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rsidR="00E641BF" w:rsidRPr="00326B6D" w:rsidRDefault="00A203B6" w:rsidP="00E641BF">
      <w:pPr>
        <w:rPr>
          <w:b/>
          <w:bCs/>
          <w:sz w:val="36"/>
          <w:szCs w:val="36"/>
        </w:rPr>
      </w:pPr>
      <w:r>
        <w:rPr>
          <w:b/>
          <w:bCs/>
          <w:sz w:val="36"/>
          <w:szCs w:val="36"/>
        </w:rPr>
        <w:t xml:space="preserve">zum Kernlehrplan für </w:t>
      </w:r>
      <w:r w:rsidR="00A75D10">
        <w:rPr>
          <w:b/>
          <w:bCs/>
          <w:sz w:val="36"/>
          <w:szCs w:val="36"/>
        </w:rPr>
        <w:t>die Abendrealschule</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AD6415" w:rsidP="00E641BF">
      <w:pPr>
        <w:rPr>
          <w:b/>
          <w:bCs/>
          <w:sz w:val="50"/>
          <w:szCs w:val="50"/>
        </w:rPr>
      </w:pPr>
      <w:r>
        <w:rPr>
          <w:b/>
          <w:bCs/>
          <w:sz w:val="50"/>
          <w:szCs w:val="50"/>
        </w:rPr>
        <w:t>Deutsch</w:t>
      </w:r>
    </w:p>
    <w:p w:rsidR="005D7FD6" w:rsidRDefault="005D7FD6" w:rsidP="00E641BF">
      <w:pPr>
        <w:rPr>
          <w:b/>
          <w:bCs/>
          <w:sz w:val="50"/>
          <w:szCs w:val="50"/>
        </w:rPr>
      </w:pPr>
    </w:p>
    <w:p w:rsidR="005D7FD6" w:rsidRPr="005D7FD6" w:rsidRDefault="005D7FD6" w:rsidP="00E641BF">
      <w:pPr>
        <w:rPr>
          <w:b/>
          <w:bCs/>
          <w:sz w:val="36"/>
          <w:szCs w:val="36"/>
        </w:rPr>
      </w:pPr>
    </w:p>
    <w:p w:rsidR="00E641BF" w:rsidRPr="00D23795" w:rsidRDefault="00E641BF" w:rsidP="00E641BF">
      <w:pPr>
        <w:rPr>
          <w:sz w:val="28"/>
          <w:szCs w:val="28"/>
        </w:rPr>
      </w:pPr>
    </w:p>
    <w:p w:rsidR="00E641BF" w:rsidRPr="008F1E35" w:rsidRDefault="00E641BF" w:rsidP="00C73597">
      <w:pPr>
        <w:tabs>
          <w:tab w:val="left" w:pos="5040"/>
        </w:tabs>
        <w:rPr>
          <w:rFonts w:cs="Arial"/>
          <w:b/>
          <w:bCs/>
          <w:sz w:val="28"/>
          <w:szCs w:val="28"/>
        </w:rPr>
      </w:pPr>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7A5BE8">
      <w:pPr>
        <w:ind w:right="-886"/>
        <w:jc w:val="right"/>
        <w:rPr>
          <w:rFonts w:cs="Arial"/>
        </w:rPr>
      </w:pPr>
      <w:r w:rsidRPr="00B05FEE">
        <w:rPr>
          <w:rFonts w:cs="Arial"/>
        </w:rPr>
        <w:t>Seite</w:t>
      </w:r>
    </w:p>
    <w:p w:rsidR="00A448AE" w:rsidRDefault="00A448AE">
      <w:pPr>
        <w:pStyle w:val="Verzeichnis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49152039" w:history="1">
        <w:r w:rsidRPr="00F84E38">
          <w:rPr>
            <w:rStyle w:val="Hyperlink"/>
            <w:bCs/>
          </w:rPr>
          <w:t>1</w:t>
        </w:r>
        <w:r>
          <w:rPr>
            <w:rFonts w:asciiTheme="minorHAnsi" w:eastAsiaTheme="minorEastAsia" w:hAnsiTheme="minorHAnsi" w:cstheme="minorBidi"/>
            <w:b w:val="0"/>
            <w:sz w:val="22"/>
            <w:szCs w:val="22"/>
          </w:rPr>
          <w:tab/>
        </w:r>
        <w:r w:rsidRPr="00F84E38">
          <w:rPr>
            <w:rStyle w:val="Hyperlink"/>
            <w:bCs/>
          </w:rPr>
          <w:t>Die Fachgruppe Deutsch in der Beispielschule</w:t>
        </w:r>
        <w:r>
          <w:rPr>
            <w:webHidden/>
          </w:rPr>
          <w:tab/>
        </w:r>
        <w:r>
          <w:rPr>
            <w:webHidden/>
          </w:rPr>
          <w:fldChar w:fldCharType="begin"/>
        </w:r>
        <w:r>
          <w:rPr>
            <w:webHidden/>
          </w:rPr>
          <w:instrText xml:space="preserve"> PAGEREF _Toc349152039 \h </w:instrText>
        </w:r>
        <w:r>
          <w:rPr>
            <w:webHidden/>
          </w:rPr>
        </w:r>
        <w:r>
          <w:rPr>
            <w:webHidden/>
          </w:rPr>
          <w:fldChar w:fldCharType="separate"/>
        </w:r>
        <w:r>
          <w:rPr>
            <w:webHidden/>
          </w:rPr>
          <w:t>3</w:t>
        </w:r>
        <w:r>
          <w:rPr>
            <w:webHidden/>
          </w:rPr>
          <w:fldChar w:fldCharType="end"/>
        </w:r>
      </w:hyperlink>
    </w:p>
    <w:p w:rsidR="00A448AE" w:rsidRDefault="00A448AE">
      <w:pPr>
        <w:pStyle w:val="Verzeichnis1"/>
        <w:rPr>
          <w:rFonts w:asciiTheme="minorHAnsi" w:eastAsiaTheme="minorEastAsia" w:hAnsiTheme="minorHAnsi" w:cstheme="minorBidi"/>
          <w:b w:val="0"/>
          <w:sz w:val="22"/>
          <w:szCs w:val="22"/>
        </w:rPr>
      </w:pPr>
      <w:hyperlink w:anchor="_Toc349152040" w:history="1">
        <w:r w:rsidRPr="00F84E38">
          <w:rPr>
            <w:rStyle w:val="Hyperlink"/>
            <w:bCs/>
          </w:rPr>
          <w:t>2</w:t>
        </w:r>
        <w:r>
          <w:rPr>
            <w:rFonts w:asciiTheme="minorHAnsi" w:eastAsiaTheme="minorEastAsia" w:hAnsiTheme="minorHAnsi" w:cstheme="minorBidi"/>
            <w:b w:val="0"/>
            <w:sz w:val="22"/>
            <w:szCs w:val="22"/>
          </w:rPr>
          <w:tab/>
        </w:r>
        <w:r w:rsidRPr="00F84E38">
          <w:rPr>
            <w:rStyle w:val="Hyperlink"/>
            <w:bCs/>
          </w:rPr>
          <w:t>Entscheidungen zum Unterricht</w:t>
        </w:r>
        <w:r>
          <w:rPr>
            <w:webHidden/>
          </w:rPr>
          <w:tab/>
        </w:r>
        <w:r>
          <w:rPr>
            <w:webHidden/>
          </w:rPr>
          <w:fldChar w:fldCharType="begin"/>
        </w:r>
        <w:r>
          <w:rPr>
            <w:webHidden/>
          </w:rPr>
          <w:instrText xml:space="preserve"> PAGEREF _Toc349152040 \h </w:instrText>
        </w:r>
        <w:r>
          <w:rPr>
            <w:webHidden/>
          </w:rPr>
        </w:r>
        <w:r>
          <w:rPr>
            <w:webHidden/>
          </w:rPr>
          <w:fldChar w:fldCharType="separate"/>
        </w:r>
        <w:r>
          <w:rPr>
            <w:webHidden/>
          </w:rPr>
          <w:t>8</w:t>
        </w:r>
        <w:r>
          <w:rPr>
            <w:webHidden/>
          </w:rPr>
          <w:fldChar w:fldCharType="end"/>
        </w:r>
      </w:hyperlink>
    </w:p>
    <w:p w:rsidR="00A448AE" w:rsidRDefault="00A448AE">
      <w:pPr>
        <w:pStyle w:val="Verzeichnis2"/>
        <w:rPr>
          <w:rFonts w:asciiTheme="minorHAnsi" w:eastAsiaTheme="minorEastAsia" w:hAnsiTheme="minorHAnsi" w:cstheme="minorBidi"/>
          <w:noProof/>
          <w:sz w:val="22"/>
          <w:szCs w:val="22"/>
        </w:rPr>
      </w:pPr>
      <w:hyperlink w:anchor="_Toc349152041" w:history="1">
        <w:r w:rsidRPr="00F84E38">
          <w:rPr>
            <w:rStyle w:val="Hyperlink"/>
            <w:bCs/>
            <w:noProof/>
          </w:rPr>
          <w:t>2.1 Unterrichtsvorhaben</w:t>
        </w:r>
        <w:r>
          <w:rPr>
            <w:noProof/>
            <w:webHidden/>
          </w:rPr>
          <w:tab/>
        </w:r>
        <w:r>
          <w:rPr>
            <w:noProof/>
            <w:webHidden/>
          </w:rPr>
          <w:fldChar w:fldCharType="begin"/>
        </w:r>
        <w:r>
          <w:rPr>
            <w:noProof/>
            <w:webHidden/>
          </w:rPr>
          <w:instrText xml:space="preserve"> PAGEREF _Toc349152041 \h </w:instrText>
        </w:r>
        <w:r>
          <w:rPr>
            <w:noProof/>
            <w:webHidden/>
          </w:rPr>
        </w:r>
        <w:r>
          <w:rPr>
            <w:noProof/>
            <w:webHidden/>
          </w:rPr>
          <w:fldChar w:fldCharType="separate"/>
        </w:r>
        <w:r>
          <w:rPr>
            <w:noProof/>
            <w:webHidden/>
          </w:rPr>
          <w:t>8</w:t>
        </w:r>
        <w:r>
          <w:rPr>
            <w:noProof/>
            <w:webHidden/>
          </w:rPr>
          <w:fldChar w:fldCharType="end"/>
        </w:r>
      </w:hyperlink>
    </w:p>
    <w:p w:rsidR="00A448AE" w:rsidRDefault="00A448AE">
      <w:pPr>
        <w:pStyle w:val="Verzeichnis3"/>
        <w:rPr>
          <w:rFonts w:asciiTheme="minorHAnsi" w:eastAsiaTheme="minorEastAsia" w:hAnsiTheme="minorHAnsi" w:cstheme="minorBidi"/>
          <w:i w:val="0"/>
          <w:noProof/>
        </w:rPr>
      </w:pPr>
      <w:hyperlink w:anchor="_Toc349152042" w:history="1">
        <w:r w:rsidRPr="00F84E38">
          <w:rPr>
            <w:rStyle w:val="Hyperlink"/>
            <w:noProof/>
          </w:rPr>
          <w:t>2.1.1 Übersichtsraster Unterrichtsvorhaben</w:t>
        </w:r>
        <w:r>
          <w:rPr>
            <w:noProof/>
            <w:webHidden/>
          </w:rPr>
          <w:tab/>
        </w:r>
        <w:r>
          <w:rPr>
            <w:noProof/>
            <w:webHidden/>
          </w:rPr>
          <w:fldChar w:fldCharType="begin"/>
        </w:r>
        <w:r>
          <w:rPr>
            <w:noProof/>
            <w:webHidden/>
          </w:rPr>
          <w:instrText xml:space="preserve"> PAGEREF _Toc349152042 \h </w:instrText>
        </w:r>
        <w:r>
          <w:rPr>
            <w:noProof/>
            <w:webHidden/>
          </w:rPr>
        </w:r>
        <w:r>
          <w:rPr>
            <w:noProof/>
            <w:webHidden/>
          </w:rPr>
          <w:fldChar w:fldCharType="separate"/>
        </w:r>
        <w:r>
          <w:rPr>
            <w:noProof/>
            <w:webHidden/>
          </w:rPr>
          <w:t>9</w:t>
        </w:r>
        <w:r>
          <w:rPr>
            <w:noProof/>
            <w:webHidden/>
          </w:rPr>
          <w:fldChar w:fldCharType="end"/>
        </w:r>
      </w:hyperlink>
    </w:p>
    <w:p w:rsidR="00A448AE" w:rsidRDefault="00A448AE">
      <w:pPr>
        <w:pStyle w:val="Verzeichnis3"/>
        <w:rPr>
          <w:rFonts w:asciiTheme="minorHAnsi" w:eastAsiaTheme="minorEastAsia" w:hAnsiTheme="minorHAnsi" w:cstheme="minorBidi"/>
          <w:i w:val="0"/>
          <w:noProof/>
        </w:rPr>
      </w:pPr>
      <w:hyperlink w:anchor="_Toc349152043" w:history="1">
        <w:r w:rsidRPr="00F84E38">
          <w:rPr>
            <w:rStyle w:val="Hyperlink"/>
            <w:noProof/>
          </w:rPr>
          <w:t>2.1.2 Konkretisierte Unterrichtsvorhaben</w:t>
        </w:r>
        <w:r>
          <w:rPr>
            <w:noProof/>
            <w:webHidden/>
          </w:rPr>
          <w:tab/>
        </w:r>
        <w:r w:rsidRPr="00A448AE">
          <w:rPr>
            <w:i w:val="0"/>
            <w:noProof/>
            <w:webHidden/>
          </w:rPr>
          <w:fldChar w:fldCharType="begin"/>
        </w:r>
        <w:r w:rsidRPr="00A448AE">
          <w:rPr>
            <w:i w:val="0"/>
            <w:noProof/>
            <w:webHidden/>
          </w:rPr>
          <w:instrText xml:space="preserve"> PAGEREF _Toc349152043 \h </w:instrText>
        </w:r>
        <w:r w:rsidRPr="00A448AE">
          <w:rPr>
            <w:i w:val="0"/>
            <w:noProof/>
            <w:webHidden/>
          </w:rPr>
        </w:r>
        <w:r w:rsidRPr="00A448AE">
          <w:rPr>
            <w:i w:val="0"/>
            <w:noProof/>
            <w:webHidden/>
          </w:rPr>
          <w:fldChar w:fldCharType="separate"/>
        </w:r>
        <w:r w:rsidRPr="00A448AE">
          <w:rPr>
            <w:i w:val="0"/>
            <w:noProof/>
            <w:webHidden/>
          </w:rPr>
          <w:t>15</w:t>
        </w:r>
        <w:r w:rsidRPr="00A448AE">
          <w:rPr>
            <w:i w:val="0"/>
            <w:noProof/>
            <w:webHidden/>
          </w:rPr>
          <w:fldChar w:fldCharType="end"/>
        </w:r>
      </w:hyperlink>
    </w:p>
    <w:p w:rsidR="00A448AE" w:rsidRDefault="00A448AE">
      <w:pPr>
        <w:pStyle w:val="Verzeichnis2"/>
        <w:rPr>
          <w:rFonts w:asciiTheme="minorHAnsi" w:eastAsiaTheme="minorEastAsia" w:hAnsiTheme="minorHAnsi" w:cstheme="minorBidi"/>
          <w:noProof/>
          <w:sz w:val="22"/>
          <w:szCs w:val="22"/>
        </w:rPr>
      </w:pPr>
      <w:hyperlink w:anchor="_Toc349152044" w:history="1">
        <w:r w:rsidRPr="00F84E38">
          <w:rPr>
            <w:rStyle w:val="Hyperlink"/>
            <w:bCs/>
            <w:noProof/>
          </w:rPr>
          <w:t>2.2 Grundsätze der fachmethodischen und fachdidaktischen Arbeit</w:t>
        </w:r>
        <w:r>
          <w:rPr>
            <w:noProof/>
            <w:webHidden/>
          </w:rPr>
          <w:tab/>
        </w:r>
        <w:r>
          <w:rPr>
            <w:noProof/>
            <w:webHidden/>
          </w:rPr>
          <w:fldChar w:fldCharType="begin"/>
        </w:r>
        <w:r>
          <w:rPr>
            <w:noProof/>
            <w:webHidden/>
          </w:rPr>
          <w:instrText xml:space="preserve"> PAGEREF _Toc349152044 \h </w:instrText>
        </w:r>
        <w:r>
          <w:rPr>
            <w:noProof/>
            <w:webHidden/>
          </w:rPr>
        </w:r>
        <w:r>
          <w:rPr>
            <w:noProof/>
            <w:webHidden/>
          </w:rPr>
          <w:fldChar w:fldCharType="separate"/>
        </w:r>
        <w:r>
          <w:rPr>
            <w:noProof/>
            <w:webHidden/>
          </w:rPr>
          <w:t>21</w:t>
        </w:r>
        <w:r>
          <w:rPr>
            <w:noProof/>
            <w:webHidden/>
          </w:rPr>
          <w:fldChar w:fldCharType="end"/>
        </w:r>
      </w:hyperlink>
    </w:p>
    <w:p w:rsidR="00A448AE" w:rsidRDefault="00A448AE">
      <w:pPr>
        <w:pStyle w:val="Verzeichnis2"/>
        <w:rPr>
          <w:rFonts w:asciiTheme="minorHAnsi" w:eastAsiaTheme="minorEastAsia" w:hAnsiTheme="minorHAnsi" w:cstheme="minorBidi"/>
          <w:noProof/>
          <w:sz w:val="22"/>
          <w:szCs w:val="22"/>
        </w:rPr>
      </w:pPr>
      <w:hyperlink w:anchor="_Toc349152045" w:history="1">
        <w:r w:rsidRPr="00F84E38">
          <w:rPr>
            <w:rStyle w:val="Hyperlink"/>
            <w:bCs/>
            <w:noProof/>
          </w:rPr>
          <w:t>2.3 Grundsätze der Leistungsbewertung</w:t>
        </w:r>
        <w:r>
          <w:rPr>
            <w:noProof/>
            <w:webHidden/>
          </w:rPr>
          <w:tab/>
        </w:r>
        <w:r>
          <w:rPr>
            <w:noProof/>
            <w:webHidden/>
          </w:rPr>
          <w:fldChar w:fldCharType="begin"/>
        </w:r>
        <w:r>
          <w:rPr>
            <w:noProof/>
            <w:webHidden/>
          </w:rPr>
          <w:instrText xml:space="preserve"> PAGEREF _Toc349152045 \h </w:instrText>
        </w:r>
        <w:r>
          <w:rPr>
            <w:noProof/>
            <w:webHidden/>
          </w:rPr>
        </w:r>
        <w:r>
          <w:rPr>
            <w:noProof/>
            <w:webHidden/>
          </w:rPr>
          <w:fldChar w:fldCharType="separate"/>
        </w:r>
        <w:r>
          <w:rPr>
            <w:noProof/>
            <w:webHidden/>
          </w:rPr>
          <w:t>24</w:t>
        </w:r>
        <w:r>
          <w:rPr>
            <w:noProof/>
            <w:webHidden/>
          </w:rPr>
          <w:fldChar w:fldCharType="end"/>
        </w:r>
      </w:hyperlink>
    </w:p>
    <w:p w:rsidR="00A448AE" w:rsidRDefault="00A448AE">
      <w:pPr>
        <w:pStyle w:val="Verzeichnis2"/>
        <w:rPr>
          <w:rFonts w:asciiTheme="minorHAnsi" w:eastAsiaTheme="minorEastAsia" w:hAnsiTheme="minorHAnsi" w:cstheme="minorBidi"/>
          <w:noProof/>
          <w:sz w:val="22"/>
          <w:szCs w:val="22"/>
        </w:rPr>
      </w:pPr>
      <w:hyperlink w:anchor="_Toc349152046" w:history="1">
        <w:r w:rsidRPr="00F84E38">
          <w:rPr>
            <w:rStyle w:val="Hyperlink"/>
            <w:bCs/>
            <w:noProof/>
          </w:rPr>
          <w:t>2.4 Lehr- und Lernmittel</w:t>
        </w:r>
        <w:r>
          <w:rPr>
            <w:noProof/>
            <w:webHidden/>
          </w:rPr>
          <w:tab/>
        </w:r>
        <w:r>
          <w:rPr>
            <w:noProof/>
            <w:webHidden/>
          </w:rPr>
          <w:fldChar w:fldCharType="begin"/>
        </w:r>
        <w:r>
          <w:rPr>
            <w:noProof/>
            <w:webHidden/>
          </w:rPr>
          <w:instrText xml:space="preserve"> PAGEREF _Toc349152046 \h </w:instrText>
        </w:r>
        <w:r>
          <w:rPr>
            <w:noProof/>
            <w:webHidden/>
          </w:rPr>
        </w:r>
        <w:r>
          <w:rPr>
            <w:noProof/>
            <w:webHidden/>
          </w:rPr>
          <w:fldChar w:fldCharType="separate"/>
        </w:r>
        <w:r>
          <w:rPr>
            <w:noProof/>
            <w:webHidden/>
          </w:rPr>
          <w:t>28</w:t>
        </w:r>
        <w:r>
          <w:rPr>
            <w:noProof/>
            <w:webHidden/>
          </w:rPr>
          <w:fldChar w:fldCharType="end"/>
        </w:r>
      </w:hyperlink>
    </w:p>
    <w:p w:rsidR="00A448AE" w:rsidRDefault="00A448AE">
      <w:pPr>
        <w:pStyle w:val="Verzeichnis1"/>
        <w:rPr>
          <w:rFonts w:asciiTheme="minorHAnsi" w:eastAsiaTheme="minorEastAsia" w:hAnsiTheme="minorHAnsi" w:cstheme="minorBidi"/>
          <w:b w:val="0"/>
          <w:sz w:val="22"/>
          <w:szCs w:val="22"/>
        </w:rPr>
      </w:pPr>
      <w:hyperlink w:anchor="_Toc349152047" w:history="1">
        <w:r w:rsidRPr="00F84E38">
          <w:rPr>
            <w:rStyle w:val="Hyperlink"/>
            <w:bCs/>
          </w:rPr>
          <w:t>3</w:t>
        </w:r>
        <w:r>
          <w:rPr>
            <w:rFonts w:asciiTheme="minorHAnsi" w:eastAsiaTheme="minorEastAsia" w:hAnsiTheme="minorHAnsi" w:cstheme="minorBidi"/>
            <w:b w:val="0"/>
            <w:sz w:val="22"/>
            <w:szCs w:val="22"/>
          </w:rPr>
          <w:tab/>
        </w:r>
        <w:r w:rsidRPr="00F84E38">
          <w:rPr>
            <w:rStyle w:val="Hyperlink"/>
            <w:bCs/>
          </w:rPr>
          <w:t>Entscheidungen zu fach- und unterrichtsübergreifenden Fragen</w:t>
        </w:r>
        <w:r>
          <w:rPr>
            <w:webHidden/>
          </w:rPr>
          <w:tab/>
        </w:r>
        <w:r>
          <w:rPr>
            <w:webHidden/>
          </w:rPr>
          <w:fldChar w:fldCharType="begin"/>
        </w:r>
        <w:r>
          <w:rPr>
            <w:webHidden/>
          </w:rPr>
          <w:instrText xml:space="preserve"> PAGEREF _Toc349152047 \h </w:instrText>
        </w:r>
        <w:r>
          <w:rPr>
            <w:webHidden/>
          </w:rPr>
        </w:r>
        <w:r>
          <w:rPr>
            <w:webHidden/>
          </w:rPr>
          <w:fldChar w:fldCharType="separate"/>
        </w:r>
        <w:r>
          <w:rPr>
            <w:webHidden/>
          </w:rPr>
          <w:t>29</w:t>
        </w:r>
        <w:r>
          <w:rPr>
            <w:webHidden/>
          </w:rPr>
          <w:fldChar w:fldCharType="end"/>
        </w:r>
      </w:hyperlink>
    </w:p>
    <w:p w:rsidR="00A448AE" w:rsidRDefault="00A448AE">
      <w:pPr>
        <w:pStyle w:val="Verzeichnis1"/>
        <w:rPr>
          <w:rFonts w:asciiTheme="minorHAnsi" w:eastAsiaTheme="minorEastAsia" w:hAnsiTheme="minorHAnsi" w:cstheme="minorBidi"/>
          <w:b w:val="0"/>
          <w:sz w:val="22"/>
          <w:szCs w:val="22"/>
        </w:rPr>
      </w:pPr>
      <w:hyperlink w:anchor="_Toc349152048" w:history="1">
        <w:r w:rsidRPr="00F84E38">
          <w:rPr>
            <w:rStyle w:val="Hyperlink"/>
            <w:bCs/>
          </w:rPr>
          <w:t>4</w:t>
        </w:r>
        <w:r>
          <w:rPr>
            <w:rFonts w:asciiTheme="minorHAnsi" w:eastAsiaTheme="minorEastAsia" w:hAnsiTheme="minorHAnsi" w:cstheme="minorBidi"/>
            <w:b w:val="0"/>
            <w:sz w:val="22"/>
            <w:szCs w:val="22"/>
          </w:rPr>
          <w:tab/>
        </w:r>
        <w:r w:rsidRPr="00F84E38">
          <w:rPr>
            <w:rStyle w:val="Hyperlink"/>
            <w:bCs/>
          </w:rPr>
          <w:t>Qualitätssicherung und Evaluation</w:t>
        </w:r>
        <w:r>
          <w:rPr>
            <w:webHidden/>
          </w:rPr>
          <w:tab/>
        </w:r>
        <w:r>
          <w:rPr>
            <w:webHidden/>
          </w:rPr>
          <w:fldChar w:fldCharType="begin"/>
        </w:r>
        <w:r>
          <w:rPr>
            <w:webHidden/>
          </w:rPr>
          <w:instrText xml:space="preserve"> PAGEREF _Toc349152048 \h </w:instrText>
        </w:r>
        <w:r>
          <w:rPr>
            <w:webHidden/>
          </w:rPr>
        </w:r>
        <w:r>
          <w:rPr>
            <w:webHidden/>
          </w:rPr>
          <w:fldChar w:fldCharType="separate"/>
        </w:r>
        <w:r>
          <w:rPr>
            <w:webHidden/>
          </w:rPr>
          <w:t>30</w:t>
        </w:r>
        <w:r>
          <w:rPr>
            <w:webHidden/>
          </w:rPr>
          <w:fldChar w:fldCharType="end"/>
        </w:r>
      </w:hyperlink>
    </w:p>
    <w:p w:rsidR="00356E85" w:rsidRPr="005B4A55" w:rsidRDefault="00A448AE" w:rsidP="00356E85">
      <w:pPr>
        <w:pStyle w:val="StandardWeb"/>
        <w:rPr>
          <w:highlight w:val="lightGray"/>
        </w:rPr>
      </w:pPr>
      <w:r>
        <w:rPr>
          <w:rFonts w:ascii="Arial" w:hAnsi="Arial" w:cs="Arial"/>
          <w:noProof/>
          <w:szCs w:val="30"/>
        </w:rPr>
        <w:fldChar w:fldCharType="end"/>
      </w:r>
      <w:r w:rsidR="00E641BF">
        <w:br w:type="page"/>
      </w:r>
      <w:r w:rsidR="00356E85" w:rsidRPr="005B4A55">
        <w:rPr>
          <w:rStyle w:val="Fett"/>
          <w:highlight w:val="lightGray"/>
        </w:rPr>
        <w:lastRenderedPageBreak/>
        <w:t>Hinweis:</w:t>
      </w:r>
      <w:r w:rsidR="00356E85" w:rsidRPr="005B4A55">
        <w:rPr>
          <w:highlight w:val="lightGray"/>
        </w:rPr>
        <w:t xml:space="preserve"> Als Beispiel für einen schulinternen Lehrplan auf der Grundlage des Ker</w:t>
      </w:r>
      <w:r w:rsidR="00356E85">
        <w:rPr>
          <w:highlight w:val="lightGray"/>
        </w:rPr>
        <w:t>nlehrplans Deutsch für die Abendreal</w:t>
      </w:r>
      <w:r w:rsidR="00356E85" w:rsidRPr="005B4A55">
        <w:rPr>
          <w:highlight w:val="lightGray"/>
        </w:rPr>
        <w:t>schule steht hier der schulinterne Leh</w:t>
      </w:r>
      <w:r w:rsidR="00356E85" w:rsidRPr="005B4A55">
        <w:rPr>
          <w:highlight w:val="lightGray"/>
        </w:rPr>
        <w:t>r</w:t>
      </w:r>
      <w:r w:rsidR="00356E85" w:rsidRPr="005B4A55">
        <w:rPr>
          <w:highlight w:val="lightGray"/>
        </w:rPr>
        <w:t>plan ei</w:t>
      </w:r>
      <w:r w:rsidR="00356E85">
        <w:rPr>
          <w:highlight w:val="lightGray"/>
        </w:rPr>
        <w:t>ner fiktiven Abendreal</w:t>
      </w:r>
      <w:r w:rsidR="00356E85" w:rsidRPr="005B4A55">
        <w:rPr>
          <w:highlight w:val="lightGray"/>
        </w:rPr>
        <w:t>schule ohne genaue Ortsangabe, im Weiteren nur „Be</w:t>
      </w:r>
      <w:r w:rsidR="00356E85" w:rsidRPr="005B4A55">
        <w:rPr>
          <w:highlight w:val="lightGray"/>
        </w:rPr>
        <w:t>i</w:t>
      </w:r>
      <w:r w:rsidR="00356E85" w:rsidRPr="005B4A55">
        <w:rPr>
          <w:highlight w:val="lightGray"/>
        </w:rPr>
        <w:t>spiel-Schule“ genannt, zur Verfügung.</w:t>
      </w:r>
    </w:p>
    <w:p w:rsidR="00356E85" w:rsidRDefault="00356E85" w:rsidP="00356E85">
      <w:pPr>
        <w:pStyle w:val="StandardWeb"/>
      </w:pPr>
      <w:r w:rsidRPr="005B4A55">
        <w:rPr>
          <w:highlight w:val="lightGray"/>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 ggf. nur in Stichworten – zu erstellen.</w:t>
      </w:r>
    </w:p>
    <w:p w:rsidR="00E641BF" w:rsidRDefault="00E641BF" w:rsidP="00834976">
      <w:pPr>
        <w:tabs>
          <w:tab w:val="right" w:pos="7920"/>
        </w:tabs>
        <w:ind w:right="14"/>
      </w:pPr>
    </w:p>
    <w:p w:rsidR="00E641BF" w:rsidRPr="00200033" w:rsidRDefault="00E641BF" w:rsidP="00200033">
      <w:pPr>
        <w:pStyle w:val="berschrift1"/>
        <w:ind w:left="0" w:firstLine="0"/>
        <w:rPr>
          <w:bCs/>
          <w:sz w:val="28"/>
        </w:rPr>
      </w:pPr>
      <w:bookmarkStart w:id="2" w:name="_Toc80167956"/>
      <w:bookmarkStart w:id="3" w:name="_Toc80169677"/>
      <w:bookmarkStart w:id="4" w:name="_Toc176151036"/>
      <w:bookmarkStart w:id="5" w:name="_Toc349152039"/>
      <w:bookmarkEnd w:id="0"/>
      <w:bookmarkEnd w:id="1"/>
      <w:r w:rsidRPr="00200033">
        <w:rPr>
          <w:bCs/>
          <w:sz w:val="28"/>
        </w:rPr>
        <w:t>1</w:t>
      </w:r>
      <w:r w:rsidRPr="00200033">
        <w:rPr>
          <w:bCs/>
          <w:sz w:val="28"/>
        </w:rPr>
        <w:tab/>
      </w:r>
      <w:bookmarkEnd w:id="2"/>
      <w:bookmarkEnd w:id="3"/>
      <w:bookmarkEnd w:id="4"/>
      <w:r w:rsidR="00E90D75">
        <w:rPr>
          <w:bCs/>
          <w:sz w:val="28"/>
        </w:rPr>
        <w:t xml:space="preserve">Die Fachgruppe </w:t>
      </w:r>
      <w:r w:rsidR="00760DA2">
        <w:rPr>
          <w:bCs/>
          <w:sz w:val="28"/>
        </w:rPr>
        <w:t>Deutsch in der Beispiels</w:t>
      </w:r>
      <w:r w:rsidR="00E90D75">
        <w:rPr>
          <w:bCs/>
          <w:sz w:val="28"/>
        </w:rPr>
        <w:t>chule</w:t>
      </w:r>
      <w:bookmarkEnd w:id="5"/>
    </w:p>
    <w:p w:rsidR="008679C6" w:rsidRPr="005B4A55" w:rsidRDefault="008679C6" w:rsidP="008679C6">
      <w:pPr>
        <w:jc w:val="left"/>
        <w:rPr>
          <w:rFonts w:ascii="Times New Roman" w:hAnsi="Times New Roman"/>
          <w:szCs w:val="24"/>
          <w:highlight w:val="lightGray"/>
        </w:rPr>
      </w:pPr>
      <w:r w:rsidRPr="005B4A55">
        <w:rPr>
          <w:rStyle w:val="Fett"/>
          <w:rFonts w:ascii="Times New Roman" w:hAnsi="Times New Roman"/>
          <w:highlight w:val="lightGray"/>
        </w:rPr>
        <w:t xml:space="preserve">Hinweis: </w:t>
      </w:r>
      <w:r w:rsidRPr="005B4A55">
        <w:rPr>
          <w:rFonts w:ascii="Times New Roman" w:hAnsi="Times New Roman"/>
          <w:highlight w:val="lightGray"/>
        </w:rPr>
        <w:t>Um die Ausgangsbedingungen für die Erstellung des schulinternen Lehrplans festzuhalten</w:t>
      </w:r>
      <w:r w:rsidRPr="005B4A55">
        <w:rPr>
          <w:rFonts w:ascii="Times New Roman" w:hAnsi="Times New Roman"/>
          <w:szCs w:val="24"/>
          <w:highlight w:val="lightGray"/>
        </w:rPr>
        <w:t xml:space="preserve">, können beispielsweise folgende Aspekte berücksichtigt werden: </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 xml:space="preserve">Lage der Schule </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 xml:space="preserve">Aufgaben des Fachs bzw. der Fachgruppe </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Funktionen und Aufgaben der Fachgruppe vor dem Hintergrund des Schulprogramms</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Beitrag der Fachgruppe zur Erreichung der Erziehungsziele ihrer Schule</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Beitrag zur Qualitätssicherung und –</w:t>
      </w:r>
      <w:proofErr w:type="spellStart"/>
      <w:r w:rsidRPr="005B4A55">
        <w:rPr>
          <w:rFonts w:ascii="Times New Roman" w:hAnsi="Times New Roman"/>
          <w:szCs w:val="24"/>
          <w:highlight w:val="lightGray"/>
        </w:rPr>
        <w:t>entwicklung</w:t>
      </w:r>
      <w:proofErr w:type="spellEnd"/>
      <w:r w:rsidRPr="005B4A55">
        <w:rPr>
          <w:rFonts w:ascii="Times New Roman" w:hAnsi="Times New Roman"/>
          <w:szCs w:val="24"/>
          <w:highlight w:val="lightGray"/>
        </w:rPr>
        <w:t xml:space="preserve"> innerhalb der Fachgru</w:t>
      </w:r>
      <w:r w:rsidRPr="005B4A55">
        <w:rPr>
          <w:rFonts w:ascii="Times New Roman" w:hAnsi="Times New Roman"/>
          <w:szCs w:val="24"/>
          <w:highlight w:val="lightGray"/>
        </w:rPr>
        <w:t>p</w:t>
      </w:r>
      <w:r w:rsidRPr="005B4A55">
        <w:rPr>
          <w:rFonts w:ascii="Times New Roman" w:hAnsi="Times New Roman"/>
          <w:szCs w:val="24"/>
          <w:highlight w:val="lightGray"/>
        </w:rPr>
        <w:t>pe</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Zusammenarbeit mit andere(n) Fachgruppen (fächerübergreifende Unte</w:t>
      </w:r>
      <w:r w:rsidRPr="005B4A55">
        <w:rPr>
          <w:rFonts w:ascii="Times New Roman" w:hAnsi="Times New Roman"/>
          <w:szCs w:val="24"/>
          <w:highlight w:val="lightGray"/>
        </w:rPr>
        <w:t>r</w:t>
      </w:r>
      <w:r w:rsidRPr="005B4A55">
        <w:rPr>
          <w:rFonts w:ascii="Times New Roman" w:hAnsi="Times New Roman"/>
          <w:szCs w:val="24"/>
          <w:highlight w:val="lightGray"/>
        </w:rPr>
        <w:t>richtsvorhaben und Projekte)</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Ressourcen der Schule (personell, räumlich, sächlich), Größe der Ler</w:t>
      </w:r>
      <w:r w:rsidRPr="005B4A55">
        <w:rPr>
          <w:rFonts w:ascii="Times New Roman" w:hAnsi="Times New Roman"/>
          <w:szCs w:val="24"/>
          <w:highlight w:val="lightGray"/>
        </w:rPr>
        <w:t>n</w:t>
      </w:r>
      <w:r w:rsidRPr="005B4A55">
        <w:rPr>
          <w:rFonts w:ascii="Times New Roman" w:hAnsi="Times New Roman"/>
          <w:szCs w:val="24"/>
          <w:highlight w:val="lightGray"/>
        </w:rPr>
        <w:t>gruppen, Unterrichtstaktung, Stundenverortung</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Fachziele</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Name des/der Fachvorsitzenden und des Stellvertreters/der Stellvertreterin</w:t>
      </w:r>
    </w:p>
    <w:p w:rsidR="008679C6" w:rsidRPr="005B4A55" w:rsidRDefault="008679C6" w:rsidP="008679C6">
      <w:pPr>
        <w:numPr>
          <w:ilvl w:val="0"/>
          <w:numId w:val="26"/>
        </w:numPr>
        <w:spacing w:before="100" w:beforeAutospacing="1" w:after="100" w:afterAutospacing="1"/>
        <w:jc w:val="left"/>
        <w:rPr>
          <w:rFonts w:ascii="Times New Roman" w:hAnsi="Times New Roman"/>
          <w:szCs w:val="24"/>
          <w:highlight w:val="lightGray"/>
        </w:rPr>
      </w:pPr>
      <w:r w:rsidRPr="005B4A55">
        <w:rPr>
          <w:rFonts w:ascii="Times New Roman" w:hAnsi="Times New Roman"/>
          <w:szCs w:val="24"/>
          <w:highlight w:val="lightGray"/>
        </w:rPr>
        <w:t xml:space="preserve">ggf. Arbeitsgruppen bzw. weitere Beauftragte </w:t>
      </w:r>
    </w:p>
    <w:p w:rsidR="00E65AD3" w:rsidRDefault="008679C6" w:rsidP="00E641BF">
      <w:pPr>
        <w:rPr>
          <w:i/>
        </w:rPr>
      </w:pPr>
      <w:r w:rsidRPr="008679C6">
        <w:rPr>
          <w:i/>
        </w:rPr>
        <w:t xml:space="preserve">Lage der Schule </w:t>
      </w:r>
    </w:p>
    <w:p w:rsidR="008679C6" w:rsidRPr="008679C6" w:rsidRDefault="008679C6" w:rsidP="00E641BF">
      <w:pPr>
        <w:rPr>
          <w:i/>
        </w:rPr>
      </w:pPr>
    </w:p>
    <w:p w:rsidR="006C67CA" w:rsidRDefault="006C67CA" w:rsidP="00336EDD">
      <w:pPr>
        <w:spacing w:after="240"/>
        <w:rPr>
          <w:rFonts w:cs="Arial"/>
        </w:rPr>
      </w:pPr>
      <w:r w:rsidRPr="006C67CA">
        <w:rPr>
          <w:rFonts w:cs="Arial"/>
        </w:rPr>
        <w:t>Die Schule liegt in einem äußeren Bezirk einer industriell geprägten Gro</w:t>
      </w:r>
      <w:r w:rsidRPr="006C67CA">
        <w:rPr>
          <w:rFonts w:cs="Arial"/>
        </w:rPr>
        <w:t>ß</w:t>
      </w:r>
      <w:r w:rsidRPr="006C67CA">
        <w:rPr>
          <w:rFonts w:cs="Arial"/>
        </w:rPr>
        <w:t>stadt. Sie verfügt über eine eigene Stadtteilbücherei, die ehrenamtlich b</w:t>
      </w:r>
      <w:r w:rsidRPr="006C67CA">
        <w:rPr>
          <w:rFonts w:cs="Arial"/>
        </w:rPr>
        <w:t>e</w:t>
      </w:r>
      <w:r w:rsidRPr="006C67CA">
        <w:rPr>
          <w:rFonts w:cs="Arial"/>
        </w:rPr>
        <w:t xml:space="preserve">treut wird, sowie eine gute S-Bahn Anbindung an die kulturellen Angebote der Stadt. </w:t>
      </w:r>
    </w:p>
    <w:p w:rsidR="008679C6" w:rsidRPr="008679C6" w:rsidRDefault="008679C6" w:rsidP="00336EDD">
      <w:pPr>
        <w:spacing w:after="240"/>
        <w:rPr>
          <w:rFonts w:cs="Arial"/>
          <w:i/>
        </w:rPr>
      </w:pPr>
      <w:r w:rsidRPr="008679C6">
        <w:rPr>
          <w:rFonts w:cs="Arial"/>
          <w:i/>
        </w:rPr>
        <w:t xml:space="preserve">Aufgaben des Fachs bzw. der Fachgruppe </w:t>
      </w:r>
    </w:p>
    <w:p w:rsidR="006C67CA" w:rsidRDefault="006C67CA" w:rsidP="00336EDD">
      <w:pPr>
        <w:spacing w:after="240"/>
        <w:rPr>
          <w:rFonts w:cs="Arial"/>
        </w:rPr>
      </w:pPr>
      <w:r w:rsidRPr="006C67CA">
        <w:rPr>
          <w:rFonts w:cs="Arial"/>
        </w:rPr>
        <w:t>Die Studierenden der Schule haben zu 80% einen Migrationshintergrund, so dass sich ein erhöhter B</w:t>
      </w:r>
      <w:r w:rsidRPr="006C67CA">
        <w:rPr>
          <w:rFonts w:cs="Arial"/>
        </w:rPr>
        <w:t>e</w:t>
      </w:r>
      <w:r w:rsidRPr="006C67CA">
        <w:rPr>
          <w:rFonts w:cs="Arial"/>
        </w:rPr>
        <w:t xml:space="preserve">darf an Sprachförderung ergibt. Zudem haben </w:t>
      </w:r>
      <w:r w:rsidRPr="006C67CA">
        <w:rPr>
          <w:rFonts w:cs="Arial"/>
        </w:rPr>
        <w:lastRenderedPageBreak/>
        <w:t>viele der Studierenden Brüche in ihrer bisherigen Schul- und Ausbildung</w:t>
      </w:r>
      <w:r w:rsidRPr="006C67CA">
        <w:rPr>
          <w:rFonts w:cs="Arial"/>
        </w:rPr>
        <w:t>s</w:t>
      </w:r>
      <w:r w:rsidRPr="006C67CA">
        <w:rPr>
          <w:rFonts w:cs="Arial"/>
        </w:rPr>
        <w:t>biographie, die eine beso</w:t>
      </w:r>
      <w:r w:rsidRPr="006C67CA">
        <w:rPr>
          <w:rFonts w:cs="Arial"/>
        </w:rPr>
        <w:t>n</w:t>
      </w:r>
      <w:r w:rsidRPr="006C67CA">
        <w:rPr>
          <w:rFonts w:cs="Arial"/>
        </w:rPr>
        <w:t>dere Lern- und Unterrichtskultur verlangen.</w:t>
      </w:r>
    </w:p>
    <w:p w:rsidR="00AB587C" w:rsidRDefault="00AB587C" w:rsidP="00AB587C">
      <w:pPr>
        <w:spacing w:after="240"/>
        <w:rPr>
          <w:rFonts w:cs="Arial"/>
          <w:szCs w:val="24"/>
        </w:rPr>
      </w:pPr>
      <w:r w:rsidRPr="007703D0">
        <w:rPr>
          <w:rFonts w:cs="Arial"/>
          <w:szCs w:val="24"/>
        </w:rPr>
        <w:t>Die Fachgruppe Deutsch arbeitet hinsi</w:t>
      </w:r>
      <w:r>
        <w:rPr>
          <w:rFonts w:cs="Arial"/>
          <w:szCs w:val="24"/>
        </w:rPr>
        <w:t>chtlich dieses Förderbedarf</w:t>
      </w:r>
      <w:r w:rsidRPr="007703D0">
        <w:rPr>
          <w:rFonts w:cs="Arial"/>
          <w:szCs w:val="24"/>
        </w:rPr>
        <w:t>es ko</w:t>
      </w:r>
      <w:r w:rsidRPr="007703D0">
        <w:rPr>
          <w:rFonts w:cs="Arial"/>
          <w:szCs w:val="24"/>
        </w:rPr>
        <w:t>n</w:t>
      </w:r>
      <w:r w:rsidRPr="007703D0">
        <w:rPr>
          <w:rFonts w:cs="Arial"/>
          <w:szCs w:val="24"/>
        </w:rPr>
        <w:t>tinuierlich an Fragen der Unterrichtsentwicklung, der Entwicklung und Ei</w:t>
      </w:r>
      <w:r w:rsidRPr="007703D0">
        <w:rPr>
          <w:rFonts w:cs="Arial"/>
          <w:szCs w:val="24"/>
        </w:rPr>
        <w:t>n</w:t>
      </w:r>
      <w:r w:rsidRPr="007703D0">
        <w:rPr>
          <w:rFonts w:cs="Arial"/>
          <w:szCs w:val="24"/>
        </w:rPr>
        <w:t>führung von Förderko</w:t>
      </w:r>
      <w:r w:rsidRPr="007703D0">
        <w:rPr>
          <w:rFonts w:cs="Arial"/>
          <w:szCs w:val="24"/>
        </w:rPr>
        <w:t>n</w:t>
      </w:r>
      <w:r w:rsidRPr="007703D0">
        <w:rPr>
          <w:rFonts w:cs="Arial"/>
          <w:szCs w:val="24"/>
        </w:rPr>
        <w:t>zepten, entsprechenden Diagnoseverfahren und der Verbesserung der Methodenkompe</w:t>
      </w:r>
      <w:r>
        <w:rPr>
          <w:rFonts w:cs="Arial"/>
          <w:szCs w:val="24"/>
        </w:rPr>
        <w:t>tenz. Darüber hinaus ist es Aufg</w:t>
      </w:r>
      <w:r>
        <w:rPr>
          <w:rFonts w:cs="Arial"/>
          <w:szCs w:val="24"/>
        </w:rPr>
        <w:t>a</w:t>
      </w:r>
      <w:r>
        <w:rPr>
          <w:rFonts w:cs="Arial"/>
          <w:szCs w:val="24"/>
        </w:rPr>
        <w:t>be der Fachgruppe, die</w:t>
      </w:r>
      <w:r w:rsidRPr="007703D0">
        <w:rPr>
          <w:rFonts w:cs="Arial"/>
          <w:szCs w:val="24"/>
        </w:rPr>
        <w:t xml:space="preserve"> Kolleginnen und Kollegen der anderen Fächer in den genannten Förderschwerpunkten</w:t>
      </w:r>
      <w:r>
        <w:rPr>
          <w:rFonts w:cs="Arial"/>
          <w:szCs w:val="24"/>
        </w:rPr>
        <w:t xml:space="preserve"> zu unterstützen und zu beraten</w:t>
      </w:r>
      <w:r w:rsidRPr="007703D0">
        <w:rPr>
          <w:rFonts w:cs="Arial"/>
          <w:szCs w:val="24"/>
        </w:rPr>
        <w:t xml:space="preserve"> s</w:t>
      </w:r>
      <w:r w:rsidRPr="007703D0">
        <w:rPr>
          <w:rFonts w:cs="Arial"/>
          <w:szCs w:val="24"/>
        </w:rPr>
        <w:t>o</w:t>
      </w:r>
      <w:r w:rsidRPr="007703D0">
        <w:rPr>
          <w:rFonts w:cs="Arial"/>
          <w:szCs w:val="24"/>
        </w:rPr>
        <w:t>wie die Zusammenarbeit zu fördern durch gemeinsame Fortbildungen und Unterrichtsprojekte</w:t>
      </w:r>
      <w:r>
        <w:rPr>
          <w:rFonts w:cs="Arial"/>
          <w:szCs w:val="24"/>
        </w:rPr>
        <w:t xml:space="preserve"> s</w:t>
      </w:r>
      <w:r>
        <w:rPr>
          <w:rFonts w:cs="Arial"/>
          <w:szCs w:val="24"/>
        </w:rPr>
        <w:t>o</w:t>
      </w:r>
      <w:r>
        <w:rPr>
          <w:rFonts w:cs="Arial"/>
          <w:szCs w:val="24"/>
        </w:rPr>
        <w:t xml:space="preserve">wie eine jährliche </w:t>
      </w:r>
      <w:r>
        <w:t>Sprachbildungskonferenz</w:t>
      </w:r>
      <w:r w:rsidRPr="007703D0">
        <w:rPr>
          <w:rFonts w:cs="Arial"/>
          <w:szCs w:val="24"/>
        </w:rPr>
        <w:t xml:space="preserve">. </w:t>
      </w:r>
    </w:p>
    <w:p w:rsidR="00AB587C" w:rsidRDefault="00AB587C" w:rsidP="00AB587C">
      <w:pPr>
        <w:spacing w:after="240"/>
        <w:rPr>
          <w:rFonts w:cs="Arial"/>
          <w:szCs w:val="24"/>
        </w:rPr>
      </w:pPr>
      <w:r w:rsidRPr="00644855">
        <w:rPr>
          <w:rFonts w:cs="Arial"/>
          <w:szCs w:val="24"/>
        </w:rPr>
        <w:t xml:space="preserve">Vermehrt gibt es an der Schule Klassen mit einzelnen </w:t>
      </w:r>
      <w:r>
        <w:rPr>
          <w:rFonts w:cs="Arial"/>
          <w:szCs w:val="24"/>
        </w:rPr>
        <w:t>Studierenden</w:t>
      </w:r>
      <w:r w:rsidRPr="00644855">
        <w:rPr>
          <w:rFonts w:cs="Arial"/>
          <w:szCs w:val="24"/>
        </w:rPr>
        <w:t>, die einen sp</w:t>
      </w:r>
      <w:r w:rsidRPr="00644855">
        <w:rPr>
          <w:rFonts w:cs="Arial"/>
          <w:szCs w:val="24"/>
        </w:rPr>
        <w:t>e</w:t>
      </w:r>
      <w:r w:rsidRPr="00644855">
        <w:rPr>
          <w:rFonts w:cs="Arial"/>
          <w:szCs w:val="24"/>
        </w:rPr>
        <w:t xml:space="preserve">ziellen Förderbedarf haben. </w:t>
      </w:r>
    </w:p>
    <w:p w:rsidR="00AB587C" w:rsidRPr="00C5335E" w:rsidRDefault="00AB587C" w:rsidP="00AB587C">
      <w:pPr>
        <w:rPr>
          <w:b/>
        </w:rPr>
      </w:pPr>
      <w:r w:rsidRPr="00C5335E">
        <w:rPr>
          <w:b/>
        </w:rPr>
        <w:t>Maßnahmen im Bereich de</w:t>
      </w:r>
      <w:r>
        <w:rPr>
          <w:b/>
        </w:rPr>
        <w:t>r Förderbedarfe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165"/>
        <w:gridCol w:w="2060"/>
      </w:tblGrid>
      <w:tr w:rsidR="00AB587C" w:rsidRPr="00951F63" w:rsidTr="009F76F4">
        <w:tc>
          <w:tcPr>
            <w:tcW w:w="2925" w:type="dxa"/>
          </w:tcPr>
          <w:p w:rsidR="00AB587C" w:rsidRPr="00533CD6" w:rsidRDefault="00AB587C" w:rsidP="009F76F4">
            <w:pPr>
              <w:rPr>
                <w:b/>
              </w:rPr>
            </w:pPr>
            <w:r w:rsidRPr="00533CD6">
              <w:rPr>
                <w:b/>
              </w:rPr>
              <w:t>WAS?</w:t>
            </w:r>
          </w:p>
        </w:tc>
        <w:tc>
          <w:tcPr>
            <w:tcW w:w="2684" w:type="dxa"/>
          </w:tcPr>
          <w:p w:rsidR="00AB587C" w:rsidRPr="00533CD6" w:rsidRDefault="00AB587C" w:rsidP="009F76F4">
            <w:pPr>
              <w:rPr>
                <w:b/>
              </w:rPr>
            </w:pPr>
            <w:r w:rsidRPr="00533CD6">
              <w:rPr>
                <w:b/>
              </w:rPr>
              <w:t>WER?</w:t>
            </w:r>
          </w:p>
        </w:tc>
        <w:tc>
          <w:tcPr>
            <w:tcW w:w="2541" w:type="dxa"/>
          </w:tcPr>
          <w:p w:rsidR="00AB587C" w:rsidRPr="00533CD6" w:rsidRDefault="00AB587C" w:rsidP="009F76F4">
            <w:pPr>
              <w:rPr>
                <w:b/>
              </w:rPr>
            </w:pPr>
            <w:r w:rsidRPr="00533CD6">
              <w:rPr>
                <w:b/>
              </w:rPr>
              <w:t>WANN bzw. BIS WANN?</w:t>
            </w:r>
          </w:p>
        </w:tc>
      </w:tr>
      <w:tr w:rsidR="00AB587C" w:rsidTr="009F76F4">
        <w:tc>
          <w:tcPr>
            <w:tcW w:w="2925" w:type="dxa"/>
          </w:tcPr>
          <w:p w:rsidR="00AB587C" w:rsidRDefault="00AB587C" w:rsidP="009F76F4">
            <w:pPr>
              <w:jc w:val="left"/>
            </w:pPr>
            <w:r>
              <w:t>Vorbereitung der Sprachbildungskonferenz</w:t>
            </w:r>
          </w:p>
        </w:tc>
        <w:tc>
          <w:tcPr>
            <w:tcW w:w="2684" w:type="dxa"/>
          </w:tcPr>
          <w:p w:rsidR="00AB587C" w:rsidRDefault="00AB587C" w:rsidP="009F76F4">
            <w:r>
              <w:t>Fachkonferenz Deutsch</w:t>
            </w:r>
          </w:p>
        </w:tc>
        <w:tc>
          <w:tcPr>
            <w:tcW w:w="2541" w:type="dxa"/>
          </w:tcPr>
          <w:p w:rsidR="00AB587C" w:rsidRDefault="00AB587C" w:rsidP="009F76F4">
            <w:r>
              <w:t>kontinuierlich</w:t>
            </w:r>
          </w:p>
        </w:tc>
      </w:tr>
      <w:tr w:rsidR="00AB587C" w:rsidTr="009F76F4">
        <w:tc>
          <w:tcPr>
            <w:tcW w:w="2925" w:type="dxa"/>
          </w:tcPr>
          <w:p w:rsidR="00AB587C" w:rsidRDefault="00AB587C" w:rsidP="009F76F4">
            <w:r>
              <w:t>Sprachbildungskonferenz</w:t>
            </w:r>
          </w:p>
        </w:tc>
        <w:tc>
          <w:tcPr>
            <w:tcW w:w="2684" w:type="dxa"/>
          </w:tcPr>
          <w:p w:rsidR="00AB587C" w:rsidRDefault="00AB587C" w:rsidP="009F76F4">
            <w:r>
              <w:t>alle Fachkonferenzvorsi</w:t>
            </w:r>
            <w:r>
              <w:t>t</w:t>
            </w:r>
            <w:r>
              <w:t>zenden</w:t>
            </w:r>
          </w:p>
        </w:tc>
        <w:tc>
          <w:tcPr>
            <w:tcW w:w="2541" w:type="dxa"/>
          </w:tcPr>
          <w:p w:rsidR="00AB587C" w:rsidRDefault="00AB587C" w:rsidP="009F76F4">
            <w:r>
              <w:t>vor den Herbs</w:t>
            </w:r>
            <w:r>
              <w:t>t</w:t>
            </w:r>
            <w:r>
              <w:t>ferien</w:t>
            </w:r>
          </w:p>
        </w:tc>
      </w:tr>
    </w:tbl>
    <w:p w:rsidR="00AB587C" w:rsidRDefault="00AB587C" w:rsidP="00AB587C"/>
    <w:p w:rsidR="00AB587C" w:rsidRDefault="00AB587C" w:rsidP="00AB587C">
      <w:pPr>
        <w:spacing w:after="240"/>
        <w:rPr>
          <w:rFonts w:cs="Arial"/>
          <w:b/>
          <w:i/>
          <w:szCs w:val="24"/>
        </w:rPr>
      </w:pPr>
    </w:p>
    <w:p w:rsidR="00AB587C" w:rsidRPr="00644855" w:rsidRDefault="00AB587C" w:rsidP="00AB587C">
      <w:pPr>
        <w:spacing w:after="240"/>
        <w:rPr>
          <w:rFonts w:cs="Arial"/>
          <w:b/>
          <w:i/>
          <w:szCs w:val="24"/>
        </w:rPr>
      </w:pPr>
      <w:r w:rsidRPr="00644855">
        <w:rPr>
          <w:rFonts w:cs="Arial"/>
          <w:b/>
          <w:i/>
          <w:szCs w:val="24"/>
        </w:rPr>
        <w:t>Funktionen und Aufgaben der Fachgruppe vor dem Hintergrund des Schulprogramms</w:t>
      </w:r>
    </w:p>
    <w:p w:rsidR="00AB587C" w:rsidRPr="007703D0" w:rsidRDefault="00AB587C" w:rsidP="00AB587C">
      <w:pPr>
        <w:spacing w:after="240"/>
        <w:rPr>
          <w:rFonts w:cs="Arial"/>
          <w:color w:val="000000"/>
          <w:szCs w:val="24"/>
        </w:rPr>
      </w:pPr>
      <w:r w:rsidRPr="007703D0">
        <w:rPr>
          <w:rFonts w:cs="Arial"/>
          <w:color w:val="000000"/>
          <w:szCs w:val="24"/>
        </w:rPr>
        <w:t>In Übereinstimmung mit d</w:t>
      </w:r>
      <w:r>
        <w:rPr>
          <w:rFonts w:cs="Arial"/>
          <w:color w:val="000000"/>
          <w:szCs w:val="24"/>
        </w:rPr>
        <w:t>em Schulprogramm der Beispiels</w:t>
      </w:r>
      <w:r w:rsidRPr="007703D0">
        <w:rPr>
          <w:rFonts w:cs="Arial"/>
          <w:color w:val="000000"/>
          <w:szCs w:val="24"/>
        </w:rPr>
        <w:t xml:space="preserve">chule setzt sich die </w:t>
      </w:r>
      <w:r>
        <w:rPr>
          <w:rFonts w:cs="Arial"/>
          <w:color w:val="000000"/>
          <w:szCs w:val="24"/>
        </w:rPr>
        <w:t>Fachgruppe</w:t>
      </w:r>
      <w:r w:rsidRPr="007703D0">
        <w:rPr>
          <w:rFonts w:cs="Arial"/>
          <w:color w:val="000000"/>
          <w:szCs w:val="24"/>
        </w:rPr>
        <w:t xml:space="preserve"> Deutsch da</w:t>
      </w:r>
      <w:r w:rsidR="005E673F">
        <w:rPr>
          <w:rFonts w:cs="Arial"/>
          <w:color w:val="000000"/>
          <w:szCs w:val="24"/>
        </w:rPr>
        <w:t>s Ziel, Studierende</w:t>
      </w:r>
      <w:r w:rsidRPr="007703D0">
        <w:rPr>
          <w:rFonts w:cs="Arial"/>
          <w:color w:val="000000"/>
          <w:szCs w:val="24"/>
        </w:rPr>
        <w:t xml:space="preserve"> zu unterstützen, selbs</w:t>
      </w:r>
      <w:r>
        <w:rPr>
          <w:rFonts w:cs="Arial"/>
          <w:color w:val="000000"/>
          <w:szCs w:val="24"/>
        </w:rPr>
        <w:t>t</w:t>
      </w:r>
      <w:r>
        <w:rPr>
          <w:rFonts w:cs="Arial"/>
          <w:color w:val="000000"/>
          <w:szCs w:val="24"/>
        </w:rPr>
        <w:t xml:space="preserve">ständige, eigenverantwortliche, </w:t>
      </w:r>
      <w:r w:rsidRPr="007703D0">
        <w:rPr>
          <w:rFonts w:cs="Arial"/>
          <w:color w:val="000000"/>
          <w:szCs w:val="24"/>
        </w:rPr>
        <w:t>selbstbewusste</w:t>
      </w:r>
      <w:r>
        <w:rPr>
          <w:rFonts w:cs="Arial"/>
          <w:color w:val="000000"/>
          <w:szCs w:val="24"/>
        </w:rPr>
        <w:t>, sozial kompetente und eng</w:t>
      </w:r>
      <w:r>
        <w:rPr>
          <w:rFonts w:cs="Arial"/>
          <w:color w:val="000000"/>
          <w:szCs w:val="24"/>
        </w:rPr>
        <w:t>a</w:t>
      </w:r>
      <w:r>
        <w:rPr>
          <w:rFonts w:cs="Arial"/>
          <w:color w:val="000000"/>
          <w:szCs w:val="24"/>
        </w:rPr>
        <w:t>gierte Persönlichkeiten zu werden.</w:t>
      </w:r>
    </w:p>
    <w:p w:rsidR="00AB587C" w:rsidRDefault="00AB587C" w:rsidP="00AB587C">
      <w:pPr>
        <w:spacing w:after="240"/>
        <w:rPr>
          <w:rFonts w:cs="Arial"/>
          <w:color w:val="000000"/>
          <w:szCs w:val="24"/>
        </w:rPr>
      </w:pPr>
      <w:r w:rsidRPr="007703D0">
        <w:rPr>
          <w:rFonts w:cs="Arial"/>
          <w:color w:val="000000"/>
          <w:szCs w:val="24"/>
        </w:rPr>
        <w:t>Unverzichtbar auf dem Weg zu einer eigenverantwortlichen und selbs</w:t>
      </w:r>
      <w:r w:rsidRPr="007703D0">
        <w:rPr>
          <w:rFonts w:cs="Arial"/>
          <w:color w:val="000000"/>
          <w:szCs w:val="24"/>
        </w:rPr>
        <w:t>t</w:t>
      </w:r>
      <w:r w:rsidRPr="007703D0">
        <w:rPr>
          <w:rFonts w:cs="Arial"/>
          <w:color w:val="000000"/>
          <w:szCs w:val="24"/>
        </w:rPr>
        <w:t>ständigen Lebensgestaltung und Lebensplanung sind die Entwicklung und Ausbildung notwendiger Sch</w:t>
      </w:r>
      <w:r w:rsidR="00505A74">
        <w:rPr>
          <w:rFonts w:cs="Arial"/>
          <w:color w:val="000000"/>
          <w:szCs w:val="24"/>
        </w:rPr>
        <w:t>lüsselqualifikationen</w:t>
      </w:r>
      <w:r w:rsidRPr="007703D0">
        <w:rPr>
          <w:rFonts w:cs="Arial"/>
          <w:color w:val="000000"/>
          <w:szCs w:val="24"/>
        </w:rPr>
        <w:t>. Darauf le</w:t>
      </w:r>
      <w:r>
        <w:rPr>
          <w:rFonts w:cs="Arial"/>
          <w:color w:val="000000"/>
          <w:szCs w:val="24"/>
        </w:rPr>
        <w:t>gt die Fac</w:t>
      </w:r>
      <w:r>
        <w:rPr>
          <w:rFonts w:cs="Arial"/>
          <w:color w:val="000000"/>
          <w:szCs w:val="24"/>
        </w:rPr>
        <w:t>h</w:t>
      </w:r>
      <w:r>
        <w:rPr>
          <w:rFonts w:cs="Arial"/>
          <w:color w:val="000000"/>
          <w:szCs w:val="24"/>
        </w:rPr>
        <w:t xml:space="preserve">gruppe entsprechend </w:t>
      </w:r>
      <w:r w:rsidRPr="007703D0">
        <w:rPr>
          <w:rFonts w:cs="Arial"/>
          <w:color w:val="000000"/>
          <w:szCs w:val="24"/>
        </w:rPr>
        <w:t>dem Schulpr</w:t>
      </w:r>
      <w:r w:rsidRPr="007703D0">
        <w:rPr>
          <w:rFonts w:cs="Arial"/>
          <w:color w:val="000000"/>
          <w:szCs w:val="24"/>
        </w:rPr>
        <w:t>o</w:t>
      </w:r>
      <w:r w:rsidRPr="007703D0">
        <w:rPr>
          <w:rFonts w:cs="Arial"/>
          <w:color w:val="000000"/>
          <w:szCs w:val="24"/>
        </w:rPr>
        <w:t xml:space="preserve">gramm </w:t>
      </w:r>
      <w:r>
        <w:rPr>
          <w:rFonts w:cs="Arial"/>
          <w:color w:val="000000"/>
          <w:szCs w:val="24"/>
        </w:rPr>
        <w:t>der Beispiels</w:t>
      </w:r>
      <w:r w:rsidRPr="007703D0">
        <w:rPr>
          <w:rFonts w:cs="Arial"/>
          <w:color w:val="000000"/>
          <w:szCs w:val="24"/>
        </w:rPr>
        <w:t>chule besonderen Wert</w:t>
      </w:r>
      <w:r>
        <w:rPr>
          <w:rFonts w:cs="Arial"/>
          <w:color w:val="000000"/>
          <w:szCs w:val="24"/>
        </w:rPr>
        <w:t xml:space="preserve"> </w:t>
      </w:r>
      <w:r w:rsidRPr="000154BA">
        <w:rPr>
          <w:rFonts w:cs="Arial"/>
          <w:szCs w:val="24"/>
        </w:rPr>
        <w:t>und bereitet desh</w:t>
      </w:r>
      <w:r w:rsidR="005E673F">
        <w:rPr>
          <w:rFonts w:cs="Arial"/>
          <w:szCs w:val="24"/>
        </w:rPr>
        <w:t>alb die Studierenden</w:t>
      </w:r>
      <w:r w:rsidRPr="000154BA">
        <w:rPr>
          <w:rFonts w:cs="Arial"/>
          <w:szCs w:val="24"/>
        </w:rPr>
        <w:t xml:space="preserve"> in Zusammenarbeit mit </w:t>
      </w:r>
      <w:r w:rsidR="00505A74">
        <w:rPr>
          <w:rFonts w:cs="Arial"/>
          <w:szCs w:val="24"/>
        </w:rPr>
        <w:t>a</w:t>
      </w:r>
      <w:r w:rsidR="00505A74">
        <w:rPr>
          <w:rFonts w:cs="Arial"/>
          <w:szCs w:val="24"/>
        </w:rPr>
        <w:t>u</w:t>
      </w:r>
      <w:r w:rsidR="00505A74">
        <w:rPr>
          <w:rFonts w:cs="Arial"/>
          <w:szCs w:val="24"/>
        </w:rPr>
        <w:t xml:space="preserve">ßerschulischen Partnern </w:t>
      </w:r>
      <w:r w:rsidRPr="000154BA">
        <w:rPr>
          <w:rFonts w:cs="Arial"/>
          <w:szCs w:val="24"/>
        </w:rPr>
        <w:t>vor und hilft ihnen, die dafür notwendigen Ko</w:t>
      </w:r>
      <w:r w:rsidRPr="000154BA">
        <w:rPr>
          <w:rFonts w:cs="Arial"/>
          <w:szCs w:val="24"/>
        </w:rPr>
        <w:t>m</w:t>
      </w:r>
      <w:r>
        <w:rPr>
          <w:rFonts w:cs="Arial"/>
          <w:szCs w:val="24"/>
        </w:rPr>
        <w:t xml:space="preserve">petenzen zu erlangen. </w:t>
      </w:r>
    </w:p>
    <w:p w:rsidR="00AB587C" w:rsidRPr="00C5335E" w:rsidRDefault="00AB587C" w:rsidP="00AB587C">
      <w:pPr>
        <w:rPr>
          <w:b/>
        </w:rPr>
      </w:pPr>
      <w:r w:rsidRPr="00C5335E">
        <w:rPr>
          <w:b/>
        </w:rPr>
        <w:t>Maßnahmen im Bereich de</w:t>
      </w:r>
      <w:r>
        <w:rPr>
          <w:b/>
        </w:rPr>
        <w:t>r Berufsorientierung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684"/>
        <w:gridCol w:w="2541"/>
      </w:tblGrid>
      <w:tr w:rsidR="00AB587C" w:rsidRPr="00951F63" w:rsidTr="009F76F4">
        <w:tc>
          <w:tcPr>
            <w:tcW w:w="2925" w:type="dxa"/>
          </w:tcPr>
          <w:p w:rsidR="00AB587C" w:rsidRPr="00533CD6" w:rsidRDefault="00AB587C" w:rsidP="009F76F4">
            <w:pPr>
              <w:rPr>
                <w:b/>
              </w:rPr>
            </w:pPr>
            <w:r w:rsidRPr="00533CD6">
              <w:rPr>
                <w:b/>
              </w:rPr>
              <w:t>WAS?</w:t>
            </w:r>
          </w:p>
        </w:tc>
        <w:tc>
          <w:tcPr>
            <w:tcW w:w="2684" w:type="dxa"/>
          </w:tcPr>
          <w:p w:rsidR="00AB587C" w:rsidRPr="00533CD6" w:rsidRDefault="00AB587C" w:rsidP="009F76F4">
            <w:pPr>
              <w:rPr>
                <w:b/>
              </w:rPr>
            </w:pPr>
            <w:r w:rsidRPr="00533CD6">
              <w:rPr>
                <w:b/>
              </w:rPr>
              <w:t>WER?</w:t>
            </w:r>
          </w:p>
        </w:tc>
        <w:tc>
          <w:tcPr>
            <w:tcW w:w="2541" w:type="dxa"/>
          </w:tcPr>
          <w:p w:rsidR="00AB587C" w:rsidRPr="00533CD6" w:rsidRDefault="00AB587C" w:rsidP="009F76F4">
            <w:pPr>
              <w:rPr>
                <w:b/>
              </w:rPr>
            </w:pPr>
            <w:r w:rsidRPr="00533CD6">
              <w:rPr>
                <w:b/>
              </w:rPr>
              <w:t>WANN bzw. BIS WANN?</w:t>
            </w:r>
          </w:p>
        </w:tc>
      </w:tr>
      <w:tr w:rsidR="00AB587C" w:rsidTr="009F76F4">
        <w:tc>
          <w:tcPr>
            <w:tcW w:w="2925" w:type="dxa"/>
          </w:tcPr>
          <w:p w:rsidR="00AB587C" w:rsidRDefault="00AB587C" w:rsidP="009F76F4">
            <w:r>
              <w:t>Ergänzung und ggf. A</w:t>
            </w:r>
            <w:r>
              <w:t>k</w:t>
            </w:r>
            <w:r>
              <w:lastRenderedPageBreak/>
              <w:t>tualisierung des schuli</w:t>
            </w:r>
            <w:r>
              <w:t>n</w:t>
            </w:r>
            <w:r>
              <w:t xml:space="preserve">ternen Curriculums in Hinblick auf </w:t>
            </w:r>
            <w:r w:rsidR="00505A74">
              <w:t>Schlüsse</w:t>
            </w:r>
            <w:r w:rsidR="00505A74">
              <w:t>l</w:t>
            </w:r>
            <w:r w:rsidR="00505A74">
              <w:t>kompetenzen</w:t>
            </w:r>
          </w:p>
        </w:tc>
        <w:tc>
          <w:tcPr>
            <w:tcW w:w="2684" w:type="dxa"/>
          </w:tcPr>
          <w:p w:rsidR="00AB587C" w:rsidRDefault="00AB587C" w:rsidP="009F76F4">
            <w:r>
              <w:lastRenderedPageBreak/>
              <w:t>Fachkonferenz</w:t>
            </w:r>
          </w:p>
        </w:tc>
        <w:tc>
          <w:tcPr>
            <w:tcW w:w="2541" w:type="dxa"/>
          </w:tcPr>
          <w:p w:rsidR="00AB587C" w:rsidRDefault="00AB587C" w:rsidP="009F76F4">
            <w:r>
              <w:t>Überprüfung der A</w:t>
            </w:r>
            <w:r>
              <w:t>k</w:t>
            </w:r>
            <w:r>
              <w:lastRenderedPageBreak/>
              <w:t>tualität einmal pro Schuljahr</w:t>
            </w:r>
          </w:p>
        </w:tc>
      </w:tr>
      <w:tr w:rsidR="00AB587C" w:rsidTr="009F76F4">
        <w:tc>
          <w:tcPr>
            <w:tcW w:w="2925" w:type="dxa"/>
          </w:tcPr>
          <w:p w:rsidR="00AB587C" w:rsidRPr="00533CD6" w:rsidRDefault="00AB587C" w:rsidP="009F76F4">
            <w:pPr>
              <w:adjustRightInd w:val="0"/>
              <w:rPr>
                <w:rFonts w:ascii="TimesNewRoman" w:hAnsi="TimesNewRoman" w:cs="TimesNewRoman"/>
              </w:rPr>
            </w:pPr>
            <w:r w:rsidRPr="00533CD6">
              <w:rPr>
                <w:rFonts w:ascii="TimesNewRoman" w:hAnsi="TimesNewRoman" w:cs="TimesNewRoman"/>
              </w:rPr>
              <w:lastRenderedPageBreak/>
              <w:t xml:space="preserve">Langfristiges Portfolio </w:t>
            </w:r>
            <w:r w:rsidRPr="00533CD6">
              <w:rPr>
                <w:rFonts w:cs="Arial"/>
                <w:color w:val="000000"/>
                <w:szCs w:val="24"/>
              </w:rPr>
              <w:t>mit z.B. besonderen Lei</w:t>
            </w:r>
            <w:r w:rsidRPr="00533CD6">
              <w:rPr>
                <w:rFonts w:cs="Arial"/>
                <w:color w:val="000000"/>
                <w:szCs w:val="24"/>
              </w:rPr>
              <w:t>s</w:t>
            </w:r>
            <w:r w:rsidRPr="00533CD6">
              <w:rPr>
                <w:rFonts w:cs="Arial"/>
                <w:color w:val="000000"/>
                <w:szCs w:val="24"/>
              </w:rPr>
              <w:t xml:space="preserve">tungen, </w:t>
            </w:r>
            <w:r w:rsidR="00B21278" w:rsidRPr="00533CD6">
              <w:rPr>
                <w:rFonts w:cs="Arial"/>
                <w:color w:val="000000"/>
                <w:szCs w:val="24"/>
              </w:rPr>
              <w:t>Betriebserku</w:t>
            </w:r>
            <w:r w:rsidR="00B21278" w:rsidRPr="00533CD6">
              <w:rPr>
                <w:rFonts w:cs="Arial"/>
                <w:color w:val="000000"/>
                <w:szCs w:val="24"/>
              </w:rPr>
              <w:t>n</w:t>
            </w:r>
            <w:r w:rsidR="00B21278">
              <w:rPr>
                <w:rFonts w:cs="Arial"/>
                <w:color w:val="000000"/>
                <w:szCs w:val="24"/>
              </w:rPr>
              <w:t>dungen,</w:t>
            </w:r>
            <w:r w:rsidR="004C6FB4">
              <w:rPr>
                <w:rFonts w:cs="Arial"/>
                <w:color w:val="000000"/>
                <w:szCs w:val="24"/>
              </w:rPr>
              <w:t xml:space="preserve"> </w:t>
            </w:r>
            <w:r w:rsidR="00587058">
              <w:rPr>
                <w:rFonts w:cs="Arial"/>
                <w:color w:val="000000"/>
                <w:szCs w:val="24"/>
              </w:rPr>
              <w:t>ehrenamtliche Tätigkeit</w:t>
            </w:r>
            <w:r w:rsidR="00B370F8">
              <w:rPr>
                <w:rFonts w:cs="Arial"/>
                <w:color w:val="000000"/>
                <w:szCs w:val="24"/>
              </w:rPr>
              <w:t xml:space="preserve"> …</w:t>
            </w:r>
          </w:p>
        </w:tc>
        <w:tc>
          <w:tcPr>
            <w:tcW w:w="2684" w:type="dxa"/>
          </w:tcPr>
          <w:p w:rsidR="00AB587C" w:rsidRPr="00533CD6" w:rsidRDefault="009F76F4" w:rsidP="009F76F4">
            <w:pPr>
              <w:rPr>
                <w:rFonts w:ascii="TimesNewRoman" w:hAnsi="TimesNewRoman" w:cs="TimesNewRoman"/>
              </w:rPr>
            </w:pPr>
            <w:r>
              <w:rPr>
                <w:rFonts w:ascii="TimesNewRoman" w:hAnsi="TimesNewRoman" w:cs="TimesNewRoman"/>
              </w:rPr>
              <w:t>Lehrkräfte</w:t>
            </w:r>
          </w:p>
        </w:tc>
        <w:tc>
          <w:tcPr>
            <w:tcW w:w="2541" w:type="dxa"/>
          </w:tcPr>
          <w:p w:rsidR="00AB587C" w:rsidRDefault="00AB587C" w:rsidP="009F76F4">
            <w:r>
              <w:t>fortlaufend</w:t>
            </w:r>
          </w:p>
        </w:tc>
      </w:tr>
    </w:tbl>
    <w:p w:rsidR="00AB587C" w:rsidRDefault="00AB587C" w:rsidP="00AB587C">
      <w:pPr>
        <w:spacing w:after="240"/>
        <w:rPr>
          <w:rFonts w:cs="Arial"/>
          <w:color w:val="000000"/>
          <w:szCs w:val="24"/>
        </w:rPr>
      </w:pPr>
    </w:p>
    <w:p w:rsidR="0037030D" w:rsidRPr="007703D0" w:rsidRDefault="0037030D" w:rsidP="00AB587C">
      <w:pPr>
        <w:spacing w:after="240"/>
        <w:rPr>
          <w:rFonts w:cs="Arial"/>
          <w:color w:val="000000"/>
          <w:szCs w:val="24"/>
        </w:rPr>
      </w:pPr>
    </w:p>
    <w:p w:rsidR="00AB587C" w:rsidRPr="000154BA" w:rsidRDefault="00AB587C" w:rsidP="00AB587C">
      <w:pPr>
        <w:spacing w:after="240"/>
        <w:rPr>
          <w:rFonts w:cs="Arial"/>
          <w:b/>
          <w:i/>
          <w:szCs w:val="24"/>
        </w:rPr>
      </w:pPr>
      <w:r w:rsidRPr="000154BA">
        <w:rPr>
          <w:rFonts w:cs="Arial"/>
          <w:b/>
          <w:i/>
          <w:szCs w:val="24"/>
        </w:rPr>
        <w:t>Beitrag der Fachgruppe zur Erreichung der Erziehungsziele der Schule</w:t>
      </w:r>
    </w:p>
    <w:p w:rsidR="00AB587C" w:rsidRDefault="00AB587C" w:rsidP="00AB587C">
      <w:pPr>
        <w:spacing w:after="240"/>
        <w:rPr>
          <w:rFonts w:cs="Arial"/>
          <w:color w:val="000000"/>
          <w:szCs w:val="24"/>
        </w:rPr>
      </w:pPr>
      <w:r w:rsidRPr="007703D0">
        <w:rPr>
          <w:rFonts w:cs="Arial"/>
          <w:color w:val="000000"/>
          <w:szCs w:val="24"/>
        </w:rPr>
        <w:t xml:space="preserve">Die Fachgruppe </w:t>
      </w:r>
      <w:r>
        <w:rPr>
          <w:rFonts w:cs="Arial"/>
          <w:color w:val="000000"/>
          <w:szCs w:val="24"/>
        </w:rPr>
        <w:t xml:space="preserve">hat </w:t>
      </w:r>
      <w:r w:rsidRPr="007703D0">
        <w:rPr>
          <w:rFonts w:cs="Arial"/>
          <w:color w:val="000000"/>
          <w:szCs w:val="24"/>
        </w:rPr>
        <w:t>im Rahmen des Schulprogramms zusätzlich die Ei</w:t>
      </w:r>
      <w:r w:rsidRPr="007703D0">
        <w:rPr>
          <w:rFonts w:cs="Arial"/>
          <w:color w:val="000000"/>
          <w:szCs w:val="24"/>
        </w:rPr>
        <w:t>n</w:t>
      </w:r>
      <w:r w:rsidRPr="007703D0">
        <w:rPr>
          <w:rFonts w:cs="Arial"/>
          <w:color w:val="000000"/>
          <w:szCs w:val="24"/>
        </w:rPr>
        <w:t>führung des Projektes „Sozi</w:t>
      </w:r>
      <w:r w:rsidR="009F76F4">
        <w:rPr>
          <w:rFonts w:cs="Arial"/>
          <w:color w:val="000000"/>
          <w:szCs w:val="24"/>
        </w:rPr>
        <w:t>ales Lernen“ für die ersten beiden Semester</w:t>
      </w:r>
      <w:r w:rsidRPr="007703D0">
        <w:rPr>
          <w:rFonts w:cs="Arial"/>
          <w:color w:val="000000"/>
          <w:szCs w:val="24"/>
        </w:rPr>
        <w:t xml:space="preserve"> i</w:t>
      </w:r>
      <w:r w:rsidRPr="007703D0">
        <w:rPr>
          <w:rFonts w:cs="Arial"/>
          <w:color w:val="000000"/>
          <w:szCs w:val="24"/>
        </w:rPr>
        <w:t>n</w:t>
      </w:r>
      <w:r w:rsidRPr="007703D0">
        <w:rPr>
          <w:rFonts w:cs="Arial"/>
          <w:color w:val="000000"/>
          <w:szCs w:val="24"/>
        </w:rPr>
        <w:t>nerhalb des Deutschunterrichts</w:t>
      </w:r>
      <w:r>
        <w:rPr>
          <w:rFonts w:cs="Arial"/>
          <w:color w:val="000000"/>
          <w:szCs w:val="24"/>
        </w:rPr>
        <w:t xml:space="preserve"> </w:t>
      </w:r>
      <w:r w:rsidRPr="007703D0">
        <w:rPr>
          <w:rFonts w:cs="Arial"/>
          <w:color w:val="000000"/>
          <w:szCs w:val="24"/>
        </w:rPr>
        <w:t>beschloss</w:t>
      </w:r>
      <w:r>
        <w:rPr>
          <w:rFonts w:cs="Arial"/>
          <w:color w:val="000000"/>
          <w:szCs w:val="24"/>
        </w:rPr>
        <w:t>en</w:t>
      </w:r>
      <w:r w:rsidR="009F76F4">
        <w:rPr>
          <w:rFonts w:cs="Arial"/>
          <w:color w:val="000000"/>
          <w:szCs w:val="24"/>
        </w:rPr>
        <w:t>.</w:t>
      </w:r>
    </w:p>
    <w:p w:rsidR="00AB587C" w:rsidRPr="00C5335E" w:rsidRDefault="00AB587C" w:rsidP="00AB587C">
      <w:pPr>
        <w:rPr>
          <w:b/>
        </w:rPr>
      </w:pPr>
      <w:r>
        <w:rPr>
          <w:b/>
        </w:rPr>
        <w:t>Maßnahmen auf dem Gebiet der Erziehung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684"/>
        <w:gridCol w:w="2541"/>
      </w:tblGrid>
      <w:tr w:rsidR="00AB587C" w:rsidRPr="00951F63" w:rsidTr="009F76F4">
        <w:tc>
          <w:tcPr>
            <w:tcW w:w="2925" w:type="dxa"/>
          </w:tcPr>
          <w:p w:rsidR="00AB587C" w:rsidRPr="00533CD6" w:rsidRDefault="00AB587C" w:rsidP="009F76F4">
            <w:pPr>
              <w:rPr>
                <w:b/>
              </w:rPr>
            </w:pPr>
            <w:r w:rsidRPr="00533CD6">
              <w:rPr>
                <w:b/>
              </w:rPr>
              <w:t>WAS?</w:t>
            </w:r>
          </w:p>
        </w:tc>
        <w:tc>
          <w:tcPr>
            <w:tcW w:w="2684" w:type="dxa"/>
          </w:tcPr>
          <w:p w:rsidR="00AB587C" w:rsidRPr="00533CD6" w:rsidRDefault="00AB587C" w:rsidP="009F76F4">
            <w:pPr>
              <w:rPr>
                <w:b/>
              </w:rPr>
            </w:pPr>
            <w:r w:rsidRPr="00533CD6">
              <w:rPr>
                <w:b/>
              </w:rPr>
              <w:t>WER?</w:t>
            </w:r>
          </w:p>
        </w:tc>
        <w:tc>
          <w:tcPr>
            <w:tcW w:w="2541" w:type="dxa"/>
          </w:tcPr>
          <w:p w:rsidR="00AB587C" w:rsidRPr="00533CD6" w:rsidRDefault="00AB587C" w:rsidP="009F76F4">
            <w:pPr>
              <w:rPr>
                <w:b/>
              </w:rPr>
            </w:pPr>
            <w:r w:rsidRPr="00533CD6">
              <w:rPr>
                <w:b/>
              </w:rPr>
              <w:t>WANN bzw. BIS WANN?</w:t>
            </w:r>
          </w:p>
        </w:tc>
      </w:tr>
      <w:tr w:rsidR="00AB587C" w:rsidTr="009F76F4">
        <w:tc>
          <w:tcPr>
            <w:tcW w:w="2925" w:type="dxa"/>
          </w:tcPr>
          <w:p w:rsidR="00AB587C" w:rsidRDefault="00AB587C" w:rsidP="009F76F4">
            <w:pPr>
              <w:jc w:val="left"/>
            </w:pPr>
            <w:r w:rsidRPr="00533CD6">
              <w:rPr>
                <w:rFonts w:cs="Arial"/>
                <w:szCs w:val="24"/>
              </w:rPr>
              <w:t xml:space="preserve">Erarbeitung von </w:t>
            </w:r>
            <w:r w:rsidR="00362611">
              <w:rPr>
                <w:rFonts w:cs="Arial"/>
                <w:szCs w:val="24"/>
              </w:rPr>
              <w:t>G</w:t>
            </w:r>
            <w:r w:rsidR="00362611">
              <w:rPr>
                <w:rFonts w:cs="Arial"/>
                <w:szCs w:val="24"/>
              </w:rPr>
              <w:t>e</w:t>
            </w:r>
            <w:r w:rsidR="00362611">
              <w:rPr>
                <w:rFonts w:cs="Arial"/>
                <w:szCs w:val="24"/>
              </w:rPr>
              <w:t>sprächs</w:t>
            </w:r>
            <w:r w:rsidRPr="00533CD6">
              <w:rPr>
                <w:rFonts w:cs="Arial"/>
                <w:szCs w:val="24"/>
              </w:rPr>
              <w:t>regeln und sin</w:t>
            </w:r>
            <w:r w:rsidRPr="00533CD6">
              <w:rPr>
                <w:rFonts w:cs="Arial"/>
                <w:szCs w:val="24"/>
              </w:rPr>
              <w:t>n</w:t>
            </w:r>
            <w:r w:rsidRPr="00533CD6">
              <w:rPr>
                <w:rFonts w:cs="Arial"/>
                <w:szCs w:val="24"/>
              </w:rPr>
              <w:t>vollen U</w:t>
            </w:r>
            <w:r w:rsidRPr="00533CD6">
              <w:rPr>
                <w:rFonts w:cs="Arial"/>
                <w:szCs w:val="24"/>
              </w:rPr>
              <w:t>n</w:t>
            </w:r>
            <w:r w:rsidRPr="00533CD6">
              <w:rPr>
                <w:rFonts w:cs="Arial"/>
                <w:szCs w:val="24"/>
              </w:rPr>
              <w:t>terrichtsritualen auf der Basis des Schu</w:t>
            </w:r>
            <w:r w:rsidRPr="00533CD6">
              <w:rPr>
                <w:rFonts w:cs="Arial"/>
                <w:szCs w:val="24"/>
              </w:rPr>
              <w:t>l</w:t>
            </w:r>
            <w:r w:rsidRPr="00533CD6">
              <w:rPr>
                <w:rFonts w:cs="Arial"/>
                <w:szCs w:val="24"/>
              </w:rPr>
              <w:t>programms und der Schulordnung</w:t>
            </w:r>
          </w:p>
        </w:tc>
        <w:tc>
          <w:tcPr>
            <w:tcW w:w="2684" w:type="dxa"/>
          </w:tcPr>
          <w:p w:rsidR="00AB587C" w:rsidRDefault="00987BC6" w:rsidP="009F76F4">
            <w:pPr>
              <w:jc w:val="left"/>
            </w:pPr>
            <w:r>
              <w:t>Fachlehrerinnen und -lehrer</w:t>
            </w:r>
            <w:r w:rsidR="00AB587C">
              <w:t xml:space="preserve"> mit ih</w:t>
            </w:r>
            <w:r>
              <w:t>rem</w:t>
            </w:r>
            <w:r w:rsidR="00AB587C">
              <w:t xml:space="preserve"> </w:t>
            </w:r>
            <w:r>
              <w:t>S</w:t>
            </w:r>
            <w:r>
              <w:t>e</w:t>
            </w:r>
            <w:r>
              <w:t>mester</w:t>
            </w:r>
          </w:p>
        </w:tc>
        <w:tc>
          <w:tcPr>
            <w:tcW w:w="2541" w:type="dxa"/>
          </w:tcPr>
          <w:p w:rsidR="00AB587C" w:rsidRDefault="001068B9" w:rsidP="009F76F4">
            <w:pPr>
              <w:jc w:val="left"/>
            </w:pPr>
            <w:r>
              <w:t>i</w:t>
            </w:r>
            <w:r w:rsidR="00AB587C">
              <w:t>m Verlau</w:t>
            </w:r>
            <w:r w:rsidR="009F76F4">
              <w:t>f des ersten Monats der 1. S</w:t>
            </w:r>
            <w:r w:rsidR="009F76F4">
              <w:t>e</w:t>
            </w:r>
            <w:r w:rsidR="009F76F4">
              <w:t>mesters</w:t>
            </w:r>
            <w:r w:rsidR="00AB587C">
              <w:t xml:space="preserve"> </w:t>
            </w:r>
          </w:p>
        </w:tc>
      </w:tr>
      <w:tr w:rsidR="00AB587C" w:rsidTr="009F76F4">
        <w:tc>
          <w:tcPr>
            <w:tcW w:w="2925" w:type="dxa"/>
          </w:tcPr>
          <w:p w:rsidR="00AB587C" w:rsidRDefault="00AB587C" w:rsidP="009F76F4">
            <w:pPr>
              <w:jc w:val="left"/>
            </w:pPr>
            <w:r>
              <w:t>Reflexion des Umgangs miteinander mit dem Ziel der Verbesserung</w:t>
            </w:r>
          </w:p>
        </w:tc>
        <w:tc>
          <w:tcPr>
            <w:tcW w:w="2684" w:type="dxa"/>
          </w:tcPr>
          <w:p w:rsidR="00AB587C" w:rsidRDefault="00FE6E1C" w:rsidP="009F76F4">
            <w:pPr>
              <w:jc w:val="left"/>
            </w:pPr>
            <w:r>
              <w:t>Fachlehrerinnen und -lehrer mit ihrem S</w:t>
            </w:r>
            <w:r>
              <w:t>e</w:t>
            </w:r>
            <w:r>
              <w:t xml:space="preserve">mester </w:t>
            </w:r>
            <w:r w:rsidR="00AB587C">
              <w:t>(im Rahmen der Förderung der Kompetenzen des Sprechens und Zuh</w:t>
            </w:r>
            <w:r w:rsidR="00AB587C">
              <w:t>ö</w:t>
            </w:r>
            <w:r w:rsidR="00AB587C">
              <w:t>rens)</w:t>
            </w:r>
          </w:p>
        </w:tc>
        <w:tc>
          <w:tcPr>
            <w:tcW w:w="2541" w:type="dxa"/>
          </w:tcPr>
          <w:p w:rsidR="00AB587C" w:rsidRDefault="00AB587C" w:rsidP="009F76F4">
            <w:pPr>
              <w:jc w:val="left"/>
            </w:pPr>
            <w:r>
              <w:t>regelmäßig</w:t>
            </w:r>
          </w:p>
        </w:tc>
      </w:tr>
    </w:tbl>
    <w:p w:rsidR="00AB587C" w:rsidRDefault="00AB587C" w:rsidP="00AB587C">
      <w:pPr>
        <w:spacing w:after="240"/>
        <w:rPr>
          <w:rFonts w:cs="Arial"/>
          <w:b/>
          <w:i/>
          <w:szCs w:val="24"/>
        </w:rPr>
      </w:pPr>
    </w:p>
    <w:p w:rsidR="0037030D" w:rsidRDefault="0037030D" w:rsidP="00AB587C">
      <w:pPr>
        <w:spacing w:after="240"/>
        <w:rPr>
          <w:rFonts w:cs="Arial"/>
          <w:b/>
          <w:i/>
          <w:szCs w:val="24"/>
        </w:rPr>
      </w:pPr>
    </w:p>
    <w:p w:rsidR="00AB587C" w:rsidRPr="00EB2BC2" w:rsidRDefault="00AB587C" w:rsidP="00AB587C">
      <w:pPr>
        <w:spacing w:after="240"/>
        <w:rPr>
          <w:rFonts w:cs="Arial"/>
          <w:b/>
          <w:i/>
          <w:szCs w:val="24"/>
        </w:rPr>
      </w:pPr>
      <w:r w:rsidRPr="00EB2BC2">
        <w:rPr>
          <w:rFonts w:cs="Arial"/>
          <w:b/>
          <w:i/>
          <w:szCs w:val="24"/>
        </w:rPr>
        <w:t xml:space="preserve">Beitrag zur Qualitätssicherung und </w:t>
      </w:r>
      <w:r>
        <w:rPr>
          <w:rFonts w:cs="Arial"/>
          <w:b/>
          <w:i/>
          <w:szCs w:val="24"/>
        </w:rPr>
        <w:t>-</w:t>
      </w:r>
      <w:r w:rsidRPr="00EB2BC2">
        <w:rPr>
          <w:rFonts w:cs="Arial"/>
          <w:b/>
          <w:i/>
          <w:szCs w:val="24"/>
        </w:rPr>
        <w:t>entwicklung</w:t>
      </w:r>
      <w:r>
        <w:rPr>
          <w:rFonts w:cs="Arial"/>
          <w:b/>
          <w:i/>
          <w:szCs w:val="24"/>
        </w:rPr>
        <w:t xml:space="preserve"> innerhalb </w:t>
      </w:r>
      <w:r w:rsidRPr="00EB2BC2">
        <w:rPr>
          <w:rFonts w:cs="Arial"/>
          <w:b/>
          <w:i/>
          <w:szCs w:val="24"/>
        </w:rPr>
        <w:t>der Fac</w:t>
      </w:r>
      <w:r w:rsidRPr="00EB2BC2">
        <w:rPr>
          <w:rFonts w:cs="Arial"/>
          <w:b/>
          <w:i/>
          <w:szCs w:val="24"/>
        </w:rPr>
        <w:t>h</w:t>
      </w:r>
      <w:r w:rsidRPr="00EB2BC2">
        <w:rPr>
          <w:rFonts w:cs="Arial"/>
          <w:b/>
          <w:i/>
          <w:szCs w:val="24"/>
        </w:rPr>
        <w:t>gruppe</w:t>
      </w:r>
    </w:p>
    <w:p w:rsidR="00AB587C" w:rsidRPr="00E705D5" w:rsidRDefault="009F76F4" w:rsidP="00AB587C">
      <w:pPr>
        <w:spacing w:after="240"/>
        <w:rPr>
          <w:rFonts w:cs="Arial"/>
          <w:szCs w:val="24"/>
        </w:rPr>
      </w:pPr>
      <w:r>
        <w:rPr>
          <w:rFonts w:cs="Arial"/>
          <w:szCs w:val="24"/>
        </w:rPr>
        <w:t>D</w:t>
      </w:r>
      <w:r w:rsidR="00AB587C">
        <w:rPr>
          <w:rFonts w:cs="Arial"/>
          <w:szCs w:val="24"/>
        </w:rPr>
        <w:t xml:space="preserve">as Fach Deutsch </w:t>
      </w:r>
      <w:r>
        <w:rPr>
          <w:rFonts w:cs="Arial"/>
          <w:szCs w:val="24"/>
        </w:rPr>
        <w:t xml:space="preserve">stellt </w:t>
      </w:r>
      <w:r w:rsidR="00AB587C" w:rsidRPr="004162CB">
        <w:rPr>
          <w:rFonts w:cs="Arial"/>
          <w:szCs w:val="24"/>
        </w:rPr>
        <w:t xml:space="preserve">mit </w:t>
      </w:r>
      <w:r w:rsidR="00497A7C">
        <w:rPr>
          <w:rFonts w:cs="Arial"/>
          <w:szCs w:val="24"/>
        </w:rPr>
        <w:t>15</w:t>
      </w:r>
      <w:r w:rsidR="00AB587C" w:rsidRPr="004162CB">
        <w:rPr>
          <w:rFonts w:cs="Arial"/>
          <w:szCs w:val="24"/>
        </w:rPr>
        <w:t xml:space="preserve"> Kolleginnen und Kollegen die größte Fac</w:t>
      </w:r>
      <w:r w:rsidR="00AB587C" w:rsidRPr="004162CB">
        <w:rPr>
          <w:rFonts w:cs="Arial"/>
          <w:szCs w:val="24"/>
        </w:rPr>
        <w:t>h</w:t>
      </w:r>
      <w:r w:rsidR="00AB587C">
        <w:rPr>
          <w:rFonts w:cs="Arial"/>
          <w:szCs w:val="24"/>
        </w:rPr>
        <w:t>gruppe an der Beispiels</w:t>
      </w:r>
      <w:r w:rsidR="00AB587C" w:rsidRPr="004162CB">
        <w:rPr>
          <w:rFonts w:cs="Arial"/>
          <w:szCs w:val="24"/>
        </w:rPr>
        <w:t xml:space="preserve">chule. </w:t>
      </w:r>
      <w:r w:rsidR="00AB587C">
        <w:rPr>
          <w:rFonts w:cs="Arial"/>
          <w:szCs w:val="24"/>
        </w:rPr>
        <w:t>Die Teilnahme an Fortbildu</w:t>
      </w:r>
      <w:r w:rsidR="00AB587C">
        <w:rPr>
          <w:rFonts w:cs="Arial"/>
          <w:szCs w:val="24"/>
        </w:rPr>
        <w:t>n</w:t>
      </w:r>
      <w:r w:rsidR="00AB587C">
        <w:rPr>
          <w:rFonts w:cs="Arial"/>
          <w:szCs w:val="24"/>
        </w:rPr>
        <w:t xml:space="preserve">gen im Fach </w:t>
      </w:r>
      <w:r w:rsidR="00AB587C">
        <w:rPr>
          <w:rFonts w:cs="Arial"/>
          <w:szCs w:val="24"/>
        </w:rPr>
        <w:lastRenderedPageBreak/>
        <w:t>Deutsch muss allen das Fach Deutsch unterrichtenden Lehrkräften e</w:t>
      </w:r>
      <w:r w:rsidR="00AB587C">
        <w:rPr>
          <w:rFonts w:cs="Arial"/>
          <w:szCs w:val="24"/>
        </w:rPr>
        <w:t>r</w:t>
      </w:r>
      <w:r w:rsidR="00AB587C">
        <w:rPr>
          <w:rFonts w:cs="Arial"/>
          <w:szCs w:val="24"/>
        </w:rPr>
        <w:t xml:space="preserve">möglicht werden, um </w:t>
      </w:r>
      <w:r w:rsidR="00AB587C" w:rsidRPr="00E705D5">
        <w:rPr>
          <w:rFonts w:cs="Arial"/>
          <w:szCs w:val="24"/>
        </w:rPr>
        <w:t xml:space="preserve">Wissen </w:t>
      </w:r>
      <w:r w:rsidR="00AB587C">
        <w:rPr>
          <w:rFonts w:cs="Arial"/>
          <w:szCs w:val="24"/>
        </w:rPr>
        <w:t xml:space="preserve">zu aktualisieren </w:t>
      </w:r>
      <w:r w:rsidR="00AB587C" w:rsidRPr="00E705D5">
        <w:rPr>
          <w:rFonts w:cs="Arial"/>
          <w:szCs w:val="24"/>
        </w:rPr>
        <w:t xml:space="preserve">und Kompetenzen </w:t>
      </w:r>
      <w:r w:rsidR="00AB587C">
        <w:rPr>
          <w:rFonts w:cs="Arial"/>
          <w:szCs w:val="24"/>
        </w:rPr>
        <w:t xml:space="preserve">vertiefen zu können. </w:t>
      </w:r>
    </w:p>
    <w:p w:rsidR="00AB587C" w:rsidRPr="00F97161" w:rsidRDefault="00AB587C" w:rsidP="00AB587C">
      <w:pPr>
        <w:rPr>
          <w:b/>
        </w:rPr>
      </w:pPr>
      <w:r w:rsidRPr="00C5335E">
        <w:rPr>
          <w:b/>
        </w:rPr>
        <w:t>Maßnahmen im Bereich de</w:t>
      </w:r>
      <w:r>
        <w:rPr>
          <w:b/>
        </w:rPr>
        <w:t xml:space="preserve">r </w:t>
      </w:r>
      <w:r w:rsidRPr="00F97161">
        <w:rPr>
          <w:b/>
        </w:rPr>
        <w:t xml:space="preserve">Qualitätssicherung und </w:t>
      </w:r>
      <w:r>
        <w:rPr>
          <w:b/>
        </w:rPr>
        <w:t>-</w:t>
      </w:r>
      <w:r w:rsidRPr="00F97161">
        <w:rPr>
          <w:b/>
        </w:rPr>
        <w:t>entwicklung</w:t>
      </w:r>
      <w:r>
        <w:rPr>
          <w:b/>
        </w:rPr>
        <w:t xml:space="preserve"> i</w:t>
      </w:r>
      <w:r>
        <w:rPr>
          <w:b/>
        </w:rPr>
        <w:t>n</w:t>
      </w:r>
      <w:r>
        <w:rPr>
          <w:b/>
        </w:rPr>
        <w:t>nerhalb der Fachgruppe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3178"/>
        <w:gridCol w:w="2274"/>
      </w:tblGrid>
      <w:tr w:rsidR="00AB587C" w:rsidRPr="00951F63" w:rsidTr="00EA78CC">
        <w:tc>
          <w:tcPr>
            <w:tcW w:w="2698" w:type="dxa"/>
          </w:tcPr>
          <w:p w:rsidR="00AB587C" w:rsidRPr="00533CD6" w:rsidRDefault="00AB587C" w:rsidP="009F76F4">
            <w:pPr>
              <w:rPr>
                <w:b/>
              </w:rPr>
            </w:pPr>
            <w:r w:rsidRPr="00533CD6">
              <w:rPr>
                <w:b/>
              </w:rPr>
              <w:t>WAS?</w:t>
            </w:r>
          </w:p>
        </w:tc>
        <w:tc>
          <w:tcPr>
            <w:tcW w:w="3178" w:type="dxa"/>
          </w:tcPr>
          <w:p w:rsidR="00AB587C" w:rsidRPr="00533CD6" w:rsidRDefault="00AB587C" w:rsidP="009F76F4">
            <w:pPr>
              <w:rPr>
                <w:b/>
              </w:rPr>
            </w:pPr>
            <w:r w:rsidRPr="00533CD6">
              <w:rPr>
                <w:b/>
              </w:rPr>
              <w:t>WER?</w:t>
            </w:r>
          </w:p>
        </w:tc>
        <w:tc>
          <w:tcPr>
            <w:tcW w:w="2274" w:type="dxa"/>
          </w:tcPr>
          <w:p w:rsidR="00AB587C" w:rsidRPr="00533CD6" w:rsidRDefault="00AB587C" w:rsidP="009F76F4">
            <w:pPr>
              <w:rPr>
                <w:b/>
              </w:rPr>
            </w:pPr>
            <w:r w:rsidRPr="00533CD6">
              <w:rPr>
                <w:b/>
              </w:rPr>
              <w:t>WANN bzw. BIS WANN?</w:t>
            </w:r>
          </w:p>
        </w:tc>
      </w:tr>
      <w:tr w:rsidR="00AB587C" w:rsidTr="00EA78CC">
        <w:tc>
          <w:tcPr>
            <w:tcW w:w="2698" w:type="dxa"/>
          </w:tcPr>
          <w:p w:rsidR="00AB587C" w:rsidRDefault="00AB587C" w:rsidP="009F76F4">
            <w:r w:rsidRPr="00533CD6">
              <w:rPr>
                <w:rFonts w:cs="Arial"/>
                <w:szCs w:val="24"/>
              </w:rPr>
              <w:t>regelmäßig durchg</w:t>
            </w:r>
            <w:r w:rsidRPr="00533CD6">
              <w:rPr>
                <w:rFonts w:cs="Arial"/>
                <w:szCs w:val="24"/>
              </w:rPr>
              <w:t>e</w:t>
            </w:r>
            <w:r w:rsidRPr="00533CD6">
              <w:rPr>
                <w:rFonts w:cs="Arial"/>
                <w:szCs w:val="24"/>
              </w:rPr>
              <w:t>führte Teambespr</w:t>
            </w:r>
            <w:r w:rsidRPr="00533CD6">
              <w:rPr>
                <w:rFonts w:cs="Arial"/>
                <w:szCs w:val="24"/>
              </w:rPr>
              <w:t>e</w:t>
            </w:r>
            <w:r w:rsidRPr="00533CD6">
              <w:rPr>
                <w:rFonts w:cs="Arial"/>
                <w:szCs w:val="24"/>
              </w:rPr>
              <w:t>chungen in d</w:t>
            </w:r>
            <w:r w:rsidR="009F76F4">
              <w:rPr>
                <w:rFonts w:cs="Arial"/>
                <w:szCs w:val="24"/>
              </w:rPr>
              <w:t>en S</w:t>
            </w:r>
            <w:r w:rsidR="009F76F4">
              <w:rPr>
                <w:rFonts w:cs="Arial"/>
                <w:szCs w:val="24"/>
              </w:rPr>
              <w:t>e</w:t>
            </w:r>
            <w:r w:rsidR="009F76F4">
              <w:rPr>
                <w:rFonts w:cs="Arial"/>
                <w:szCs w:val="24"/>
              </w:rPr>
              <w:t>mesterteams</w:t>
            </w:r>
          </w:p>
        </w:tc>
        <w:tc>
          <w:tcPr>
            <w:tcW w:w="3178" w:type="dxa"/>
          </w:tcPr>
          <w:p w:rsidR="00AB587C" w:rsidRDefault="00AB587C" w:rsidP="009F76F4">
            <w:r>
              <w:t xml:space="preserve">Lehrkräfte innerhalb der </w:t>
            </w:r>
            <w:r w:rsidR="009F76F4" w:rsidRPr="00533CD6">
              <w:rPr>
                <w:rFonts w:cs="Arial"/>
                <w:szCs w:val="24"/>
              </w:rPr>
              <w:t>d</w:t>
            </w:r>
            <w:r w:rsidR="009F76F4">
              <w:rPr>
                <w:rFonts w:cs="Arial"/>
                <w:szCs w:val="24"/>
              </w:rPr>
              <w:t>en S</w:t>
            </w:r>
            <w:r w:rsidR="009F76F4">
              <w:rPr>
                <w:rFonts w:cs="Arial"/>
                <w:szCs w:val="24"/>
              </w:rPr>
              <w:t>e</w:t>
            </w:r>
            <w:r w:rsidR="009F76F4">
              <w:rPr>
                <w:rFonts w:cs="Arial"/>
                <w:szCs w:val="24"/>
              </w:rPr>
              <w:t>mesterteams</w:t>
            </w:r>
          </w:p>
        </w:tc>
        <w:tc>
          <w:tcPr>
            <w:tcW w:w="2274" w:type="dxa"/>
          </w:tcPr>
          <w:p w:rsidR="00AB587C" w:rsidRDefault="00AB587C" w:rsidP="009F76F4">
            <w:r>
              <w:t>einmal pro Quartal</w:t>
            </w:r>
          </w:p>
        </w:tc>
      </w:tr>
      <w:tr w:rsidR="00AB587C" w:rsidTr="00EA78CC">
        <w:tc>
          <w:tcPr>
            <w:tcW w:w="2698" w:type="dxa"/>
          </w:tcPr>
          <w:p w:rsidR="00AB587C" w:rsidRPr="00533CD6" w:rsidRDefault="00AB587C" w:rsidP="009F76F4">
            <w:pPr>
              <w:adjustRightInd w:val="0"/>
              <w:rPr>
                <w:rFonts w:ascii="TimesNewRoman" w:hAnsi="TimesNewRoman" w:cs="TimesNewRoman"/>
              </w:rPr>
            </w:pPr>
            <w:r w:rsidRPr="00533CD6">
              <w:rPr>
                <w:rFonts w:ascii="TimesNewRoman" w:hAnsi="TimesNewRoman" w:cs="TimesNewRoman"/>
              </w:rPr>
              <w:t>schulinterne Fortbi</w:t>
            </w:r>
            <w:r w:rsidRPr="00533CD6">
              <w:rPr>
                <w:rFonts w:ascii="TimesNewRoman" w:hAnsi="TimesNewRoman" w:cs="TimesNewRoman"/>
              </w:rPr>
              <w:t>l</w:t>
            </w:r>
            <w:r w:rsidRPr="00533CD6">
              <w:rPr>
                <w:rFonts w:ascii="TimesNewRoman" w:hAnsi="TimesNewRoman" w:cs="TimesNewRoman"/>
              </w:rPr>
              <w:t xml:space="preserve">dung </w:t>
            </w:r>
          </w:p>
        </w:tc>
        <w:tc>
          <w:tcPr>
            <w:tcW w:w="3178" w:type="dxa"/>
          </w:tcPr>
          <w:p w:rsidR="00AB587C" w:rsidRDefault="00AB587C" w:rsidP="009F76F4">
            <w:r w:rsidRPr="00533CD6">
              <w:rPr>
                <w:rFonts w:ascii="TimesNewRoman" w:hAnsi="TimesNewRoman" w:cs="TimesNewRoman"/>
              </w:rPr>
              <w:t xml:space="preserve">Fachkonferenz sowie Fachkonferenz der </w:t>
            </w:r>
            <w:r w:rsidR="009F76F4">
              <w:rPr>
                <w:rFonts w:ascii="TimesNewRoman" w:hAnsi="TimesNewRoman" w:cs="TimesNewRoman"/>
              </w:rPr>
              <w:t>Aben</w:t>
            </w:r>
            <w:r w:rsidR="009F76F4">
              <w:rPr>
                <w:rFonts w:ascii="TimesNewRoman" w:hAnsi="TimesNewRoman" w:cs="TimesNewRoman"/>
              </w:rPr>
              <w:t>d</w:t>
            </w:r>
            <w:r w:rsidR="009F76F4">
              <w:rPr>
                <w:rFonts w:ascii="TimesNewRoman" w:hAnsi="TimesNewRoman" w:cs="TimesNewRoman"/>
              </w:rPr>
              <w:t>realschulen</w:t>
            </w:r>
            <w:r w:rsidRPr="00533CD6">
              <w:rPr>
                <w:rFonts w:ascii="TimesNewRoman" w:hAnsi="TimesNewRoman" w:cs="TimesNewRoman"/>
              </w:rPr>
              <w:t xml:space="preserve"> der Nachba</w:t>
            </w:r>
            <w:r w:rsidRPr="00533CD6">
              <w:rPr>
                <w:rFonts w:ascii="TimesNewRoman" w:hAnsi="TimesNewRoman" w:cs="TimesNewRoman"/>
              </w:rPr>
              <w:t>r</w:t>
            </w:r>
            <w:r w:rsidRPr="00533CD6">
              <w:rPr>
                <w:rFonts w:ascii="TimesNewRoman" w:hAnsi="TimesNewRoman" w:cs="TimesNewRoman"/>
              </w:rPr>
              <w:t>städte und Kompeten</w:t>
            </w:r>
            <w:r w:rsidRPr="00533CD6">
              <w:rPr>
                <w:rFonts w:ascii="TimesNewRoman" w:hAnsi="TimesNewRoman" w:cs="TimesNewRoman"/>
              </w:rPr>
              <w:t>z</w:t>
            </w:r>
            <w:r w:rsidRPr="00533CD6">
              <w:rPr>
                <w:rFonts w:ascii="TimesNewRoman" w:hAnsi="TimesNewRoman" w:cs="TimesNewRoman"/>
              </w:rPr>
              <w:t>teammi</w:t>
            </w:r>
            <w:r w:rsidRPr="00533CD6">
              <w:rPr>
                <w:rFonts w:ascii="TimesNewRoman" w:hAnsi="TimesNewRoman" w:cs="TimesNewRoman"/>
              </w:rPr>
              <w:t>t</w:t>
            </w:r>
            <w:r w:rsidRPr="00533CD6">
              <w:rPr>
                <w:rFonts w:ascii="TimesNewRoman" w:hAnsi="TimesNewRoman" w:cs="TimesNewRoman"/>
              </w:rPr>
              <w:t>glied</w:t>
            </w:r>
          </w:p>
        </w:tc>
        <w:tc>
          <w:tcPr>
            <w:tcW w:w="2274" w:type="dxa"/>
          </w:tcPr>
          <w:p w:rsidR="00AB587C" w:rsidRDefault="00AB587C" w:rsidP="009F76F4">
            <w:r>
              <w:t>einmal pro Schu</w:t>
            </w:r>
            <w:r>
              <w:t>l</w:t>
            </w:r>
            <w:r>
              <w:t>jahr</w:t>
            </w:r>
          </w:p>
        </w:tc>
      </w:tr>
      <w:tr w:rsidR="00AB587C" w:rsidTr="00EA78CC">
        <w:tc>
          <w:tcPr>
            <w:tcW w:w="2698" w:type="dxa"/>
          </w:tcPr>
          <w:p w:rsidR="00AB587C" w:rsidRPr="00533CD6" w:rsidRDefault="00AB587C" w:rsidP="009F76F4">
            <w:pPr>
              <w:adjustRightInd w:val="0"/>
              <w:rPr>
                <w:rFonts w:ascii="TimesNewRoman" w:hAnsi="TimesNewRoman" w:cs="TimesNewRoman"/>
              </w:rPr>
            </w:pPr>
            <w:r w:rsidRPr="00533CD6">
              <w:rPr>
                <w:rFonts w:ascii="TimesNewRoman" w:hAnsi="TimesNewRoman" w:cs="TimesNewRoman"/>
              </w:rPr>
              <w:t>Fachtagungen</w:t>
            </w:r>
          </w:p>
        </w:tc>
        <w:tc>
          <w:tcPr>
            <w:tcW w:w="3178" w:type="dxa"/>
          </w:tcPr>
          <w:p w:rsidR="00AB587C" w:rsidRPr="00533CD6" w:rsidRDefault="00AB587C" w:rsidP="009F76F4">
            <w:pPr>
              <w:rPr>
                <w:rFonts w:ascii="TimesNewRoman" w:hAnsi="TimesNewRoman" w:cs="TimesNewRoman"/>
              </w:rPr>
            </w:pPr>
            <w:r w:rsidRPr="00533CD6">
              <w:rPr>
                <w:rFonts w:ascii="TimesNewRoman" w:hAnsi="TimesNewRoman" w:cs="TimesNewRoman"/>
              </w:rPr>
              <w:t>Fachkonferenzvorsitzende/r sowie ein weiteres Mitglied der Fachkonferenz im Wechsel</w:t>
            </w:r>
          </w:p>
        </w:tc>
        <w:tc>
          <w:tcPr>
            <w:tcW w:w="2274" w:type="dxa"/>
          </w:tcPr>
          <w:p w:rsidR="00AB587C" w:rsidRDefault="00AB587C" w:rsidP="009F76F4">
            <w:r>
              <w:t>bei Bedarf</w:t>
            </w:r>
          </w:p>
        </w:tc>
      </w:tr>
      <w:tr w:rsidR="00AB587C" w:rsidTr="00EA78CC">
        <w:tc>
          <w:tcPr>
            <w:tcW w:w="2698" w:type="dxa"/>
          </w:tcPr>
          <w:p w:rsidR="00AB587C" w:rsidRPr="00533CD6" w:rsidRDefault="00AB587C" w:rsidP="009F76F4">
            <w:pPr>
              <w:adjustRightInd w:val="0"/>
              <w:rPr>
                <w:rFonts w:ascii="TimesNewRoman" w:hAnsi="TimesNewRoman" w:cs="TimesNewRoman"/>
              </w:rPr>
            </w:pPr>
            <w:r w:rsidRPr="00533CD6">
              <w:rPr>
                <w:rFonts w:ascii="TimesNewRoman" w:hAnsi="TimesNewRoman" w:cs="TimesNewRoman"/>
              </w:rPr>
              <w:t xml:space="preserve">Informationen des </w:t>
            </w:r>
            <w:r w:rsidR="00EA78CC">
              <w:rPr>
                <w:rFonts w:ascii="TimesNewRoman" w:hAnsi="TimesNewRoman" w:cs="TimesNewRoman"/>
              </w:rPr>
              <w:t>ör</w:t>
            </w:r>
            <w:r w:rsidR="00EA78CC">
              <w:rPr>
                <w:rFonts w:ascii="TimesNewRoman" w:hAnsi="TimesNewRoman" w:cs="TimesNewRoman"/>
              </w:rPr>
              <w:t>t</w:t>
            </w:r>
            <w:r w:rsidR="00EA78CC">
              <w:rPr>
                <w:rFonts w:ascii="TimesNewRoman" w:hAnsi="TimesNewRoman" w:cs="TimesNewRoman"/>
              </w:rPr>
              <w:t>lichen</w:t>
            </w:r>
            <w:r w:rsidRPr="00533CD6">
              <w:rPr>
                <w:rFonts w:ascii="TimesNewRoman" w:hAnsi="TimesNewRoman" w:cs="TimesNewRoman"/>
              </w:rPr>
              <w:t xml:space="preserve"> Studiens</w:t>
            </w:r>
            <w:r w:rsidRPr="00533CD6">
              <w:rPr>
                <w:rFonts w:ascii="TimesNewRoman" w:hAnsi="TimesNewRoman" w:cs="TimesNewRoman"/>
              </w:rPr>
              <w:t>e</w:t>
            </w:r>
            <w:r w:rsidRPr="00533CD6">
              <w:rPr>
                <w:rFonts w:ascii="TimesNewRoman" w:hAnsi="TimesNewRoman" w:cs="TimesNewRoman"/>
              </w:rPr>
              <w:t>minars über neuere Entwic</w:t>
            </w:r>
            <w:r w:rsidRPr="00533CD6">
              <w:rPr>
                <w:rFonts w:ascii="TimesNewRoman" w:hAnsi="TimesNewRoman" w:cs="TimesNewRoman"/>
              </w:rPr>
              <w:t>k</w:t>
            </w:r>
            <w:r w:rsidRPr="00533CD6">
              <w:rPr>
                <w:rFonts w:ascii="TimesNewRoman" w:hAnsi="TimesNewRoman" w:cs="TimesNewRoman"/>
              </w:rPr>
              <w:t>lungen in der Fachd</w:t>
            </w:r>
            <w:r w:rsidRPr="00533CD6">
              <w:rPr>
                <w:rFonts w:ascii="TimesNewRoman" w:hAnsi="TimesNewRoman" w:cs="TimesNewRoman"/>
              </w:rPr>
              <w:t>i</w:t>
            </w:r>
            <w:r w:rsidRPr="00533CD6">
              <w:rPr>
                <w:rFonts w:ascii="TimesNewRoman" w:hAnsi="TimesNewRoman" w:cs="TimesNewRoman"/>
              </w:rPr>
              <w:t>daktik</w:t>
            </w:r>
          </w:p>
        </w:tc>
        <w:tc>
          <w:tcPr>
            <w:tcW w:w="3178" w:type="dxa"/>
          </w:tcPr>
          <w:p w:rsidR="00AB587C" w:rsidRPr="00533CD6" w:rsidRDefault="00AB587C" w:rsidP="009F76F4">
            <w:pPr>
              <w:rPr>
                <w:rFonts w:ascii="TimesNewRoman" w:hAnsi="TimesNewRoman" w:cs="TimesNewRoman"/>
              </w:rPr>
            </w:pPr>
            <w:r w:rsidRPr="00533CD6">
              <w:rPr>
                <w:rFonts w:ascii="TimesNewRoman" w:hAnsi="TimesNewRoman" w:cs="TimesNewRoman"/>
              </w:rPr>
              <w:t>Lehramtsanwärterinnen und Lehramtsanwärter, Lehrkräfte</w:t>
            </w:r>
          </w:p>
        </w:tc>
        <w:tc>
          <w:tcPr>
            <w:tcW w:w="2274" w:type="dxa"/>
          </w:tcPr>
          <w:p w:rsidR="00AB587C" w:rsidRDefault="008C63F4" w:rsidP="009F76F4">
            <w:r>
              <w:t xml:space="preserve">Innerhalb der </w:t>
            </w:r>
            <w:r w:rsidR="00AB587C">
              <w:t>Fachkonf</w:t>
            </w:r>
            <w:r w:rsidR="00AB587C">
              <w:t>e</w:t>
            </w:r>
            <w:r w:rsidR="00AB587C">
              <w:t xml:space="preserve">renz </w:t>
            </w:r>
            <w:r>
              <w:t>einmal pro Schu</w:t>
            </w:r>
            <w:r>
              <w:t>l</w:t>
            </w:r>
            <w:r>
              <w:t>jahr</w:t>
            </w:r>
          </w:p>
        </w:tc>
      </w:tr>
    </w:tbl>
    <w:p w:rsidR="00AB587C" w:rsidRPr="004162CB" w:rsidRDefault="00AB587C" w:rsidP="00AB587C">
      <w:pPr>
        <w:spacing w:after="240"/>
        <w:rPr>
          <w:rFonts w:cs="Arial"/>
          <w:szCs w:val="24"/>
        </w:rPr>
      </w:pPr>
    </w:p>
    <w:p w:rsidR="00AB587C" w:rsidRPr="00D41EE8" w:rsidRDefault="00AB587C" w:rsidP="00AB587C">
      <w:pPr>
        <w:spacing w:after="240"/>
        <w:rPr>
          <w:rFonts w:cs="Arial"/>
          <w:b/>
          <w:i/>
          <w:szCs w:val="24"/>
        </w:rPr>
      </w:pPr>
      <w:r w:rsidRPr="00D41EE8">
        <w:rPr>
          <w:rFonts w:cs="Arial"/>
          <w:b/>
          <w:i/>
          <w:szCs w:val="24"/>
        </w:rPr>
        <w:t>Zusammenarbeit mit anderen Fachgruppen (fächerübergreifende U</w:t>
      </w:r>
      <w:r w:rsidRPr="00D41EE8">
        <w:rPr>
          <w:rFonts w:cs="Arial"/>
          <w:b/>
          <w:i/>
          <w:szCs w:val="24"/>
        </w:rPr>
        <w:t>n</w:t>
      </w:r>
      <w:r w:rsidRPr="00D41EE8">
        <w:rPr>
          <w:rFonts w:cs="Arial"/>
          <w:b/>
          <w:i/>
          <w:szCs w:val="24"/>
        </w:rPr>
        <w:t>terrichtsvorhaben und Projekte)</w:t>
      </w:r>
    </w:p>
    <w:p w:rsidR="00AB587C" w:rsidRDefault="00AB587C" w:rsidP="00AB587C">
      <w:pPr>
        <w:spacing w:after="240"/>
        <w:rPr>
          <w:rFonts w:cs="Arial"/>
          <w:color w:val="000000"/>
          <w:szCs w:val="24"/>
        </w:rPr>
      </w:pPr>
      <w:r w:rsidRPr="007703D0">
        <w:rPr>
          <w:rFonts w:cs="Arial"/>
          <w:color w:val="000000"/>
          <w:szCs w:val="24"/>
        </w:rPr>
        <w:t xml:space="preserve">Laut Beschluss der Lehrerkonferenz und Fachkonferenz Deutsch wird mindestens ein Unterrichtsvorhaben pro </w:t>
      </w:r>
      <w:r>
        <w:rPr>
          <w:rFonts w:cs="Arial"/>
          <w:color w:val="000000"/>
          <w:szCs w:val="24"/>
        </w:rPr>
        <w:t>Schuljahr</w:t>
      </w:r>
      <w:r w:rsidRPr="007703D0">
        <w:rPr>
          <w:rFonts w:cs="Arial"/>
          <w:color w:val="000000"/>
          <w:szCs w:val="24"/>
        </w:rPr>
        <w:t xml:space="preserve"> fachübergreifend </w:t>
      </w:r>
      <w:proofErr w:type="spellStart"/>
      <w:r w:rsidRPr="007703D0">
        <w:rPr>
          <w:rFonts w:cs="Arial"/>
          <w:color w:val="000000"/>
          <w:szCs w:val="24"/>
        </w:rPr>
        <w:t>ge</w:t>
      </w:r>
      <w:r>
        <w:rPr>
          <w:rFonts w:cs="Arial"/>
          <w:color w:val="000000"/>
          <w:szCs w:val="24"/>
        </w:rPr>
        <w:t>-</w:t>
      </w:r>
      <w:r w:rsidRPr="007703D0">
        <w:rPr>
          <w:rFonts w:cs="Arial"/>
          <w:color w:val="000000"/>
          <w:szCs w:val="24"/>
        </w:rPr>
        <w:t>staltet</w:t>
      </w:r>
      <w:proofErr w:type="spellEnd"/>
      <w:r w:rsidRPr="007703D0">
        <w:rPr>
          <w:rFonts w:cs="Arial"/>
          <w:color w:val="000000"/>
          <w:szCs w:val="24"/>
        </w:rPr>
        <w:t xml:space="preserve">, das zuvor im Schulcurriculum der jeweiligen Fächer verbindlich festgelegt wurde. </w:t>
      </w:r>
    </w:p>
    <w:p w:rsidR="00AB587C" w:rsidRPr="00C5335E" w:rsidRDefault="00AB587C" w:rsidP="00AB587C">
      <w:pPr>
        <w:rPr>
          <w:b/>
        </w:rPr>
      </w:pPr>
      <w:r>
        <w:rPr>
          <w:rFonts w:cs="Arial"/>
          <w:color w:val="000000"/>
          <w:szCs w:val="24"/>
        </w:rPr>
        <w:t xml:space="preserve">Weitere Maßnahmen: vgl. </w:t>
      </w:r>
      <w:r w:rsidRPr="00C5335E">
        <w:rPr>
          <w:b/>
        </w:rPr>
        <w:t>Maßnahmen im Bereich de</w:t>
      </w:r>
      <w:r>
        <w:rPr>
          <w:b/>
        </w:rPr>
        <w:t>r Förderbedarfe</w:t>
      </w:r>
    </w:p>
    <w:p w:rsidR="00AB587C" w:rsidRDefault="00AB587C" w:rsidP="00AB587C">
      <w:pPr>
        <w:spacing w:after="240"/>
        <w:rPr>
          <w:rFonts w:cs="Arial"/>
          <w:color w:val="000000"/>
          <w:szCs w:val="24"/>
        </w:rPr>
      </w:pPr>
    </w:p>
    <w:p w:rsidR="009F76F4" w:rsidRPr="009F76F4" w:rsidRDefault="009F76F4" w:rsidP="00AB587C">
      <w:pPr>
        <w:spacing w:after="240"/>
        <w:rPr>
          <w:rFonts w:cs="Arial"/>
          <w:b/>
          <w:i/>
          <w:color w:val="000000"/>
          <w:szCs w:val="24"/>
        </w:rPr>
      </w:pPr>
      <w:r w:rsidRPr="009F76F4">
        <w:rPr>
          <w:rFonts w:cs="Arial"/>
          <w:b/>
          <w:i/>
          <w:color w:val="000000"/>
          <w:szCs w:val="24"/>
        </w:rPr>
        <w:t>Verfügbare Ressourcen</w:t>
      </w:r>
    </w:p>
    <w:p w:rsidR="006C67CA" w:rsidRPr="006C67CA" w:rsidRDefault="006C67CA" w:rsidP="006C67CA">
      <w:pPr>
        <w:spacing w:after="240"/>
        <w:rPr>
          <w:rFonts w:cs="Arial"/>
        </w:rPr>
      </w:pPr>
      <w:r w:rsidRPr="006C67CA">
        <w:rPr>
          <w:rFonts w:cs="Arial"/>
        </w:rPr>
        <w:t>Es unterrichten insgesamt</w:t>
      </w:r>
      <w:r w:rsidR="00550C37">
        <w:rPr>
          <w:rFonts w:cs="Arial"/>
        </w:rPr>
        <w:t xml:space="preserve"> 15</w:t>
      </w:r>
      <w:r w:rsidRPr="006C67CA">
        <w:rPr>
          <w:rFonts w:cs="Arial"/>
        </w:rPr>
        <w:t xml:space="preserve"> Lehrkräfte das Fach Deutsch, wobei eine Lehrkraft das Fach Deutsch als Neigungsfach unterrichtet. Durchschnit</w:t>
      </w:r>
      <w:r w:rsidRPr="006C67CA">
        <w:rPr>
          <w:rFonts w:cs="Arial"/>
        </w:rPr>
        <w:t>t</w:t>
      </w:r>
      <w:r w:rsidRPr="006C67CA">
        <w:rPr>
          <w:rFonts w:cs="Arial"/>
        </w:rPr>
        <w:t xml:space="preserve">lich bilden 23 Studierende eine Lerngruppe. </w:t>
      </w:r>
    </w:p>
    <w:p w:rsidR="006C67CA" w:rsidRPr="006C67CA" w:rsidRDefault="006C67CA" w:rsidP="006C67CA">
      <w:pPr>
        <w:spacing w:after="240"/>
        <w:rPr>
          <w:rFonts w:cs="Arial"/>
        </w:rPr>
      </w:pPr>
      <w:r w:rsidRPr="006C67CA">
        <w:rPr>
          <w:rFonts w:cs="Arial"/>
        </w:rPr>
        <w:lastRenderedPageBreak/>
        <w:t>Das Unterrichtsvolumen beträgt 20-22 Wochenstunden im Vormittags- oder Abendbereich. Das Fach Deutsch wird in der Hauptphase 4 Stunden pro Woche unterrichtet. Als Wahlpflichtfach wird das Fach 2 Stunden pro Woche erteilt. Darüber hinaus besteht für die Studierende mit Defiziten im Gebrauch der deutschen Sprache die Möglichkeit am Ergänzungsunte</w:t>
      </w:r>
      <w:r w:rsidRPr="006C67CA">
        <w:rPr>
          <w:rFonts w:cs="Arial"/>
        </w:rPr>
        <w:t>r</w:t>
      </w:r>
      <w:r w:rsidRPr="006C67CA">
        <w:rPr>
          <w:rFonts w:cs="Arial"/>
        </w:rPr>
        <w:t xml:space="preserve">richt im Fach Deutsch im Umfang von 2 Wochenstunden teilzunehmen. Über die Teilnahme am Ergänzungsunterricht entscheidet die </w:t>
      </w:r>
      <w:r w:rsidR="00CC0DEC">
        <w:rPr>
          <w:rFonts w:cs="Arial"/>
        </w:rPr>
        <w:t>Zula</w:t>
      </w:r>
      <w:r w:rsidR="00CC0DEC">
        <w:rPr>
          <w:rFonts w:cs="Arial"/>
        </w:rPr>
        <w:t>s</w:t>
      </w:r>
      <w:r w:rsidR="00CC0DEC">
        <w:rPr>
          <w:rFonts w:cs="Arial"/>
        </w:rPr>
        <w:t>sungskonferenz</w:t>
      </w:r>
      <w:r w:rsidRPr="006C67CA">
        <w:rPr>
          <w:rFonts w:cs="Arial"/>
        </w:rPr>
        <w:t xml:space="preserve">. </w:t>
      </w:r>
    </w:p>
    <w:p w:rsidR="006C67CA" w:rsidRDefault="006C67CA" w:rsidP="006C67CA">
      <w:pPr>
        <w:spacing w:after="240"/>
        <w:rPr>
          <w:rFonts w:cs="Arial"/>
        </w:rPr>
      </w:pPr>
      <w:r w:rsidRPr="006C67CA">
        <w:rPr>
          <w:rFonts w:cs="Arial"/>
        </w:rPr>
        <w:t>Die Schule verfügt über zwei Computerräume sowie eine kleine Bibliothek, die sowohl von den Lehrkräften als auch den Studierenden genutzt we</w:t>
      </w:r>
      <w:r w:rsidRPr="006C67CA">
        <w:rPr>
          <w:rFonts w:cs="Arial"/>
        </w:rPr>
        <w:t>r</w:t>
      </w:r>
      <w:r w:rsidRPr="006C67CA">
        <w:rPr>
          <w:rFonts w:cs="Arial"/>
        </w:rPr>
        <w:t>den kann. In der Bibliothek stehen Rollcontainer mit Wörterbüchern in en</w:t>
      </w:r>
      <w:r w:rsidRPr="006C67CA">
        <w:rPr>
          <w:rFonts w:cs="Arial"/>
        </w:rPr>
        <w:t>t</w:t>
      </w:r>
      <w:r w:rsidRPr="006C67CA">
        <w:rPr>
          <w:rFonts w:cs="Arial"/>
        </w:rPr>
        <w:t>sprechender Anzahl, die bei Bedarf von der jeweiligen Lehrkraft ausgeli</w:t>
      </w:r>
      <w:r w:rsidRPr="006C67CA">
        <w:rPr>
          <w:rFonts w:cs="Arial"/>
        </w:rPr>
        <w:t>e</w:t>
      </w:r>
      <w:r w:rsidRPr="006C67CA">
        <w:rPr>
          <w:rFonts w:cs="Arial"/>
        </w:rPr>
        <w:t>hen werden können.</w:t>
      </w:r>
    </w:p>
    <w:p w:rsidR="009F76F4" w:rsidRPr="007029D4" w:rsidRDefault="009F76F4" w:rsidP="009F76F4">
      <w:pPr>
        <w:spacing w:after="240"/>
        <w:rPr>
          <w:rFonts w:cs="Arial"/>
          <w:b/>
          <w:i/>
        </w:rPr>
      </w:pPr>
      <w:r>
        <w:rPr>
          <w:rFonts w:cs="Arial"/>
          <w:b/>
          <w:i/>
        </w:rPr>
        <w:t>Funktionsinhaber/innen der Fachgruppe</w:t>
      </w:r>
    </w:p>
    <w:p w:rsidR="005D39EE" w:rsidRPr="006C67CA" w:rsidRDefault="006C67CA" w:rsidP="00336EDD">
      <w:pPr>
        <w:spacing w:after="240"/>
        <w:rPr>
          <w:rFonts w:cs="Arial"/>
        </w:rPr>
      </w:pPr>
      <w:r w:rsidRPr="006C67CA">
        <w:rPr>
          <w:rFonts w:cs="Arial"/>
        </w:rPr>
        <w:t>Fachkonferenzvorsitzende/r: Name Stellvertreter/in: Name Arbeitsgruppen bzw. weitere Beauftragte</w:t>
      </w:r>
    </w:p>
    <w:p w:rsidR="00E90D75" w:rsidRDefault="00E90D75" w:rsidP="00336EDD">
      <w:pPr>
        <w:spacing w:after="240"/>
        <w:rPr>
          <w:rFonts w:cs="Arial"/>
          <w:i/>
        </w:rPr>
      </w:pPr>
    </w:p>
    <w:p w:rsidR="00E641BF" w:rsidRPr="00285C05" w:rsidRDefault="005B1267" w:rsidP="00285C05">
      <w:pPr>
        <w:pStyle w:val="berschrift1"/>
        <w:ind w:left="0" w:firstLine="0"/>
        <w:rPr>
          <w:bCs/>
          <w:sz w:val="28"/>
        </w:rPr>
      </w:pPr>
      <w:r>
        <w:br w:type="page"/>
      </w:r>
      <w:bookmarkStart w:id="6" w:name="_Toc80167957"/>
      <w:bookmarkStart w:id="7" w:name="_Toc80169678"/>
      <w:bookmarkStart w:id="8" w:name="_Toc176151037"/>
      <w:bookmarkStart w:id="9" w:name="_Toc349152040"/>
      <w:r w:rsidR="00E641BF" w:rsidRPr="00285C05">
        <w:rPr>
          <w:bCs/>
          <w:sz w:val="28"/>
        </w:rPr>
        <w:lastRenderedPageBreak/>
        <w:t>2</w:t>
      </w:r>
      <w:r w:rsidR="00E641BF" w:rsidRPr="00285C05">
        <w:rPr>
          <w:bCs/>
          <w:sz w:val="28"/>
        </w:rPr>
        <w:tab/>
      </w:r>
      <w:bookmarkEnd w:id="6"/>
      <w:bookmarkEnd w:id="7"/>
      <w:bookmarkEnd w:id="8"/>
      <w:r w:rsidR="00CD3477">
        <w:rPr>
          <w:bCs/>
          <w:sz w:val="28"/>
        </w:rPr>
        <w:t>Entscheidungen zum Unterricht</w:t>
      </w:r>
      <w:bookmarkEnd w:id="9"/>
    </w:p>
    <w:p w:rsidR="00CD3477" w:rsidRPr="00CD3477" w:rsidRDefault="00CD3477" w:rsidP="00CD3477">
      <w:pPr>
        <w:pStyle w:val="berschrift2"/>
        <w:ind w:left="482" w:hanging="482"/>
        <w:rPr>
          <w:bCs/>
          <w:sz w:val="26"/>
        </w:rPr>
      </w:pPr>
      <w:bookmarkStart w:id="10" w:name="_Toc78947481"/>
      <w:bookmarkStart w:id="11" w:name="_Toc80167958"/>
      <w:bookmarkStart w:id="12" w:name="_Toc80169679"/>
      <w:bookmarkStart w:id="13" w:name="_Toc349152041"/>
      <w:r w:rsidRPr="00CD3477">
        <w:rPr>
          <w:bCs/>
          <w:sz w:val="26"/>
        </w:rPr>
        <w:t>2.1 Unterrichtsvorhaben</w:t>
      </w:r>
      <w:bookmarkEnd w:id="13"/>
    </w:p>
    <w:p w:rsidR="00157895" w:rsidRPr="00157895" w:rsidRDefault="00157895" w:rsidP="00157895">
      <w:pPr>
        <w:spacing w:after="240"/>
        <w:rPr>
          <w:rFonts w:cs="Arial"/>
        </w:rPr>
      </w:pPr>
      <w:r w:rsidRPr="00157895">
        <w:rPr>
          <w:rFonts w:cs="Arial"/>
        </w:rPr>
        <w:t>Die Situat</w:t>
      </w:r>
      <w:r>
        <w:rPr>
          <w:rFonts w:cs="Arial"/>
        </w:rPr>
        <w:t>ion der Studierenden</w:t>
      </w:r>
      <w:r w:rsidRPr="00157895">
        <w:rPr>
          <w:rFonts w:cs="Arial"/>
        </w:rPr>
        <w:t xml:space="preserve"> zu Beginn </w:t>
      </w:r>
      <w:r>
        <w:rPr>
          <w:rFonts w:cs="Arial"/>
        </w:rPr>
        <w:t>des ersten Semesters</w:t>
      </w:r>
      <w:r w:rsidRPr="00157895">
        <w:rPr>
          <w:rFonts w:cs="Arial"/>
        </w:rPr>
        <w:t xml:space="preserve"> ist g</w:t>
      </w:r>
      <w:r w:rsidRPr="00157895">
        <w:rPr>
          <w:rFonts w:cs="Arial"/>
        </w:rPr>
        <w:t>e</w:t>
      </w:r>
      <w:r w:rsidRPr="00157895">
        <w:rPr>
          <w:rFonts w:cs="Arial"/>
        </w:rPr>
        <w:t>prägt vom gemeinsamen Kennenlernen und dem Aufbau einer Klasse</w:t>
      </w:r>
      <w:r w:rsidRPr="00157895">
        <w:rPr>
          <w:rFonts w:cs="Arial"/>
        </w:rPr>
        <w:t>n</w:t>
      </w:r>
      <w:r w:rsidRPr="00157895">
        <w:rPr>
          <w:rFonts w:cs="Arial"/>
        </w:rPr>
        <w:t>gemei</w:t>
      </w:r>
      <w:r w:rsidRPr="00157895">
        <w:rPr>
          <w:rFonts w:cs="Arial"/>
        </w:rPr>
        <w:t>n</w:t>
      </w:r>
      <w:r w:rsidRPr="00157895">
        <w:rPr>
          <w:rFonts w:cs="Arial"/>
        </w:rPr>
        <w:t>schaft mit entspreche</w:t>
      </w:r>
      <w:r>
        <w:rPr>
          <w:rFonts w:cs="Arial"/>
        </w:rPr>
        <w:t>nden Sozial- und Kommunikations</w:t>
      </w:r>
      <w:r w:rsidRPr="00157895">
        <w:rPr>
          <w:rFonts w:cs="Arial"/>
        </w:rPr>
        <w:t>strukturen. Die ausgewiesenen Unterrichtsvorhaben (UV) sollen diese Zielsetzung aufgreifen und unte</w:t>
      </w:r>
      <w:r w:rsidRPr="00157895">
        <w:rPr>
          <w:rFonts w:cs="Arial"/>
        </w:rPr>
        <w:t>r</w:t>
      </w:r>
      <w:r w:rsidRPr="00157895">
        <w:rPr>
          <w:rFonts w:cs="Arial"/>
        </w:rPr>
        <w:t>stützen.</w:t>
      </w:r>
    </w:p>
    <w:p w:rsidR="00157895" w:rsidRPr="00157895" w:rsidRDefault="00157895" w:rsidP="00157895">
      <w:pPr>
        <w:spacing w:after="240"/>
        <w:rPr>
          <w:rFonts w:cs="Arial"/>
        </w:rPr>
      </w:pPr>
      <w:r w:rsidRPr="00157895">
        <w:rPr>
          <w:rFonts w:cs="Arial"/>
        </w:rPr>
        <w:t xml:space="preserve">Die Progression der Kompetenzen innerhalb der </w:t>
      </w:r>
      <w:r>
        <w:rPr>
          <w:rFonts w:cs="Arial"/>
        </w:rPr>
        <w:t>Semester</w:t>
      </w:r>
      <w:r w:rsidRPr="00157895">
        <w:rPr>
          <w:rFonts w:cs="Arial"/>
        </w:rPr>
        <w:t xml:space="preserve"> und Abd</w:t>
      </w:r>
      <w:r w:rsidRPr="00157895">
        <w:rPr>
          <w:rFonts w:cs="Arial"/>
        </w:rPr>
        <w:t>e</w:t>
      </w:r>
      <w:r w:rsidRPr="00157895">
        <w:rPr>
          <w:rFonts w:cs="Arial"/>
        </w:rPr>
        <w:t>ckung al</w:t>
      </w:r>
      <w:r>
        <w:rPr>
          <w:rFonts w:cs="Arial"/>
        </w:rPr>
        <w:t>ler inhaltlichen Schwerpunkte</w:t>
      </w:r>
      <w:r w:rsidRPr="00157895">
        <w:rPr>
          <w:rFonts w:cs="Arial"/>
        </w:rPr>
        <w:t xml:space="preserve"> u</w:t>
      </w:r>
      <w:r>
        <w:rPr>
          <w:rFonts w:cs="Arial"/>
        </w:rPr>
        <w:t>nd Kompetenzen ist von der Fach</w:t>
      </w:r>
      <w:r w:rsidRPr="00157895">
        <w:rPr>
          <w:rFonts w:cs="Arial"/>
        </w:rPr>
        <w:t>gruppe a</w:t>
      </w:r>
      <w:r w:rsidRPr="00157895">
        <w:rPr>
          <w:rFonts w:cs="Arial"/>
        </w:rPr>
        <w:t>n</w:t>
      </w:r>
      <w:r w:rsidRPr="00157895">
        <w:rPr>
          <w:rFonts w:cs="Arial"/>
        </w:rPr>
        <w:t>gestrebt, muss aber regelmäßig überprüft werden.</w:t>
      </w:r>
    </w:p>
    <w:p w:rsidR="00157895" w:rsidRDefault="00157895" w:rsidP="00157895">
      <w:pPr>
        <w:spacing w:after="240"/>
        <w:rPr>
          <w:rFonts w:cs="Arial"/>
        </w:rPr>
      </w:pPr>
      <w:r>
        <w:rPr>
          <w:rFonts w:cs="Arial"/>
        </w:rPr>
        <w:t>Die Lektüre einer Ganzschrift</w:t>
      </w:r>
      <w:r w:rsidRPr="00157895">
        <w:rPr>
          <w:rFonts w:cs="Arial"/>
        </w:rPr>
        <w:t xml:space="preserve"> wird von der Fachgruppe als verbindlich festgelegt, wobei die konkrete Auswahl der Lektüre, abges</w:t>
      </w:r>
      <w:r w:rsidRPr="00157895">
        <w:rPr>
          <w:rFonts w:cs="Arial"/>
        </w:rPr>
        <w:t>e</w:t>
      </w:r>
      <w:r w:rsidRPr="00157895">
        <w:rPr>
          <w:rFonts w:cs="Arial"/>
        </w:rPr>
        <w:t>hen von zu berücksich</w:t>
      </w:r>
      <w:r>
        <w:rPr>
          <w:rFonts w:cs="Arial"/>
        </w:rPr>
        <w:t>tigenden abgesprochenen themati</w:t>
      </w:r>
      <w:r w:rsidRPr="00157895">
        <w:rPr>
          <w:rFonts w:cs="Arial"/>
        </w:rPr>
        <w:t xml:space="preserve">schen Kontexten, keiner </w:t>
      </w:r>
      <w:proofErr w:type="spellStart"/>
      <w:r w:rsidRPr="00157895">
        <w:rPr>
          <w:rFonts w:cs="Arial"/>
        </w:rPr>
        <w:t>O</w:t>
      </w:r>
      <w:r w:rsidRPr="00157895">
        <w:rPr>
          <w:rFonts w:cs="Arial"/>
        </w:rPr>
        <w:t>b</w:t>
      </w:r>
      <w:r w:rsidRPr="00157895">
        <w:rPr>
          <w:rFonts w:cs="Arial"/>
        </w:rPr>
        <w:t>ligatorik</w:t>
      </w:r>
      <w:proofErr w:type="spellEnd"/>
      <w:r w:rsidRPr="00157895">
        <w:rPr>
          <w:rFonts w:cs="Arial"/>
        </w:rPr>
        <w:t xml:space="preserve"> unterliegt, sondern von der Lehrkraft – entsprechend den Intere</w:t>
      </w:r>
      <w:r w:rsidRPr="00157895">
        <w:rPr>
          <w:rFonts w:cs="Arial"/>
        </w:rPr>
        <w:t>s</w:t>
      </w:r>
      <w:r w:rsidRPr="00157895">
        <w:rPr>
          <w:rFonts w:cs="Arial"/>
        </w:rPr>
        <w:t>sen und Leseko</w:t>
      </w:r>
      <w:r>
        <w:rPr>
          <w:rFonts w:cs="Arial"/>
        </w:rPr>
        <w:t>mpetenzen innerhalb der Lern</w:t>
      </w:r>
      <w:r w:rsidRPr="00157895">
        <w:rPr>
          <w:rFonts w:cs="Arial"/>
        </w:rPr>
        <w:t>gruppe – frei gewählt we</w:t>
      </w:r>
      <w:r w:rsidRPr="00157895">
        <w:rPr>
          <w:rFonts w:cs="Arial"/>
        </w:rPr>
        <w:t>r</w:t>
      </w:r>
      <w:r w:rsidRPr="00157895">
        <w:rPr>
          <w:rFonts w:cs="Arial"/>
        </w:rPr>
        <w:t>den kann. In diesem Zusammenhang kann das Lesetag</w:t>
      </w:r>
      <w:r w:rsidRPr="00157895">
        <w:rPr>
          <w:rFonts w:cs="Arial"/>
        </w:rPr>
        <w:t>e</w:t>
      </w:r>
      <w:r w:rsidRPr="00157895">
        <w:rPr>
          <w:rFonts w:cs="Arial"/>
        </w:rPr>
        <w:t>buch oder das Portfolio eine Methode der Leistungskontrolle sein</w:t>
      </w:r>
    </w:p>
    <w:p w:rsidR="00DE6DC7" w:rsidRPr="00157895" w:rsidRDefault="00157895" w:rsidP="00157895">
      <w:pPr>
        <w:spacing w:after="240"/>
        <w:rPr>
          <w:rFonts w:cs="Arial"/>
        </w:rPr>
      </w:pPr>
      <w:r w:rsidRPr="005B4A55">
        <w:rPr>
          <w:rFonts w:ascii="Times New Roman" w:hAnsi="Times New Roman"/>
          <w:b/>
          <w:highlight w:val="lightGray"/>
        </w:rPr>
        <w:t xml:space="preserve">Hinweis: </w:t>
      </w:r>
      <w:r w:rsidRPr="005B4A55">
        <w:rPr>
          <w:rFonts w:ascii="Times New Roman" w:hAnsi="Times New Roman"/>
          <w:highlight w:val="lightGray"/>
        </w:rPr>
        <w:t>Die folgend dargestellte Umsetzung der verbindlichen Kompetenze</w:t>
      </w:r>
      <w:r w:rsidRPr="005B4A55">
        <w:rPr>
          <w:rFonts w:ascii="Times New Roman" w:hAnsi="Times New Roman"/>
          <w:highlight w:val="lightGray"/>
        </w:rPr>
        <w:t>r</w:t>
      </w:r>
      <w:r w:rsidRPr="005B4A55">
        <w:rPr>
          <w:rFonts w:ascii="Times New Roman" w:hAnsi="Times New Roman"/>
          <w:highlight w:val="lightGray"/>
        </w:rPr>
        <w:t xml:space="preserve">wartungen des Kernlehrplans findet auf zwei Ebenen statt. Das </w:t>
      </w:r>
      <w:r w:rsidRPr="005B4A55">
        <w:rPr>
          <w:rFonts w:ascii="Times New Roman" w:hAnsi="Times New Roman"/>
          <w:b/>
          <w:highlight w:val="lightGray"/>
        </w:rPr>
        <w:t xml:space="preserve">Übersichtsraster </w:t>
      </w:r>
      <w:r w:rsidRPr="005B4A55">
        <w:rPr>
          <w:rFonts w:ascii="Times New Roman" w:hAnsi="Times New Roman"/>
          <w:highlight w:val="lightGray"/>
        </w:rPr>
        <w:t>gibt den Lehrkräften einen raschen Überblick über die laut Fachkonferenz ve</w:t>
      </w:r>
      <w:r w:rsidRPr="005B4A55">
        <w:rPr>
          <w:rFonts w:ascii="Times New Roman" w:hAnsi="Times New Roman"/>
          <w:highlight w:val="lightGray"/>
        </w:rPr>
        <w:t>r</w:t>
      </w:r>
      <w:r w:rsidRPr="005B4A55">
        <w:rPr>
          <w:rFonts w:ascii="Times New Roman" w:hAnsi="Times New Roman"/>
          <w:highlight w:val="lightGray"/>
        </w:rPr>
        <w:t>bindlichen Unterrichtsvorhaben pro Schuljahr. In dem Raster sind außer dem Thema des jeweiligen Vorhabens das schwerpunktmäßig damit verknüpfte I</w:t>
      </w:r>
      <w:r w:rsidRPr="005B4A55">
        <w:rPr>
          <w:rFonts w:ascii="Times New Roman" w:hAnsi="Times New Roman"/>
          <w:highlight w:val="lightGray"/>
        </w:rPr>
        <w:t>n</w:t>
      </w:r>
      <w:r w:rsidRPr="005B4A55">
        <w:rPr>
          <w:rFonts w:ascii="Times New Roman" w:hAnsi="Times New Roman"/>
          <w:highlight w:val="lightGray"/>
        </w:rPr>
        <w:t>haltsfeld bzw. die Inhaltsfelder (Es werden stets alle Inhaltsfelder in einem Unte</w:t>
      </w:r>
      <w:r w:rsidRPr="005B4A55">
        <w:rPr>
          <w:rFonts w:ascii="Times New Roman" w:hAnsi="Times New Roman"/>
          <w:highlight w:val="lightGray"/>
        </w:rPr>
        <w:t>r</w:t>
      </w:r>
      <w:r w:rsidRPr="005B4A55">
        <w:rPr>
          <w:rFonts w:ascii="Times New Roman" w:hAnsi="Times New Roman"/>
          <w:highlight w:val="lightGray"/>
        </w:rPr>
        <w:t xml:space="preserve">richtsvorhaben berührt, d.h. es kann nicht isoliert ein „Text“ unterrichtet werden, sondern im Sinne des integrierten Unterrichts werden auch andere Inhaltsfelder </w:t>
      </w:r>
      <w:proofErr w:type="spellStart"/>
      <w:r w:rsidRPr="005B4A55">
        <w:rPr>
          <w:rFonts w:ascii="Times New Roman" w:hAnsi="Times New Roman"/>
          <w:highlight w:val="lightGray"/>
        </w:rPr>
        <w:t>brührt</w:t>
      </w:r>
      <w:proofErr w:type="spellEnd"/>
      <w:r w:rsidRPr="005B4A55">
        <w:rPr>
          <w:rFonts w:ascii="Times New Roman" w:hAnsi="Times New Roman"/>
          <w:highlight w:val="lightGray"/>
        </w:rPr>
        <w:t>.), inhaltliche Schwerpunkte des Vorhabens sowie Schwerpunktkompete</w:t>
      </w:r>
      <w:r w:rsidRPr="005B4A55">
        <w:rPr>
          <w:rFonts w:ascii="Times New Roman" w:hAnsi="Times New Roman"/>
          <w:highlight w:val="lightGray"/>
        </w:rPr>
        <w:t>n</w:t>
      </w:r>
      <w:r w:rsidRPr="005B4A55">
        <w:rPr>
          <w:rFonts w:ascii="Times New Roman" w:hAnsi="Times New Roman"/>
          <w:highlight w:val="lightGray"/>
        </w:rPr>
        <w:t xml:space="preserve">zen ausgewiesen. Die </w:t>
      </w:r>
      <w:r w:rsidRPr="005B4A55">
        <w:rPr>
          <w:rFonts w:ascii="Times New Roman" w:hAnsi="Times New Roman"/>
          <w:b/>
          <w:highlight w:val="lightGray"/>
        </w:rPr>
        <w:t>Konkretisierung von Unterrichtsvorhaben</w:t>
      </w:r>
      <w:r w:rsidRPr="005B4A55">
        <w:rPr>
          <w:rFonts w:ascii="Times New Roman" w:hAnsi="Times New Roman"/>
          <w:highlight w:val="lightGray"/>
        </w:rPr>
        <w:t xml:space="preserve"> führt weitere Kompetenzerwartungen auf und verdeutlicht vorhabenbezogene Absprachen, z.B. zur Festlegung auf einen Aufgabentyp bei der Lernerfolgsüberprüfung durch eine </w:t>
      </w:r>
      <w:r w:rsidR="00B10A1B">
        <w:rPr>
          <w:rFonts w:ascii="Times New Roman" w:hAnsi="Times New Roman"/>
          <w:highlight w:val="lightGray"/>
        </w:rPr>
        <w:t>Klausur</w:t>
      </w:r>
      <w:proofErr w:type="gramStart"/>
      <w:r w:rsidRPr="005B4A55">
        <w:rPr>
          <w:rFonts w:ascii="Times New Roman" w:hAnsi="Times New Roman"/>
          <w:highlight w:val="lightGray"/>
        </w:rPr>
        <w:t>.</w:t>
      </w:r>
      <w:r w:rsidRPr="00157895">
        <w:rPr>
          <w:rFonts w:cs="Arial"/>
        </w:rPr>
        <w:t>.</w:t>
      </w:r>
      <w:proofErr w:type="gramEnd"/>
    </w:p>
    <w:p w:rsidR="00DE6DC7" w:rsidRDefault="00DE6DC7" w:rsidP="004D7A96">
      <w:pPr>
        <w:spacing w:after="240"/>
        <w:rPr>
          <w:rFonts w:cs="Arial"/>
          <w:i/>
        </w:rPr>
      </w:pPr>
    </w:p>
    <w:p w:rsidR="00DE6DC7" w:rsidRDefault="00DE6DC7" w:rsidP="004D7A96">
      <w:pPr>
        <w:spacing w:after="240"/>
        <w:rPr>
          <w:rFonts w:cs="Arial"/>
          <w:i/>
        </w:rPr>
        <w:sectPr w:rsidR="00DE6DC7" w:rsidSect="00DD1E9F">
          <w:footerReference w:type="even" r:id="rId9"/>
          <w:footerReference w:type="default" r:id="rId10"/>
          <w:footerReference w:type="first" r:id="rId11"/>
          <w:pgSz w:w="11904" w:h="16838" w:code="9"/>
          <w:pgMar w:top="1985" w:right="1985" w:bottom="2552" w:left="1985" w:header="709" w:footer="1985" w:gutter="0"/>
          <w:cols w:space="708"/>
          <w:titlePg/>
        </w:sectPr>
      </w:pPr>
    </w:p>
    <w:p w:rsidR="0034346A" w:rsidRDefault="00257E3C" w:rsidP="00257E3C">
      <w:pPr>
        <w:pStyle w:val="berschrift3"/>
      </w:pPr>
      <w:bookmarkStart w:id="14" w:name="_Toc349152042"/>
      <w:r>
        <w:lastRenderedPageBreak/>
        <w:t xml:space="preserve">2.1.1 </w:t>
      </w:r>
      <w:r w:rsidR="0034346A" w:rsidRPr="006218ED">
        <w:t>Übersichtsraster Unterrichtsvorhaben</w:t>
      </w:r>
      <w:bookmarkEnd w:id="14"/>
    </w:p>
    <w:tbl>
      <w:tblPr>
        <w:tblStyle w:val="Tabellenraster"/>
        <w:tblW w:w="0" w:type="auto"/>
        <w:tblLook w:val="01E0" w:firstRow="1" w:lastRow="1" w:firstColumn="1" w:lastColumn="1" w:noHBand="0" w:noVBand="0"/>
      </w:tblPr>
      <w:tblGrid>
        <w:gridCol w:w="7540"/>
        <w:gridCol w:w="7540"/>
      </w:tblGrid>
      <w:tr w:rsidR="000E59C5" w:rsidTr="000E59C5">
        <w:tc>
          <w:tcPr>
            <w:tcW w:w="7540" w:type="dxa"/>
          </w:tcPr>
          <w:p w:rsidR="000E59C5" w:rsidRPr="0034346A" w:rsidRDefault="000E59C5" w:rsidP="00EA1F82">
            <w:pPr>
              <w:rPr>
                <w:b/>
              </w:rPr>
            </w:pPr>
            <w:r>
              <w:rPr>
                <w:b/>
              </w:rPr>
              <w:t>1. Semester</w:t>
            </w:r>
          </w:p>
        </w:tc>
        <w:tc>
          <w:tcPr>
            <w:tcW w:w="7540" w:type="dxa"/>
          </w:tcPr>
          <w:p w:rsidR="000E59C5" w:rsidRPr="0034346A" w:rsidRDefault="000E59C5" w:rsidP="00EA1F82">
            <w:pPr>
              <w:ind w:left="2303" w:right="-6262" w:hanging="2303"/>
              <w:rPr>
                <w:b/>
              </w:rPr>
            </w:pPr>
            <w:r>
              <w:rPr>
                <w:b/>
              </w:rPr>
              <w:t>2. Semester</w:t>
            </w:r>
            <w:r w:rsidRPr="0034346A">
              <w:rPr>
                <w:b/>
              </w:rPr>
              <w:t xml:space="preserve"> </w:t>
            </w:r>
          </w:p>
        </w:tc>
      </w:tr>
      <w:tr w:rsidR="000E59C5" w:rsidTr="000E59C5">
        <w:tc>
          <w:tcPr>
            <w:tcW w:w="7540" w:type="dxa"/>
          </w:tcPr>
          <w:p w:rsidR="000E59C5" w:rsidRPr="00B65300" w:rsidRDefault="000E59C5" w:rsidP="00EA1F82">
            <w:pPr>
              <w:rPr>
                <w:i/>
              </w:rPr>
            </w:pPr>
            <w:r w:rsidRPr="0034346A">
              <w:rPr>
                <w:i/>
                <w:u w:val="single"/>
              </w:rPr>
              <w:t>Unterrichtsvorhaben I</w:t>
            </w:r>
            <w:r w:rsidRPr="00B65300">
              <w:rPr>
                <w:i/>
              </w:rPr>
              <w:t>:</w:t>
            </w:r>
            <w:r w:rsidR="00B65300" w:rsidRPr="00B65300">
              <w:rPr>
                <w:i/>
              </w:rPr>
              <w:t xml:space="preserve"> </w:t>
            </w:r>
            <w:r w:rsidR="00CF137E">
              <w:rPr>
                <w:i/>
              </w:rPr>
              <w:t xml:space="preserve">sprachliche und kulturelle </w:t>
            </w:r>
            <w:r w:rsidR="00B65300" w:rsidRPr="00B65300">
              <w:rPr>
                <w:i/>
              </w:rPr>
              <w:t>Vielfalt</w:t>
            </w:r>
          </w:p>
          <w:p w:rsidR="000E59C5" w:rsidRDefault="000E59C5" w:rsidP="00EA1F82"/>
          <w:p w:rsidR="000E59C5" w:rsidRDefault="000E59C5" w:rsidP="00EA1F82">
            <w:r w:rsidRPr="00701BF5">
              <w:t>Inhalt</w:t>
            </w:r>
            <w:r w:rsidRPr="00701BF5">
              <w:t>s</w:t>
            </w:r>
            <w:r w:rsidRPr="00701BF5">
              <w:t>felder</w:t>
            </w:r>
            <w:r w:rsidR="00B65300">
              <w:t xml:space="preserve">: </w:t>
            </w:r>
            <w:r w:rsidR="00B65300" w:rsidRPr="00030D1F">
              <w:rPr>
                <w:b/>
              </w:rPr>
              <w:t>Sprache</w:t>
            </w:r>
            <w:r w:rsidR="00B65300">
              <w:t xml:space="preserve">, Texte, </w:t>
            </w:r>
            <w:r w:rsidR="00B65300" w:rsidRPr="00030D1F">
              <w:rPr>
                <w:b/>
              </w:rPr>
              <w:t>Kommunikation</w:t>
            </w:r>
            <w:r w:rsidR="00B65300">
              <w:t>, Medien</w:t>
            </w:r>
          </w:p>
          <w:p w:rsidR="00030D1F" w:rsidRPr="00684809" w:rsidRDefault="000E59C5" w:rsidP="00030D1F">
            <w:pPr>
              <w:rPr>
                <w:sz w:val="18"/>
                <w:szCs w:val="18"/>
              </w:rPr>
            </w:pPr>
            <w:r>
              <w:t>I</w:t>
            </w:r>
            <w:r w:rsidRPr="00701BF5">
              <w:t>nhaltliche Schwe</w:t>
            </w:r>
            <w:r w:rsidRPr="00701BF5">
              <w:t>r</w:t>
            </w:r>
            <w:r w:rsidRPr="00701BF5">
              <w:t>punkte</w:t>
            </w:r>
            <w:r w:rsidR="005D5F06">
              <w:t>:</w:t>
            </w:r>
            <w:r w:rsidR="00030D1F">
              <w:t xml:space="preserve"> </w:t>
            </w:r>
            <w:r w:rsidR="00030D1F" w:rsidRPr="00684809">
              <w:rPr>
                <w:sz w:val="18"/>
                <w:szCs w:val="18"/>
              </w:rPr>
              <w:t>Sprachvarianten und Sprachwandel, grammatische Formen und Textstrukturen</w:t>
            </w:r>
            <w:r w:rsidR="009C5893">
              <w:rPr>
                <w:sz w:val="18"/>
                <w:szCs w:val="18"/>
              </w:rPr>
              <w:t xml:space="preserve"> in ihrer Funktion</w:t>
            </w:r>
            <w:r w:rsidR="00030D1F" w:rsidRPr="00684809">
              <w:rPr>
                <w:sz w:val="18"/>
                <w:szCs w:val="18"/>
              </w:rPr>
              <w:t>, Spezifika geschriebener Sprache, Mehrspr</w:t>
            </w:r>
            <w:r w:rsidR="00030D1F" w:rsidRPr="00684809">
              <w:rPr>
                <w:sz w:val="18"/>
                <w:szCs w:val="18"/>
              </w:rPr>
              <w:t>a</w:t>
            </w:r>
            <w:r w:rsidR="00030D1F" w:rsidRPr="00684809">
              <w:rPr>
                <w:sz w:val="18"/>
                <w:szCs w:val="18"/>
              </w:rPr>
              <w:t>chigkeit / mündliche und schriftliche Kommunikation, öffentliche und private Kommunikat</w:t>
            </w:r>
            <w:r w:rsidR="00030D1F" w:rsidRPr="00684809">
              <w:rPr>
                <w:sz w:val="18"/>
                <w:szCs w:val="18"/>
              </w:rPr>
              <w:t>i</w:t>
            </w:r>
            <w:r w:rsidR="00030D1F" w:rsidRPr="00684809">
              <w:rPr>
                <w:sz w:val="18"/>
                <w:szCs w:val="18"/>
              </w:rPr>
              <w:t>on</w:t>
            </w:r>
            <w:r w:rsidR="009C5893">
              <w:rPr>
                <w:sz w:val="18"/>
                <w:szCs w:val="18"/>
              </w:rPr>
              <w:t>ssituationen</w:t>
            </w:r>
          </w:p>
          <w:p w:rsidR="00A95F94" w:rsidRPr="00684809" w:rsidRDefault="00A95F94" w:rsidP="00EA1F82"/>
          <w:p w:rsidR="00A95F94" w:rsidRPr="00684809" w:rsidRDefault="005D5F06" w:rsidP="00EA1F82">
            <w:r w:rsidRPr="00684809">
              <w:t>Schwerpunktkompetenzen:</w:t>
            </w:r>
          </w:p>
          <w:p w:rsidR="005D5F06" w:rsidRPr="00684809" w:rsidRDefault="005D5F06" w:rsidP="00EA1F82"/>
          <w:p w:rsidR="005D5F06" w:rsidRDefault="00684809" w:rsidP="00EA1F82">
            <w:pPr>
              <w:rPr>
                <w:i/>
              </w:rPr>
            </w:pPr>
            <w:r>
              <w:rPr>
                <w:i/>
              </w:rPr>
              <w:t>Inhaltsfeld</w:t>
            </w:r>
            <w:r w:rsidR="005D5F06" w:rsidRPr="00684809">
              <w:rPr>
                <w:i/>
              </w:rPr>
              <w:t>:</w:t>
            </w:r>
            <w:r w:rsidR="00030D1F" w:rsidRPr="00684809">
              <w:rPr>
                <w:i/>
              </w:rPr>
              <w:t xml:space="preserve"> Sprache</w:t>
            </w:r>
          </w:p>
          <w:p w:rsidR="009C5893" w:rsidRPr="009C5893" w:rsidRDefault="009C5893" w:rsidP="00EA1F82">
            <w:pPr>
              <w:rPr>
                <w:sz w:val="20"/>
              </w:rPr>
            </w:pPr>
            <w:r w:rsidRPr="009C5893">
              <w:rPr>
                <w:sz w:val="20"/>
              </w:rPr>
              <w:t>Die Studierenden können ...</w:t>
            </w:r>
          </w:p>
          <w:p w:rsidR="005D5F06" w:rsidRPr="00684809" w:rsidRDefault="005D5F06" w:rsidP="00EA1F82">
            <w:r w:rsidRPr="00684809">
              <w:t>Rezeption:</w:t>
            </w:r>
          </w:p>
          <w:p w:rsidR="00030D1F" w:rsidRPr="00684809" w:rsidRDefault="00030D1F" w:rsidP="00030D1F">
            <w:pPr>
              <w:numPr>
                <w:ilvl w:val="0"/>
                <w:numId w:val="8"/>
              </w:numPr>
              <w:rPr>
                <w:rFonts w:cs="Arial"/>
                <w:bCs/>
                <w:sz w:val="18"/>
                <w:szCs w:val="18"/>
              </w:rPr>
            </w:pPr>
            <w:r w:rsidRPr="00684809">
              <w:rPr>
                <w:rFonts w:cs="Arial"/>
                <w:bCs/>
                <w:sz w:val="18"/>
                <w:szCs w:val="18"/>
              </w:rPr>
              <w:t>grammatische Formen identifizieren und klassifizieren sowie ihre funktionsg</w:t>
            </w:r>
            <w:r w:rsidRPr="00684809">
              <w:rPr>
                <w:rFonts w:cs="Arial"/>
                <w:bCs/>
                <w:sz w:val="18"/>
                <w:szCs w:val="18"/>
              </w:rPr>
              <w:t>e</w:t>
            </w:r>
            <w:r w:rsidRPr="00684809">
              <w:rPr>
                <w:rFonts w:cs="Arial"/>
                <w:bCs/>
                <w:sz w:val="18"/>
                <w:szCs w:val="18"/>
              </w:rPr>
              <w:t>rechte Verwendung und stilistische Wirkung besti</w:t>
            </w:r>
            <w:r w:rsidRPr="00684809">
              <w:rPr>
                <w:rFonts w:cs="Arial"/>
                <w:bCs/>
                <w:sz w:val="18"/>
                <w:szCs w:val="18"/>
              </w:rPr>
              <w:t>m</w:t>
            </w:r>
            <w:r w:rsidRPr="00684809">
              <w:rPr>
                <w:rFonts w:cs="Arial"/>
                <w:bCs/>
                <w:sz w:val="18"/>
                <w:szCs w:val="18"/>
              </w:rPr>
              <w:t>men.</w:t>
            </w:r>
          </w:p>
          <w:p w:rsidR="00030D1F" w:rsidRPr="00684809" w:rsidRDefault="00030D1F" w:rsidP="00030D1F">
            <w:pPr>
              <w:numPr>
                <w:ilvl w:val="0"/>
                <w:numId w:val="8"/>
              </w:numPr>
              <w:rPr>
                <w:rFonts w:cs="Arial"/>
                <w:bCs/>
                <w:sz w:val="18"/>
                <w:szCs w:val="18"/>
              </w:rPr>
            </w:pPr>
            <w:r w:rsidRPr="00684809">
              <w:rPr>
                <w:rFonts w:cs="Arial"/>
                <w:bCs/>
                <w:sz w:val="18"/>
                <w:szCs w:val="18"/>
              </w:rPr>
              <w:t xml:space="preserve">den Einfluss fremder Sprachen auf die deutsche Sprache </w:t>
            </w:r>
            <w:r w:rsidR="000B1E3B">
              <w:rPr>
                <w:rFonts w:cs="Arial"/>
                <w:bCs/>
                <w:sz w:val="18"/>
                <w:szCs w:val="18"/>
              </w:rPr>
              <w:t>anhand einfacher Beispiele aufzeigen</w:t>
            </w:r>
            <w:r w:rsidRPr="00684809">
              <w:rPr>
                <w:rFonts w:cs="Arial"/>
                <w:bCs/>
                <w:sz w:val="18"/>
                <w:szCs w:val="18"/>
              </w:rPr>
              <w:t xml:space="preserve"> (z.B. Anglizismen, Herkunftssprachen der Studiere</w:t>
            </w:r>
            <w:r w:rsidRPr="00684809">
              <w:rPr>
                <w:rFonts w:cs="Arial"/>
                <w:bCs/>
                <w:sz w:val="18"/>
                <w:szCs w:val="18"/>
              </w:rPr>
              <w:t>n</w:t>
            </w:r>
            <w:r w:rsidRPr="00684809">
              <w:rPr>
                <w:rFonts w:cs="Arial"/>
                <w:bCs/>
                <w:sz w:val="18"/>
                <w:szCs w:val="18"/>
              </w:rPr>
              <w:t>den).</w:t>
            </w:r>
          </w:p>
          <w:p w:rsidR="00030D1F" w:rsidRPr="00684809" w:rsidRDefault="00030D1F" w:rsidP="00030D1F">
            <w:pPr>
              <w:numPr>
                <w:ilvl w:val="0"/>
                <w:numId w:val="8"/>
              </w:numPr>
              <w:rPr>
                <w:rFonts w:cs="Arial"/>
                <w:bCs/>
                <w:sz w:val="18"/>
                <w:szCs w:val="18"/>
              </w:rPr>
            </w:pPr>
            <w:r w:rsidRPr="00684809">
              <w:rPr>
                <w:rFonts w:cs="Arial"/>
                <w:bCs/>
                <w:sz w:val="18"/>
                <w:szCs w:val="18"/>
              </w:rPr>
              <w:t>Sprachvarianten und Wandel im Sprachgebrauch (kulturelle Bedingtheit von Sprache, z.B. Jugendsprachen, Dialekte, Sprachen wie Niederdeutsch) reflekti</w:t>
            </w:r>
            <w:r w:rsidRPr="00684809">
              <w:rPr>
                <w:rFonts w:cs="Arial"/>
                <w:bCs/>
                <w:sz w:val="18"/>
                <w:szCs w:val="18"/>
              </w:rPr>
              <w:t>e</w:t>
            </w:r>
            <w:r w:rsidRPr="00684809">
              <w:rPr>
                <w:rFonts w:cs="Arial"/>
                <w:bCs/>
                <w:sz w:val="18"/>
                <w:szCs w:val="18"/>
              </w:rPr>
              <w:t>ren</w:t>
            </w:r>
            <w:r w:rsidR="000B1E3B">
              <w:rPr>
                <w:rFonts w:cs="Arial"/>
                <w:bCs/>
                <w:sz w:val="18"/>
                <w:szCs w:val="18"/>
              </w:rPr>
              <w:t>.</w:t>
            </w:r>
          </w:p>
          <w:p w:rsidR="005D5F06" w:rsidRPr="00684809" w:rsidRDefault="005D5F06" w:rsidP="00EA1F82"/>
          <w:p w:rsidR="005D5F06" w:rsidRPr="00684809" w:rsidRDefault="005D5F06" w:rsidP="00EA1F82">
            <w:r w:rsidRPr="00684809">
              <w:t>Produktion:</w:t>
            </w:r>
          </w:p>
          <w:p w:rsidR="00030D1F" w:rsidRPr="00684809" w:rsidRDefault="00030D1F" w:rsidP="00030D1F">
            <w:pPr>
              <w:numPr>
                <w:ilvl w:val="0"/>
                <w:numId w:val="8"/>
              </w:numPr>
              <w:rPr>
                <w:rFonts w:cs="Arial"/>
                <w:bCs/>
                <w:sz w:val="18"/>
                <w:szCs w:val="18"/>
              </w:rPr>
            </w:pPr>
            <w:r w:rsidRPr="00684809">
              <w:rPr>
                <w:rFonts w:cs="Arial"/>
                <w:bCs/>
                <w:sz w:val="18"/>
                <w:szCs w:val="18"/>
              </w:rPr>
              <w:t>die sprachliche Darstellung von Texten selbstständig kriterienorientiert prüfen und übe</w:t>
            </w:r>
            <w:r w:rsidRPr="00684809">
              <w:rPr>
                <w:rFonts w:cs="Arial"/>
                <w:bCs/>
                <w:sz w:val="18"/>
                <w:szCs w:val="18"/>
              </w:rPr>
              <w:t>r</w:t>
            </w:r>
            <w:r w:rsidRPr="00684809">
              <w:rPr>
                <w:rFonts w:cs="Arial"/>
                <w:bCs/>
                <w:sz w:val="18"/>
                <w:szCs w:val="18"/>
              </w:rPr>
              <w:t>arbeiten</w:t>
            </w:r>
          </w:p>
          <w:p w:rsidR="005D5F06" w:rsidRPr="00684809" w:rsidRDefault="005D5F06" w:rsidP="00EA1F82"/>
          <w:p w:rsidR="005D5F06" w:rsidRDefault="005D5F06" w:rsidP="00EA1F82">
            <w:pPr>
              <w:rPr>
                <w:i/>
              </w:rPr>
            </w:pPr>
            <w:r w:rsidRPr="00684809">
              <w:rPr>
                <w:i/>
              </w:rPr>
              <w:t>Inhaltsfeld:</w:t>
            </w:r>
            <w:r w:rsidR="00030D1F" w:rsidRPr="00684809">
              <w:rPr>
                <w:i/>
              </w:rPr>
              <w:t xml:space="preserve"> Kommunikation</w:t>
            </w:r>
          </w:p>
          <w:p w:rsidR="009C5893" w:rsidRPr="009C5893" w:rsidRDefault="009C5893" w:rsidP="009C5893">
            <w:pPr>
              <w:rPr>
                <w:sz w:val="20"/>
              </w:rPr>
            </w:pPr>
            <w:r w:rsidRPr="009C5893">
              <w:rPr>
                <w:sz w:val="20"/>
              </w:rPr>
              <w:t>Die Studierenden können ...</w:t>
            </w:r>
          </w:p>
          <w:p w:rsidR="005D5F06" w:rsidRPr="00684809" w:rsidRDefault="005D5F06" w:rsidP="005D5F06">
            <w:r w:rsidRPr="00684809">
              <w:t>Rezeption:</w:t>
            </w:r>
          </w:p>
          <w:p w:rsidR="00214FA2" w:rsidRPr="00684809" w:rsidRDefault="00214FA2" w:rsidP="00214FA2">
            <w:pPr>
              <w:numPr>
                <w:ilvl w:val="0"/>
                <w:numId w:val="9"/>
              </w:numPr>
              <w:rPr>
                <w:rFonts w:cs="Arial"/>
                <w:bCs/>
                <w:sz w:val="18"/>
                <w:szCs w:val="18"/>
              </w:rPr>
            </w:pPr>
            <w:r w:rsidRPr="00684809">
              <w:rPr>
                <w:rFonts w:cs="Arial"/>
                <w:bCs/>
                <w:sz w:val="18"/>
                <w:szCs w:val="18"/>
              </w:rPr>
              <w:t>Kommunikationszusammenhänge hinsichtlich der Abhängigkeit von Situation und A</w:t>
            </w:r>
            <w:r w:rsidRPr="00684809">
              <w:rPr>
                <w:rFonts w:cs="Arial"/>
                <w:bCs/>
                <w:sz w:val="18"/>
                <w:szCs w:val="18"/>
              </w:rPr>
              <w:t>d</w:t>
            </w:r>
            <w:r w:rsidRPr="00684809">
              <w:rPr>
                <w:rFonts w:cs="Arial"/>
                <w:bCs/>
                <w:sz w:val="18"/>
                <w:szCs w:val="18"/>
              </w:rPr>
              <w:t>ressaten auswerten (z.B. Alltagsgespräche, formelle Gespr</w:t>
            </w:r>
            <w:r w:rsidRPr="00684809">
              <w:rPr>
                <w:rFonts w:cs="Arial"/>
                <w:bCs/>
                <w:sz w:val="18"/>
                <w:szCs w:val="18"/>
              </w:rPr>
              <w:t>ä</w:t>
            </w:r>
            <w:r w:rsidRPr="00684809">
              <w:rPr>
                <w:rFonts w:cs="Arial"/>
                <w:bCs/>
                <w:sz w:val="18"/>
                <w:szCs w:val="18"/>
              </w:rPr>
              <w:t>che).</w:t>
            </w:r>
          </w:p>
          <w:p w:rsidR="00214FA2" w:rsidRPr="00214FA2" w:rsidRDefault="00214FA2" w:rsidP="00214FA2">
            <w:pPr>
              <w:numPr>
                <w:ilvl w:val="0"/>
                <w:numId w:val="9"/>
              </w:numPr>
              <w:rPr>
                <w:rFonts w:cs="Arial"/>
                <w:bCs/>
                <w:sz w:val="18"/>
                <w:szCs w:val="18"/>
              </w:rPr>
            </w:pPr>
            <w:r w:rsidRPr="00684809">
              <w:rPr>
                <w:rFonts w:cs="Arial"/>
                <w:bCs/>
                <w:sz w:val="18"/>
                <w:szCs w:val="18"/>
              </w:rPr>
              <w:t>Veränderung und Wandel von Kommunikation</w:t>
            </w:r>
            <w:r w:rsidRPr="00214FA2">
              <w:rPr>
                <w:rFonts w:cs="Arial"/>
                <w:bCs/>
                <w:sz w:val="18"/>
                <w:szCs w:val="18"/>
              </w:rPr>
              <w:t xml:space="preserve"> an ausgewählten Beispielen erkl</w:t>
            </w:r>
            <w:r w:rsidRPr="00214FA2">
              <w:rPr>
                <w:rFonts w:cs="Arial"/>
                <w:bCs/>
                <w:sz w:val="18"/>
                <w:szCs w:val="18"/>
              </w:rPr>
              <w:t>ä</w:t>
            </w:r>
            <w:r w:rsidRPr="00214FA2">
              <w:rPr>
                <w:rFonts w:cs="Arial"/>
                <w:bCs/>
                <w:sz w:val="18"/>
                <w:szCs w:val="18"/>
              </w:rPr>
              <w:t>ren (z.B. größere Toleranz bei Sprachno</w:t>
            </w:r>
            <w:r w:rsidRPr="00214FA2">
              <w:rPr>
                <w:rFonts w:cs="Arial"/>
                <w:bCs/>
                <w:sz w:val="18"/>
                <w:szCs w:val="18"/>
              </w:rPr>
              <w:t>r</w:t>
            </w:r>
            <w:r w:rsidRPr="00214FA2">
              <w:rPr>
                <w:rFonts w:cs="Arial"/>
                <w:bCs/>
                <w:sz w:val="18"/>
                <w:szCs w:val="18"/>
              </w:rPr>
              <w:t>men/Formaten).</w:t>
            </w:r>
          </w:p>
          <w:p w:rsidR="005D5F06" w:rsidRDefault="005D5F06" w:rsidP="005D5F06"/>
          <w:p w:rsidR="004F0441" w:rsidRDefault="005D5F06" w:rsidP="00EA1F82">
            <w:r>
              <w:t>Dauer:</w:t>
            </w:r>
          </w:p>
          <w:p w:rsidR="005D5F06" w:rsidRDefault="005D5F06" w:rsidP="00EA1F82"/>
          <w:p w:rsidR="005D5F06" w:rsidRDefault="005D5F06" w:rsidP="00EA1F82">
            <w:r>
              <w:t>Lernerfolgsüberprüfung:</w:t>
            </w:r>
            <w:r w:rsidR="00E75D7E">
              <w:t xml:space="preserve"> Aufgabentyp 5</w:t>
            </w:r>
          </w:p>
          <w:p w:rsidR="005D5F06" w:rsidRDefault="005D5F06" w:rsidP="00EA1F82"/>
        </w:tc>
        <w:tc>
          <w:tcPr>
            <w:tcW w:w="7540" w:type="dxa"/>
          </w:tcPr>
          <w:p w:rsidR="000E59C5" w:rsidRPr="00494344" w:rsidRDefault="000E59C5" w:rsidP="00EA1F82">
            <w:pPr>
              <w:rPr>
                <w:i/>
              </w:rPr>
            </w:pPr>
            <w:r w:rsidRPr="0034346A">
              <w:rPr>
                <w:i/>
                <w:u w:val="single"/>
              </w:rPr>
              <w:lastRenderedPageBreak/>
              <w:t>Unterrichtsvorhaben I:</w:t>
            </w:r>
            <w:r w:rsidR="00494344">
              <w:rPr>
                <w:i/>
              </w:rPr>
              <w:t xml:space="preserve"> Lebens- und Berufsplanung</w:t>
            </w:r>
          </w:p>
          <w:p w:rsidR="00B65300" w:rsidRDefault="00B65300" w:rsidP="00EA1F82"/>
          <w:p w:rsidR="00B65300" w:rsidRDefault="00B65300" w:rsidP="00B65300">
            <w:r w:rsidRPr="00701BF5">
              <w:t>Inhalt</w:t>
            </w:r>
            <w:r w:rsidRPr="00701BF5">
              <w:t>s</w:t>
            </w:r>
            <w:r w:rsidRPr="00701BF5">
              <w:t>felder</w:t>
            </w:r>
            <w:r>
              <w:t xml:space="preserve">: </w:t>
            </w:r>
            <w:r w:rsidRPr="00494344">
              <w:rPr>
                <w:b/>
              </w:rPr>
              <w:t>Sprache</w:t>
            </w:r>
            <w:r>
              <w:t xml:space="preserve">, </w:t>
            </w:r>
            <w:r w:rsidRPr="00494344">
              <w:rPr>
                <w:b/>
              </w:rPr>
              <w:t>Texte</w:t>
            </w:r>
            <w:r>
              <w:t>, Kommunikation, Medien</w:t>
            </w:r>
          </w:p>
          <w:p w:rsidR="000E59C5" w:rsidRPr="00684809" w:rsidRDefault="000E59C5" w:rsidP="00EA1F82">
            <w:r>
              <w:t>I</w:t>
            </w:r>
            <w:r w:rsidRPr="00701BF5">
              <w:t>nhaltliche Schwerpunkte</w:t>
            </w:r>
            <w:r w:rsidR="005D5F06" w:rsidRPr="00684809">
              <w:t>:</w:t>
            </w:r>
            <w:r w:rsidR="00494344" w:rsidRPr="00684809">
              <w:t xml:space="preserve"> </w:t>
            </w:r>
            <w:r w:rsidR="00494344" w:rsidRPr="00684809">
              <w:rPr>
                <w:sz w:val="18"/>
                <w:szCs w:val="18"/>
              </w:rPr>
              <w:t>Spezifika gesprochener und geschriebener Spr</w:t>
            </w:r>
            <w:r w:rsidR="00494344" w:rsidRPr="00684809">
              <w:rPr>
                <w:sz w:val="18"/>
                <w:szCs w:val="18"/>
              </w:rPr>
              <w:t>a</w:t>
            </w:r>
            <w:r w:rsidR="00F66C03">
              <w:rPr>
                <w:sz w:val="18"/>
                <w:szCs w:val="18"/>
              </w:rPr>
              <w:t>che,</w:t>
            </w:r>
            <w:r w:rsidR="00494344" w:rsidRPr="00684809">
              <w:rPr>
                <w:sz w:val="18"/>
                <w:szCs w:val="18"/>
              </w:rPr>
              <w:t xml:space="preserve"> Rechtsch</w:t>
            </w:r>
            <w:r w:rsidR="00F66C03">
              <w:rPr>
                <w:sz w:val="18"/>
                <w:szCs w:val="18"/>
              </w:rPr>
              <w:t>reibung,</w:t>
            </w:r>
            <w:r w:rsidR="00494344" w:rsidRPr="00684809">
              <w:rPr>
                <w:sz w:val="18"/>
                <w:szCs w:val="18"/>
              </w:rPr>
              <w:t xml:space="preserve"> Sprachhandeln in situativen Handlungskontexten</w:t>
            </w:r>
            <w:r w:rsidR="00494344" w:rsidRPr="00684809">
              <w:t xml:space="preserve"> / </w:t>
            </w:r>
            <w:r w:rsidR="00494344" w:rsidRPr="00684809">
              <w:rPr>
                <w:sz w:val="18"/>
                <w:szCs w:val="18"/>
              </w:rPr>
              <w:t>standardisierte Tex</w:t>
            </w:r>
            <w:r w:rsidR="00494344" w:rsidRPr="00684809">
              <w:rPr>
                <w:sz w:val="18"/>
                <w:szCs w:val="18"/>
              </w:rPr>
              <w:t>t</w:t>
            </w:r>
            <w:r w:rsidR="00494344" w:rsidRPr="00684809">
              <w:rPr>
                <w:sz w:val="18"/>
                <w:szCs w:val="18"/>
              </w:rPr>
              <w:t>formen</w:t>
            </w:r>
          </w:p>
          <w:p w:rsidR="005D5F06" w:rsidRPr="00684809" w:rsidRDefault="005D5F06" w:rsidP="00EA1F82"/>
          <w:p w:rsidR="005D5F06" w:rsidRPr="00684809" w:rsidRDefault="005D5F06" w:rsidP="005D5F06">
            <w:r w:rsidRPr="00684809">
              <w:t>Schwerpunktkompetenzen:</w:t>
            </w:r>
          </w:p>
          <w:p w:rsidR="005D5F06" w:rsidRPr="00684809" w:rsidRDefault="005D5F06" w:rsidP="005D5F06"/>
          <w:p w:rsidR="00494344" w:rsidRDefault="00684809" w:rsidP="00494344">
            <w:pPr>
              <w:rPr>
                <w:i/>
              </w:rPr>
            </w:pPr>
            <w:r>
              <w:rPr>
                <w:i/>
              </w:rPr>
              <w:t>Inhaltsfeld</w:t>
            </w:r>
            <w:r w:rsidR="00494344" w:rsidRPr="00684809">
              <w:rPr>
                <w:i/>
              </w:rPr>
              <w:t>: Sprache</w:t>
            </w:r>
          </w:p>
          <w:p w:rsidR="009C5893" w:rsidRPr="009C5893" w:rsidRDefault="009C5893" w:rsidP="009C5893">
            <w:pPr>
              <w:rPr>
                <w:sz w:val="20"/>
              </w:rPr>
            </w:pPr>
            <w:r w:rsidRPr="009C5893">
              <w:rPr>
                <w:sz w:val="20"/>
              </w:rPr>
              <w:t>Die Studierenden können ...</w:t>
            </w:r>
          </w:p>
          <w:p w:rsidR="00494344" w:rsidRPr="00684809" w:rsidRDefault="00494344" w:rsidP="00494344">
            <w:r w:rsidRPr="00684809">
              <w:t>Rezeption:</w:t>
            </w:r>
          </w:p>
          <w:p w:rsidR="00494344" w:rsidRPr="00684809" w:rsidRDefault="00494344" w:rsidP="00494344">
            <w:pPr>
              <w:numPr>
                <w:ilvl w:val="0"/>
                <w:numId w:val="8"/>
              </w:numPr>
              <w:rPr>
                <w:rFonts w:cs="Arial"/>
                <w:bCs/>
                <w:sz w:val="18"/>
                <w:szCs w:val="18"/>
              </w:rPr>
            </w:pPr>
            <w:r w:rsidRPr="00684809">
              <w:rPr>
                <w:rFonts w:cs="Arial"/>
                <w:bCs/>
                <w:sz w:val="18"/>
                <w:szCs w:val="18"/>
              </w:rPr>
              <w:t>Unterschiede zwischen Alltagssprache und Standardsprache unter Berücksic</w:t>
            </w:r>
            <w:r w:rsidRPr="00684809">
              <w:rPr>
                <w:rFonts w:cs="Arial"/>
                <w:bCs/>
                <w:sz w:val="18"/>
                <w:szCs w:val="18"/>
              </w:rPr>
              <w:t>h</w:t>
            </w:r>
            <w:r w:rsidRPr="00684809">
              <w:rPr>
                <w:rFonts w:cs="Arial"/>
                <w:bCs/>
                <w:sz w:val="18"/>
                <w:szCs w:val="18"/>
              </w:rPr>
              <w:t>tigung von Adressaten und Situationsbezug in funktionalen Zusammenhängen erfassen und erklären (z. B. Bewerbungsgespräch bzw. Bewe</w:t>
            </w:r>
            <w:r w:rsidRPr="00684809">
              <w:rPr>
                <w:rFonts w:cs="Arial"/>
                <w:bCs/>
                <w:sz w:val="18"/>
                <w:szCs w:val="18"/>
              </w:rPr>
              <w:t>r</w:t>
            </w:r>
            <w:r w:rsidRPr="00684809">
              <w:rPr>
                <w:rFonts w:cs="Arial"/>
                <w:bCs/>
                <w:sz w:val="18"/>
                <w:szCs w:val="18"/>
              </w:rPr>
              <w:t>bungsschreiben).</w:t>
            </w:r>
          </w:p>
          <w:p w:rsidR="00494344" w:rsidRPr="00684809" w:rsidRDefault="00494344" w:rsidP="00494344"/>
          <w:p w:rsidR="00494344" w:rsidRPr="00684809" w:rsidRDefault="00494344" w:rsidP="00494344">
            <w:r w:rsidRPr="00684809">
              <w:t>Produktion:</w:t>
            </w:r>
          </w:p>
          <w:p w:rsidR="00494344" w:rsidRPr="00684809" w:rsidRDefault="00494344" w:rsidP="00494344">
            <w:pPr>
              <w:numPr>
                <w:ilvl w:val="0"/>
                <w:numId w:val="8"/>
              </w:numPr>
              <w:rPr>
                <w:rFonts w:cs="Arial"/>
                <w:bCs/>
                <w:sz w:val="18"/>
                <w:szCs w:val="18"/>
              </w:rPr>
            </w:pPr>
            <w:r w:rsidRPr="00684809">
              <w:rPr>
                <w:sz w:val="18"/>
                <w:szCs w:val="18"/>
              </w:rPr>
              <w:t>unterschiedliche sprachliche Elemente im Hinblick auf ihre Funktion untersche</w:t>
            </w:r>
            <w:r w:rsidRPr="00684809">
              <w:rPr>
                <w:sz w:val="18"/>
                <w:szCs w:val="18"/>
              </w:rPr>
              <w:t>i</w:t>
            </w:r>
            <w:r w:rsidRPr="00684809">
              <w:rPr>
                <w:sz w:val="18"/>
                <w:szCs w:val="18"/>
              </w:rPr>
              <w:t>den und die entsprechenden sprachlichen Signale intentionsgerecht als Teil ihrer eigenen Sprachstrategie einse</w:t>
            </w:r>
            <w:r w:rsidRPr="00684809">
              <w:rPr>
                <w:sz w:val="18"/>
                <w:szCs w:val="18"/>
              </w:rPr>
              <w:t>t</w:t>
            </w:r>
            <w:r w:rsidRPr="00684809">
              <w:rPr>
                <w:sz w:val="18"/>
                <w:szCs w:val="18"/>
              </w:rPr>
              <w:t>zen.</w:t>
            </w:r>
          </w:p>
          <w:p w:rsidR="00494344" w:rsidRPr="00684809" w:rsidRDefault="00494344" w:rsidP="00494344">
            <w:pPr>
              <w:numPr>
                <w:ilvl w:val="0"/>
                <w:numId w:val="8"/>
              </w:numPr>
              <w:rPr>
                <w:rFonts w:cs="Arial"/>
                <w:bCs/>
                <w:sz w:val="18"/>
                <w:szCs w:val="18"/>
              </w:rPr>
            </w:pPr>
            <w:r w:rsidRPr="00684809">
              <w:rPr>
                <w:rFonts w:cs="Arial"/>
                <w:bCs/>
                <w:sz w:val="18"/>
                <w:szCs w:val="18"/>
              </w:rPr>
              <w:t>die sprachliche Darstellung von Texten selbstständig kriterienorientiert prüfen und übe</w:t>
            </w:r>
            <w:r w:rsidRPr="00684809">
              <w:rPr>
                <w:rFonts w:cs="Arial"/>
                <w:bCs/>
                <w:sz w:val="18"/>
                <w:szCs w:val="18"/>
              </w:rPr>
              <w:t>r</w:t>
            </w:r>
            <w:r w:rsidRPr="00684809">
              <w:rPr>
                <w:rFonts w:cs="Arial"/>
                <w:bCs/>
                <w:sz w:val="18"/>
                <w:szCs w:val="18"/>
              </w:rPr>
              <w:t xml:space="preserve">arbeiten </w:t>
            </w:r>
          </w:p>
          <w:p w:rsidR="00494344" w:rsidRPr="00684809" w:rsidRDefault="00494344" w:rsidP="00523D17">
            <w:pPr>
              <w:numPr>
                <w:ilvl w:val="0"/>
                <w:numId w:val="8"/>
              </w:numPr>
              <w:rPr>
                <w:rFonts w:cs="Arial"/>
                <w:bCs/>
                <w:sz w:val="18"/>
                <w:szCs w:val="18"/>
              </w:rPr>
            </w:pPr>
            <w:r w:rsidRPr="00684809">
              <w:rPr>
                <w:rFonts w:cs="Arial"/>
                <w:bCs/>
                <w:sz w:val="18"/>
                <w:szCs w:val="18"/>
              </w:rPr>
              <w:t>Rechtschreibregeln auf Laut/Buchstaben-, Wort- und Satzebene sowie Ausnahm</w:t>
            </w:r>
            <w:r w:rsidRPr="00684809">
              <w:rPr>
                <w:rFonts w:cs="Arial"/>
                <w:bCs/>
                <w:sz w:val="18"/>
                <w:szCs w:val="18"/>
              </w:rPr>
              <w:t>e</w:t>
            </w:r>
            <w:r w:rsidRPr="00684809">
              <w:rPr>
                <w:rFonts w:cs="Arial"/>
                <w:bCs/>
                <w:sz w:val="18"/>
                <w:szCs w:val="18"/>
              </w:rPr>
              <w:t>schreibungen sicher anwenden und ko</w:t>
            </w:r>
            <w:r w:rsidRPr="00684809">
              <w:rPr>
                <w:rFonts w:cs="Arial"/>
                <w:bCs/>
                <w:sz w:val="18"/>
                <w:szCs w:val="18"/>
              </w:rPr>
              <w:t>r</w:t>
            </w:r>
            <w:r w:rsidRPr="00684809">
              <w:rPr>
                <w:rFonts w:cs="Arial"/>
                <w:bCs/>
                <w:sz w:val="18"/>
                <w:szCs w:val="18"/>
              </w:rPr>
              <w:t>rigier</w:t>
            </w:r>
            <w:r w:rsidR="00523D17">
              <w:rPr>
                <w:rFonts w:cs="Arial"/>
                <w:bCs/>
                <w:sz w:val="18"/>
                <w:szCs w:val="18"/>
              </w:rPr>
              <w:t>en.</w:t>
            </w:r>
          </w:p>
          <w:p w:rsidR="00494344" w:rsidRPr="00684809" w:rsidRDefault="00494344" w:rsidP="00494344"/>
          <w:p w:rsidR="00494344" w:rsidRDefault="00684809" w:rsidP="00494344">
            <w:pPr>
              <w:rPr>
                <w:i/>
              </w:rPr>
            </w:pPr>
            <w:r>
              <w:rPr>
                <w:i/>
              </w:rPr>
              <w:t>Inhaltsfel</w:t>
            </w:r>
            <w:r w:rsidR="00F66C03">
              <w:rPr>
                <w:i/>
              </w:rPr>
              <w:t>d</w:t>
            </w:r>
            <w:r w:rsidR="00494344" w:rsidRPr="00684809">
              <w:rPr>
                <w:i/>
              </w:rPr>
              <w:t>:</w:t>
            </w:r>
            <w:r w:rsidR="00523D17">
              <w:rPr>
                <w:i/>
              </w:rPr>
              <w:t xml:space="preserve"> </w:t>
            </w:r>
            <w:r w:rsidR="00494344" w:rsidRPr="00684809">
              <w:rPr>
                <w:i/>
              </w:rPr>
              <w:t>Texte</w:t>
            </w:r>
          </w:p>
          <w:p w:rsidR="009C5893" w:rsidRPr="009C5893" w:rsidRDefault="009C5893" w:rsidP="009C5893">
            <w:pPr>
              <w:rPr>
                <w:sz w:val="20"/>
              </w:rPr>
            </w:pPr>
            <w:r w:rsidRPr="009C5893">
              <w:rPr>
                <w:sz w:val="20"/>
              </w:rPr>
              <w:t>Die Studierenden können ...</w:t>
            </w:r>
          </w:p>
          <w:p w:rsidR="00494344" w:rsidRPr="00684809" w:rsidRDefault="00494344" w:rsidP="00494344">
            <w:r w:rsidRPr="00684809">
              <w:t>Rezeption:</w:t>
            </w:r>
          </w:p>
          <w:p w:rsidR="00494344" w:rsidRDefault="007C3CDA" w:rsidP="00494344">
            <w:pPr>
              <w:numPr>
                <w:ilvl w:val="0"/>
                <w:numId w:val="10"/>
              </w:numPr>
              <w:rPr>
                <w:rFonts w:cs="Arial"/>
                <w:bCs/>
                <w:sz w:val="18"/>
                <w:szCs w:val="18"/>
              </w:rPr>
            </w:pPr>
            <w:r>
              <w:rPr>
                <w:rFonts w:cs="Arial"/>
                <w:bCs/>
                <w:sz w:val="18"/>
                <w:szCs w:val="18"/>
              </w:rPr>
              <w:t>alltagsbezogene</w:t>
            </w:r>
            <w:r w:rsidR="00494344" w:rsidRPr="00053D03">
              <w:rPr>
                <w:rFonts w:cs="Arial"/>
                <w:bCs/>
                <w:sz w:val="18"/>
                <w:szCs w:val="18"/>
              </w:rPr>
              <w:t xml:space="preserve"> Texte hinsichtlich ihrer Intention und Funktion untersuchen (z.B. B</w:t>
            </w:r>
            <w:r w:rsidR="00494344" w:rsidRPr="00053D03">
              <w:rPr>
                <w:rFonts w:cs="Arial"/>
                <w:bCs/>
                <w:sz w:val="18"/>
                <w:szCs w:val="18"/>
              </w:rPr>
              <w:t>e</w:t>
            </w:r>
            <w:r w:rsidR="00494344" w:rsidRPr="00053D03">
              <w:rPr>
                <w:rFonts w:cs="Arial"/>
                <w:bCs/>
                <w:sz w:val="18"/>
                <w:szCs w:val="18"/>
              </w:rPr>
              <w:t>werbungsschreiben</w:t>
            </w:r>
            <w:r>
              <w:rPr>
                <w:rFonts w:cs="Arial"/>
                <w:bCs/>
                <w:sz w:val="18"/>
                <w:szCs w:val="18"/>
              </w:rPr>
              <w:t>, Reklamationsschreiben</w:t>
            </w:r>
            <w:r w:rsidR="00494344" w:rsidRPr="00053D03">
              <w:rPr>
                <w:rFonts w:cs="Arial"/>
                <w:bCs/>
                <w:sz w:val="18"/>
                <w:szCs w:val="18"/>
              </w:rPr>
              <w:t>).</w:t>
            </w:r>
          </w:p>
          <w:p w:rsidR="000B1E3B" w:rsidRPr="00053D03" w:rsidRDefault="000B1E3B" w:rsidP="000B1E3B">
            <w:pPr>
              <w:numPr>
                <w:ilvl w:val="0"/>
                <w:numId w:val="10"/>
              </w:numPr>
              <w:rPr>
                <w:rFonts w:cs="Arial"/>
                <w:bCs/>
                <w:sz w:val="18"/>
                <w:szCs w:val="18"/>
              </w:rPr>
            </w:pPr>
            <w:r w:rsidRPr="00053D03">
              <w:rPr>
                <w:rFonts w:cs="Arial"/>
                <w:bCs/>
                <w:sz w:val="18"/>
                <w:szCs w:val="18"/>
              </w:rPr>
              <w:t>Texte in Bezug zur eigenen Lebenssituation se</w:t>
            </w:r>
            <w:r w:rsidRPr="00053D03">
              <w:rPr>
                <w:rFonts w:cs="Arial"/>
                <w:bCs/>
                <w:sz w:val="18"/>
                <w:szCs w:val="18"/>
              </w:rPr>
              <w:t>t</w:t>
            </w:r>
            <w:r w:rsidRPr="00053D03">
              <w:rPr>
                <w:rFonts w:cs="Arial"/>
                <w:bCs/>
                <w:sz w:val="18"/>
                <w:szCs w:val="18"/>
              </w:rPr>
              <w:t>zen.</w:t>
            </w:r>
          </w:p>
          <w:p w:rsidR="00494344" w:rsidRDefault="00494344" w:rsidP="00494344"/>
          <w:p w:rsidR="00494344" w:rsidRDefault="00494344" w:rsidP="00494344">
            <w:r>
              <w:t>Produktion:</w:t>
            </w:r>
          </w:p>
          <w:p w:rsidR="00494344" w:rsidRPr="00523EDB" w:rsidRDefault="00494344" w:rsidP="00494344">
            <w:pPr>
              <w:numPr>
                <w:ilvl w:val="0"/>
                <w:numId w:val="12"/>
              </w:numPr>
              <w:jc w:val="left"/>
              <w:rPr>
                <w:rFonts w:cs="Arial"/>
                <w:bCs/>
                <w:sz w:val="18"/>
                <w:szCs w:val="18"/>
              </w:rPr>
            </w:pPr>
            <w:r w:rsidRPr="00523EDB">
              <w:rPr>
                <w:rFonts w:cs="Arial"/>
                <w:bCs/>
                <w:sz w:val="18"/>
                <w:szCs w:val="18"/>
              </w:rPr>
              <w:t xml:space="preserve">das eigene Schreib- oder Gesprächsziel </w:t>
            </w:r>
            <w:proofErr w:type="gramStart"/>
            <w:r w:rsidRPr="00523EDB">
              <w:rPr>
                <w:rFonts w:cs="Arial"/>
                <w:bCs/>
                <w:sz w:val="18"/>
                <w:szCs w:val="18"/>
              </w:rPr>
              <w:t>ermitteln</w:t>
            </w:r>
            <w:proofErr w:type="gramEnd"/>
            <w:r w:rsidRPr="00523EDB">
              <w:rPr>
                <w:rFonts w:cs="Arial"/>
                <w:bCs/>
                <w:sz w:val="18"/>
                <w:szCs w:val="18"/>
              </w:rPr>
              <w:t xml:space="preserve">, </w:t>
            </w:r>
            <w:r w:rsidR="006C2A9A">
              <w:rPr>
                <w:rFonts w:cs="Arial"/>
                <w:bCs/>
                <w:sz w:val="18"/>
                <w:szCs w:val="18"/>
              </w:rPr>
              <w:t xml:space="preserve">den Informationsstand des </w:t>
            </w:r>
            <w:r w:rsidRPr="00523EDB">
              <w:rPr>
                <w:rFonts w:cs="Arial"/>
                <w:bCs/>
                <w:sz w:val="18"/>
                <w:szCs w:val="18"/>
              </w:rPr>
              <w:t>Adress</w:t>
            </w:r>
            <w:r w:rsidRPr="00523EDB">
              <w:rPr>
                <w:rFonts w:cs="Arial"/>
                <w:bCs/>
                <w:sz w:val="18"/>
                <w:szCs w:val="18"/>
              </w:rPr>
              <w:t>a</w:t>
            </w:r>
            <w:r w:rsidRPr="00523EDB">
              <w:rPr>
                <w:rFonts w:cs="Arial"/>
                <w:bCs/>
                <w:sz w:val="18"/>
                <w:szCs w:val="18"/>
              </w:rPr>
              <w:t xml:space="preserve">ten sowie </w:t>
            </w:r>
            <w:r w:rsidR="006C2A9A">
              <w:rPr>
                <w:rFonts w:cs="Arial"/>
                <w:bCs/>
                <w:sz w:val="18"/>
                <w:szCs w:val="18"/>
              </w:rPr>
              <w:t xml:space="preserve">die </w:t>
            </w:r>
            <w:r w:rsidRPr="00523EDB">
              <w:rPr>
                <w:rFonts w:cs="Arial"/>
                <w:bCs/>
                <w:sz w:val="18"/>
                <w:szCs w:val="18"/>
              </w:rPr>
              <w:t xml:space="preserve">Situation analysieren und </w:t>
            </w:r>
            <w:r w:rsidR="000B1E3B">
              <w:rPr>
                <w:rFonts w:cs="Arial"/>
                <w:bCs/>
                <w:sz w:val="18"/>
                <w:szCs w:val="18"/>
              </w:rPr>
              <w:t>ein</w:t>
            </w:r>
            <w:r w:rsidRPr="00523EDB">
              <w:rPr>
                <w:rFonts w:cs="Arial"/>
                <w:bCs/>
                <w:sz w:val="18"/>
                <w:szCs w:val="18"/>
              </w:rPr>
              <w:t xml:space="preserve"> passende</w:t>
            </w:r>
            <w:r w:rsidR="000B1E3B">
              <w:rPr>
                <w:rFonts w:cs="Arial"/>
                <w:bCs/>
                <w:sz w:val="18"/>
                <w:szCs w:val="18"/>
              </w:rPr>
              <w:t>s</w:t>
            </w:r>
            <w:r w:rsidRPr="00523EDB">
              <w:rPr>
                <w:rFonts w:cs="Arial"/>
                <w:bCs/>
                <w:sz w:val="18"/>
                <w:szCs w:val="18"/>
              </w:rPr>
              <w:t xml:space="preserve"> Medium zuor</w:t>
            </w:r>
            <w:r w:rsidRPr="00523EDB">
              <w:rPr>
                <w:rFonts w:cs="Arial"/>
                <w:bCs/>
                <w:sz w:val="18"/>
                <w:szCs w:val="18"/>
              </w:rPr>
              <w:t>d</w:t>
            </w:r>
            <w:r w:rsidRPr="00523EDB">
              <w:rPr>
                <w:rFonts w:cs="Arial"/>
                <w:bCs/>
                <w:sz w:val="18"/>
                <w:szCs w:val="18"/>
              </w:rPr>
              <w:t xml:space="preserve">nen. </w:t>
            </w:r>
          </w:p>
          <w:p w:rsidR="00494344" w:rsidRPr="00523EDB" w:rsidRDefault="00494344" w:rsidP="00494344">
            <w:pPr>
              <w:numPr>
                <w:ilvl w:val="0"/>
                <w:numId w:val="12"/>
              </w:numPr>
              <w:jc w:val="left"/>
              <w:rPr>
                <w:rFonts w:cs="Arial"/>
                <w:bCs/>
                <w:sz w:val="18"/>
                <w:szCs w:val="18"/>
              </w:rPr>
            </w:pPr>
            <w:r w:rsidRPr="00523EDB">
              <w:rPr>
                <w:rFonts w:cs="Arial"/>
                <w:bCs/>
                <w:sz w:val="18"/>
                <w:szCs w:val="18"/>
              </w:rPr>
              <w:t>den Prozess planen, Strategien selbstständig nutzen und gestalt</w:t>
            </w:r>
            <w:r w:rsidRPr="00523EDB">
              <w:rPr>
                <w:rFonts w:cs="Arial"/>
                <w:bCs/>
                <w:sz w:val="18"/>
                <w:szCs w:val="18"/>
              </w:rPr>
              <w:t>e</w:t>
            </w:r>
            <w:r w:rsidRPr="00523EDB">
              <w:rPr>
                <w:rFonts w:cs="Arial"/>
                <w:bCs/>
                <w:sz w:val="18"/>
                <w:szCs w:val="18"/>
              </w:rPr>
              <w:t xml:space="preserve">rische Mittel bewusst </w:t>
            </w:r>
            <w:r w:rsidRPr="00523EDB">
              <w:rPr>
                <w:rFonts w:cs="Arial"/>
                <w:bCs/>
                <w:sz w:val="18"/>
                <w:szCs w:val="18"/>
              </w:rPr>
              <w:lastRenderedPageBreak/>
              <w:t>einsetzen</w:t>
            </w:r>
            <w:r w:rsidR="000B1E3B">
              <w:rPr>
                <w:rFonts w:cs="Arial"/>
                <w:bCs/>
                <w:sz w:val="18"/>
                <w:szCs w:val="18"/>
              </w:rPr>
              <w:t>.</w:t>
            </w:r>
          </w:p>
          <w:p w:rsidR="00494344" w:rsidRPr="00523EDB" w:rsidRDefault="00494344" w:rsidP="00494344">
            <w:pPr>
              <w:numPr>
                <w:ilvl w:val="0"/>
                <w:numId w:val="12"/>
              </w:numPr>
              <w:jc w:val="left"/>
              <w:rPr>
                <w:rFonts w:ascii="Symbol" w:hAnsi="Symbol" w:cs="Arial"/>
                <w:sz w:val="18"/>
                <w:szCs w:val="18"/>
              </w:rPr>
            </w:pPr>
            <w:r w:rsidRPr="00523EDB">
              <w:rPr>
                <w:rFonts w:cs="Arial"/>
                <w:sz w:val="18"/>
                <w:szCs w:val="18"/>
              </w:rPr>
              <w:t>Schreibprodukte im Hinblick auf stilistische Angeme</w:t>
            </w:r>
            <w:r w:rsidRPr="00523EDB">
              <w:rPr>
                <w:rFonts w:cs="Arial"/>
                <w:sz w:val="18"/>
                <w:szCs w:val="18"/>
              </w:rPr>
              <w:t>s</w:t>
            </w:r>
            <w:r w:rsidRPr="00523EDB">
              <w:rPr>
                <w:rFonts w:cs="Arial"/>
                <w:sz w:val="18"/>
                <w:szCs w:val="18"/>
              </w:rPr>
              <w:t xml:space="preserve">senheit und gedankliche Stringenz prüfen und überarbeiten. </w:t>
            </w:r>
          </w:p>
          <w:p w:rsidR="00494344" w:rsidRPr="00523EDB" w:rsidRDefault="00494344" w:rsidP="00494344">
            <w:pPr>
              <w:numPr>
                <w:ilvl w:val="0"/>
                <w:numId w:val="12"/>
              </w:numPr>
              <w:jc w:val="left"/>
              <w:rPr>
                <w:rFonts w:cs="Arial"/>
                <w:bCs/>
                <w:sz w:val="18"/>
                <w:szCs w:val="18"/>
              </w:rPr>
            </w:pPr>
            <w:r w:rsidRPr="00523EDB">
              <w:rPr>
                <w:rFonts w:cs="Arial"/>
                <w:bCs/>
                <w:sz w:val="18"/>
                <w:szCs w:val="18"/>
              </w:rPr>
              <w:t>Text</w:t>
            </w:r>
            <w:r w:rsidR="00293A19">
              <w:rPr>
                <w:rFonts w:cs="Arial"/>
                <w:bCs/>
                <w:sz w:val="18"/>
                <w:szCs w:val="18"/>
              </w:rPr>
              <w:t>e</w:t>
            </w:r>
            <w:r w:rsidRPr="00523EDB">
              <w:rPr>
                <w:rFonts w:cs="Arial"/>
                <w:bCs/>
                <w:sz w:val="18"/>
                <w:szCs w:val="18"/>
              </w:rPr>
              <w:t xml:space="preserve"> mit Blick auf das Schreibziel bewerten.</w:t>
            </w:r>
          </w:p>
          <w:p w:rsidR="00494344" w:rsidRPr="00523EDB" w:rsidRDefault="00494344" w:rsidP="00494344"/>
          <w:p w:rsidR="00494344" w:rsidRDefault="00494344" w:rsidP="00494344">
            <w:r>
              <w:t>Dauer:</w:t>
            </w:r>
          </w:p>
          <w:p w:rsidR="00494344" w:rsidRDefault="00494344" w:rsidP="00494344"/>
          <w:p w:rsidR="00494344" w:rsidRDefault="00494344" w:rsidP="00494344">
            <w:r>
              <w:t>Lernerfolgsüberprüfung: Aufgabentyp 5</w:t>
            </w:r>
            <w:r w:rsidR="00CE0EF4">
              <w:t xml:space="preserve"> oder 2</w:t>
            </w:r>
          </w:p>
          <w:p w:rsidR="005D5F06" w:rsidRDefault="005D5F06" w:rsidP="00EA1F82"/>
        </w:tc>
      </w:tr>
      <w:tr w:rsidR="000E59C5" w:rsidTr="000E59C5">
        <w:tc>
          <w:tcPr>
            <w:tcW w:w="7540" w:type="dxa"/>
          </w:tcPr>
          <w:p w:rsidR="000E59C5" w:rsidRPr="0034346A" w:rsidRDefault="000E59C5" w:rsidP="00EA1F82">
            <w:pPr>
              <w:rPr>
                <w:i/>
                <w:u w:val="single"/>
              </w:rPr>
            </w:pPr>
            <w:r w:rsidRPr="0034346A">
              <w:rPr>
                <w:i/>
                <w:u w:val="single"/>
              </w:rPr>
              <w:lastRenderedPageBreak/>
              <w:t xml:space="preserve">Unterrichtsvorhaben </w:t>
            </w:r>
            <w:r>
              <w:rPr>
                <w:i/>
                <w:u w:val="single"/>
              </w:rPr>
              <w:t>I</w:t>
            </w:r>
            <w:r w:rsidRPr="0034346A">
              <w:rPr>
                <w:i/>
                <w:u w:val="single"/>
              </w:rPr>
              <w:t>I</w:t>
            </w:r>
            <w:r w:rsidRPr="000B1E3B">
              <w:rPr>
                <w:i/>
              </w:rPr>
              <w:t>:</w:t>
            </w:r>
            <w:r w:rsidR="00BE283E" w:rsidRPr="000B1E3B">
              <w:rPr>
                <w:i/>
              </w:rPr>
              <w:t xml:space="preserve"> </w:t>
            </w:r>
            <w:r w:rsidR="00BE283E" w:rsidRPr="00BE283E">
              <w:rPr>
                <w:i/>
              </w:rPr>
              <w:t>Freizeit und Konsum</w:t>
            </w:r>
          </w:p>
          <w:p w:rsidR="000E59C5" w:rsidRDefault="000E59C5" w:rsidP="00EA1F82"/>
          <w:p w:rsidR="00B65300" w:rsidRDefault="00B65300" w:rsidP="00B65300">
            <w:r w:rsidRPr="00701BF5">
              <w:t>Inhalt</w:t>
            </w:r>
            <w:r w:rsidRPr="00701BF5">
              <w:t>s</w:t>
            </w:r>
            <w:r w:rsidRPr="00701BF5">
              <w:t>felder</w:t>
            </w:r>
            <w:r>
              <w:t xml:space="preserve">: Sprache, </w:t>
            </w:r>
            <w:r w:rsidRPr="00BE283E">
              <w:rPr>
                <w:b/>
              </w:rPr>
              <w:t>Texte</w:t>
            </w:r>
            <w:r>
              <w:t xml:space="preserve">, Kommunikation, </w:t>
            </w:r>
            <w:r w:rsidRPr="00CF137E">
              <w:rPr>
                <w:b/>
              </w:rPr>
              <w:t>Medien</w:t>
            </w:r>
          </w:p>
          <w:p w:rsidR="005D5F06" w:rsidRPr="007F4AE4" w:rsidRDefault="005D5F06" w:rsidP="005D5F06">
            <w:r w:rsidRPr="007F4AE4">
              <w:t>Inhaltliche Schwerpunkte:</w:t>
            </w:r>
            <w:r w:rsidR="00BE283E" w:rsidRPr="007F4AE4">
              <w:t xml:space="preserve"> </w:t>
            </w:r>
            <w:r w:rsidR="00880894" w:rsidRPr="007F4AE4">
              <w:rPr>
                <w:sz w:val="18"/>
                <w:szCs w:val="18"/>
              </w:rPr>
              <w:t>argumentierende Sachtexte</w:t>
            </w:r>
            <w:r w:rsidR="00F66C03">
              <w:rPr>
                <w:sz w:val="18"/>
                <w:szCs w:val="18"/>
              </w:rPr>
              <w:t>,</w:t>
            </w:r>
            <w:r w:rsidR="00BE283E" w:rsidRPr="007F4AE4">
              <w:rPr>
                <w:sz w:val="18"/>
                <w:szCs w:val="18"/>
              </w:rPr>
              <w:t xml:space="preserve"> standardi</w:t>
            </w:r>
            <w:r w:rsidR="00880894" w:rsidRPr="007F4AE4">
              <w:rPr>
                <w:sz w:val="18"/>
                <w:szCs w:val="18"/>
              </w:rPr>
              <w:t>sierte Textfo</w:t>
            </w:r>
            <w:r w:rsidR="00880894" w:rsidRPr="007F4AE4">
              <w:rPr>
                <w:sz w:val="18"/>
                <w:szCs w:val="18"/>
              </w:rPr>
              <w:t>r</w:t>
            </w:r>
            <w:r w:rsidR="00880894" w:rsidRPr="007F4AE4">
              <w:rPr>
                <w:sz w:val="18"/>
                <w:szCs w:val="18"/>
              </w:rPr>
              <w:t>men</w:t>
            </w:r>
            <w:r w:rsidR="00BE283E" w:rsidRPr="007F4AE4">
              <w:rPr>
                <w:sz w:val="18"/>
                <w:szCs w:val="18"/>
              </w:rPr>
              <w:t>: Brief</w:t>
            </w:r>
            <w:r w:rsidR="00F66C03">
              <w:rPr>
                <w:sz w:val="18"/>
                <w:szCs w:val="18"/>
              </w:rPr>
              <w:t xml:space="preserve"> /</w:t>
            </w:r>
            <w:r w:rsidR="00880894" w:rsidRPr="007F4AE4">
              <w:rPr>
                <w:sz w:val="18"/>
                <w:szCs w:val="18"/>
              </w:rPr>
              <w:t xml:space="preserve"> medienspezif</w:t>
            </w:r>
            <w:r w:rsidR="00F66C03">
              <w:rPr>
                <w:sz w:val="18"/>
                <w:szCs w:val="18"/>
              </w:rPr>
              <w:t>ische Textformate, auch digital,</w:t>
            </w:r>
            <w:r w:rsidR="004A58F4">
              <w:rPr>
                <w:sz w:val="18"/>
                <w:szCs w:val="18"/>
              </w:rPr>
              <w:t xml:space="preserve"> virtuelle Welt in</w:t>
            </w:r>
            <w:r w:rsidR="00880894" w:rsidRPr="007F4AE4">
              <w:rPr>
                <w:sz w:val="18"/>
                <w:szCs w:val="18"/>
              </w:rPr>
              <w:t xml:space="preserve"> Medien</w:t>
            </w:r>
          </w:p>
          <w:p w:rsidR="005D5F06" w:rsidRPr="007F4AE4" w:rsidRDefault="005D5F06" w:rsidP="005D5F06"/>
          <w:p w:rsidR="005D5F06" w:rsidRPr="007F4AE4" w:rsidRDefault="005D5F06" w:rsidP="005D5F06">
            <w:r w:rsidRPr="007F4AE4">
              <w:t>Schwerpunktkompetenzen:</w:t>
            </w:r>
          </w:p>
          <w:p w:rsidR="005D5F06" w:rsidRPr="007F4AE4" w:rsidRDefault="005D5F06" w:rsidP="005D5F06">
            <w:pPr>
              <w:rPr>
                <w:b/>
              </w:rPr>
            </w:pPr>
          </w:p>
          <w:p w:rsidR="005D5F06" w:rsidRPr="007F4AE4" w:rsidRDefault="00684809" w:rsidP="005D5F06">
            <w:pPr>
              <w:rPr>
                <w:i/>
              </w:rPr>
            </w:pPr>
            <w:r>
              <w:rPr>
                <w:i/>
              </w:rPr>
              <w:t>Inhaltsfeld</w:t>
            </w:r>
            <w:r w:rsidR="005D5F06" w:rsidRPr="007F4AE4">
              <w:rPr>
                <w:i/>
              </w:rPr>
              <w:t>:</w:t>
            </w:r>
            <w:r w:rsidR="00ED68F0" w:rsidRPr="007F4AE4">
              <w:rPr>
                <w:i/>
              </w:rPr>
              <w:t xml:space="preserve"> Texte</w:t>
            </w:r>
          </w:p>
          <w:p w:rsidR="009C5893" w:rsidRPr="009C5893" w:rsidRDefault="009C5893" w:rsidP="009C5893">
            <w:pPr>
              <w:rPr>
                <w:sz w:val="20"/>
              </w:rPr>
            </w:pPr>
            <w:r w:rsidRPr="009C5893">
              <w:rPr>
                <w:sz w:val="20"/>
              </w:rPr>
              <w:t>Die Studierenden können ...</w:t>
            </w:r>
          </w:p>
          <w:p w:rsidR="00CF137E" w:rsidRPr="007F4AE4" w:rsidRDefault="005D5F06" w:rsidP="00CF137E">
            <w:r w:rsidRPr="007F4AE4">
              <w:t>Rezeption:</w:t>
            </w:r>
            <w:r w:rsidR="00383CAC" w:rsidRPr="007F4AE4">
              <w:t xml:space="preserve"> </w:t>
            </w:r>
          </w:p>
          <w:p w:rsidR="00383CAC" w:rsidRPr="007F4AE4" w:rsidRDefault="00A515EE" w:rsidP="00CF137E">
            <w:pPr>
              <w:numPr>
                <w:ilvl w:val="0"/>
                <w:numId w:val="24"/>
              </w:numPr>
            </w:pPr>
            <w:r w:rsidRPr="007F4AE4">
              <w:rPr>
                <w:rFonts w:cs="Arial"/>
                <w:bCs/>
                <w:sz w:val="18"/>
                <w:szCs w:val="18"/>
              </w:rPr>
              <w:t>Sachtexte</w:t>
            </w:r>
            <w:r w:rsidR="00383CAC" w:rsidRPr="007F4AE4">
              <w:rPr>
                <w:rFonts w:cs="Arial"/>
                <w:bCs/>
                <w:sz w:val="18"/>
                <w:szCs w:val="18"/>
              </w:rPr>
              <w:t xml:space="preserve"> u</w:t>
            </w:r>
            <w:r w:rsidRPr="007F4AE4">
              <w:rPr>
                <w:rFonts w:cs="Arial"/>
                <w:bCs/>
                <w:sz w:val="18"/>
                <w:szCs w:val="18"/>
              </w:rPr>
              <w:t>nd diskontinuierliche Texte</w:t>
            </w:r>
            <w:r w:rsidR="00383CAC" w:rsidRPr="007F4AE4">
              <w:rPr>
                <w:rFonts w:cs="Arial"/>
                <w:bCs/>
                <w:sz w:val="18"/>
                <w:szCs w:val="18"/>
              </w:rPr>
              <w:t xml:space="preserve"> </w:t>
            </w:r>
            <w:r w:rsidRPr="007F4AE4">
              <w:rPr>
                <w:rFonts w:cs="Arial"/>
                <w:bCs/>
                <w:sz w:val="18"/>
                <w:szCs w:val="18"/>
              </w:rPr>
              <w:t>analysieren</w:t>
            </w:r>
            <w:r w:rsidR="00383CAC" w:rsidRPr="007F4AE4">
              <w:rPr>
                <w:rFonts w:cs="Arial"/>
                <w:bCs/>
                <w:sz w:val="18"/>
                <w:szCs w:val="18"/>
              </w:rPr>
              <w:t xml:space="preserve"> (z.B. Thema, Argumentat</w:t>
            </w:r>
            <w:r w:rsidR="00383CAC" w:rsidRPr="007F4AE4">
              <w:rPr>
                <w:rFonts w:cs="Arial"/>
                <w:bCs/>
                <w:sz w:val="18"/>
                <w:szCs w:val="18"/>
              </w:rPr>
              <w:t>i</w:t>
            </w:r>
            <w:r w:rsidR="00383CAC" w:rsidRPr="007F4AE4">
              <w:rPr>
                <w:rFonts w:cs="Arial"/>
                <w:bCs/>
                <w:sz w:val="18"/>
                <w:szCs w:val="18"/>
              </w:rPr>
              <w:t>onsgang, Stilmittel, Wirkungsweise</w:t>
            </w:r>
            <w:r w:rsidRPr="007F4AE4">
              <w:rPr>
                <w:rFonts w:cs="Arial"/>
                <w:bCs/>
                <w:sz w:val="18"/>
                <w:szCs w:val="18"/>
              </w:rPr>
              <w:t xml:space="preserve"> / Strukturelemente, Zahlenwerte, Informat</w:t>
            </w:r>
            <w:r w:rsidRPr="007F4AE4">
              <w:rPr>
                <w:rFonts w:cs="Arial"/>
                <w:bCs/>
                <w:sz w:val="18"/>
                <w:szCs w:val="18"/>
              </w:rPr>
              <w:t>i</w:t>
            </w:r>
            <w:r w:rsidRPr="007F4AE4">
              <w:rPr>
                <w:rFonts w:cs="Arial"/>
                <w:bCs/>
                <w:sz w:val="18"/>
                <w:szCs w:val="18"/>
              </w:rPr>
              <w:t>onsziel</w:t>
            </w:r>
            <w:r w:rsidR="00383CAC" w:rsidRPr="007F4AE4">
              <w:rPr>
                <w:rFonts w:cs="Arial"/>
                <w:bCs/>
                <w:sz w:val="18"/>
                <w:szCs w:val="18"/>
              </w:rPr>
              <w:t>).</w:t>
            </w:r>
          </w:p>
          <w:p w:rsidR="00383CAC" w:rsidRPr="007F4AE4" w:rsidRDefault="00383CAC" w:rsidP="00CF137E">
            <w:pPr>
              <w:numPr>
                <w:ilvl w:val="0"/>
                <w:numId w:val="23"/>
              </w:numPr>
              <w:rPr>
                <w:rFonts w:cs="Arial"/>
                <w:bCs/>
                <w:sz w:val="18"/>
                <w:szCs w:val="18"/>
              </w:rPr>
            </w:pPr>
            <w:r w:rsidRPr="007F4AE4">
              <w:rPr>
                <w:rFonts w:cs="Arial"/>
                <w:bCs/>
                <w:sz w:val="18"/>
                <w:szCs w:val="18"/>
              </w:rPr>
              <w:t xml:space="preserve">informations- und meinungsbetonte journalistische Texte </w:t>
            </w:r>
            <w:r w:rsidR="005654BF">
              <w:rPr>
                <w:rFonts w:cs="Arial"/>
                <w:bCs/>
                <w:sz w:val="18"/>
                <w:szCs w:val="18"/>
              </w:rPr>
              <w:t>analysieren</w:t>
            </w:r>
            <w:r w:rsidRPr="007F4AE4">
              <w:rPr>
                <w:rFonts w:cs="Arial"/>
                <w:bCs/>
                <w:sz w:val="18"/>
                <w:szCs w:val="18"/>
              </w:rPr>
              <w:t>.</w:t>
            </w:r>
          </w:p>
          <w:p w:rsidR="00383CAC" w:rsidRPr="007F4AE4" w:rsidRDefault="00383CAC" w:rsidP="00383CAC">
            <w:pPr>
              <w:numPr>
                <w:ilvl w:val="0"/>
                <w:numId w:val="10"/>
              </w:numPr>
              <w:rPr>
                <w:rFonts w:cs="Arial"/>
                <w:bCs/>
                <w:sz w:val="18"/>
                <w:szCs w:val="18"/>
              </w:rPr>
            </w:pPr>
            <w:r w:rsidRPr="007F4AE4">
              <w:rPr>
                <w:rFonts w:cs="Arial"/>
                <w:bCs/>
                <w:sz w:val="18"/>
                <w:szCs w:val="18"/>
              </w:rPr>
              <w:t>Texte in Bezug zur eigenen Lebenssituation se</w:t>
            </w:r>
            <w:r w:rsidRPr="007F4AE4">
              <w:rPr>
                <w:rFonts w:cs="Arial"/>
                <w:bCs/>
                <w:sz w:val="18"/>
                <w:szCs w:val="18"/>
              </w:rPr>
              <w:t>t</w:t>
            </w:r>
            <w:r w:rsidRPr="007F4AE4">
              <w:rPr>
                <w:rFonts w:cs="Arial"/>
                <w:bCs/>
                <w:sz w:val="18"/>
                <w:szCs w:val="18"/>
              </w:rPr>
              <w:t>zen.</w:t>
            </w:r>
          </w:p>
          <w:p w:rsidR="00383CAC" w:rsidRPr="007F4AE4" w:rsidRDefault="00383CAC" w:rsidP="00383CAC">
            <w:pPr>
              <w:numPr>
                <w:ilvl w:val="0"/>
                <w:numId w:val="10"/>
              </w:numPr>
              <w:rPr>
                <w:rFonts w:cs="Arial"/>
                <w:bCs/>
                <w:sz w:val="18"/>
                <w:szCs w:val="18"/>
              </w:rPr>
            </w:pPr>
            <w:r w:rsidRPr="007F4AE4">
              <w:rPr>
                <w:rFonts w:cs="Arial"/>
                <w:bCs/>
                <w:sz w:val="18"/>
                <w:szCs w:val="18"/>
              </w:rPr>
              <w:t xml:space="preserve">selbstständig und kritisch zu Texten Stellung nehmen und </w:t>
            </w:r>
            <w:r w:rsidR="00026920">
              <w:rPr>
                <w:rFonts w:cs="Arial"/>
                <w:bCs/>
                <w:sz w:val="18"/>
                <w:szCs w:val="18"/>
              </w:rPr>
              <w:t>Texte</w:t>
            </w:r>
            <w:r w:rsidRPr="007F4AE4">
              <w:rPr>
                <w:rFonts w:cs="Arial"/>
                <w:bCs/>
                <w:sz w:val="18"/>
                <w:szCs w:val="18"/>
              </w:rPr>
              <w:t xml:space="preserve"> hinsichtlich ihrer Wi</w:t>
            </w:r>
            <w:r w:rsidRPr="007F4AE4">
              <w:rPr>
                <w:rFonts w:cs="Arial"/>
                <w:bCs/>
                <w:sz w:val="18"/>
                <w:szCs w:val="18"/>
              </w:rPr>
              <w:t>r</w:t>
            </w:r>
            <w:r w:rsidRPr="007F4AE4">
              <w:rPr>
                <w:rFonts w:cs="Arial"/>
                <w:bCs/>
                <w:sz w:val="18"/>
                <w:szCs w:val="18"/>
              </w:rPr>
              <w:t xml:space="preserve">kung auf bzw. </w:t>
            </w:r>
            <w:r w:rsidR="00026920">
              <w:rPr>
                <w:rFonts w:cs="Arial"/>
                <w:bCs/>
                <w:sz w:val="18"/>
                <w:szCs w:val="18"/>
              </w:rPr>
              <w:t xml:space="preserve">hinsichtlich </w:t>
            </w:r>
            <w:r w:rsidRPr="007F4AE4">
              <w:rPr>
                <w:rFonts w:cs="Arial"/>
                <w:bCs/>
                <w:sz w:val="18"/>
                <w:szCs w:val="18"/>
              </w:rPr>
              <w:t>ihres Ertrags für Rezipierende au</w:t>
            </w:r>
            <w:r w:rsidRPr="007F4AE4">
              <w:rPr>
                <w:rFonts w:cs="Arial"/>
                <w:bCs/>
                <w:sz w:val="18"/>
                <w:szCs w:val="18"/>
              </w:rPr>
              <w:t>s</w:t>
            </w:r>
            <w:r w:rsidRPr="007F4AE4">
              <w:rPr>
                <w:rFonts w:cs="Arial"/>
                <w:bCs/>
                <w:sz w:val="18"/>
                <w:szCs w:val="18"/>
              </w:rPr>
              <w:t>werten.</w:t>
            </w:r>
          </w:p>
          <w:p w:rsidR="005D5F06" w:rsidRPr="007F4AE4" w:rsidRDefault="005D5F06" w:rsidP="005D5F06"/>
          <w:p w:rsidR="005D5F06" w:rsidRPr="007F4AE4" w:rsidRDefault="005D5F06" w:rsidP="005D5F06">
            <w:r w:rsidRPr="007F4AE4">
              <w:t>Produktion:</w:t>
            </w:r>
          </w:p>
          <w:p w:rsidR="00383CAC" w:rsidRPr="007F4AE4" w:rsidRDefault="00383CAC" w:rsidP="00383CAC">
            <w:pPr>
              <w:numPr>
                <w:ilvl w:val="0"/>
                <w:numId w:val="10"/>
              </w:numPr>
              <w:jc w:val="left"/>
              <w:rPr>
                <w:rFonts w:cs="Arial"/>
                <w:bCs/>
                <w:sz w:val="18"/>
                <w:szCs w:val="18"/>
              </w:rPr>
            </w:pPr>
            <w:r w:rsidRPr="007F4AE4">
              <w:rPr>
                <w:rFonts w:cs="Arial"/>
                <w:bCs/>
                <w:sz w:val="18"/>
                <w:szCs w:val="18"/>
              </w:rPr>
              <w:t>argumentative Texte ve</w:t>
            </w:r>
            <w:r w:rsidRPr="007F4AE4">
              <w:rPr>
                <w:rFonts w:cs="Arial"/>
                <w:bCs/>
                <w:sz w:val="18"/>
                <w:szCs w:val="18"/>
              </w:rPr>
              <w:t>r</w:t>
            </w:r>
            <w:r w:rsidRPr="007F4AE4">
              <w:rPr>
                <w:rFonts w:cs="Arial"/>
                <w:bCs/>
                <w:sz w:val="18"/>
                <w:szCs w:val="18"/>
              </w:rPr>
              <w:t>fassen.</w:t>
            </w:r>
          </w:p>
          <w:p w:rsidR="00383CAC" w:rsidRPr="007F4AE4" w:rsidRDefault="00383CAC" w:rsidP="00383CAC">
            <w:pPr>
              <w:numPr>
                <w:ilvl w:val="0"/>
                <w:numId w:val="10"/>
              </w:numPr>
              <w:jc w:val="left"/>
              <w:rPr>
                <w:rFonts w:cs="Arial"/>
                <w:bCs/>
                <w:sz w:val="18"/>
                <w:szCs w:val="18"/>
              </w:rPr>
            </w:pPr>
            <w:r w:rsidRPr="007F4AE4">
              <w:rPr>
                <w:rFonts w:cs="Arial"/>
                <w:bCs/>
                <w:sz w:val="18"/>
                <w:szCs w:val="18"/>
              </w:rPr>
              <w:t>den Prozess planen, Strategien selbstständig nutzen und gestalt</w:t>
            </w:r>
            <w:r w:rsidRPr="007F4AE4">
              <w:rPr>
                <w:rFonts w:cs="Arial"/>
                <w:bCs/>
                <w:sz w:val="18"/>
                <w:szCs w:val="18"/>
              </w:rPr>
              <w:t>e</w:t>
            </w:r>
            <w:r w:rsidRPr="007F4AE4">
              <w:rPr>
                <w:rFonts w:cs="Arial"/>
                <w:bCs/>
                <w:sz w:val="18"/>
                <w:szCs w:val="18"/>
              </w:rPr>
              <w:t>rische Mittel bewusst einsetzen</w:t>
            </w:r>
            <w:r w:rsidR="004A58F4">
              <w:rPr>
                <w:rFonts w:cs="Arial"/>
                <w:bCs/>
                <w:sz w:val="18"/>
                <w:szCs w:val="18"/>
              </w:rPr>
              <w:t>.</w:t>
            </w:r>
          </w:p>
          <w:p w:rsidR="00383CAC" w:rsidRPr="007F4AE4" w:rsidRDefault="00383CAC" w:rsidP="00383CAC">
            <w:pPr>
              <w:numPr>
                <w:ilvl w:val="0"/>
                <w:numId w:val="10"/>
              </w:numPr>
              <w:jc w:val="left"/>
              <w:rPr>
                <w:rFonts w:cs="Arial"/>
                <w:bCs/>
                <w:sz w:val="18"/>
                <w:szCs w:val="18"/>
              </w:rPr>
            </w:pPr>
            <w:r w:rsidRPr="007F4AE4">
              <w:rPr>
                <w:rFonts w:cs="Arial"/>
                <w:bCs/>
                <w:sz w:val="18"/>
                <w:szCs w:val="18"/>
              </w:rPr>
              <w:t>Text</w:t>
            </w:r>
            <w:r w:rsidR="00772A1B">
              <w:rPr>
                <w:rFonts w:cs="Arial"/>
                <w:bCs/>
                <w:sz w:val="18"/>
                <w:szCs w:val="18"/>
              </w:rPr>
              <w:t>e</w:t>
            </w:r>
            <w:r w:rsidRPr="007F4AE4">
              <w:rPr>
                <w:rFonts w:cs="Arial"/>
                <w:bCs/>
                <w:sz w:val="18"/>
                <w:szCs w:val="18"/>
              </w:rPr>
              <w:t xml:space="preserve"> mit Blick auf das Schreibziel bewerten.</w:t>
            </w:r>
          </w:p>
          <w:p w:rsidR="005D5F06" w:rsidRPr="007F4AE4" w:rsidRDefault="005D5F06" w:rsidP="005D5F06"/>
          <w:p w:rsidR="00DE18D5" w:rsidRPr="007F4AE4" w:rsidRDefault="00DE18D5" w:rsidP="005D5F06"/>
          <w:p w:rsidR="00DE18D5" w:rsidRPr="007F4AE4" w:rsidRDefault="00684809" w:rsidP="00DE18D5">
            <w:pPr>
              <w:rPr>
                <w:i/>
              </w:rPr>
            </w:pPr>
            <w:r>
              <w:rPr>
                <w:i/>
              </w:rPr>
              <w:t>Inhaltsfeld</w:t>
            </w:r>
            <w:r w:rsidR="00DE18D5" w:rsidRPr="007F4AE4">
              <w:rPr>
                <w:i/>
              </w:rPr>
              <w:t>: Medien</w:t>
            </w:r>
          </w:p>
          <w:p w:rsidR="009C5893" w:rsidRPr="009C5893" w:rsidRDefault="009C5893" w:rsidP="009C5893">
            <w:pPr>
              <w:rPr>
                <w:sz w:val="20"/>
              </w:rPr>
            </w:pPr>
            <w:r w:rsidRPr="009C5893">
              <w:rPr>
                <w:sz w:val="20"/>
              </w:rPr>
              <w:t>Die Studierenden können ...</w:t>
            </w:r>
          </w:p>
          <w:p w:rsidR="00DE18D5" w:rsidRPr="007F4AE4" w:rsidRDefault="00DE18D5" w:rsidP="00DE18D5">
            <w:r w:rsidRPr="007F4AE4">
              <w:t xml:space="preserve">Rezeption: </w:t>
            </w:r>
          </w:p>
          <w:p w:rsidR="00DE18D5" w:rsidRPr="007F4AE4" w:rsidRDefault="00880894" w:rsidP="00DE18D5">
            <w:pPr>
              <w:numPr>
                <w:ilvl w:val="0"/>
                <w:numId w:val="24"/>
              </w:numPr>
            </w:pPr>
            <w:r w:rsidRPr="007F4AE4">
              <w:rPr>
                <w:rFonts w:cs="Arial"/>
                <w:bCs/>
                <w:sz w:val="18"/>
                <w:szCs w:val="18"/>
              </w:rPr>
              <w:t>Strategien in medialen Produktionen identifizieren und deren potentielle Wirku</w:t>
            </w:r>
            <w:r w:rsidRPr="007F4AE4">
              <w:rPr>
                <w:rFonts w:cs="Arial"/>
                <w:bCs/>
                <w:sz w:val="18"/>
                <w:szCs w:val="18"/>
              </w:rPr>
              <w:t>n</w:t>
            </w:r>
            <w:r w:rsidRPr="007F4AE4">
              <w:rPr>
                <w:rFonts w:cs="Arial"/>
                <w:bCs/>
                <w:sz w:val="18"/>
                <w:szCs w:val="18"/>
              </w:rPr>
              <w:t>gen einordnen.</w:t>
            </w:r>
          </w:p>
          <w:p w:rsidR="00DE18D5" w:rsidRPr="007F4AE4" w:rsidRDefault="00880894" w:rsidP="00DE18D5">
            <w:pPr>
              <w:numPr>
                <w:ilvl w:val="0"/>
                <w:numId w:val="23"/>
              </w:numPr>
              <w:rPr>
                <w:rFonts w:cs="Arial"/>
                <w:bCs/>
                <w:sz w:val="18"/>
                <w:szCs w:val="18"/>
              </w:rPr>
            </w:pPr>
            <w:r w:rsidRPr="007F4AE4">
              <w:rPr>
                <w:rFonts w:cs="Arial"/>
                <w:bCs/>
                <w:sz w:val="18"/>
                <w:szCs w:val="18"/>
              </w:rPr>
              <w:lastRenderedPageBreak/>
              <w:t>Besonderheiten virtueller Welten analysieren (z.B. Fernsehserien, PC-Spiele) und deren Beeinflussungspotentiale auf Nutzerinnen und Nutzer nac</w:t>
            </w:r>
            <w:r w:rsidRPr="007F4AE4">
              <w:rPr>
                <w:rFonts w:cs="Arial"/>
                <w:bCs/>
                <w:sz w:val="18"/>
                <w:szCs w:val="18"/>
              </w:rPr>
              <w:t>h</w:t>
            </w:r>
            <w:r w:rsidRPr="007F4AE4">
              <w:rPr>
                <w:rFonts w:cs="Arial"/>
                <w:bCs/>
                <w:sz w:val="18"/>
                <w:szCs w:val="18"/>
              </w:rPr>
              <w:t>weisen.</w:t>
            </w:r>
          </w:p>
          <w:p w:rsidR="00DE18D5" w:rsidRPr="007F4AE4" w:rsidRDefault="00880894" w:rsidP="00DE18D5">
            <w:pPr>
              <w:numPr>
                <w:ilvl w:val="0"/>
                <w:numId w:val="10"/>
              </w:numPr>
              <w:rPr>
                <w:rFonts w:cs="Arial"/>
                <w:bCs/>
                <w:sz w:val="18"/>
                <w:szCs w:val="18"/>
              </w:rPr>
            </w:pPr>
            <w:r w:rsidRPr="007F4AE4">
              <w:rPr>
                <w:rFonts w:cs="Arial"/>
                <w:bCs/>
                <w:sz w:val="18"/>
                <w:szCs w:val="18"/>
              </w:rPr>
              <w:t>zentrale Anliegen einer Website (Intention: Kommunikation, Information, We</w:t>
            </w:r>
            <w:r w:rsidRPr="007F4AE4">
              <w:rPr>
                <w:rFonts w:cs="Arial"/>
                <w:bCs/>
                <w:sz w:val="18"/>
                <w:szCs w:val="18"/>
              </w:rPr>
              <w:t>r</w:t>
            </w:r>
            <w:r w:rsidRPr="007F4AE4">
              <w:rPr>
                <w:rFonts w:cs="Arial"/>
                <w:bCs/>
                <w:sz w:val="18"/>
                <w:szCs w:val="18"/>
              </w:rPr>
              <w:t>bung) einordnen und bewerten.</w:t>
            </w:r>
          </w:p>
          <w:p w:rsidR="00DE18D5" w:rsidRPr="007F4AE4" w:rsidRDefault="00DE18D5" w:rsidP="00DE18D5"/>
          <w:p w:rsidR="00DE18D5" w:rsidRPr="007F4AE4" w:rsidRDefault="00DE18D5" w:rsidP="00DE18D5">
            <w:r w:rsidRPr="007F4AE4">
              <w:t>Produktion:</w:t>
            </w:r>
          </w:p>
          <w:p w:rsidR="00DE18D5" w:rsidRPr="007F4AE4" w:rsidRDefault="00880894" w:rsidP="00DE18D5">
            <w:pPr>
              <w:numPr>
                <w:ilvl w:val="0"/>
                <w:numId w:val="10"/>
              </w:numPr>
              <w:jc w:val="left"/>
              <w:rPr>
                <w:rFonts w:cs="Arial"/>
                <w:bCs/>
                <w:sz w:val="18"/>
                <w:szCs w:val="18"/>
              </w:rPr>
            </w:pPr>
            <w:r w:rsidRPr="007F4AE4">
              <w:rPr>
                <w:rFonts w:cs="Arial"/>
                <w:bCs/>
                <w:sz w:val="18"/>
                <w:szCs w:val="18"/>
              </w:rPr>
              <w:t>selbstständig Recherchestrategien bei unterschiedlichen Medien anwenden, die Info</w:t>
            </w:r>
            <w:r w:rsidRPr="007F4AE4">
              <w:rPr>
                <w:rFonts w:cs="Arial"/>
                <w:bCs/>
                <w:sz w:val="18"/>
                <w:szCs w:val="18"/>
              </w:rPr>
              <w:t>r</w:t>
            </w:r>
            <w:r w:rsidRPr="007F4AE4">
              <w:rPr>
                <w:rFonts w:cs="Arial"/>
                <w:bCs/>
                <w:sz w:val="18"/>
                <w:szCs w:val="18"/>
              </w:rPr>
              <w:t>mationen kritisch prüfen und bei der Weiterverarbeitung die Regeln des geistigen E</w:t>
            </w:r>
            <w:r w:rsidRPr="007F4AE4">
              <w:rPr>
                <w:rFonts w:cs="Arial"/>
                <w:bCs/>
                <w:sz w:val="18"/>
                <w:szCs w:val="18"/>
              </w:rPr>
              <w:t>i</w:t>
            </w:r>
            <w:r w:rsidRPr="007F4AE4">
              <w:rPr>
                <w:rFonts w:cs="Arial"/>
                <w:bCs/>
                <w:sz w:val="18"/>
                <w:szCs w:val="18"/>
              </w:rPr>
              <w:t>gentums beachten.</w:t>
            </w:r>
          </w:p>
          <w:p w:rsidR="00DE18D5" w:rsidRPr="007F4AE4" w:rsidRDefault="00DE18D5" w:rsidP="005D5F06"/>
          <w:p w:rsidR="005D5F06" w:rsidRPr="007F4AE4" w:rsidRDefault="005D5F06" w:rsidP="005D5F06">
            <w:r w:rsidRPr="007F4AE4">
              <w:t>Dauer:</w:t>
            </w:r>
          </w:p>
          <w:p w:rsidR="005D5F06" w:rsidRPr="007F4AE4" w:rsidRDefault="005D5F06" w:rsidP="005D5F06"/>
          <w:p w:rsidR="005D5F06" w:rsidRPr="007F4AE4" w:rsidRDefault="005D5F06" w:rsidP="005D5F06">
            <w:r w:rsidRPr="007F4AE4">
              <w:t>Lernerfolgsüberprüfung:</w:t>
            </w:r>
            <w:r w:rsidR="00383CAC" w:rsidRPr="007F4AE4">
              <w:t xml:space="preserve"> Aufgabentyp 3</w:t>
            </w:r>
          </w:p>
          <w:p w:rsidR="004F0441" w:rsidRDefault="004F0441" w:rsidP="00EA1F82"/>
        </w:tc>
        <w:tc>
          <w:tcPr>
            <w:tcW w:w="7540" w:type="dxa"/>
          </w:tcPr>
          <w:p w:rsidR="000E59C5" w:rsidRPr="00494344" w:rsidRDefault="000E59C5" w:rsidP="00EA1F82">
            <w:pPr>
              <w:rPr>
                <w:i/>
              </w:rPr>
            </w:pPr>
            <w:r w:rsidRPr="0034346A">
              <w:rPr>
                <w:i/>
                <w:u w:val="single"/>
              </w:rPr>
              <w:lastRenderedPageBreak/>
              <w:t xml:space="preserve">Unterrichtsvorhaben </w:t>
            </w:r>
            <w:r>
              <w:rPr>
                <w:i/>
                <w:u w:val="single"/>
              </w:rPr>
              <w:t>I</w:t>
            </w:r>
            <w:r w:rsidRPr="0034346A">
              <w:rPr>
                <w:i/>
                <w:u w:val="single"/>
              </w:rPr>
              <w:t>I:</w:t>
            </w:r>
            <w:r w:rsidR="00494344">
              <w:rPr>
                <w:i/>
              </w:rPr>
              <w:t xml:space="preserve"> </w:t>
            </w:r>
            <w:r w:rsidR="00494344" w:rsidRPr="00494344">
              <w:rPr>
                <w:i/>
              </w:rPr>
              <w:t>Unsere Welt im Spiegel der Medien</w:t>
            </w:r>
          </w:p>
          <w:p w:rsidR="000E59C5" w:rsidRDefault="000E59C5" w:rsidP="00EA1F82"/>
          <w:p w:rsidR="00B65300" w:rsidRDefault="00B65300" w:rsidP="00B65300">
            <w:r w:rsidRPr="00701BF5">
              <w:t>Inhalt</w:t>
            </w:r>
            <w:r w:rsidRPr="00701BF5">
              <w:t>s</w:t>
            </w:r>
            <w:r w:rsidRPr="00701BF5">
              <w:t>felder</w:t>
            </w:r>
            <w:r>
              <w:t xml:space="preserve">: Sprache, </w:t>
            </w:r>
            <w:r w:rsidRPr="00FE2CB7">
              <w:t>Texte</w:t>
            </w:r>
            <w:r>
              <w:t xml:space="preserve">, </w:t>
            </w:r>
            <w:r w:rsidRPr="00FE2CB7">
              <w:rPr>
                <w:b/>
              </w:rPr>
              <w:t>Kommunikation</w:t>
            </w:r>
            <w:r>
              <w:t xml:space="preserve">, </w:t>
            </w:r>
            <w:r w:rsidRPr="00FE2CB7">
              <w:rPr>
                <w:b/>
              </w:rPr>
              <w:t>Medien</w:t>
            </w:r>
          </w:p>
          <w:p w:rsidR="005D5F06" w:rsidRDefault="005D5F06" w:rsidP="005D5F06">
            <w:r>
              <w:t>I</w:t>
            </w:r>
            <w:r w:rsidRPr="00701BF5">
              <w:t>nhaltliche Schwerpunkte</w:t>
            </w:r>
            <w:r>
              <w:t>:</w:t>
            </w:r>
            <w:r w:rsidR="00380501">
              <w:t xml:space="preserve"> </w:t>
            </w:r>
            <w:r w:rsidR="00380501" w:rsidRPr="00380501">
              <w:rPr>
                <w:sz w:val="18"/>
                <w:szCs w:val="18"/>
              </w:rPr>
              <w:t>Grundfaktoren sprachlicher Kommunikat</w:t>
            </w:r>
            <w:r w:rsidR="00380501" w:rsidRPr="00380501">
              <w:rPr>
                <w:sz w:val="18"/>
                <w:szCs w:val="18"/>
              </w:rPr>
              <w:t>i</w:t>
            </w:r>
            <w:r w:rsidR="00F66C03">
              <w:rPr>
                <w:sz w:val="18"/>
                <w:szCs w:val="18"/>
              </w:rPr>
              <w:t>on,</w:t>
            </w:r>
            <w:r w:rsidR="00380501" w:rsidRPr="00380501">
              <w:rPr>
                <w:sz w:val="18"/>
                <w:szCs w:val="18"/>
              </w:rPr>
              <w:t xml:space="preserve"> öffentliche und private Kommunikationssituationen</w:t>
            </w:r>
            <w:r w:rsidR="00F66C03">
              <w:rPr>
                <w:sz w:val="18"/>
                <w:szCs w:val="18"/>
              </w:rPr>
              <w:t>,</w:t>
            </w:r>
            <w:r w:rsidR="00380501" w:rsidRPr="00380501">
              <w:rPr>
                <w:sz w:val="18"/>
                <w:szCs w:val="18"/>
              </w:rPr>
              <w:t xml:space="preserve"> Moderations- und Präsen</w:t>
            </w:r>
            <w:r w:rsidR="00F66C03">
              <w:rPr>
                <w:sz w:val="18"/>
                <w:szCs w:val="18"/>
              </w:rPr>
              <w:t xml:space="preserve">tationstechniken / </w:t>
            </w:r>
            <w:r w:rsidR="00380501" w:rsidRPr="00380501">
              <w:rPr>
                <w:sz w:val="18"/>
                <w:szCs w:val="18"/>
              </w:rPr>
              <w:t>audi</w:t>
            </w:r>
            <w:r w:rsidR="00380501" w:rsidRPr="00380501">
              <w:rPr>
                <w:sz w:val="18"/>
                <w:szCs w:val="18"/>
              </w:rPr>
              <w:t>o</w:t>
            </w:r>
            <w:r w:rsidR="00380501" w:rsidRPr="00380501">
              <w:rPr>
                <w:sz w:val="18"/>
                <w:szCs w:val="18"/>
              </w:rPr>
              <w:t>visuelle Medien, Datenbanken und Suchmaschinen</w:t>
            </w:r>
          </w:p>
          <w:p w:rsidR="005D5F06" w:rsidRDefault="005D5F06" w:rsidP="005D5F06"/>
          <w:p w:rsidR="005D5F06" w:rsidRDefault="005D5F06" w:rsidP="005D5F06">
            <w:r>
              <w:t>Schwerpunktkompetenzen:</w:t>
            </w:r>
          </w:p>
          <w:p w:rsidR="005D5F06" w:rsidRDefault="005D5F06" w:rsidP="005D5F06"/>
          <w:p w:rsidR="005D5F06" w:rsidRPr="003B6A4B" w:rsidRDefault="00684809" w:rsidP="005D5F06">
            <w:pPr>
              <w:rPr>
                <w:i/>
              </w:rPr>
            </w:pPr>
            <w:r>
              <w:rPr>
                <w:i/>
              </w:rPr>
              <w:t>Inhaltsfeld</w:t>
            </w:r>
            <w:r w:rsidR="005D5F06" w:rsidRPr="003B6A4B">
              <w:rPr>
                <w:i/>
              </w:rPr>
              <w:t>:</w:t>
            </w:r>
            <w:r w:rsidR="003B6A4B">
              <w:t xml:space="preserve"> </w:t>
            </w:r>
            <w:r w:rsidR="003B6A4B" w:rsidRPr="003B6A4B">
              <w:rPr>
                <w:i/>
              </w:rPr>
              <w:t>Kommunikation</w:t>
            </w:r>
          </w:p>
          <w:p w:rsidR="009C5893" w:rsidRPr="009C5893" w:rsidRDefault="009C5893" w:rsidP="009C5893">
            <w:pPr>
              <w:rPr>
                <w:sz w:val="20"/>
              </w:rPr>
            </w:pPr>
            <w:r w:rsidRPr="009C5893">
              <w:rPr>
                <w:sz w:val="20"/>
              </w:rPr>
              <w:t>Die Studierenden können ...</w:t>
            </w:r>
          </w:p>
          <w:p w:rsidR="005D5F06" w:rsidRDefault="005D5F06" w:rsidP="005D5F06">
            <w:r>
              <w:t>Rezeption:</w:t>
            </w:r>
          </w:p>
          <w:p w:rsidR="00FF2536" w:rsidRPr="000B1A34" w:rsidRDefault="000B1A34" w:rsidP="00FF2536">
            <w:pPr>
              <w:numPr>
                <w:ilvl w:val="0"/>
                <w:numId w:val="10"/>
              </w:numPr>
              <w:rPr>
                <w:rFonts w:cs="Arial"/>
                <w:bCs/>
                <w:sz w:val="18"/>
                <w:szCs w:val="18"/>
              </w:rPr>
            </w:pPr>
            <w:r w:rsidRPr="000B1A34">
              <w:rPr>
                <w:rFonts w:cs="Arial"/>
                <w:bCs/>
                <w:sz w:val="18"/>
                <w:szCs w:val="18"/>
              </w:rPr>
              <w:t>Veränderung und Wandel von Kommunikation an ausgewählten Beispielen erkl</w:t>
            </w:r>
            <w:r w:rsidRPr="000B1A34">
              <w:rPr>
                <w:rFonts w:cs="Arial"/>
                <w:bCs/>
                <w:sz w:val="18"/>
                <w:szCs w:val="18"/>
              </w:rPr>
              <w:t>ä</w:t>
            </w:r>
            <w:r w:rsidRPr="000B1A34">
              <w:rPr>
                <w:rFonts w:cs="Arial"/>
                <w:bCs/>
                <w:sz w:val="18"/>
                <w:szCs w:val="18"/>
              </w:rPr>
              <w:t>ren (z.B. größere Toleranz bei Sprachnormen/Formaten).</w:t>
            </w:r>
          </w:p>
          <w:p w:rsidR="00FF2536" w:rsidRPr="000B1A34" w:rsidRDefault="000B1A34" w:rsidP="00FF2536">
            <w:pPr>
              <w:numPr>
                <w:ilvl w:val="0"/>
                <w:numId w:val="10"/>
              </w:numPr>
              <w:rPr>
                <w:rFonts w:cs="Arial"/>
                <w:bCs/>
                <w:sz w:val="18"/>
                <w:szCs w:val="18"/>
              </w:rPr>
            </w:pPr>
            <w:r w:rsidRPr="000B1A34">
              <w:rPr>
                <w:rFonts w:cs="Arial"/>
                <w:bCs/>
                <w:sz w:val="18"/>
                <w:szCs w:val="18"/>
              </w:rPr>
              <w:t>das Gesprächsergebnis mit der Gesprächsabsicht vergleichen sowie Wirkung und Ertrag beurteilen.</w:t>
            </w:r>
          </w:p>
          <w:p w:rsidR="00494344" w:rsidRPr="000B1A34" w:rsidRDefault="00494344" w:rsidP="005D5F06"/>
          <w:p w:rsidR="005D5F06" w:rsidRDefault="005D5F06" w:rsidP="005D5F06">
            <w:r>
              <w:t>Produktion:</w:t>
            </w:r>
          </w:p>
          <w:p w:rsidR="00FF2536" w:rsidRDefault="000B1A34" w:rsidP="00FF2536">
            <w:pPr>
              <w:numPr>
                <w:ilvl w:val="0"/>
                <w:numId w:val="12"/>
              </w:numPr>
              <w:jc w:val="left"/>
              <w:rPr>
                <w:rFonts w:cs="Arial"/>
                <w:bCs/>
                <w:sz w:val="18"/>
                <w:szCs w:val="18"/>
              </w:rPr>
            </w:pPr>
            <w:r w:rsidRPr="000B1A34">
              <w:rPr>
                <w:rFonts w:cs="Arial"/>
                <w:bCs/>
                <w:sz w:val="18"/>
                <w:szCs w:val="18"/>
              </w:rPr>
              <w:t>über differenzierte Sachverhalte und Handlungsabläufe informieren.</w:t>
            </w:r>
          </w:p>
          <w:p w:rsidR="000B1A34" w:rsidRDefault="000B1A34" w:rsidP="00FF2536">
            <w:pPr>
              <w:numPr>
                <w:ilvl w:val="0"/>
                <w:numId w:val="12"/>
              </w:numPr>
              <w:jc w:val="left"/>
              <w:rPr>
                <w:rFonts w:cs="Arial"/>
                <w:bCs/>
                <w:sz w:val="18"/>
                <w:szCs w:val="18"/>
              </w:rPr>
            </w:pPr>
            <w:r w:rsidRPr="000B1A34">
              <w:rPr>
                <w:rFonts w:cs="Arial"/>
                <w:bCs/>
                <w:sz w:val="18"/>
                <w:szCs w:val="18"/>
              </w:rPr>
              <w:t>längere Beiträge adressatengerecht – insbesondere unter Berücksichtigung der Zuh</w:t>
            </w:r>
            <w:r w:rsidRPr="000B1A34">
              <w:rPr>
                <w:rFonts w:cs="Arial"/>
                <w:bCs/>
                <w:sz w:val="18"/>
                <w:szCs w:val="18"/>
              </w:rPr>
              <w:t>ö</w:t>
            </w:r>
            <w:r w:rsidRPr="000B1A34">
              <w:rPr>
                <w:rFonts w:cs="Arial"/>
                <w:bCs/>
                <w:sz w:val="18"/>
                <w:szCs w:val="18"/>
              </w:rPr>
              <w:t>rermotivation – selbstständig präsentieren.</w:t>
            </w:r>
          </w:p>
          <w:p w:rsidR="000B1A34" w:rsidRDefault="000B1A34" w:rsidP="00FF2536">
            <w:pPr>
              <w:numPr>
                <w:ilvl w:val="0"/>
                <w:numId w:val="12"/>
              </w:numPr>
              <w:jc w:val="left"/>
              <w:rPr>
                <w:rFonts w:cs="Arial"/>
                <w:bCs/>
                <w:sz w:val="18"/>
                <w:szCs w:val="18"/>
              </w:rPr>
            </w:pPr>
            <w:r w:rsidRPr="000B1A34">
              <w:rPr>
                <w:rFonts w:cs="Arial"/>
                <w:bCs/>
                <w:sz w:val="18"/>
                <w:szCs w:val="18"/>
              </w:rPr>
              <w:t>in Kommunikationssituationen Mimik, Gestik, Betonung und Artikulation funktional einsetzen.</w:t>
            </w:r>
          </w:p>
          <w:p w:rsidR="000B1A34" w:rsidRPr="00053D03" w:rsidRDefault="000B1A34" w:rsidP="00FF2536">
            <w:pPr>
              <w:numPr>
                <w:ilvl w:val="0"/>
                <w:numId w:val="12"/>
              </w:numPr>
              <w:jc w:val="left"/>
              <w:rPr>
                <w:rFonts w:cs="Arial"/>
                <w:bCs/>
                <w:sz w:val="18"/>
                <w:szCs w:val="18"/>
              </w:rPr>
            </w:pPr>
            <w:r w:rsidRPr="000B1A34">
              <w:rPr>
                <w:rFonts w:cs="Arial"/>
                <w:bCs/>
                <w:sz w:val="18"/>
                <w:szCs w:val="18"/>
              </w:rPr>
              <w:t>unterschiedliche Signale unmittelbaren Feedbacks während eines Gesprächs als Be</w:t>
            </w:r>
            <w:r w:rsidRPr="000B1A34">
              <w:rPr>
                <w:rFonts w:cs="Arial"/>
                <w:bCs/>
                <w:sz w:val="18"/>
                <w:szCs w:val="18"/>
              </w:rPr>
              <w:t>i</w:t>
            </w:r>
            <w:r w:rsidRPr="000B1A34">
              <w:rPr>
                <w:rFonts w:cs="Arial"/>
                <w:bCs/>
                <w:sz w:val="18"/>
                <w:szCs w:val="18"/>
              </w:rPr>
              <w:t>trag zu gelingender Kommunikation einsetzen.</w:t>
            </w:r>
          </w:p>
          <w:p w:rsidR="00FF2536" w:rsidRDefault="00FF2536" w:rsidP="00FF2536">
            <w:pPr>
              <w:rPr>
                <w:b/>
                <w:sz w:val="18"/>
                <w:szCs w:val="18"/>
              </w:rPr>
            </w:pPr>
          </w:p>
          <w:p w:rsidR="003B6A4B" w:rsidRPr="00053D03" w:rsidRDefault="003B6A4B" w:rsidP="00FF2536">
            <w:pPr>
              <w:rPr>
                <w:b/>
                <w:sz w:val="18"/>
                <w:szCs w:val="18"/>
              </w:rPr>
            </w:pPr>
          </w:p>
          <w:p w:rsidR="003B6A4B" w:rsidRPr="003B6A4B" w:rsidRDefault="00684809" w:rsidP="003B6A4B">
            <w:pPr>
              <w:rPr>
                <w:i/>
              </w:rPr>
            </w:pPr>
            <w:r>
              <w:rPr>
                <w:i/>
              </w:rPr>
              <w:t>Inhaltsfeld</w:t>
            </w:r>
            <w:r w:rsidR="003B6A4B" w:rsidRPr="003B6A4B">
              <w:rPr>
                <w:i/>
              </w:rPr>
              <w:t>:</w:t>
            </w:r>
            <w:r w:rsidR="003B6A4B">
              <w:t xml:space="preserve"> </w:t>
            </w:r>
            <w:r w:rsidR="003B6A4B">
              <w:rPr>
                <w:i/>
              </w:rPr>
              <w:t>Medien</w:t>
            </w:r>
          </w:p>
          <w:p w:rsidR="009C5893" w:rsidRPr="009C5893" w:rsidRDefault="009C5893" w:rsidP="009C5893">
            <w:pPr>
              <w:rPr>
                <w:sz w:val="20"/>
              </w:rPr>
            </w:pPr>
            <w:r w:rsidRPr="009C5893">
              <w:rPr>
                <w:sz w:val="20"/>
              </w:rPr>
              <w:t>Die Studierenden können ...</w:t>
            </w:r>
          </w:p>
          <w:p w:rsidR="003B6A4B" w:rsidRDefault="003B6A4B" w:rsidP="003B6A4B">
            <w:r>
              <w:t>Rezeption:</w:t>
            </w:r>
          </w:p>
          <w:p w:rsidR="003B6A4B" w:rsidRPr="000B1A34" w:rsidRDefault="000B1A34" w:rsidP="003B6A4B">
            <w:pPr>
              <w:numPr>
                <w:ilvl w:val="0"/>
                <w:numId w:val="10"/>
              </w:numPr>
              <w:rPr>
                <w:rFonts w:cs="Arial"/>
                <w:bCs/>
                <w:sz w:val="18"/>
                <w:szCs w:val="18"/>
              </w:rPr>
            </w:pPr>
            <w:r w:rsidRPr="000B1A34">
              <w:rPr>
                <w:rFonts w:cs="Arial"/>
                <w:bCs/>
                <w:sz w:val="18"/>
                <w:szCs w:val="18"/>
              </w:rPr>
              <w:lastRenderedPageBreak/>
              <w:t>den Zusammenhang zwischen inhaltlichen Aussagen einer Filmsequenz und ihrer szenisch-optischen Gestaltung erläutern, dazu kritisch Stellung nehmen und im Hi</w:t>
            </w:r>
            <w:r w:rsidRPr="000B1A34">
              <w:rPr>
                <w:rFonts w:cs="Arial"/>
                <w:bCs/>
                <w:sz w:val="18"/>
                <w:szCs w:val="18"/>
              </w:rPr>
              <w:t>n</w:t>
            </w:r>
            <w:r w:rsidRPr="000B1A34">
              <w:rPr>
                <w:rFonts w:cs="Arial"/>
                <w:bCs/>
                <w:sz w:val="18"/>
                <w:szCs w:val="18"/>
              </w:rPr>
              <w:t>blick auf die Aussageabsicht auswerten.</w:t>
            </w:r>
          </w:p>
          <w:p w:rsidR="003B6A4B" w:rsidRPr="000B1A34" w:rsidRDefault="000B1A34" w:rsidP="003B6A4B">
            <w:pPr>
              <w:numPr>
                <w:ilvl w:val="0"/>
                <w:numId w:val="10"/>
              </w:numPr>
              <w:rPr>
                <w:rFonts w:cs="Arial"/>
                <w:bCs/>
                <w:sz w:val="18"/>
                <w:szCs w:val="18"/>
              </w:rPr>
            </w:pPr>
            <w:r w:rsidRPr="000B1A34">
              <w:rPr>
                <w:rFonts w:cs="Arial"/>
                <w:bCs/>
                <w:sz w:val="18"/>
                <w:szCs w:val="18"/>
              </w:rPr>
              <w:t>Internet-Kommunikation als potentiell öffentliche Kommunikation (Zugriff, Verfügba</w:t>
            </w:r>
            <w:r w:rsidRPr="000B1A34">
              <w:rPr>
                <w:rFonts w:cs="Arial"/>
                <w:bCs/>
                <w:sz w:val="18"/>
                <w:szCs w:val="18"/>
              </w:rPr>
              <w:t>r</w:t>
            </w:r>
            <w:r w:rsidRPr="000B1A34">
              <w:rPr>
                <w:rFonts w:cs="Arial"/>
                <w:bCs/>
                <w:sz w:val="18"/>
                <w:szCs w:val="18"/>
              </w:rPr>
              <w:t>keit, Aufhebung von Privatheit, Langfristigkeit) identifizieren und daraus resultierende Ko</w:t>
            </w:r>
            <w:r w:rsidRPr="000B1A34">
              <w:rPr>
                <w:rFonts w:cs="Arial"/>
                <w:bCs/>
                <w:sz w:val="18"/>
                <w:szCs w:val="18"/>
              </w:rPr>
              <w:t>n</w:t>
            </w:r>
            <w:r w:rsidRPr="000B1A34">
              <w:rPr>
                <w:rFonts w:cs="Arial"/>
                <w:bCs/>
                <w:sz w:val="18"/>
                <w:szCs w:val="18"/>
              </w:rPr>
              <w:t>sequenzen einschätzen.</w:t>
            </w:r>
          </w:p>
          <w:p w:rsidR="003B6A4B" w:rsidRPr="000B1A34" w:rsidRDefault="00615772" w:rsidP="003B6A4B">
            <w:pPr>
              <w:numPr>
                <w:ilvl w:val="0"/>
                <w:numId w:val="10"/>
              </w:numPr>
              <w:rPr>
                <w:rFonts w:ascii="Symbol" w:hAnsi="Symbol" w:cs="Arial"/>
                <w:sz w:val="18"/>
                <w:szCs w:val="18"/>
              </w:rPr>
            </w:pPr>
            <w:r w:rsidRPr="00615772">
              <w:rPr>
                <w:rFonts w:cs="Arial"/>
                <w:sz w:val="18"/>
                <w:szCs w:val="18"/>
              </w:rPr>
              <w:t>die Qualität von Informationen aus verschiedenartigen Quellen bewerten (z.B. Grad von Fiktionalität, Seriosität; durch Verlinkung gegebenenfalls entstehende Änd</w:t>
            </w:r>
            <w:r w:rsidRPr="00615772">
              <w:rPr>
                <w:rFonts w:cs="Arial"/>
                <w:sz w:val="18"/>
                <w:szCs w:val="18"/>
              </w:rPr>
              <w:t>e</w:t>
            </w:r>
            <w:r w:rsidRPr="00615772">
              <w:rPr>
                <w:rFonts w:cs="Arial"/>
                <w:sz w:val="18"/>
                <w:szCs w:val="18"/>
              </w:rPr>
              <w:t>rungen der Informationsqualität).</w:t>
            </w:r>
          </w:p>
          <w:p w:rsidR="003B6A4B" w:rsidRDefault="003B6A4B" w:rsidP="003B6A4B"/>
          <w:p w:rsidR="003B6A4B" w:rsidRDefault="003B6A4B" w:rsidP="003B6A4B">
            <w:r>
              <w:t>Produktion:</w:t>
            </w:r>
          </w:p>
          <w:p w:rsidR="003B6A4B" w:rsidRDefault="00615772" w:rsidP="003B6A4B">
            <w:pPr>
              <w:numPr>
                <w:ilvl w:val="0"/>
                <w:numId w:val="12"/>
              </w:numPr>
              <w:jc w:val="left"/>
              <w:rPr>
                <w:rFonts w:cs="Arial"/>
                <w:bCs/>
                <w:sz w:val="18"/>
                <w:szCs w:val="18"/>
              </w:rPr>
            </w:pPr>
            <w:r w:rsidRPr="00615772">
              <w:rPr>
                <w:rFonts w:cs="Arial"/>
                <w:bCs/>
                <w:sz w:val="18"/>
                <w:szCs w:val="18"/>
              </w:rPr>
              <w:t>selbstständig Recherchestrategien bei unterschiedlichen Medien anwenden, die Info</w:t>
            </w:r>
            <w:r w:rsidRPr="00615772">
              <w:rPr>
                <w:rFonts w:cs="Arial"/>
                <w:bCs/>
                <w:sz w:val="18"/>
                <w:szCs w:val="18"/>
              </w:rPr>
              <w:t>r</w:t>
            </w:r>
            <w:r w:rsidRPr="00615772">
              <w:rPr>
                <w:rFonts w:cs="Arial"/>
                <w:bCs/>
                <w:sz w:val="18"/>
                <w:szCs w:val="18"/>
              </w:rPr>
              <w:t>mationen kritisch prüfen und bei der Weiterverarbeitung die Regeln des geistigen E</w:t>
            </w:r>
            <w:r w:rsidRPr="00615772">
              <w:rPr>
                <w:rFonts w:cs="Arial"/>
                <w:bCs/>
                <w:sz w:val="18"/>
                <w:szCs w:val="18"/>
              </w:rPr>
              <w:t>i</w:t>
            </w:r>
            <w:r w:rsidRPr="00615772">
              <w:rPr>
                <w:rFonts w:cs="Arial"/>
                <w:bCs/>
                <w:sz w:val="18"/>
                <w:szCs w:val="18"/>
              </w:rPr>
              <w:t>gentums beachten.</w:t>
            </w:r>
          </w:p>
          <w:p w:rsidR="00615772" w:rsidRDefault="00615772" w:rsidP="003B6A4B">
            <w:pPr>
              <w:numPr>
                <w:ilvl w:val="0"/>
                <w:numId w:val="12"/>
              </w:numPr>
              <w:jc w:val="left"/>
              <w:rPr>
                <w:rFonts w:cs="Arial"/>
                <w:bCs/>
                <w:sz w:val="18"/>
                <w:szCs w:val="18"/>
              </w:rPr>
            </w:pPr>
            <w:r w:rsidRPr="00615772">
              <w:rPr>
                <w:rFonts w:cs="Arial"/>
                <w:bCs/>
                <w:sz w:val="18"/>
                <w:szCs w:val="18"/>
              </w:rPr>
              <w:t>selbstständig Arbeitsergebnisse in Form von kontinuierlichen und diskontinuierl</w:t>
            </w:r>
            <w:r w:rsidRPr="00615772">
              <w:rPr>
                <w:rFonts w:cs="Arial"/>
                <w:bCs/>
                <w:sz w:val="18"/>
                <w:szCs w:val="18"/>
              </w:rPr>
              <w:t>i</w:t>
            </w:r>
            <w:r w:rsidRPr="00615772">
              <w:rPr>
                <w:rFonts w:cs="Arial"/>
                <w:bCs/>
                <w:sz w:val="18"/>
                <w:szCs w:val="18"/>
              </w:rPr>
              <w:t>chen Texten mit Hilfe von Software darstellen.</w:t>
            </w:r>
          </w:p>
          <w:p w:rsidR="00615772" w:rsidRDefault="00615772" w:rsidP="003B6A4B">
            <w:pPr>
              <w:numPr>
                <w:ilvl w:val="0"/>
                <w:numId w:val="12"/>
              </w:numPr>
              <w:jc w:val="left"/>
              <w:rPr>
                <w:rFonts w:cs="Arial"/>
                <w:bCs/>
                <w:sz w:val="18"/>
                <w:szCs w:val="18"/>
              </w:rPr>
            </w:pPr>
            <w:r w:rsidRPr="00615772">
              <w:rPr>
                <w:rFonts w:cs="Arial"/>
                <w:bCs/>
                <w:sz w:val="18"/>
                <w:szCs w:val="18"/>
              </w:rPr>
              <w:t>selbstständig medial gestützte Präsentationen erarbeiten.</w:t>
            </w:r>
          </w:p>
          <w:p w:rsidR="00615772" w:rsidRPr="00053D03" w:rsidRDefault="00615772" w:rsidP="003B6A4B">
            <w:pPr>
              <w:numPr>
                <w:ilvl w:val="0"/>
                <w:numId w:val="12"/>
              </w:numPr>
              <w:jc w:val="left"/>
              <w:rPr>
                <w:rFonts w:cs="Arial"/>
                <w:bCs/>
                <w:sz w:val="18"/>
                <w:szCs w:val="18"/>
              </w:rPr>
            </w:pPr>
            <w:r w:rsidRPr="00615772">
              <w:rPr>
                <w:rFonts w:cs="Arial"/>
                <w:bCs/>
                <w:sz w:val="18"/>
                <w:szCs w:val="18"/>
              </w:rPr>
              <w:t xml:space="preserve">zu Produkten und Präsentationen kriteriengeleitet </w:t>
            </w:r>
            <w:proofErr w:type="gramStart"/>
            <w:r w:rsidRPr="00615772">
              <w:rPr>
                <w:rFonts w:cs="Arial"/>
                <w:bCs/>
                <w:sz w:val="18"/>
                <w:szCs w:val="18"/>
              </w:rPr>
              <w:t>Stellung</w:t>
            </w:r>
            <w:proofErr w:type="gramEnd"/>
            <w:r w:rsidRPr="00615772">
              <w:rPr>
                <w:rFonts w:cs="Arial"/>
                <w:bCs/>
                <w:sz w:val="18"/>
                <w:szCs w:val="18"/>
              </w:rPr>
              <w:t xml:space="preserve"> nehmen.</w:t>
            </w:r>
          </w:p>
          <w:p w:rsidR="005D5F06" w:rsidRDefault="005D5F06" w:rsidP="005D5F06"/>
          <w:p w:rsidR="005D5F06" w:rsidRDefault="005D5F06" w:rsidP="005D5F06">
            <w:r>
              <w:t>Dauer:</w:t>
            </w:r>
          </w:p>
          <w:p w:rsidR="005D5F06" w:rsidRDefault="005D5F06" w:rsidP="005D5F06"/>
          <w:p w:rsidR="005D5F06" w:rsidRDefault="005D5F06" w:rsidP="005D5F06">
            <w:r>
              <w:t>Lernerfolgsüberprüfung:</w:t>
            </w:r>
            <w:r w:rsidR="00C17663">
              <w:t xml:space="preserve"> Aufgabentyp 4b</w:t>
            </w:r>
          </w:p>
          <w:p w:rsidR="000E59C5" w:rsidRDefault="000E59C5" w:rsidP="00EA1F82"/>
        </w:tc>
      </w:tr>
    </w:tbl>
    <w:p w:rsidR="000E59C5" w:rsidRPr="000E59C5" w:rsidRDefault="000E59C5" w:rsidP="000E59C5"/>
    <w:p w:rsidR="000E59C5" w:rsidRPr="0034346A" w:rsidRDefault="00DB3F83" w:rsidP="0034346A">
      <w:r>
        <w:br w:type="page"/>
      </w:r>
    </w:p>
    <w:tbl>
      <w:tblPr>
        <w:tblStyle w:val="Tabellenraster"/>
        <w:tblW w:w="0" w:type="auto"/>
        <w:tblLook w:val="01E0" w:firstRow="1" w:lastRow="1" w:firstColumn="1" w:lastColumn="1" w:noHBand="0" w:noVBand="0"/>
      </w:tblPr>
      <w:tblGrid>
        <w:gridCol w:w="7540"/>
        <w:gridCol w:w="7540"/>
      </w:tblGrid>
      <w:tr w:rsidR="000E59C5" w:rsidRPr="0034346A" w:rsidTr="00EA1F82">
        <w:tc>
          <w:tcPr>
            <w:tcW w:w="7540" w:type="dxa"/>
          </w:tcPr>
          <w:p w:rsidR="000E59C5" w:rsidRPr="0034346A" w:rsidRDefault="000E59C5" w:rsidP="00EA1F82">
            <w:pPr>
              <w:rPr>
                <w:b/>
              </w:rPr>
            </w:pPr>
            <w:r>
              <w:rPr>
                <w:b/>
              </w:rPr>
              <w:lastRenderedPageBreak/>
              <w:t>3. Semester</w:t>
            </w:r>
          </w:p>
        </w:tc>
        <w:tc>
          <w:tcPr>
            <w:tcW w:w="7540" w:type="dxa"/>
          </w:tcPr>
          <w:p w:rsidR="000E59C5" w:rsidRPr="0034346A" w:rsidRDefault="000E59C5" w:rsidP="00EA1F82">
            <w:pPr>
              <w:ind w:left="2303" w:right="-6262" w:hanging="2303"/>
              <w:rPr>
                <w:b/>
              </w:rPr>
            </w:pPr>
            <w:r>
              <w:rPr>
                <w:b/>
              </w:rPr>
              <w:t>4. Semester</w:t>
            </w:r>
            <w:r w:rsidRPr="0034346A">
              <w:rPr>
                <w:b/>
              </w:rPr>
              <w:t xml:space="preserve"> </w:t>
            </w:r>
          </w:p>
        </w:tc>
      </w:tr>
      <w:tr w:rsidR="000E59C5" w:rsidTr="00EA1F82">
        <w:tc>
          <w:tcPr>
            <w:tcW w:w="7540" w:type="dxa"/>
          </w:tcPr>
          <w:p w:rsidR="000E59C5" w:rsidRPr="00525769" w:rsidRDefault="000E59C5" w:rsidP="00EA1F82">
            <w:pPr>
              <w:rPr>
                <w:i/>
              </w:rPr>
            </w:pPr>
            <w:r w:rsidRPr="0034346A">
              <w:rPr>
                <w:i/>
                <w:u w:val="single"/>
              </w:rPr>
              <w:t>Unterrichtsvorhaben I:</w:t>
            </w:r>
            <w:r w:rsidR="00525769">
              <w:rPr>
                <w:i/>
              </w:rPr>
              <w:t xml:space="preserve"> Leben in der Stadt</w:t>
            </w:r>
          </w:p>
          <w:p w:rsidR="000E59C5" w:rsidRDefault="000E59C5" w:rsidP="00EA1F82"/>
          <w:p w:rsidR="00B65300" w:rsidRDefault="00B65300" w:rsidP="00B65300">
            <w:r w:rsidRPr="00701BF5">
              <w:t>Inhalt</w:t>
            </w:r>
            <w:r w:rsidRPr="00701BF5">
              <w:t>s</w:t>
            </w:r>
            <w:r w:rsidRPr="00701BF5">
              <w:t>felder</w:t>
            </w:r>
            <w:r>
              <w:t xml:space="preserve">: </w:t>
            </w:r>
            <w:r w:rsidRPr="00525769">
              <w:rPr>
                <w:b/>
              </w:rPr>
              <w:t>Sprache</w:t>
            </w:r>
            <w:r>
              <w:t xml:space="preserve">, </w:t>
            </w:r>
            <w:r w:rsidRPr="00525769">
              <w:rPr>
                <w:b/>
              </w:rPr>
              <w:t>Texte</w:t>
            </w:r>
            <w:r>
              <w:t>, Kommunikation, Medien</w:t>
            </w:r>
          </w:p>
          <w:p w:rsidR="00525769" w:rsidRPr="00651A89" w:rsidRDefault="005D5F06" w:rsidP="00525769">
            <w:pPr>
              <w:rPr>
                <w:sz w:val="18"/>
                <w:szCs w:val="18"/>
              </w:rPr>
            </w:pPr>
            <w:r>
              <w:t>I</w:t>
            </w:r>
            <w:r w:rsidRPr="00701BF5">
              <w:t>nhaltliche Schwe</w:t>
            </w:r>
            <w:r w:rsidRPr="00701BF5">
              <w:t>r</w:t>
            </w:r>
            <w:r w:rsidRPr="00701BF5">
              <w:t>punkte</w:t>
            </w:r>
            <w:r w:rsidRPr="00651A89">
              <w:t>:</w:t>
            </w:r>
            <w:r w:rsidR="00525769" w:rsidRPr="00651A89">
              <w:t xml:space="preserve"> </w:t>
            </w:r>
            <w:r w:rsidR="00525769" w:rsidRPr="00651A89">
              <w:rPr>
                <w:sz w:val="18"/>
                <w:szCs w:val="18"/>
              </w:rPr>
              <w:t xml:space="preserve">grammatische Formen und Textstrukturen in ihrer </w:t>
            </w:r>
          </w:p>
          <w:p w:rsidR="00525769" w:rsidRPr="00525769" w:rsidRDefault="00FB701C" w:rsidP="00525769">
            <w:pPr>
              <w:rPr>
                <w:b/>
                <w:sz w:val="18"/>
                <w:szCs w:val="18"/>
              </w:rPr>
            </w:pPr>
            <w:r>
              <w:rPr>
                <w:sz w:val="18"/>
                <w:szCs w:val="18"/>
              </w:rPr>
              <w:t>Funktion</w:t>
            </w:r>
            <w:r w:rsidR="00525769" w:rsidRPr="00651A89">
              <w:rPr>
                <w:sz w:val="18"/>
                <w:szCs w:val="18"/>
              </w:rPr>
              <w:t xml:space="preserve"> / lit. Texte (bes. Lyrik), informierende Sachtexte (kontinuierlich und diskontinuie</w:t>
            </w:r>
            <w:r w:rsidR="00525769" w:rsidRPr="00651A89">
              <w:rPr>
                <w:sz w:val="18"/>
                <w:szCs w:val="18"/>
              </w:rPr>
              <w:t>r</w:t>
            </w:r>
            <w:r w:rsidR="00525769" w:rsidRPr="00651A89">
              <w:rPr>
                <w:sz w:val="18"/>
                <w:szCs w:val="18"/>
              </w:rPr>
              <w:t>lich</w:t>
            </w:r>
            <w:r w:rsidR="00525769" w:rsidRPr="00053D03">
              <w:rPr>
                <w:sz w:val="18"/>
                <w:szCs w:val="18"/>
              </w:rPr>
              <w:t>)</w:t>
            </w:r>
          </w:p>
          <w:p w:rsidR="005D5F06" w:rsidRDefault="005D5F06" w:rsidP="00525769"/>
          <w:p w:rsidR="005D5F06" w:rsidRDefault="005D5F06" w:rsidP="005D5F06">
            <w:r>
              <w:t>Schwerpunktkompetenzen:</w:t>
            </w:r>
          </w:p>
          <w:p w:rsidR="005D5F06" w:rsidRDefault="005D5F06" w:rsidP="005D5F06"/>
          <w:p w:rsidR="005D5F06" w:rsidRPr="00651A89" w:rsidRDefault="00525769" w:rsidP="005D5F06">
            <w:pPr>
              <w:rPr>
                <w:i/>
              </w:rPr>
            </w:pPr>
            <w:r w:rsidRPr="00651A89">
              <w:rPr>
                <w:i/>
              </w:rPr>
              <w:t>Inhaltsfeld</w:t>
            </w:r>
            <w:r w:rsidR="005D5F06" w:rsidRPr="00651A89">
              <w:rPr>
                <w:i/>
              </w:rPr>
              <w:t>:</w:t>
            </w:r>
            <w:r w:rsidRPr="00651A89">
              <w:rPr>
                <w:i/>
              </w:rPr>
              <w:t xml:space="preserve"> Sprache</w:t>
            </w:r>
          </w:p>
          <w:p w:rsidR="009C5893" w:rsidRPr="009C5893" w:rsidRDefault="009C5893" w:rsidP="009C5893">
            <w:pPr>
              <w:rPr>
                <w:sz w:val="20"/>
              </w:rPr>
            </w:pPr>
            <w:r w:rsidRPr="009C5893">
              <w:rPr>
                <w:sz w:val="20"/>
              </w:rPr>
              <w:t>Die Studierenden können ...</w:t>
            </w:r>
          </w:p>
          <w:p w:rsidR="005D5F06" w:rsidRDefault="005D5F06" w:rsidP="005D5F06">
            <w:r>
              <w:t>Rezeption:</w:t>
            </w:r>
          </w:p>
          <w:p w:rsidR="00525769" w:rsidRPr="00651A89" w:rsidRDefault="00525769" w:rsidP="00525769">
            <w:pPr>
              <w:numPr>
                <w:ilvl w:val="0"/>
                <w:numId w:val="8"/>
              </w:numPr>
              <w:rPr>
                <w:rFonts w:cs="Arial"/>
                <w:bCs/>
                <w:sz w:val="18"/>
                <w:szCs w:val="18"/>
              </w:rPr>
            </w:pPr>
            <w:r w:rsidRPr="00651A89">
              <w:rPr>
                <w:rFonts w:cs="Arial"/>
                <w:bCs/>
                <w:sz w:val="18"/>
                <w:szCs w:val="18"/>
              </w:rPr>
              <w:t>das eigene Textverständnis im Hinblick auf Wörter, Sätze und Textga</w:t>
            </w:r>
            <w:r w:rsidRPr="00651A89">
              <w:rPr>
                <w:rFonts w:cs="Arial"/>
                <w:bCs/>
                <w:sz w:val="18"/>
                <w:szCs w:val="18"/>
              </w:rPr>
              <w:t>n</w:t>
            </w:r>
            <w:r w:rsidRPr="00651A89">
              <w:rPr>
                <w:rFonts w:cs="Arial"/>
                <w:bCs/>
                <w:sz w:val="18"/>
                <w:szCs w:val="18"/>
              </w:rPr>
              <w:t xml:space="preserve">zes (lokale und globale Kohärenz) </w:t>
            </w:r>
            <w:r w:rsidR="00213F54">
              <w:rPr>
                <w:rFonts w:cs="Arial"/>
                <w:bCs/>
                <w:sz w:val="18"/>
                <w:szCs w:val="18"/>
              </w:rPr>
              <w:t>erläutern</w:t>
            </w:r>
            <w:r w:rsidRPr="00651A89">
              <w:rPr>
                <w:rFonts w:cs="Arial"/>
                <w:bCs/>
                <w:sz w:val="18"/>
                <w:szCs w:val="18"/>
              </w:rPr>
              <w:t xml:space="preserve"> und auf Stimmigkeit überpr</w:t>
            </w:r>
            <w:r w:rsidRPr="00651A89">
              <w:rPr>
                <w:rFonts w:cs="Arial"/>
                <w:bCs/>
                <w:sz w:val="18"/>
                <w:szCs w:val="18"/>
              </w:rPr>
              <w:t>ü</w:t>
            </w:r>
            <w:r w:rsidRPr="00651A89">
              <w:rPr>
                <w:rFonts w:cs="Arial"/>
                <w:bCs/>
                <w:sz w:val="18"/>
                <w:szCs w:val="18"/>
              </w:rPr>
              <w:t>fen.</w:t>
            </w:r>
          </w:p>
          <w:p w:rsidR="00525769" w:rsidRPr="00651A89" w:rsidRDefault="00525769" w:rsidP="00525769">
            <w:pPr>
              <w:numPr>
                <w:ilvl w:val="0"/>
                <w:numId w:val="8"/>
              </w:numPr>
              <w:rPr>
                <w:rFonts w:cs="Arial"/>
                <w:bCs/>
                <w:sz w:val="18"/>
                <w:szCs w:val="18"/>
              </w:rPr>
            </w:pPr>
            <w:r w:rsidRPr="00651A89">
              <w:rPr>
                <w:rFonts w:cs="Arial"/>
                <w:bCs/>
                <w:sz w:val="18"/>
                <w:szCs w:val="18"/>
              </w:rPr>
              <w:t>grammatische Formen identifizieren und klassifizieren sowie ihre funktionsg</w:t>
            </w:r>
            <w:r w:rsidRPr="00651A89">
              <w:rPr>
                <w:rFonts w:cs="Arial"/>
                <w:bCs/>
                <w:sz w:val="18"/>
                <w:szCs w:val="18"/>
              </w:rPr>
              <w:t>e</w:t>
            </w:r>
            <w:r w:rsidRPr="00651A89">
              <w:rPr>
                <w:rFonts w:cs="Arial"/>
                <w:bCs/>
                <w:sz w:val="18"/>
                <w:szCs w:val="18"/>
              </w:rPr>
              <w:t>rechte Verwendung und stilistische Wirkung besti</w:t>
            </w:r>
            <w:r w:rsidRPr="00651A89">
              <w:rPr>
                <w:rFonts w:cs="Arial"/>
                <w:bCs/>
                <w:sz w:val="18"/>
                <w:szCs w:val="18"/>
              </w:rPr>
              <w:t>m</w:t>
            </w:r>
            <w:r w:rsidRPr="00651A89">
              <w:rPr>
                <w:rFonts w:cs="Arial"/>
                <w:bCs/>
                <w:sz w:val="18"/>
                <w:szCs w:val="18"/>
              </w:rPr>
              <w:t>men.</w:t>
            </w:r>
          </w:p>
          <w:p w:rsidR="00525769" w:rsidRPr="00651A89" w:rsidRDefault="00525769" w:rsidP="00525769">
            <w:pPr>
              <w:numPr>
                <w:ilvl w:val="0"/>
                <w:numId w:val="8"/>
              </w:numPr>
              <w:rPr>
                <w:rFonts w:cs="Arial"/>
                <w:bCs/>
                <w:sz w:val="18"/>
                <w:szCs w:val="18"/>
              </w:rPr>
            </w:pPr>
            <w:r w:rsidRPr="00651A89">
              <w:rPr>
                <w:rFonts w:cs="Arial"/>
                <w:bCs/>
                <w:sz w:val="18"/>
                <w:szCs w:val="18"/>
              </w:rPr>
              <w:t>sprachliche Bilder in ihrer Funktion – vor allem in literarischen Texten – e</w:t>
            </w:r>
            <w:r w:rsidRPr="00651A89">
              <w:rPr>
                <w:rFonts w:cs="Arial"/>
                <w:bCs/>
                <w:sz w:val="18"/>
                <w:szCs w:val="18"/>
              </w:rPr>
              <w:t>r</w:t>
            </w:r>
            <w:r w:rsidRPr="00651A89">
              <w:rPr>
                <w:rFonts w:cs="Arial"/>
                <w:bCs/>
                <w:sz w:val="18"/>
                <w:szCs w:val="18"/>
              </w:rPr>
              <w:t>klären.</w:t>
            </w:r>
          </w:p>
          <w:p w:rsidR="005D5F06" w:rsidRPr="00651A89" w:rsidRDefault="005D5F06" w:rsidP="005D5F06"/>
          <w:p w:rsidR="005D5F06" w:rsidRPr="00651A89" w:rsidRDefault="005D5F06" w:rsidP="005D5F06">
            <w:r w:rsidRPr="00651A89">
              <w:t>Produktion:</w:t>
            </w:r>
          </w:p>
          <w:p w:rsidR="00525769" w:rsidRPr="00651A89" w:rsidRDefault="00AF08EB" w:rsidP="00525769">
            <w:pPr>
              <w:numPr>
                <w:ilvl w:val="0"/>
                <w:numId w:val="8"/>
              </w:numPr>
              <w:rPr>
                <w:rFonts w:cs="Arial"/>
                <w:bCs/>
                <w:sz w:val="18"/>
                <w:szCs w:val="18"/>
              </w:rPr>
            </w:pPr>
            <w:r w:rsidRPr="00AF08EB">
              <w:rPr>
                <w:rFonts w:cs="Arial"/>
                <w:bCs/>
                <w:sz w:val="18"/>
                <w:szCs w:val="18"/>
              </w:rPr>
              <w:t>zusammenhängende mündliche und schriftliche Texte inhaltlich pointiert wiede</w:t>
            </w:r>
            <w:r w:rsidRPr="00AF08EB">
              <w:rPr>
                <w:rFonts w:cs="Arial"/>
                <w:bCs/>
                <w:sz w:val="18"/>
                <w:szCs w:val="18"/>
              </w:rPr>
              <w:t>r</w:t>
            </w:r>
            <w:r w:rsidRPr="00AF08EB">
              <w:rPr>
                <w:rFonts w:cs="Arial"/>
                <w:bCs/>
                <w:sz w:val="18"/>
                <w:szCs w:val="18"/>
              </w:rPr>
              <w:t>geben.</w:t>
            </w:r>
          </w:p>
          <w:p w:rsidR="005D5F06" w:rsidRPr="00651A89" w:rsidRDefault="005D5F06" w:rsidP="005D5F06"/>
          <w:p w:rsidR="005D5F06" w:rsidRPr="00651A89" w:rsidRDefault="00525769" w:rsidP="005D5F06">
            <w:pPr>
              <w:rPr>
                <w:i/>
              </w:rPr>
            </w:pPr>
            <w:r w:rsidRPr="00651A89">
              <w:rPr>
                <w:i/>
              </w:rPr>
              <w:t>Inhaltsfeld</w:t>
            </w:r>
            <w:r w:rsidR="005D5F06" w:rsidRPr="00651A89">
              <w:rPr>
                <w:i/>
              </w:rPr>
              <w:t>:</w:t>
            </w:r>
            <w:r w:rsidRPr="00651A89">
              <w:rPr>
                <w:i/>
              </w:rPr>
              <w:t xml:space="preserve"> Texte</w:t>
            </w:r>
          </w:p>
          <w:p w:rsidR="009C5893" w:rsidRPr="009C5893" w:rsidRDefault="009C5893" w:rsidP="009C5893">
            <w:pPr>
              <w:rPr>
                <w:sz w:val="20"/>
              </w:rPr>
            </w:pPr>
            <w:r w:rsidRPr="009C5893">
              <w:rPr>
                <w:sz w:val="20"/>
              </w:rPr>
              <w:t>Die Studierenden können ...</w:t>
            </w:r>
          </w:p>
          <w:p w:rsidR="005D5F06" w:rsidRPr="00651A89" w:rsidRDefault="005D5F06" w:rsidP="005D5F06">
            <w:r w:rsidRPr="00651A89">
              <w:t>Rezeption:</w:t>
            </w:r>
          </w:p>
          <w:p w:rsidR="00525769" w:rsidRPr="00651A89" w:rsidRDefault="00C819AF" w:rsidP="00525769">
            <w:pPr>
              <w:numPr>
                <w:ilvl w:val="0"/>
                <w:numId w:val="10"/>
              </w:numPr>
              <w:rPr>
                <w:rFonts w:cs="Arial"/>
                <w:bCs/>
                <w:sz w:val="18"/>
                <w:szCs w:val="18"/>
              </w:rPr>
            </w:pPr>
            <w:r>
              <w:rPr>
                <w:rFonts w:cs="Arial"/>
                <w:bCs/>
                <w:sz w:val="18"/>
                <w:szCs w:val="18"/>
              </w:rPr>
              <w:t xml:space="preserve">komplexe </w:t>
            </w:r>
            <w:r w:rsidR="00525769" w:rsidRPr="00651A89">
              <w:rPr>
                <w:rFonts w:cs="Arial"/>
                <w:bCs/>
                <w:sz w:val="18"/>
                <w:szCs w:val="18"/>
              </w:rPr>
              <w:t xml:space="preserve">literarische Texte bzw. Textauszüge </w:t>
            </w:r>
            <w:r>
              <w:rPr>
                <w:rFonts w:cs="Arial"/>
                <w:bCs/>
                <w:sz w:val="18"/>
                <w:szCs w:val="18"/>
              </w:rPr>
              <w:t>analysieren</w:t>
            </w:r>
            <w:r w:rsidR="00D119BE">
              <w:rPr>
                <w:rFonts w:cs="Arial"/>
                <w:bCs/>
                <w:sz w:val="18"/>
                <w:szCs w:val="18"/>
              </w:rPr>
              <w:t>.</w:t>
            </w:r>
          </w:p>
          <w:p w:rsidR="00525769" w:rsidRPr="00651A89" w:rsidRDefault="00750EB0" w:rsidP="00525769">
            <w:pPr>
              <w:numPr>
                <w:ilvl w:val="0"/>
                <w:numId w:val="10"/>
              </w:numPr>
              <w:rPr>
                <w:rFonts w:cs="Arial"/>
                <w:bCs/>
                <w:sz w:val="18"/>
                <w:szCs w:val="18"/>
              </w:rPr>
            </w:pPr>
            <w:r>
              <w:rPr>
                <w:rFonts w:cs="Arial"/>
                <w:bCs/>
                <w:sz w:val="18"/>
                <w:szCs w:val="18"/>
              </w:rPr>
              <w:t>Sachtexte</w:t>
            </w:r>
            <w:r w:rsidR="00525769" w:rsidRPr="00651A89">
              <w:rPr>
                <w:rFonts w:cs="Arial"/>
                <w:bCs/>
                <w:sz w:val="18"/>
                <w:szCs w:val="18"/>
              </w:rPr>
              <w:t xml:space="preserve"> un</w:t>
            </w:r>
            <w:r>
              <w:rPr>
                <w:rFonts w:cs="Arial"/>
                <w:bCs/>
                <w:sz w:val="18"/>
                <w:szCs w:val="18"/>
              </w:rPr>
              <w:t>d diskontinuierliche T</w:t>
            </w:r>
            <w:r w:rsidR="00C819AF">
              <w:rPr>
                <w:rFonts w:cs="Arial"/>
                <w:bCs/>
                <w:sz w:val="18"/>
                <w:szCs w:val="18"/>
              </w:rPr>
              <w:t xml:space="preserve">exte </w:t>
            </w:r>
            <w:r w:rsidR="00F71C9D">
              <w:rPr>
                <w:rFonts w:cs="Arial"/>
                <w:bCs/>
                <w:sz w:val="18"/>
                <w:szCs w:val="18"/>
              </w:rPr>
              <w:t>analysieren</w:t>
            </w:r>
            <w:r w:rsidR="00D119BE">
              <w:rPr>
                <w:rFonts w:cs="Arial"/>
                <w:bCs/>
                <w:sz w:val="18"/>
                <w:szCs w:val="18"/>
              </w:rPr>
              <w:t>.</w:t>
            </w:r>
            <w:r w:rsidR="00525769" w:rsidRPr="00651A89">
              <w:rPr>
                <w:rFonts w:cs="Arial"/>
                <w:bCs/>
                <w:sz w:val="18"/>
                <w:szCs w:val="18"/>
              </w:rPr>
              <w:t xml:space="preserve"> </w:t>
            </w:r>
          </w:p>
          <w:p w:rsidR="00525769" w:rsidRPr="00651A89" w:rsidRDefault="00525769" w:rsidP="00525769">
            <w:pPr>
              <w:numPr>
                <w:ilvl w:val="0"/>
                <w:numId w:val="10"/>
              </w:numPr>
              <w:rPr>
                <w:rFonts w:cs="Arial"/>
                <w:bCs/>
                <w:sz w:val="18"/>
                <w:szCs w:val="18"/>
              </w:rPr>
            </w:pPr>
            <w:r w:rsidRPr="00651A89">
              <w:rPr>
                <w:rFonts w:cs="Arial"/>
                <w:bCs/>
                <w:sz w:val="18"/>
                <w:szCs w:val="18"/>
              </w:rPr>
              <w:t>den Zusammenhang zwischen inhaltlichen Aussagen eines Textes und seiner sprachl</w:t>
            </w:r>
            <w:r w:rsidRPr="00651A89">
              <w:rPr>
                <w:rFonts w:cs="Arial"/>
                <w:bCs/>
                <w:sz w:val="18"/>
                <w:szCs w:val="18"/>
              </w:rPr>
              <w:t>i</w:t>
            </w:r>
            <w:r w:rsidRPr="00651A89">
              <w:rPr>
                <w:rFonts w:cs="Arial"/>
                <w:bCs/>
                <w:sz w:val="18"/>
                <w:szCs w:val="18"/>
              </w:rPr>
              <w:t>chen Gestaltung erläutern (z.B. rhetorische Mittel).</w:t>
            </w:r>
          </w:p>
          <w:p w:rsidR="00525769" w:rsidRPr="00651A89" w:rsidRDefault="00525769" w:rsidP="00525769">
            <w:pPr>
              <w:numPr>
                <w:ilvl w:val="0"/>
                <w:numId w:val="10"/>
              </w:numPr>
              <w:rPr>
                <w:rFonts w:cs="Arial"/>
                <w:bCs/>
                <w:sz w:val="18"/>
                <w:szCs w:val="18"/>
              </w:rPr>
            </w:pPr>
            <w:r w:rsidRPr="00651A89">
              <w:rPr>
                <w:rFonts w:cs="Arial"/>
                <w:bCs/>
                <w:sz w:val="18"/>
                <w:szCs w:val="18"/>
              </w:rPr>
              <w:t>Texte in Bezug zur eigenen Lebenssituation se</w:t>
            </w:r>
            <w:r w:rsidRPr="00651A89">
              <w:rPr>
                <w:rFonts w:cs="Arial"/>
                <w:bCs/>
                <w:sz w:val="18"/>
                <w:szCs w:val="18"/>
              </w:rPr>
              <w:t>t</w:t>
            </w:r>
            <w:r w:rsidRPr="00651A89">
              <w:rPr>
                <w:rFonts w:cs="Arial"/>
                <w:bCs/>
                <w:sz w:val="18"/>
                <w:szCs w:val="18"/>
              </w:rPr>
              <w:t>zen.</w:t>
            </w:r>
          </w:p>
          <w:p w:rsidR="00525769" w:rsidRPr="00651A89" w:rsidRDefault="00525769" w:rsidP="00525769">
            <w:pPr>
              <w:numPr>
                <w:ilvl w:val="0"/>
                <w:numId w:val="10"/>
              </w:numPr>
              <w:jc w:val="left"/>
              <w:rPr>
                <w:rFonts w:cs="Arial"/>
                <w:bCs/>
                <w:sz w:val="18"/>
                <w:szCs w:val="18"/>
              </w:rPr>
            </w:pPr>
            <w:r w:rsidRPr="00651A89">
              <w:rPr>
                <w:rFonts w:cs="Arial"/>
                <w:bCs/>
                <w:sz w:val="18"/>
                <w:szCs w:val="18"/>
              </w:rPr>
              <w:t>bei literarischen Texten kulturelle Elemente (z.B. ästhetische, gesellschaf</w:t>
            </w:r>
            <w:r w:rsidRPr="00651A89">
              <w:rPr>
                <w:rFonts w:cs="Arial"/>
                <w:bCs/>
                <w:sz w:val="18"/>
                <w:szCs w:val="18"/>
              </w:rPr>
              <w:t>t</w:t>
            </w:r>
            <w:r w:rsidRPr="00651A89">
              <w:rPr>
                <w:rFonts w:cs="Arial"/>
                <w:bCs/>
                <w:sz w:val="18"/>
                <w:szCs w:val="18"/>
              </w:rPr>
              <w:t>lich-soziale, historische, unterhaltungsorientierte) nachweisen und ihre Funktion beschre</w:t>
            </w:r>
            <w:r w:rsidRPr="00651A89">
              <w:rPr>
                <w:rFonts w:cs="Arial"/>
                <w:bCs/>
                <w:sz w:val="18"/>
                <w:szCs w:val="18"/>
              </w:rPr>
              <w:t>i</w:t>
            </w:r>
            <w:r w:rsidRPr="00651A89">
              <w:rPr>
                <w:rFonts w:cs="Arial"/>
                <w:bCs/>
                <w:sz w:val="18"/>
                <w:szCs w:val="18"/>
              </w:rPr>
              <w:t xml:space="preserve">ben. </w:t>
            </w:r>
          </w:p>
          <w:p w:rsidR="00525769" w:rsidRPr="00651A89" w:rsidRDefault="00525769" w:rsidP="00525769">
            <w:pPr>
              <w:numPr>
                <w:ilvl w:val="0"/>
                <w:numId w:val="10"/>
              </w:numPr>
              <w:rPr>
                <w:rFonts w:cs="Arial"/>
                <w:bCs/>
                <w:sz w:val="18"/>
                <w:szCs w:val="18"/>
              </w:rPr>
            </w:pPr>
            <w:r w:rsidRPr="00651A89">
              <w:rPr>
                <w:rFonts w:cs="Arial"/>
                <w:bCs/>
                <w:sz w:val="18"/>
                <w:szCs w:val="18"/>
              </w:rPr>
              <w:t xml:space="preserve">selbstständig und kritisch zu Texten Stellung nehmen und </w:t>
            </w:r>
            <w:r w:rsidR="00F71C9D">
              <w:rPr>
                <w:rFonts w:cs="Arial"/>
                <w:bCs/>
                <w:sz w:val="18"/>
                <w:szCs w:val="18"/>
              </w:rPr>
              <w:t>Texte</w:t>
            </w:r>
            <w:r w:rsidRPr="00651A89">
              <w:rPr>
                <w:rFonts w:cs="Arial"/>
                <w:bCs/>
                <w:sz w:val="18"/>
                <w:szCs w:val="18"/>
              </w:rPr>
              <w:t xml:space="preserve"> hinsichtlich ihrer Wi</w:t>
            </w:r>
            <w:r w:rsidRPr="00651A89">
              <w:rPr>
                <w:rFonts w:cs="Arial"/>
                <w:bCs/>
                <w:sz w:val="18"/>
                <w:szCs w:val="18"/>
              </w:rPr>
              <w:t>r</w:t>
            </w:r>
            <w:r w:rsidRPr="00651A89">
              <w:rPr>
                <w:rFonts w:cs="Arial"/>
                <w:bCs/>
                <w:sz w:val="18"/>
                <w:szCs w:val="18"/>
              </w:rPr>
              <w:t>kung auf bzw.</w:t>
            </w:r>
            <w:r w:rsidR="00106FFD">
              <w:rPr>
                <w:rFonts w:cs="Arial"/>
                <w:bCs/>
                <w:sz w:val="18"/>
                <w:szCs w:val="18"/>
              </w:rPr>
              <w:t xml:space="preserve"> hinsichtlich</w:t>
            </w:r>
            <w:r w:rsidRPr="00651A89">
              <w:rPr>
                <w:rFonts w:cs="Arial"/>
                <w:bCs/>
                <w:sz w:val="18"/>
                <w:szCs w:val="18"/>
              </w:rPr>
              <w:t xml:space="preserve"> ihres Ertrags für Rezipierende au</w:t>
            </w:r>
            <w:r w:rsidRPr="00651A89">
              <w:rPr>
                <w:rFonts w:cs="Arial"/>
                <w:bCs/>
                <w:sz w:val="18"/>
                <w:szCs w:val="18"/>
              </w:rPr>
              <w:t>s</w:t>
            </w:r>
            <w:r w:rsidRPr="00651A89">
              <w:rPr>
                <w:rFonts w:cs="Arial"/>
                <w:bCs/>
                <w:sz w:val="18"/>
                <w:szCs w:val="18"/>
              </w:rPr>
              <w:t>werten.</w:t>
            </w:r>
          </w:p>
          <w:p w:rsidR="005D5F06" w:rsidRPr="00651A89" w:rsidRDefault="005D5F06" w:rsidP="005D5F06"/>
          <w:p w:rsidR="005D5F06" w:rsidRPr="00651A89" w:rsidRDefault="005D5F06" w:rsidP="005D5F06">
            <w:r w:rsidRPr="00651A89">
              <w:t>Produktion:</w:t>
            </w:r>
          </w:p>
          <w:p w:rsidR="00525769" w:rsidRPr="00053D03" w:rsidRDefault="00525769" w:rsidP="00525769">
            <w:pPr>
              <w:numPr>
                <w:ilvl w:val="0"/>
                <w:numId w:val="12"/>
              </w:numPr>
              <w:jc w:val="left"/>
              <w:rPr>
                <w:rFonts w:cs="Arial"/>
                <w:bCs/>
                <w:sz w:val="18"/>
                <w:szCs w:val="18"/>
              </w:rPr>
            </w:pPr>
            <w:r w:rsidRPr="00651A89">
              <w:rPr>
                <w:rFonts w:cs="Arial"/>
                <w:bCs/>
                <w:sz w:val="18"/>
                <w:szCs w:val="18"/>
              </w:rPr>
              <w:t>analytische bzw. produktionsorientierte</w:t>
            </w:r>
            <w:r w:rsidRPr="00053D03">
              <w:rPr>
                <w:rFonts w:cs="Arial"/>
                <w:bCs/>
                <w:sz w:val="18"/>
                <w:szCs w:val="18"/>
              </w:rPr>
              <w:t xml:space="preserve"> Texte ve</w:t>
            </w:r>
            <w:r w:rsidRPr="00053D03">
              <w:rPr>
                <w:rFonts w:cs="Arial"/>
                <w:bCs/>
                <w:sz w:val="18"/>
                <w:szCs w:val="18"/>
              </w:rPr>
              <w:t>r</w:t>
            </w:r>
            <w:r w:rsidRPr="00053D03">
              <w:rPr>
                <w:rFonts w:cs="Arial"/>
                <w:bCs/>
                <w:sz w:val="18"/>
                <w:szCs w:val="18"/>
              </w:rPr>
              <w:t>fassen (je nach Aufgabentyp</w:t>
            </w:r>
            <w:r w:rsidR="00216ACB">
              <w:rPr>
                <w:rFonts w:cs="Arial"/>
                <w:bCs/>
                <w:sz w:val="18"/>
                <w:szCs w:val="18"/>
              </w:rPr>
              <w:t xml:space="preserve"> der Lernerfolgsüberprüfung</w:t>
            </w:r>
            <w:r w:rsidRPr="00053D03">
              <w:rPr>
                <w:rFonts w:cs="Arial"/>
                <w:bCs/>
                <w:sz w:val="18"/>
                <w:szCs w:val="18"/>
              </w:rPr>
              <w:t>).</w:t>
            </w:r>
          </w:p>
          <w:p w:rsidR="005D5F06" w:rsidRDefault="005D5F06" w:rsidP="005D5F06"/>
          <w:p w:rsidR="005D5F06" w:rsidRDefault="005D5F06" w:rsidP="005D5F06">
            <w:r>
              <w:lastRenderedPageBreak/>
              <w:t>Dauer:</w:t>
            </w:r>
          </w:p>
          <w:p w:rsidR="005D5F06" w:rsidRDefault="005D5F06" w:rsidP="005D5F06"/>
          <w:p w:rsidR="005D5F06" w:rsidRDefault="005D5F06" w:rsidP="005D5F06">
            <w:r>
              <w:t>Lernerfolgsüberprüfung:</w:t>
            </w:r>
            <w:r w:rsidR="00525769">
              <w:t xml:space="preserve"> Aufgabentyp 4a oder 6</w:t>
            </w:r>
          </w:p>
          <w:p w:rsidR="004F0441" w:rsidRDefault="004F0441" w:rsidP="00EA1F82"/>
        </w:tc>
        <w:tc>
          <w:tcPr>
            <w:tcW w:w="7540" w:type="dxa"/>
          </w:tcPr>
          <w:p w:rsidR="000E59C5" w:rsidRPr="00551351" w:rsidRDefault="000E59C5" w:rsidP="00EA1F82">
            <w:pPr>
              <w:rPr>
                <w:i/>
              </w:rPr>
            </w:pPr>
            <w:r w:rsidRPr="0034346A">
              <w:rPr>
                <w:i/>
                <w:u w:val="single"/>
              </w:rPr>
              <w:lastRenderedPageBreak/>
              <w:t>Unterrichtsvorhaben I:</w:t>
            </w:r>
            <w:r w:rsidR="00551351" w:rsidRPr="00F71C9D">
              <w:rPr>
                <w:i/>
              </w:rPr>
              <w:t xml:space="preserve"> </w:t>
            </w:r>
            <w:r w:rsidR="00551351">
              <w:rPr>
                <w:i/>
              </w:rPr>
              <w:t>Reisen</w:t>
            </w:r>
          </w:p>
          <w:p w:rsidR="000E59C5" w:rsidRDefault="000E59C5" w:rsidP="00EA1F82"/>
          <w:p w:rsidR="00B65300" w:rsidRDefault="00B65300" w:rsidP="00B65300">
            <w:r w:rsidRPr="00701BF5">
              <w:t>Inhalt</w:t>
            </w:r>
            <w:r w:rsidRPr="00701BF5">
              <w:t>s</w:t>
            </w:r>
            <w:r w:rsidRPr="00701BF5">
              <w:t>felder</w:t>
            </w:r>
            <w:r>
              <w:t xml:space="preserve">: Sprache, </w:t>
            </w:r>
            <w:r w:rsidRPr="00551351">
              <w:rPr>
                <w:b/>
              </w:rPr>
              <w:t>Texte</w:t>
            </w:r>
            <w:r>
              <w:t xml:space="preserve">, Kommunikation, </w:t>
            </w:r>
            <w:r w:rsidRPr="00551351">
              <w:rPr>
                <w:b/>
              </w:rPr>
              <w:t>Medien</w:t>
            </w:r>
          </w:p>
          <w:p w:rsidR="00551351" w:rsidRPr="00053D03" w:rsidRDefault="005D5F06" w:rsidP="00551351">
            <w:pPr>
              <w:rPr>
                <w:sz w:val="18"/>
                <w:szCs w:val="18"/>
              </w:rPr>
            </w:pPr>
            <w:r>
              <w:t>I</w:t>
            </w:r>
            <w:r w:rsidRPr="00701BF5">
              <w:t>nhaltliche Schwerpunkte</w:t>
            </w:r>
            <w:r>
              <w:t>:</w:t>
            </w:r>
            <w:r w:rsidR="00551351">
              <w:t xml:space="preserve"> </w:t>
            </w:r>
            <w:r w:rsidR="00551351" w:rsidRPr="00651A89">
              <w:rPr>
                <w:sz w:val="18"/>
                <w:szCs w:val="18"/>
              </w:rPr>
              <w:t>schriftliche Texte, informierende Sachtexte, literar</w:t>
            </w:r>
            <w:r w:rsidR="00551351" w:rsidRPr="00651A89">
              <w:rPr>
                <w:sz w:val="18"/>
                <w:szCs w:val="18"/>
              </w:rPr>
              <w:t>i</w:t>
            </w:r>
            <w:r w:rsidR="00551351" w:rsidRPr="00651A89">
              <w:rPr>
                <w:sz w:val="18"/>
                <w:szCs w:val="18"/>
              </w:rPr>
              <w:t>s</w:t>
            </w:r>
            <w:r w:rsidR="009C4F29">
              <w:rPr>
                <w:sz w:val="18"/>
                <w:szCs w:val="18"/>
              </w:rPr>
              <w:t>che Texte, standardisierte Textformen</w:t>
            </w:r>
            <w:r w:rsidR="00551351" w:rsidRPr="00651A89">
              <w:rPr>
                <w:sz w:val="18"/>
                <w:szCs w:val="18"/>
              </w:rPr>
              <w:t xml:space="preserve"> (z. B. Lexikonartikel) / Audiovisuelle Medien, Datenba</w:t>
            </w:r>
            <w:r w:rsidR="00551351" w:rsidRPr="00651A89">
              <w:rPr>
                <w:sz w:val="18"/>
                <w:szCs w:val="18"/>
              </w:rPr>
              <w:t>n</w:t>
            </w:r>
            <w:r w:rsidR="00551351" w:rsidRPr="00651A89">
              <w:rPr>
                <w:sz w:val="18"/>
                <w:szCs w:val="18"/>
              </w:rPr>
              <w:t>ken und Suchmaschinen, Websites</w:t>
            </w:r>
          </w:p>
          <w:p w:rsidR="005D5F06" w:rsidRDefault="005D5F06" w:rsidP="005D5F06"/>
          <w:p w:rsidR="005D5F06" w:rsidRDefault="005D5F06" w:rsidP="005D5F06">
            <w:r>
              <w:t>Schwerpunktkompetenzen:</w:t>
            </w:r>
          </w:p>
          <w:p w:rsidR="005D5F06" w:rsidRDefault="005D5F06" w:rsidP="005D5F06"/>
          <w:p w:rsidR="005D5F06" w:rsidRPr="00651A89" w:rsidRDefault="00684809" w:rsidP="005D5F06">
            <w:pPr>
              <w:rPr>
                <w:i/>
              </w:rPr>
            </w:pPr>
            <w:r>
              <w:rPr>
                <w:i/>
              </w:rPr>
              <w:t>Inhaltsfeld</w:t>
            </w:r>
            <w:r w:rsidR="005D5F06" w:rsidRPr="00651A89">
              <w:rPr>
                <w:i/>
              </w:rPr>
              <w:t>:</w:t>
            </w:r>
            <w:r w:rsidR="00213F54">
              <w:rPr>
                <w:i/>
              </w:rPr>
              <w:t xml:space="preserve"> </w:t>
            </w:r>
            <w:r w:rsidR="00551351" w:rsidRPr="00651A89">
              <w:rPr>
                <w:i/>
              </w:rPr>
              <w:t>Texte</w:t>
            </w:r>
          </w:p>
          <w:p w:rsidR="009C5893" w:rsidRPr="009C5893" w:rsidRDefault="009C5893" w:rsidP="009C5893">
            <w:pPr>
              <w:rPr>
                <w:sz w:val="20"/>
              </w:rPr>
            </w:pPr>
            <w:r w:rsidRPr="009C5893">
              <w:rPr>
                <w:sz w:val="20"/>
              </w:rPr>
              <w:t>Die Studierenden können ...</w:t>
            </w:r>
          </w:p>
          <w:p w:rsidR="005D5F06" w:rsidRDefault="005D5F06" w:rsidP="005D5F06">
            <w:r>
              <w:t>Rezeption:</w:t>
            </w:r>
          </w:p>
          <w:p w:rsidR="009C4F29" w:rsidRDefault="00551351" w:rsidP="009C4F29">
            <w:pPr>
              <w:numPr>
                <w:ilvl w:val="0"/>
                <w:numId w:val="19"/>
              </w:numPr>
              <w:rPr>
                <w:rFonts w:cs="Arial"/>
                <w:bCs/>
                <w:sz w:val="18"/>
                <w:szCs w:val="18"/>
              </w:rPr>
            </w:pPr>
            <w:r w:rsidRPr="00651A89">
              <w:rPr>
                <w:rFonts w:cs="Arial"/>
                <w:bCs/>
                <w:sz w:val="18"/>
                <w:szCs w:val="18"/>
              </w:rPr>
              <w:t>bei mündlichen und schriftlichen Textprodukten mittleren Schwierigkeitsgrades wesen</w:t>
            </w:r>
            <w:r w:rsidRPr="00651A89">
              <w:rPr>
                <w:rFonts w:cs="Arial"/>
                <w:bCs/>
                <w:sz w:val="18"/>
                <w:szCs w:val="18"/>
              </w:rPr>
              <w:t>t</w:t>
            </w:r>
            <w:r w:rsidRPr="00651A89">
              <w:rPr>
                <w:rFonts w:cs="Arial"/>
                <w:bCs/>
                <w:sz w:val="18"/>
                <w:szCs w:val="18"/>
              </w:rPr>
              <w:t>liche Sachverhalte id</w:t>
            </w:r>
            <w:r w:rsidR="005E245F">
              <w:rPr>
                <w:rFonts w:cs="Arial"/>
                <w:bCs/>
                <w:sz w:val="18"/>
                <w:szCs w:val="18"/>
              </w:rPr>
              <w:t xml:space="preserve">entifizieren (z.B. im Gespräch, </w:t>
            </w:r>
            <w:r w:rsidR="005E245F" w:rsidRPr="00651A89">
              <w:rPr>
                <w:rFonts w:cs="Arial"/>
                <w:bCs/>
                <w:sz w:val="18"/>
                <w:szCs w:val="18"/>
              </w:rPr>
              <w:t>beim Vortrag oder bei vorgeles</w:t>
            </w:r>
            <w:r w:rsidR="005E245F" w:rsidRPr="00651A89">
              <w:rPr>
                <w:rFonts w:cs="Arial"/>
                <w:bCs/>
                <w:sz w:val="18"/>
                <w:szCs w:val="18"/>
              </w:rPr>
              <w:t>e</w:t>
            </w:r>
            <w:r w:rsidR="005E245F" w:rsidRPr="00651A89">
              <w:rPr>
                <w:rFonts w:cs="Arial"/>
                <w:bCs/>
                <w:sz w:val="18"/>
                <w:szCs w:val="18"/>
              </w:rPr>
              <w:t>nen Texten</w:t>
            </w:r>
            <w:r w:rsidR="005E245F">
              <w:rPr>
                <w:rFonts w:cs="Arial"/>
                <w:bCs/>
                <w:sz w:val="18"/>
                <w:szCs w:val="18"/>
              </w:rPr>
              <w:t>).</w:t>
            </w:r>
            <w:r w:rsidR="009C4F29" w:rsidRPr="00651A89">
              <w:rPr>
                <w:rFonts w:cs="Arial"/>
                <w:bCs/>
                <w:sz w:val="18"/>
                <w:szCs w:val="18"/>
              </w:rPr>
              <w:t xml:space="preserve"> </w:t>
            </w:r>
          </w:p>
          <w:p w:rsidR="009C4F29" w:rsidRDefault="009C4F29" w:rsidP="009C4F29">
            <w:pPr>
              <w:numPr>
                <w:ilvl w:val="0"/>
                <w:numId w:val="19"/>
              </w:numPr>
              <w:rPr>
                <w:rFonts w:cs="Arial"/>
                <w:bCs/>
                <w:sz w:val="18"/>
                <w:szCs w:val="18"/>
              </w:rPr>
            </w:pPr>
            <w:r w:rsidRPr="00651A89">
              <w:rPr>
                <w:rFonts w:cs="Arial"/>
                <w:bCs/>
                <w:sz w:val="18"/>
                <w:szCs w:val="18"/>
              </w:rPr>
              <w:t>selbstständig Lesestrategien bei kompl</w:t>
            </w:r>
            <w:r w:rsidRPr="00651A89">
              <w:rPr>
                <w:rFonts w:cs="Arial"/>
                <w:bCs/>
                <w:sz w:val="18"/>
                <w:szCs w:val="18"/>
              </w:rPr>
              <w:t>e</w:t>
            </w:r>
            <w:r w:rsidRPr="00651A89">
              <w:rPr>
                <w:rFonts w:cs="Arial"/>
                <w:bCs/>
                <w:sz w:val="18"/>
                <w:szCs w:val="18"/>
              </w:rPr>
              <w:t>xen Texten einsetzen</w:t>
            </w:r>
            <w:r>
              <w:rPr>
                <w:rFonts w:cs="Arial"/>
                <w:bCs/>
                <w:sz w:val="18"/>
                <w:szCs w:val="18"/>
              </w:rPr>
              <w:t>.</w:t>
            </w:r>
          </w:p>
          <w:p w:rsidR="00551351" w:rsidRPr="00651A89" w:rsidRDefault="00551351" w:rsidP="00551351">
            <w:pPr>
              <w:numPr>
                <w:ilvl w:val="0"/>
                <w:numId w:val="10"/>
              </w:numPr>
              <w:rPr>
                <w:rFonts w:cs="Arial"/>
                <w:bCs/>
                <w:sz w:val="18"/>
                <w:szCs w:val="18"/>
              </w:rPr>
            </w:pPr>
            <w:r w:rsidRPr="00651A89">
              <w:rPr>
                <w:rFonts w:cs="Arial"/>
                <w:bCs/>
                <w:sz w:val="18"/>
                <w:szCs w:val="18"/>
              </w:rPr>
              <w:t>informations- und meinungsbetonte journalistische Texte unters</w:t>
            </w:r>
            <w:r w:rsidRPr="00651A89">
              <w:rPr>
                <w:rFonts w:cs="Arial"/>
                <w:bCs/>
                <w:sz w:val="18"/>
                <w:szCs w:val="18"/>
              </w:rPr>
              <w:t>u</w:t>
            </w:r>
            <w:r w:rsidRPr="00651A89">
              <w:rPr>
                <w:rFonts w:cs="Arial"/>
                <w:bCs/>
                <w:sz w:val="18"/>
                <w:szCs w:val="18"/>
              </w:rPr>
              <w:t>chen.</w:t>
            </w:r>
          </w:p>
          <w:p w:rsidR="00551351" w:rsidRPr="00651A89" w:rsidRDefault="00551351" w:rsidP="00551351">
            <w:pPr>
              <w:numPr>
                <w:ilvl w:val="0"/>
                <w:numId w:val="10"/>
              </w:numPr>
              <w:rPr>
                <w:rFonts w:cs="Arial"/>
                <w:bCs/>
                <w:sz w:val="18"/>
                <w:szCs w:val="18"/>
              </w:rPr>
            </w:pPr>
            <w:r w:rsidRPr="00651A89">
              <w:rPr>
                <w:rFonts w:cs="Arial"/>
                <w:bCs/>
                <w:sz w:val="18"/>
                <w:szCs w:val="18"/>
              </w:rPr>
              <w:t>aus diskontinuierlichen Texten (Grafik, Diagramm, Tabelle) zusammenhängende Au</w:t>
            </w:r>
            <w:r w:rsidRPr="00651A89">
              <w:rPr>
                <w:rFonts w:cs="Arial"/>
                <w:bCs/>
                <w:sz w:val="18"/>
                <w:szCs w:val="18"/>
              </w:rPr>
              <w:t>s</w:t>
            </w:r>
            <w:r w:rsidRPr="00651A89">
              <w:rPr>
                <w:rFonts w:cs="Arial"/>
                <w:bCs/>
                <w:sz w:val="18"/>
                <w:szCs w:val="18"/>
              </w:rPr>
              <w:t>sagen e</w:t>
            </w:r>
            <w:r w:rsidRPr="00651A89">
              <w:rPr>
                <w:rFonts w:cs="Arial"/>
                <w:bCs/>
                <w:sz w:val="18"/>
                <w:szCs w:val="18"/>
              </w:rPr>
              <w:t>r</w:t>
            </w:r>
            <w:r w:rsidRPr="00651A89">
              <w:rPr>
                <w:rFonts w:cs="Arial"/>
                <w:bCs/>
                <w:sz w:val="18"/>
                <w:szCs w:val="18"/>
              </w:rPr>
              <w:t>mitteln.</w:t>
            </w:r>
          </w:p>
          <w:p w:rsidR="005D5F06" w:rsidRPr="00651A89" w:rsidRDefault="005D5F06" w:rsidP="005D5F06"/>
          <w:p w:rsidR="005D5F06" w:rsidRPr="00651A89" w:rsidRDefault="005D5F06" w:rsidP="005D5F06">
            <w:r w:rsidRPr="00651A89">
              <w:t>Produktion:</w:t>
            </w:r>
          </w:p>
          <w:p w:rsidR="00551351" w:rsidRPr="00651A89" w:rsidRDefault="00551351" w:rsidP="00551351">
            <w:pPr>
              <w:numPr>
                <w:ilvl w:val="0"/>
                <w:numId w:val="12"/>
              </w:numPr>
              <w:jc w:val="left"/>
              <w:rPr>
                <w:rFonts w:cs="Arial"/>
                <w:bCs/>
                <w:sz w:val="18"/>
                <w:szCs w:val="18"/>
              </w:rPr>
            </w:pPr>
            <w:r w:rsidRPr="00651A89">
              <w:rPr>
                <w:rFonts w:cs="Arial"/>
                <w:bCs/>
                <w:sz w:val="18"/>
                <w:szCs w:val="18"/>
              </w:rPr>
              <w:t>selbstständig kontinuierl</w:t>
            </w:r>
            <w:r w:rsidRPr="00651A89">
              <w:rPr>
                <w:rFonts w:cs="Arial"/>
                <w:bCs/>
                <w:sz w:val="18"/>
                <w:szCs w:val="18"/>
              </w:rPr>
              <w:t>i</w:t>
            </w:r>
            <w:r w:rsidRPr="00651A89">
              <w:rPr>
                <w:rFonts w:cs="Arial"/>
                <w:bCs/>
                <w:sz w:val="18"/>
                <w:szCs w:val="18"/>
              </w:rPr>
              <w:t>che und diskontinuierliche Texte erstellen.</w:t>
            </w:r>
          </w:p>
          <w:p w:rsidR="00551351" w:rsidRPr="00651A89" w:rsidRDefault="00551351" w:rsidP="00551351">
            <w:pPr>
              <w:numPr>
                <w:ilvl w:val="0"/>
                <w:numId w:val="12"/>
              </w:numPr>
              <w:jc w:val="left"/>
              <w:rPr>
                <w:rFonts w:cs="Arial"/>
                <w:bCs/>
                <w:sz w:val="18"/>
                <w:szCs w:val="18"/>
              </w:rPr>
            </w:pPr>
            <w:r w:rsidRPr="00651A89">
              <w:rPr>
                <w:rFonts w:cs="Arial"/>
                <w:bCs/>
                <w:sz w:val="18"/>
                <w:szCs w:val="18"/>
              </w:rPr>
              <w:t>informierende Texte ve</w:t>
            </w:r>
            <w:r w:rsidRPr="00651A89">
              <w:rPr>
                <w:rFonts w:cs="Arial"/>
                <w:bCs/>
                <w:sz w:val="18"/>
                <w:szCs w:val="18"/>
              </w:rPr>
              <w:t>r</w:t>
            </w:r>
            <w:r w:rsidRPr="00651A89">
              <w:rPr>
                <w:rFonts w:cs="Arial"/>
                <w:bCs/>
                <w:sz w:val="18"/>
                <w:szCs w:val="18"/>
              </w:rPr>
              <w:t>fassen.</w:t>
            </w:r>
          </w:p>
          <w:p w:rsidR="00551351" w:rsidRPr="00651A89" w:rsidRDefault="00551351" w:rsidP="00551351">
            <w:pPr>
              <w:numPr>
                <w:ilvl w:val="0"/>
                <w:numId w:val="12"/>
              </w:numPr>
              <w:jc w:val="left"/>
              <w:rPr>
                <w:rFonts w:cs="Arial"/>
                <w:bCs/>
                <w:sz w:val="18"/>
                <w:szCs w:val="18"/>
              </w:rPr>
            </w:pPr>
            <w:r w:rsidRPr="00651A89">
              <w:rPr>
                <w:rFonts w:cs="Arial"/>
                <w:bCs/>
                <w:sz w:val="18"/>
                <w:szCs w:val="18"/>
              </w:rPr>
              <w:t xml:space="preserve">das eigene Schreib- oder Gesprächsziel ermitteln, </w:t>
            </w:r>
            <w:r w:rsidR="009C4F29">
              <w:rPr>
                <w:rFonts w:cs="Arial"/>
                <w:bCs/>
                <w:sz w:val="18"/>
                <w:szCs w:val="18"/>
              </w:rPr>
              <w:t xml:space="preserve">den </w:t>
            </w:r>
            <w:r w:rsidR="007308F0">
              <w:rPr>
                <w:rFonts w:cs="Arial"/>
                <w:bCs/>
                <w:sz w:val="18"/>
                <w:szCs w:val="18"/>
              </w:rPr>
              <w:t xml:space="preserve">Informationsstand des </w:t>
            </w:r>
            <w:r w:rsidRPr="00651A89">
              <w:rPr>
                <w:rFonts w:cs="Arial"/>
                <w:bCs/>
                <w:sz w:val="18"/>
                <w:szCs w:val="18"/>
              </w:rPr>
              <w:t>Adress</w:t>
            </w:r>
            <w:r w:rsidRPr="00651A89">
              <w:rPr>
                <w:rFonts w:cs="Arial"/>
                <w:bCs/>
                <w:sz w:val="18"/>
                <w:szCs w:val="18"/>
              </w:rPr>
              <w:t>a</w:t>
            </w:r>
            <w:r w:rsidRPr="00651A89">
              <w:rPr>
                <w:rFonts w:cs="Arial"/>
                <w:bCs/>
                <w:sz w:val="18"/>
                <w:szCs w:val="18"/>
              </w:rPr>
              <w:t xml:space="preserve">ten sowie </w:t>
            </w:r>
            <w:r w:rsidR="007308F0">
              <w:rPr>
                <w:rFonts w:cs="Arial"/>
                <w:bCs/>
                <w:sz w:val="18"/>
                <w:szCs w:val="18"/>
              </w:rPr>
              <w:t xml:space="preserve">die </w:t>
            </w:r>
            <w:r w:rsidRPr="00651A89">
              <w:rPr>
                <w:rFonts w:cs="Arial"/>
                <w:bCs/>
                <w:sz w:val="18"/>
                <w:szCs w:val="18"/>
              </w:rPr>
              <w:t xml:space="preserve">Situation analysieren und </w:t>
            </w:r>
            <w:proofErr w:type="gramStart"/>
            <w:r w:rsidR="009C4F29">
              <w:rPr>
                <w:rFonts w:cs="Arial"/>
                <w:bCs/>
                <w:sz w:val="18"/>
                <w:szCs w:val="18"/>
              </w:rPr>
              <w:t>ein</w:t>
            </w:r>
            <w:r w:rsidRPr="00651A89">
              <w:rPr>
                <w:rFonts w:cs="Arial"/>
                <w:bCs/>
                <w:sz w:val="18"/>
                <w:szCs w:val="18"/>
              </w:rPr>
              <w:t xml:space="preserve"> passende</w:t>
            </w:r>
            <w:proofErr w:type="gramEnd"/>
            <w:r w:rsidRPr="00651A89">
              <w:rPr>
                <w:rFonts w:cs="Arial"/>
                <w:bCs/>
                <w:sz w:val="18"/>
                <w:szCs w:val="18"/>
              </w:rPr>
              <w:t xml:space="preserve"> Medium zuor</w:t>
            </w:r>
            <w:r w:rsidRPr="00651A89">
              <w:rPr>
                <w:rFonts w:cs="Arial"/>
                <w:bCs/>
                <w:sz w:val="18"/>
                <w:szCs w:val="18"/>
              </w:rPr>
              <w:t>d</w:t>
            </w:r>
            <w:r w:rsidRPr="00651A89">
              <w:rPr>
                <w:rFonts w:cs="Arial"/>
                <w:bCs/>
                <w:sz w:val="18"/>
                <w:szCs w:val="18"/>
              </w:rPr>
              <w:t xml:space="preserve">nen. </w:t>
            </w:r>
          </w:p>
          <w:p w:rsidR="00551351" w:rsidRPr="00651A89" w:rsidRDefault="00551351" w:rsidP="00551351">
            <w:pPr>
              <w:numPr>
                <w:ilvl w:val="0"/>
                <w:numId w:val="12"/>
              </w:numPr>
              <w:jc w:val="left"/>
              <w:rPr>
                <w:rFonts w:cs="Arial"/>
                <w:bCs/>
                <w:sz w:val="18"/>
                <w:szCs w:val="18"/>
              </w:rPr>
            </w:pPr>
            <w:r w:rsidRPr="00651A89">
              <w:rPr>
                <w:rFonts w:cs="Arial"/>
                <w:bCs/>
                <w:sz w:val="18"/>
                <w:szCs w:val="18"/>
              </w:rPr>
              <w:t>den Prozess planen, Strategien selbstständig nutzen und gestalt</w:t>
            </w:r>
            <w:r w:rsidRPr="00651A89">
              <w:rPr>
                <w:rFonts w:cs="Arial"/>
                <w:bCs/>
                <w:sz w:val="18"/>
                <w:szCs w:val="18"/>
              </w:rPr>
              <w:t>e</w:t>
            </w:r>
            <w:r w:rsidRPr="00651A89">
              <w:rPr>
                <w:rFonts w:cs="Arial"/>
                <w:bCs/>
                <w:sz w:val="18"/>
                <w:szCs w:val="18"/>
              </w:rPr>
              <w:t>rische Mittel bewusst einsetzen</w:t>
            </w:r>
            <w:r w:rsidR="00106FFD">
              <w:rPr>
                <w:rFonts w:cs="Arial"/>
                <w:bCs/>
                <w:sz w:val="18"/>
                <w:szCs w:val="18"/>
              </w:rPr>
              <w:t>.</w:t>
            </w:r>
          </w:p>
          <w:p w:rsidR="00551351" w:rsidRPr="00651A89" w:rsidRDefault="00551351" w:rsidP="00551351">
            <w:pPr>
              <w:numPr>
                <w:ilvl w:val="0"/>
                <w:numId w:val="12"/>
              </w:numPr>
              <w:jc w:val="left"/>
              <w:rPr>
                <w:rFonts w:cs="Arial"/>
                <w:bCs/>
                <w:sz w:val="18"/>
                <w:szCs w:val="18"/>
              </w:rPr>
            </w:pPr>
            <w:r w:rsidRPr="00651A89">
              <w:rPr>
                <w:rFonts w:cs="Arial"/>
                <w:bCs/>
                <w:sz w:val="18"/>
                <w:szCs w:val="18"/>
              </w:rPr>
              <w:t xml:space="preserve">zu inhaltlichen Zusammenhängen differenzierte </w:t>
            </w:r>
            <w:r w:rsidRPr="00651A89">
              <w:rPr>
                <w:rFonts w:cs="Arial"/>
                <w:bCs/>
                <w:sz w:val="18"/>
                <w:szCs w:val="18"/>
              </w:rPr>
              <w:t>Ü</w:t>
            </w:r>
            <w:r w:rsidRPr="00651A89">
              <w:rPr>
                <w:rFonts w:cs="Arial"/>
                <w:bCs/>
                <w:sz w:val="18"/>
                <w:szCs w:val="18"/>
              </w:rPr>
              <w:t>bersichten (Mindmaps, Skizzen, Tabellen) erstellen und deren Funktionalität beurte</w:t>
            </w:r>
            <w:r w:rsidRPr="00651A89">
              <w:rPr>
                <w:rFonts w:cs="Arial"/>
                <w:bCs/>
                <w:sz w:val="18"/>
                <w:szCs w:val="18"/>
              </w:rPr>
              <w:t>i</w:t>
            </w:r>
            <w:r w:rsidRPr="00651A89">
              <w:rPr>
                <w:rFonts w:cs="Arial"/>
                <w:bCs/>
                <w:sz w:val="18"/>
                <w:szCs w:val="18"/>
              </w:rPr>
              <w:t>len.</w:t>
            </w:r>
          </w:p>
          <w:p w:rsidR="00551351" w:rsidRPr="00651A89" w:rsidRDefault="00551351" w:rsidP="00551351">
            <w:pPr>
              <w:numPr>
                <w:ilvl w:val="0"/>
                <w:numId w:val="12"/>
              </w:numPr>
              <w:jc w:val="left"/>
              <w:rPr>
                <w:rFonts w:cs="Arial"/>
                <w:bCs/>
                <w:sz w:val="18"/>
                <w:szCs w:val="18"/>
              </w:rPr>
            </w:pPr>
            <w:r w:rsidRPr="00651A89">
              <w:rPr>
                <w:rFonts w:cs="Arial"/>
                <w:bCs/>
                <w:sz w:val="18"/>
                <w:szCs w:val="18"/>
              </w:rPr>
              <w:t>Schreibprodukte im Hinblick auf stilistische Angeme</w:t>
            </w:r>
            <w:r w:rsidRPr="00651A89">
              <w:rPr>
                <w:rFonts w:cs="Arial"/>
                <w:bCs/>
                <w:sz w:val="18"/>
                <w:szCs w:val="18"/>
              </w:rPr>
              <w:t>s</w:t>
            </w:r>
            <w:r w:rsidRPr="00651A89">
              <w:rPr>
                <w:rFonts w:cs="Arial"/>
                <w:bCs/>
                <w:sz w:val="18"/>
                <w:szCs w:val="18"/>
              </w:rPr>
              <w:t>senheit und gedankliche Stringenz prüfen und übera</w:t>
            </w:r>
            <w:r w:rsidRPr="00651A89">
              <w:rPr>
                <w:rFonts w:cs="Arial"/>
                <w:bCs/>
                <w:sz w:val="18"/>
                <w:szCs w:val="18"/>
              </w:rPr>
              <w:t>r</w:t>
            </w:r>
            <w:r w:rsidRPr="00651A89">
              <w:rPr>
                <w:rFonts w:cs="Arial"/>
                <w:bCs/>
                <w:sz w:val="18"/>
                <w:szCs w:val="18"/>
              </w:rPr>
              <w:t xml:space="preserve">beiten. </w:t>
            </w:r>
          </w:p>
          <w:p w:rsidR="00551351" w:rsidRPr="00651A89" w:rsidRDefault="00551351" w:rsidP="00551351">
            <w:pPr>
              <w:numPr>
                <w:ilvl w:val="0"/>
                <w:numId w:val="12"/>
              </w:numPr>
              <w:jc w:val="left"/>
              <w:rPr>
                <w:rFonts w:cs="Arial"/>
                <w:bCs/>
                <w:sz w:val="18"/>
                <w:szCs w:val="18"/>
              </w:rPr>
            </w:pPr>
            <w:r w:rsidRPr="00651A89">
              <w:rPr>
                <w:rFonts w:cs="Arial"/>
                <w:bCs/>
                <w:sz w:val="18"/>
                <w:szCs w:val="18"/>
              </w:rPr>
              <w:t>Text</w:t>
            </w:r>
            <w:r w:rsidR="00CF50C3">
              <w:rPr>
                <w:rFonts w:cs="Arial"/>
                <w:bCs/>
                <w:sz w:val="18"/>
                <w:szCs w:val="18"/>
              </w:rPr>
              <w:t>e</w:t>
            </w:r>
            <w:r w:rsidRPr="00651A89">
              <w:rPr>
                <w:rFonts w:cs="Arial"/>
                <w:bCs/>
                <w:sz w:val="18"/>
                <w:szCs w:val="18"/>
              </w:rPr>
              <w:t xml:space="preserve"> mit Blick auf das Schreibziel bewerten.</w:t>
            </w:r>
          </w:p>
          <w:p w:rsidR="005D5F06" w:rsidRPr="00651A89" w:rsidRDefault="005D5F06" w:rsidP="005D5F06"/>
          <w:p w:rsidR="005D5F06" w:rsidRPr="00651A89" w:rsidRDefault="00346F3B" w:rsidP="005D5F06">
            <w:pPr>
              <w:rPr>
                <w:i/>
              </w:rPr>
            </w:pPr>
            <w:r>
              <w:rPr>
                <w:i/>
              </w:rPr>
              <w:t>Inhaltsfeld</w:t>
            </w:r>
            <w:r w:rsidR="005D5F06" w:rsidRPr="00651A89">
              <w:rPr>
                <w:i/>
              </w:rPr>
              <w:t>:</w:t>
            </w:r>
            <w:r w:rsidR="00551351" w:rsidRPr="00651A89">
              <w:rPr>
                <w:i/>
              </w:rPr>
              <w:t xml:space="preserve"> Medien</w:t>
            </w:r>
          </w:p>
          <w:p w:rsidR="009C5893" w:rsidRPr="009C5893" w:rsidRDefault="009C5893" w:rsidP="009C5893">
            <w:pPr>
              <w:rPr>
                <w:sz w:val="20"/>
              </w:rPr>
            </w:pPr>
            <w:r w:rsidRPr="009C5893">
              <w:rPr>
                <w:sz w:val="20"/>
              </w:rPr>
              <w:t>Die Studierenden können ...</w:t>
            </w:r>
          </w:p>
          <w:p w:rsidR="005D5F06" w:rsidRPr="00651A89" w:rsidRDefault="005D5F06" w:rsidP="005D5F06">
            <w:r w:rsidRPr="00651A89">
              <w:t>Rezeption:</w:t>
            </w:r>
          </w:p>
          <w:p w:rsidR="00551351" w:rsidRPr="009C4F29" w:rsidRDefault="00684809" w:rsidP="00551351">
            <w:pPr>
              <w:numPr>
                <w:ilvl w:val="0"/>
                <w:numId w:val="13"/>
              </w:numPr>
              <w:rPr>
                <w:rFonts w:cs="Arial"/>
                <w:bCs/>
                <w:sz w:val="18"/>
                <w:szCs w:val="18"/>
              </w:rPr>
            </w:pPr>
            <w:r>
              <w:rPr>
                <w:rFonts w:cs="Arial"/>
                <w:bCs/>
                <w:sz w:val="18"/>
                <w:szCs w:val="18"/>
              </w:rPr>
              <w:t>z</w:t>
            </w:r>
            <w:r w:rsidR="00551351" w:rsidRPr="00651A89">
              <w:rPr>
                <w:rFonts w:cs="Arial"/>
                <w:sz w:val="18"/>
                <w:szCs w:val="18"/>
              </w:rPr>
              <w:t>entrale Anliegen einer Website (Intention: Kommunikation, Information, Werbung) ei</w:t>
            </w:r>
            <w:r w:rsidR="00551351" w:rsidRPr="00651A89">
              <w:rPr>
                <w:rFonts w:cs="Arial"/>
                <w:sz w:val="18"/>
                <w:szCs w:val="18"/>
              </w:rPr>
              <w:t>n</w:t>
            </w:r>
            <w:r w:rsidR="00551351" w:rsidRPr="00651A89">
              <w:rPr>
                <w:rFonts w:cs="Arial"/>
                <w:sz w:val="18"/>
                <w:szCs w:val="18"/>
              </w:rPr>
              <w:t>ordnen und bewerten.</w:t>
            </w:r>
          </w:p>
          <w:p w:rsidR="009C4F29" w:rsidRDefault="009C4F29" w:rsidP="009C4F29">
            <w:pPr>
              <w:numPr>
                <w:ilvl w:val="0"/>
                <w:numId w:val="13"/>
              </w:numPr>
              <w:rPr>
                <w:rFonts w:cs="Arial"/>
                <w:bCs/>
                <w:sz w:val="18"/>
                <w:szCs w:val="18"/>
              </w:rPr>
            </w:pPr>
            <w:r w:rsidRPr="00651A89">
              <w:rPr>
                <w:rFonts w:cs="Arial"/>
                <w:bCs/>
                <w:sz w:val="18"/>
                <w:szCs w:val="18"/>
              </w:rPr>
              <w:t>die Qualität von Informationen aus verschiedenartigen Quellen b</w:t>
            </w:r>
            <w:r w:rsidRPr="00651A89">
              <w:rPr>
                <w:rFonts w:cs="Arial"/>
                <w:bCs/>
                <w:sz w:val="18"/>
                <w:szCs w:val="18"/>
              </w:rPr>
              <w:t>e</w:t>
            </w:r>
            <w:r w:rsidRPr="00651A89">
              <w:rPr>
                <w:rFonts w:cs="Arial"/>
                <w:bCs/>
                <w:sz w:val="18"/>
                <w:szCs w:val="18"/>
              </w:rPr>
              <w:t xml:space="preserve">werten (z.B. Grad </w:t>
            </w:r>
            <w:r w:rsidRPr="00651A89">
              <w:rPr>
                <w:rFonts w:cs="Arial"/>
                <w:bCs/>
                <w:sz w:val="18"/>
                <w:szCs w:val="18"/>
              </w:rPr>
              <w:lastRenderedPageBreak/>
              <w:t>von Fiktionalität, Seriosität; durch Verlinkung gegebenenfalls entstehe</w:t>
            </w:r>
            <w:r w:rsidRPr="00651A89">
              <w:rPr>
                <w:rFonts w:cs="Arial"/>
                <w:bCs/>
                <w:sz w:val="18"/>
                <w:szCs w:val="18"/>
              </w:rPr>
              <w:t>n</w:t>
            </w:r>
            <w:r w:rsidRPr="00651A89">
              <w:rPr>
                <w:rFonts w:cs="Arial"/>
                <w:bCs/>
                <w:sz w:val="18"/>
                <w:szCs w:val="18"/>
              </w:rPr>
              <w:t>de Änderungen der Informationsqualität).</w:t>
            </w:r>
          </w:p>
          <w:p w:rsidR="005D5F06" w:rsidRPr="00651A89" w:rsidRDefault="005D5F06" w:rsidP="005D5F06"/>
          <w:p w:rsidR="005D5F06" w:rsidRPr="00651A89" w:rsidRDefault="005D5F06" w:rsidP="005D5F06">
            <w:r w:rsidRPr="00651A89">
              <w:t>Produktion:</w:t>
            </w:r>
          </w:p>
          <w:p w:rsidR="00551351" w:rsidRPr="00651A89" w:rsidRDefault="00551351" w:rsidP="00551351">
            <w:pPr>
              <w:numPr>
                <w:ilvl w:val="0"/>
                <w:numId w:val="13"/>
              </w:numPr>
              <w:rPr>
                <w:rFonts w:cs="Arial"/>
                <w:bCs/>
                <w:sz w:val="18"/>
                <w:szCs w:val="18"/>
              </w:rPr>
            </w:pPr>
            <w:r w:rsidRPr="00651A89">
              <w:rPr>
                <w:rFonts w:cs="Arial"/>
                <w:bCs/>
                <w:sz w:val="18"/>
                <w:szCs w:val="18"/>
              </w:rPr>
              <w:t>selbstständig Recherchestrategien bei unterschiedlichen Medien anwenden, die Info</w:t>
            </w:r>
            <w:r w:rsidRPr="00651A89">
              <w:rPr>
                <w:rFonts w:cs="Arial"/>
                <w:bCs/>
                <w:sz w:val="18"/>
                <w:szCs w:val="18"/>
              </w:rPr>
              <w:t>r</w:t>
            </w:r>
            <w:r w:rsidRPr="00651A89">
              <w:rPr>
                <w:rFonts w:cs="Arial"/>
                <w:bCs/>
                <w:sz w:val="18"/>
                <w:szCs w:val="18"/>
              </w:rPr>
              <w:t>mationen kritisch prüfen und bei der Weiterverarbeitung die Regeln des geistigen E</w:t>
            </w:r>
            <w:r w:rsidRPr="00651A89">
              <w:rPr>
                <w:rFonts w:cs="Arial"/>
                <w:bCs/>
                <w:sz w:val="18"/>
                <w:szCs w:val="18"/>
              </w:rPr>
              <w:t>i</w:t>
            </w:r>
            <w:r w:rsidRPr="00651A89">
              <w:rPr>
                <w:rFonts w:cs="Arial"/>
                <w:bCs/>
                <w:sz w:val="18"/>
                <w:szCs w:val="18"/>
              </w:rPr>
              <w:t>gentums beac</w:t>
            </w:r>
            <w:r w:rsidRPr="00651A89">
              <w:rPr>
                <w:rFonts w:cs="Arial"/>
                <w:bCs/>
                <w:sz w:val="18"/>
                <w:szCs w:val="18"/>
              </w:rPr>
              <w:t>h</w:t>
            </w:r>
            <w:r w:rsidRPr="00651A89">
              <w:rPr>
                <w:rFonts w:cs="Arial"/>
                <w:bCs/>
                <w:sz w:val="18"/>
                <w:szCs w:val="18"/>
              </w:rPr>
              <w:t>ten.</w:t>
            </w:r>
          </w:p>
          <w:p w:rsidR="00551351" w:rsidRPr="00651A89" w:rsidRDefault="00551351" w:rsidP="00551351">
            <w:pPr>
              <w:numPr>
                <w:ilvl w:val="0"/>
                <w:numId w:val="13"/>
              </w:numPr>
              <w:rPr>
                <w:rFonts w:cs="Arial"/>
                <w:bCs/>
                <w:sz w:val="18"/>
                <w:szCs w:val="18"/>
              </w:rPr>
            </w:pPr>
            <w:r w:rsidRPr="00651A89">
              <w:rPr>
                <w:rFonts w:cs="Arial"/>
                <w:bCs/>
                <w:sz w:val="18"/>
                <w:szCs w:val="18"/>
              </w:rPr>
              <w:t>selbstständig Arbeitsergebnisse in Form von kontinuierlichen und diskontinuie</w:t>
            </w:r>
            <w:r w:rsidRPr="00651A89">
              <w:rPr>
                <w:rFonts w:cs="Arial"/>
                <w:bCs/>
                <w:sz w:val="18"/>
                <w:szCs w:val="18"/>
              </w:rPr>
              <w:t>r</w:t>
            </w:r>
            <w:r w:rsidRPr="00651A89">
              <w:rPr>
                <w:rFonts w:cs="Arial"/>
                <w:bCs/>
                <w:sz w:val="18"/>
                <w:szCs w:val="18"/>
              </w:rPr>
              <w:t>lichen Texten mit Hilfe von Software darste</w:t>
            </w:r>
            <w:r w:rsidRPr="00651A89">
              <w:rPr>
                <w:rFonts w:cs="Arial"/>
                <w:bCs/>
                <w:sz w:val="18"/>
                <w:szCs w:val="18"/>
              </w:rPr>
              <w:t>l</w:t>
            </w:r>
            <w:r w:rsidRPr="00651A89">
              <w:rPr>
                <w:rFonts w:cs="Arial"/>
                <w:bCs/>
                <w:sz w:val="18"/>
                <w:szCs w:val="18"/>
              </w:rPr>
              <w:t>len.</w:t>
            </w:r>
          </w:p>
          <w:p w:rsidR="00551351" w:rsidRPr="00651A89" w:rsidRDefault="00551351" w:rsidP="00551351">
            <w:pPr>
              <w:numPr>
                <w:ilvl w:val="0"/>
                <w:numId w:val="13"/>
              </w:numPr>
              <w:rPr>
                <w:rFonts w:cs="Arial"/>
                <w:bCs/>
                <w:sz w:val="18"/>
                <w:szCs w:val="18"/>
              </w:rPr>
            </w:pPr>
            <w:r w:rsidRPr="00651A89">
              <w:rPr>
                <w:rFonts w:cs="Arial"/>
                <w:bCs/>
                <w:sz w:val="18"/>
                <w:szCs w:val="18"/>
              </w:rPr>
              <w:t xml:space="preserve">zu Produkten und Präsentationen kriteriengeleitet </w:t>
            </w:r>
            <w:proofErr w:type="gramStart"/>
            <w:r w:rsidRPr="00651A89">
              <w:rPr>
                <w:rFonts w:cs="Arial"/>
                <w:bCs/>
                <w:sz w:val="18"/>
                <w:szCs w:val="18"/>
              </w:rPr>
              <w:t>Ste</w:t>
            </w:r>
            <w:r w:rsidRPr="00651A89">
              <w:rPr>
                <w:rFonts w:cs="Arial"/>
                <w:bCs/>
                <w:sz w:val="18"/>
                <w:szCs w:val="18"/>
              </w:rPr>
              <w:t>l</w:t>
            </w:r>
            <w:r w:rsidRPr="00651A89">
              <w:rPr>
                <w:rFonts w:cs="Arial"/>
                <w:bCs/>
                <w:sz w:val="18"/>
                <w:szCs w:val="18"/>
              </w:rPr>
              <w:t>lung</w:t>
            </w:r>
            <w:proofErr w:type="gramEnd"/>
            <w:r w:rsidRPr="00651A89">
              <w:rPr>
                <w:rFonts w:cs="Arial"/>
                <w:bCs/>
                <w:sz w:val="18"/>
                <w:szCs w:val="18"/>
              </w:rPr>
              <w:t xml:space="preserve"> nehmen.</w:t>
            </w:r>
          </w:p>
          <w:p w:rsidR="005D5F06" w:rsidRPr="00651A89" w:rsidRDefault="005D5F06" w:rsidP="005D5F06"/>
          <w:p w:rsidR="005D5F06" w:rsidRPr="00651A89" w:rsidRDefault="005D5F06" w:rsidP="005D5F06">
            <w:r w:rsidRPr="00651A89">
              <w:t>Dauer:</w:t>
            </w:r>
          </w:p>
          <w:p w:rsidR="005D5F06" w:rsidRPr="00651A89" w:rsidRDefault="005D5F06" w:rsidP="005D5F06"/>
          <w:p w:rsidR="005D5F06" w:rsidRPr="00651A89" w:rsidRDefault="005D5F06" w:rsidP="005D5F06">
            <w:r w:rsidRPr="00651A89">
              <w:t>Lernerfolgsüberprüfung:</w:t>
            </w:r>
            <w:r w:rsidR="00551351" w:rsidRPr="00651A89">
              <w:t xml:space="preserve"> Aufgabentyp 2</w:t>
            </w:r>
          </w:p>
          <w:p w:rsidR="000E59C5" w:rsidRDefault="000E59C5" w:rsidP="00EA1F82"/>
        </w:tc>
      </w:tr>
      <w:tr w:rsidR="000E59C5" w:rsidTr="00EA1F82">
        <w:tc>
          <w:tcPr>
            <w:tcW w:w="7540" w:type="dxa"/>
          </w:tcPr>
          <w:p w:rsidR="000E59C5" w:rsidRPr="00823F10" w:rsidRDefault="000E59C5" w:rsidP="00EA1F82">
            <w:pPr>
              <w:rPr>
                <w:i/>
              </w:rPr>
            </w:pPr>
            <w:r w:rsidRPr="0034346A">
              <w:rPr>
                <w:i/>
                <w:u w:val="single"/>
              </w:rPr>
              <w:lastRenderedPageBreak/>
              <w:t xml:space="preserve">Unterrichtsvorhaben </w:t>
            </w:r>
            <w:r>
              <w:rPr>
                <w:i/>
                <w:u w:val="single"/>
              </w:rPr>
              <w:t>I</w:t>
            </w:r>
            <w:r w:rsidRPr="0034346A">
              <w:rPr>
                <w:i/>
                <w:u w:val="single"/>
              </w:rPr>
              <w:t>I:</w:t>
            </w:r>
            <w:r w:rsidR="00823F10">
              <w:rPr>
                <w:i/>
              </w:rPr>
              <w:t xml:space="preserve"> Lebenswege</w:t>
            </w:r>
          </w:p>
          <w:p w:rsidR="000E59C5" w:rsidRDefault="000E59C5" w:rsidP="00EA1F82"/>
          <w:p w:rsidR="00B65300" w:rsidRDefault="00B65300" w:rsidP="00B65300">
            <w:r w:rsidRPr="00701BF5">
              <w:t>Inhalt</w:t>
            </w:r>
            <w:r w:rsidRPr="00701BF5">
              <w:t>s</w:t>
            </w:r>
            <w:r w:rsidRPr="00701BF5">
              <w:t>felder</w:t>
            </w:r>
            <w:r>
              <w:t xml:space="preserve">: Sprache, </w:t>
            </w:r>
            <w:r w:rsidRPr="00823F10">
              <w:rPr>
                <w:b/>
              </w:rPr>
              <w:t>Texte</w:t>
            </w:r>
            <w:r>
              <w:t xml:space="preserve">, Kommunikation, </w:t>
            </w:r>
            <w:r w:rsidRPr="00823F10">
              <w:rPr>
                <w:b/>
              </w:rPr>
              <w:t>Medien</w:t>
            </w:r>
          </w:p>
          <w:p w:rsidR="00823F10" w:rsidRPr="00296D48" w:rsidRDefault="005D5F06" w:rsidP="00823F10">
            <w:pPr>
              <w:rPr>
                <w:sz w:val="18"/>
                <w:szCs w:val="18"/>
              </w:rPr>
            </w:pPr>
            <w:r>
              <w:t>I</w:t>
            </w:r>
            <w:r w:rsidRPr="00701BF5">
              <w:t>nhaltliche Schwerpunkte</w:t>
            </w:r>
            <w:r>
              <w:t>:</w:t>
            </w:r>
            <w:r w:rsidR="00823F10">
              <w:t xml:space="preserve"> </w:t>
            </w:r>
            <w:r w:rsidR="00823F10" w:rsidRPr="00296D48">
              <w:rPr>
                <w:sz w:val="18"/>
                <w:szCs w:val="18"/>
              </w:rPr>
              <w:t xml:space="preserve">mündliche und schriftliche Texte, literarische Texte / </w:t>
            </w:r>
            <w:r w:rsidR="009C4F29" w:rsidRPr="00296D48">
              <w:rPr>
                <w:sz w:val="18"/>
                <w:szCs w:val="18"/>
              </w:rPr>
              <w:t>audiovisuelle M</w:t>
            </w:r>
            <w:r w:rsidR="009C4F29" w:rsidRPr="00296D48">
              <w:rPr>
                <w:sz w:val="18"/>
                <w:szCs w:val="18"/>
              </w:rPr>
              <w:t>e</w:t>
            </w:r>
            <w:r w:rsidR="009C4F29" w:rsidRPr="00296D48">
              <w:rPr>
                <w:sz w:val="18"/>
                <w:szCs w:val="18"/>
              </w:rPr>
              <w:t>dien</w:t>
            </w:r>
            <w:r w:rsidR="009C4F29">
              <w:rPr>
                <w:sz w:val="18"/>
                <w:szCs w:val="18"/>
              </w:rPr>
              <w:t>,</w:t>
            </w:r>
            <w:r w:rsidR="009C4F29" w:rsidRPr="00296D48">
              <w:rPr>
                <w:sz w:val="18"/>
                <w:szCs w:val="18"/>
              </w:rPr>
              <w:t xml:space="preserve"> </w:t>
            </w:r>
            <w:r w:rsidR="00823F10" w:rsidRPr="00296D48">
              <w:rPr>
                <w:sz w:val="18"/>
                <w:szCs w:val="18"/>
              </w:rPr>
              <w:t>Datenbanken und Suchmaschinen</w:t>
            </w:r>
          </w:p>
          <w:p w:rsidR="00823F10" w:rsidRPr="00296D48" w:rsidRDefault="00823F10" w:rsidP="00823F10"/>
          <w:p w:rsidR="005D5F06" w:rsidRDefault="005D5F06" w:rsidP="005D5F06">
            <w:r>
              <w:t>Schwerpunktkompetenzen:</w:t>
            </w:r>
          </w:p>
          <w:p w:rsidR="005D5F06" w:rsidRDefault="005D5F06" w:rsidP="005D5F06"/>
          <w:p w:rsidR="005D5F06" w:rsidRPr="00651A89" w:rsidRDefault="00346F3B" w:rsidP="005D5F06">
            <w:pPr>
              <w:rPr>
                <w:i/>
              </w:rPr>
            </w:pPr>
            <w:r>
              <w:rPr>
                <w:i/>
              </w:rPr>
              <w:t>Inhaltsfeld</w:t>
            </w:r>
            <w:r w:rsidR="005D5F06" w:rsidRPr="00651A89">
              <w:rPr>
                <w:i/>
              </w:rPr>
              <w:t>:</w:t>
            </w:r>
            <w:r w:rsidR="00823F10" w:rsidRPr="00651A89">
              <w:rPr>
                <w:i/>
              </w:rPr>
              <w:t xml:space="preserve"> Texte</w:t>
            </w:r>
          </w:p>
          <w:p w:rsidR="009C5893" w:rsidRPr="009C5893" w:rsidRDefault="009C5893" w:rsidP="009C5893">
            <w:pPr>
              <w:rPr>
                <w:sz w:val="20"/>
              </w:rPr>
            </w:pPr>
            <w:r w:rsidRPr="009C5893">
              <w:rPr>
                <w:sz w:val="20"/>
              </w:rPr>
              <w:t>Die Studierenden können ...</w:t>
            </w:r>
          </w:p>
          <w:p w:rsidR="005D5F06" w:rsidRDefault="005D5F06" w:rsidP="005D5F06">
            <w:r>
              <w:t>Rezeption:</w:t>
            </w:r>
          </w:p>
          <w:p w:rsidR="00823F10" w:rsidRPr="00651A89" w:rsidRDefault="00823F10" w:rsidP="00823F10">
            <w:pPr>
              <w:numPr>
                <w:ilvl w:val="0"/>
                <w:numId w:val="14"/>
              </w:numPr>
              <w:rPr>
                <w:rFonts w:cs="Arial"/>
                <w:bCs/>
                <w:sz w:val="18"/>
                <w:szCs w:val="18"/>
              </w:rPr>
            </w:pPr>
            <w:r w:rsidRPr="00651A89">
              <w:rPr>
                <w:rFonts w:cs="Arial"/>
                <w:bCs/>
                <w:sz w:val="18"/>
                <w:szCs w:val="18"/>
              </w:rPr>
              <w:t>selbstständig Lesestrategien bei komplexen Texten einse</w:t>
            </w:r>
            <w:r w:rsidRPr="00651A89">
              <w:rPr>
                <w:rFonts w:cs="Arial"/>
                <w:bCs/>
                <w:sz w:val="18"/>
                <w:szCs w:val="18"/>
              </w:rPr>
              <w:t>t</w:t>
            </w:r>
            <w:r w:rsidRPr="00651A89">
              <w:rPr>
                <w:rFonts w:cs="Arial"/>
                <w:bCs/>
                <w:sz w:val="18"/>
                <w:szCs w:val="18"/>
              </w:rPr>
              <w:t>zen</w:t>
            </w:r>
            <w:r w:rsidR="00222D86">
              <w:rPr>
                <w:rFonts w:cs="Arial"/>
                <w:bCs/>
                <w:sz w:val="18"/>
                <w:szCs w:val="18"/>
              </w:rPr>
              <w:t>.</w:t>
            </w:r>
          </w:p>
          <w:p w:rsidR="00823F10" w:rsidRPr="00651A89" w:rsidRDefault="00823F10" w:rsidP="00823F10">
            <w:pPr>
              <w:numPr>
                <w:ilvl w:val="0"/>
                <w:numId w:val="10"/>
              </w:numPr>
              <w:rPr>
                <w:rFonts w:cs="Arial"/>
                <w:bCs/>
                <w:sz w:val="18"/>
                <w:szCs w:val="18"/>
              </w:rPr>
            </w:pPr>
            <w:r w:rsidRPr="00651A89">
              <w:rPr>
                <w:rFonts w:cs="Arial"/>
                <w:bCs/>
                <w:sz w:val="18"/>
                <w:szCs w:val="18"/>
              </w:rPr>
              <w:t xml:space="preserve">komplexe literarische Texte bzw. Textauszüge </w:t>
            </w:r>
            <w:r w:rsidR="00222D86">
              <w:rPr>
                <w:rFonts w:cs="Arial"/>
                <w:bCs/>
                <w:sz w:val="18"/>
                <w:szCs w:val="18"/>
              </w:rPr>
              <w:t>analysieren</w:t>
            </w:r>
            <w:r w:rsidRPr="00651A89">
              <w:rPr>
                <w:rFonts w:cs="Arial"/>
                <w:bCs/>
                <w:sz w:val="18"/>
                <w:szCs w:val="18"/>
              </w:rPr>
              <w:t>: eine Ganzschrift.</w:t>
            </w:r>
          </w:p>
          <w:p w:rsidR="00823F10" w:rsidRPr="00651A89" w:rsidRDefault="00823F10" w:rsidP="00823F10">
            <w:pPr>
              <w:numPr>
                <w:ilvl w:val="0"/>
                <w:numId w:val="10"/>
              </w:numPr>
              <w:rPr>
                <w:rFonts w:cs="Arial"/>
                <w:bCs/>
                <w:sz w:val="18"/>
                <w:szCs w:val="18"/>
              </w:rPr>
            </w:pPr>
            <w:r w:rsidRPr="00651A89">
              <w:rPr>
                <w:rFonts w:cs="Arial"/>
                <w:bCs/>
                <w:sz w:val="18"/>
                <w:szCs w:val="18"/>
              </w:rPr>
              <w:t>den Zusammenhang zwischen inhaltlichen Aussagen eines Textes und seiner sprachl</w:t>
            </w:r>
            <w:r w:rsidRPr="00651A89">
              <w:rPr>
                <w:rFonts w:cs="Arial"/>
                <w:bCs/>
                <w:sz w:val="18"/>
                <w:szCs w:val="18"/>
              </w:rPr>
              <w:t>i</w:t>
            </w:r>
            <w:r w:rsidRPr="00651A89">
              <w:rPr>
                <w:rFonts w:cs="Arial"/>
                <w:bCs/>
                <w:sz w:val="18"/>
                <w:szCs w:val="18"/>
              </w:rPr>
              <w:t>chen Gestaltung erläutern (z.B. rhetorische Mittel, Sprachstil, formale Besonderheiten, Erzählperspektive, Figure</w:t>
            </w:r>
            <w:r w:rsidRPr="00651A89">
              <w:rPr>
                <w:rFonts w:cs="Arial"/>
                <w:bCs/>
                <w:sz w:val="18"/>
                <w:szCs w:val="18"/>
              </w:rPr>
              <w:t>n</w:t>
            </w:r>
            <w:r w:rsidRPr="00651A89">
              <w:rPr>
                <w:rFonts w:cs="Arial"/>
                <w:bCs/>
                <w:sz w:val="18"/>
                <w:szCs w:val="18"/>
              </w:rPr>
              <w:t>rede).</w:t>
            </w:r>
          </w:p>
          <w:p w:rsidR="00823F10" w:rsidRPr="00651A89" w:rsidRDefault="00823F10" w:rsidP="00823F10">
            <w:pPr>
              <w:numPr>
                <w:ilvl w:val="0"/>
                <w:numId w:val="10"/>
              </w:numPr>
              <w:rPr>
                <w:rFonts w:cs="Arial"/>
                <w:bCs/>
                <w:sz w:val="18"/>
                <w:szCs w:val="18"/>
              </w:rPr>
            </w:pPr>
            <w:r w:rsidRPr="00651A89">
              <w:rPr>
                <w:rFonts w:cs="Arial"/>
                <w:bCs/>
                <w:sz w:val="18"/>
                <w:szCs w:val="18"/>
              </w:rPr>
              <w:t>Texte in Bezug zur eigenen Lebenssituation se</w:t>
            </w:r>
            <w:r w:rsidRPr="00651A89">
              <w:rPr>
                <w:rFonts w:cs="Arial"/>
                <w:bCs/>
                <w:sz w:val="18"/>
                <w:szCs w:val="18"/>
              </w:rPr>
              <w:t>t</w:t>
            </w:r>
            <w:r w:rsidRPr="00651A89">
              <w:rPr>
                <w:rFonts w:cs="Arial"/>
                <w:bCs/>
                <w:sz w:val="18"/>
                <w:szCs w:val="18"/>
              </w:rPr>
              <w:t>zen.</w:t>
            </w:r>
          </w:p>
          <w:p w:rsidR="00823F10" w:rsidRPr="00651A89" w:rsidRDefault="00823F10" w:rsidP="00823F10">
            <w:pPr>
              <w:numPr>
                <w:ilvl w:val="0"/>
                <w:numId w:val="10"/>
              </w:numPr>
              <w:jc w:val="left"/>
              <w:rPr>
                <w:rFonts w:cs="Arial"/>
                <w:bCs/>
                <w:sz w:val="18"/>
                <w:szCs w:val="18"/>
              </w:rPr>
            </w:pPr>
            <w:r w:rsidRPr="00651A89">
              <w:rPr>
                <w:rFonts w:cs="Arial"/>
                <w:bCs/>
                <w:sz w:val="18"/>
                <w:szCs w:val="18"/>
              </w:rPr>
              <w:t>bei literarischen Texten kulturelle Elemente (z.B. ästhetische, gesellschaf</w:t>
            </w:r>
            <w:r w:rsidRPr="00651A89">
              <w:rPr>
                <w:rFonts w:cs="Arial"/>
                <w:bCs/>
                <w:sz w:val="18"/>
                <w:szCs w:val="18"/>
              </w:rPr>
              <w:t>t</w:t>
            </w:r>
            <w:r w:rsidRPr="00651A89">
              <w:rPr>
                <w:rFonts w:cs="Arial"/>
                <w:bCs/>
                <w:sz w:val="18"/>
                <w:szCs w:val="18"/>
              </w:rPr>
              <w:t>lich-soziale, historische, unterhaltungsorientierte) nachweisen und ihre Funktion beschre</w:t>
            </w:r>
            <w:r w:rsidRPr="00651A89">
              <w:rPr>
                <w:rFonts w:cs="Arial"/>
                <w:bCs/>
                <w:sz w:val="18"/>
                <w:szCs w:val="18"/>
              </w:rPr>
              <w:t>i</w:t>
            </w:r>
            <w:r w:rsidRPr="00651A89">
              <w:rPr>
                <w:rFonts w:cs="Arial"/>
                <w:bCs/>
                <w:sz w:val="18"/>
                <w:szCs w:val="18"/>
              </w:rPr>
              <w:t xml:space="preserve">ben. </w:t>
            </w:r>
          </w:p>
          <w:p w:rsidR="00823F10" w:rsidRPr="00651A89" w:rsidRDefault="00823F10" w:rsidP="00823F10">
            <w:pPr>
              <w:numPr>
                <w:ilvl w:val="0"/>
                <w:numId w:val="10"/>
              </w:numPr>
              <w:rPr>
                <w:rFonts w:cs="Arial"/>
                <w:bCs/>
                <w:sz w:val="18"/>
                <w:szCs w:val="18"/>
              </w:rPr>
            </w:pPr>
            <w:r w:rsidRPr="00651A89">
              <w:rPr>
                <w:rFonts w:cs="Arial"/>
                <w:bCs/>
                <w:sz w:val="18"/>
                <w:szCs w:val="18"/>
              </w:rPr>
              <w:t>selbstständig und kritisch zu Texten Stellung nehmen und sie hinsichtlich ihrer Wirkung auf bzw. ihres Ertrags für Rezipierende au</w:t>
            </w:r>
            <w:r w:rsidRPr="00651A89">
              <w:rPr>
                <w:rFonts w:cs="Arial"/>
                <w:bCs/>
                <w:sz w:val="18"/>
                <w:szCs w:val="18"/>
              </w:rPr>
              <w:t>s</w:t>
            </w:r>
            <w:r w:rsidRPr="00651A89">
              <w:rPr>
                <w:rFonts w:cs="Arial"/>
                <w:bCs/>
                <w:sz w:val="18"/>
                <w:szCs w:val="18"/>
              </w:rPr>
              <w:t>werten.</w:t>
            </w:r>
          </w:p>
          <w:p w:rsidR="005D5F06" w:rsidRDefault="005D5F06" w:rsidP="005D5F06"/>
          <w:p w:rsidR="005D5F06" w:rsidRDefault="005D5F06" w:rsidP="005D5F06">
            <w:r>
              <w:t>Produktion:</w:t>
            </w:r>
          </w:p>
          <w:p w:rsidR="00823F10" w:rsidRPr="006878FE" w:rsidRDefault="00823F10" w:rsidP="00823F10">
            <w:pPr>
              <w:numPr>
                <w:ilvl w:val="0"/>
                <w:numId w:val="12"/>
              </w:numPr>
              <w:jc w:val="left"/>
              <w:rPr>
                <w:rFonts w:cs="Arial"/>
                <w:bCs/>
                <w:sz w:val="18"/>
                <w:szCs w:val="18"/>
              </w:rPr>
            </w:pPr>
            <w:r w:rsidRPr="006878FE">
              <w:rPr>
                <w:rFonts w:cs="Arial"/>
                <w:bCs/>
                <w:sz w:val="18"/>
                <w:szCs w:val="18"/>
              </w:rPr>
              <w:t>selbstständig kontinuierliche und diskontinuierliche Texte erstellen</w:t>
            </w:r>
            <w:r w:rsidR="006E72E2">
              <w:rPr>
                <w:rFonts w:cs="Arial"/>
                <w:bCs/>
                <w:sz w:val="18"/>
                <w:szCs w:val="18"/>
              </w:rPr>
              <w:t>.</w:t>
            </w:r>
          </w:p>
          <w:p w:rsidR="00823F10" w:rsidRPr="006878FE" w:rsidRDefault="00823F10" w:rsidP="00823F10">
            <w:pPr>
              <w:numPr>
                <w:ilvl w:val="0"/>
                <w:numId w:val="12"/>
              </w:numPr>
              <w:jc w:val="left"/>
              <w:rPr>
                <w:rFonts w:cs="Arial"/>
                <w:bCs/>
                <w:sz w:val="18"/>
                <w:szCs w:val="18"/>
              </w:rPr>
            </w:pPr>
            <w:r w:rsidRPr="006878FE">
              <w:rPr>
                <w:rFonts w:cs="Arial"/>
                <w:bCs/>
                <w:sz w:val="18"/>
                <w:szCs w:val="18"/>
              </w:rPr>
              <w:lastRenderedPageBreak/>
              <w:t>informierende, analytische, argumentative Texte verfa</w:t>
            </w:r>
            <w:r w:rsidRPr="006878FE">
              <w:rPr>
                <w:rFonts w:cs="Arial"/>
                <w:bCs/>
                <w:sz w:val="18"/>
                <w:szCs w:val="18"/>
              </w:rPr>
              <w:t>s</w:t>
            </w:r>
            <w:r w:rsidRPr="006878FE">
              <w:rPr>
                <w:rFonts w:cs="Arial"/>
                <w:bCs/>
                <w:sz w:val="18"/>
                <w:szCs w:val="18"/>
              </w:rPr>
              <w:t>sen</w:t>
            </w:r>
            <w:r w:rsidR="00D0476B">
              <w:rPr>
                <w:rFonts w:cs="Arial"/>
                <w:bCs/>
                <w:sz w:val="18"/>
                <w:szCs w:val="18"/>
              </w:rPr>
              <w:t xml:space="preserve"> und produktionsorientiert zu Texten schreiben</w:t>
            </w:r>
            <w:r w:rsidRPr="006878FE">
              <w:rPr>
                <w:rFonts w:cs="Arial"/>
                <w:bCs/>
                <w:sz w:val="18"/>
                <w:szCs w:val="18"/>
              </w:rPr>
              <w:t>.</w:t>
            </w:r>
          </w:p>
          <w:p w:rsidR="00823F10" w:rsidRPr="006878FE" w:rsidRDefault="00823F10" w:rsidP="00823F10">
            <w:pPr>
              <w:numPr>
                <w:ilvl w:val="0"/>
                <w:numId w:val="12"/>
              </w:numPr>
              <w:rPr>
                <w:rFonts w:cs="Arial"/>
                <w:bCs/>
                <w:sz w:val="18"/>
                <w:szCs w:val="18"/>
              </w:rPr>
            </w:pPr>
            <w:r w:rsidRPr="006878FE">
              <w:rPr>
                <w:rFonts w:cs="Arial"/>
                <w:bCs/>
                <w:sz w:val="18"/>
                <w:szCs w:val="18"/>
              </w:rPr>
              <w:t>den Prozess planen, Strategien selbstständig nutzen und gestalterische Mittel b</w:t>
            </w:r>
            <w:r w:rsidRPr="006878FE">
              <w:rPr>
                <w:rFonts w:cs="Arial"/>
                <w:bCs/>
                <w:sz w:val="18"/>
                <w:szCs w:val="18"/>
              </w:rPr>
              <w:t>e</w:t>
            </w:r>
            <w:r w:rsidRPr="006878FE">
              <w:rPr>
                <w:rFonts w:cs="Arial"/>
                <w:bCs/>
                <w:sz w:val="18"/>
                <w:szCs w:val="18"/>
              </w:rPr>
              <w:t>wusst einsetzen.</w:t>
            </w:r>
          </w:p>
          <w:p w:rsidR="005D5F06" w:rsidRPr="00651A89" w:rsidRDefault="005D5F06" w:rsidP="005D5F06"/>
          <w:p w:rsidR="005D5F06" w:rsidRPr="00651A89" w:rsidRDefault="00823F10" w:rsidP="005D5F06">
            <w:pPr>
              <w:rPr>
                <w:i/>
              </w:rPr>
            </w:pPr>
            <w:r w:rsidRPr="00651A89">
              <w:rPr>
                <w:i/>
              </w:rPr>
              <w:t>Inhaltsfeld: Medien</w:t>
            </w:r>
          </w:p>
          <w:p w:rsidR="009C5893" w:rsidRPr="009C5893" w:rsidRDefault="009C5893" w:rsidP="009C5893">
            <w:pPr>
              <w:rPr>
                <w:sz w:val="20"/>
              </w:rPr>
            </w:pPr>
            <w:r w:rsidRPr="009C5893">
              <w:rPr>
                <w:sz w:val="20"/>
              </w:rPr>
              <w:t>Die Studierenden können ...</w:t>
            </w:r>
          </w:p>
          <w:p w:rsidR="005D5F06" w:rsidRPr="00651A89" w:rsidRDefault="005D5F06" w:rsidP="005D5F06">
            <w:r w:rsidRPr="00651A89">
              <w:t>Rezeption:</w:t>
            </w:r>
          </w:p>
          <w:p w:rsidR="00823F10" w:rsidRPr="006878FE" w:rsidRDefault="00823F10" w:rsidP="00823F10">
            <w:pPr>
              <w:numPr>
                <w:ilvl w:val="0"/>
                <w:numId w:val="13"/>
              </w:numPr>
              <w:rPr>
                <w:rFonts w:cs="Arial"/>
                <w:bCs/>
                <w:sz w:val="18"/>
                <w:szCs w:val="18"/>
              </w:rPr>
            </w:pPr>
            <w:r w:rsidRPr="006878FE">
              <w:rPr>
                <w:rFonts w:cs="Arial"/>
                <w:bCs/>
                <w:sz w:val="18"/>
                <w:szCs w:val="18"/>
              </w:rPr>
              <w:t>die Qualität von Informationen aus verschiedenartigen Quellen b</w:t>
            </w:r>
            <w:r w:rsidRPr="006878FE">
              <w:rPr>
                <w:rFonts w:cs="Arial"/>
                <w:bCs/>
                <w:sz w:val="18"/>
                <w:szCs w:val="18"/>
              </w:rPr>
              <w:t>e</w:t>
            </w:r>
            <w:r w:rsidRPr="006878FE">
              <w:rPr>
                <w:rFonts w:cs="Arial"/>
                <w:bCs/>
                <w:sz w:val="18"/>
                <w:szCs w:val="18"/>
              </w:rPr>
              <w:t>werten (z.B. Grad von Fiktionalität, Seriosität; durch Verlinkung gegebenenfalls entstehende Änderungen der Informat</w:t>
            </w:r>
            <w:r w:rsidRPr="006878FE">
              <w:rPr>
                <w:rFonts w:cs="Arial"/>
                <w:bCs/>
                <w:sz w:val="18"/>
                <w:szCs w:val="18"/>
              </w:rPr>
              <w:t>i</w:t>
            </w:r>
            <w:r w:rsidRPr="006878FE">
              <w:rPr>
                <w:rFonts w:cs="Arial"/>
                <w:bCs/>
                <w:sz w:val="18"/>
                <w:szCs w:val="18"/>
              </w:rPr>
              <w:t>onsqualität).</w:t>
            </w:r>
          </w:p>
          <w:p w:rsidR="005D5F06" w:rsidRPr="00651A89" w:rsidRDefault="005D5F06" w:rsidP="005D5F06"/>
          <w:p w:rsidR="005D5F06" w:rsidRPr="00651A89" w:rsidRDefault="005D5F06" w:rsidP="005D5F06">
            <w:r w:rsidRPr="00651A89">
              <w:t>Produktion:</w:t>
            </w:r>
          </w:p>
          <w:p w:rsidR="00823F10" w:rsidRPr="006878FE" w:rsidRDefault="00823F10" w:rsidP="00823F10">
            <w:pPr>
              <w:numPr>
                <w:ilvl w:val="0"/>
                <w:numId w:val="13"/>
              </w:numPr>
              <w:rPr>
                <w:rFonts w:cs="Arial"/>
                <w:bCs/>
                <w:sz w:val="18"/>
                <w:szCs w:val="18"/>
              </w:rPr>
            </w:pPr>
            <w:r w:rsidRPr="006878FE">
              <w:rPr>
                <w:rFonts w:cs="Arial"/>
                <w:bCs/>
                <w:sz w:val="18"/>
                <w:szCs w:val="18"/>
              </w:rPr>
              <w:t>selbstständig Recherchestrategien bei unterschiedlichen Medien anwenden, die Info</w:t>
            </w:r>
            <w:r w:rsidRPr="006878FE">
              <w:rPr>
                <w:rFonts w:cs="Arial"/>
                <w:bCs/>
                <w:sz w:val="18"/>
                <w:szCs w:val="18"/>
              </w:rPr>
              <w:t>r</w:t>
            </w:r>
            <w:r w:rsidRPr="006878FE">
              <w:rPr>
                <w:rFonts w:cs="Arial"/>
                <w:bCs/>
                <w:sz w:val="18"/>
                <w:szCs w:val="18"/>
              </w:rPr>
              <w:t>mationen kritisch prüfen und bei der Weiterverarbeitung die Regeln des geistigen E</w:t>
            </w:r>
            <w:r w:rsidRPr="006878FE">
              <w:rPr>
                <w:rFonts w:cs="Arial"/>
                <w:bCs/>
                <w:sz w:val="18"/>
                <w:szCs w:val="18"/>
              </w:rPr>
              <w:t>i</w:t>
            </w:r>
            <w:r w:rsidRPr="006878FE">
              <w:rPr>
                <w:rFonts w:cs="Arial"/>
                <w:bCs/>
                <w:sz w:val="18"/>
                <w:szCs w:val="18"/>
              </w:rPr>
              <w:t>gentums b</w:t>
            </w:r>
            <w:r w:rsidRPr="006878FE">
              <w:rPr>
                <w:rFonts w:cs="Arial"/>
                <w:bCs/>
                <w:sz w:val="18"/>
                <w:szCs w:val="18"/>
              </w:rPr>
              <w:t>e</w:t>
            </w:r>
            <w:r w:rsidRPr="006878FE">
              <w:rPr>
                <w:rFonts w:cs="Arial"/>
                <w:bCs/>
                <w:sz w:val="18"/>
                <w:szCs w:val="18"/>
              </w:rPr>
              <w:t>achten.</w:t>
            </w:r>
          </w:p>
          <w:p w:rsidR="00823F10" w:rsidRPr="006878FE" w:rsidRDefault="00823F10" w:rsidP="00823F10">
            <w:pPr>
              <w:numPr>
                <w:ilvl w:val="0"/>
                <w:numId w:val="13"/>
              </w:numPr>
              <w:rPr>
                <w:rFonts w:cs="Arial"/>
                <w:bCs/>
                <w:sz w:val="18"/>
                <w:szCs w:val="18"/>
              </w:rPr>
            </w:pPr>
            <w:r w:rsidRPr="006878FE">
              <w:rPr>
                <w:rFonts w:cs="Arial"/>
                <w:sz w:val="18"/>
                <w:szCs w:val="18"/>
              </w:rPr>
              <w:t>selbstständig Arbeitsergebnisse in Form von kontinuierlichen und diskontinuierlichen Texten mit Hilfe von Software darstellen.</w:t>
            </w:r>
          </w:p>
          <w:p w:rsidR="00823F10" w:rsidRPr="006878FE" w:rsidRDefault="00823F10" w:rsidP="00823F10">
            <w:pPr>
              <w:numPr>
                <w:ilvl w:val="0"/>
                <w:numId w:val="13"/>
              </w:numPr>
              <w:rPr>
                <w:rFonts w:cs="Arial"/>
                <w:bCs/>
                <w:sz w:val="18"/>
                <w:szCs w:val="18"/>
              </w:rPr>
            </w:pPr>
            <w:r w:rsidRPr="006878FE">
              <w:rPr>
                <w:rFonts w:cs="Arial"/>
                <w:bCs/>
                <w:sz w:val="18"/>
                <w:szCs w:val="18"/>
              </w:rPr>
              <w:t xml:space="preserve">zu Produkten und Präsentationen kriteriengeleitet </w:t>
            </w:r>
            <w:proofErr w:type="gramStart"/>
            <w:r w:rsidRPr="006878FE">
              <w:rPr>
                <w:rFonts w:cs="Arial"/>
                <w:bCs/>
                <w:sz w:val="18"/>
                <w:szCs w:val="18"/>
              </w:rPr>
              <w:t>Ste</w:t>
            </w:r>
            <w:r w:rsidRPr="006878FE">
              <w:rPr>
                <w:rFonts w:cs="Arial"/>
                <w:bCs/>
                <w:sz w:val="18"/>
                <w:szCs w:val="18"/>
              </w:rPr>
              <w:t>l</w:t>
            </w:r>
            <w:r w:rsidRPr="006878FE">
              <w:rPr>
                <w:rFonts w:cs="Arial"/>
                <w:bCs/>
                <w:sz w:val="18"/>
                <w:szCs w:val="18"/>
              </w:rPr>
              <w:t>lung</w:t>
            </w:r>
            <w:proofErr w:type="gramEnd"/>
            <w:r w:rsidRPr="006878FE">
              <w:rPr>
                <w:rFonts w:cs="Arial"/>
                <w:bCs/>
                <w:sz w:val="18"/>
                <w:szCs w:val="18"/>
              </w:rPr>
              <w:t xml:space="preserve"> nehmen.</w:t>
            </w:r>
          </w:p>
          <w:p w:rsidR="005D5F06" w:rsidRDefault="005D5F06" w:rsidP="005D5F06"/>
          <w:p w:rsidR="005D5F06" w:rsidRDefault="005D5F06" w:rsidP="005D5F06">
            <w:r>
              <w:t>Dauer:</w:t>
            </w:r>
          </w:p>
          <w:p w:rsidR="005D5F06" w:rsidRDefault="005D5F06" w:rsidP="005D5F06"/>
          <w:p w:rsidR="005D5F06" w:rsidRPr="00823F10" w:rsidRDefault="005D5F06" w:rsidP="005D5F06">
            <w:r>
              <w:t>Lernerfolgsüberprüfung:</w:t>
            </w:r>
            <w:r w:rsidR="00823F10">
              <w:t xml:space="preserve"> </w:t>
            </w:r>
            <w:r w:rsidR="00823F10" w:rsidRPr="00823F10">
              <w:t>Wiederholung verschiedener Aufgabent</w:t>
            </w:r>
            <w:r w:rsidR="00823F10" w:rsidRPr="00823F10">
              <w:t>y</w:t>
            </w:r>
            <w:r w:rsidR="00796B78">
              <w:t>pen</w:t>
            </w:r>
            <w:r w:rsidR="00823F10" w:rsidRPr="00823F10">
              <w:t xml:space="preserve"> (vor allem: Typ 6 und 3)</w:t>
            </w:r>
          </w:p>
          <w:p w:rsidR="004F0441" w:rsidRDefault="004F0441" w:rsidP="00EA1F82"/>
        </w:tc>
        <w:tc>
          <w:tcPr>
            <w:tcW w:w="7540" w:type="dxa"/>
          </w:tcPr>
          <w:p w:rsidR="000E59C5" w:rsidRPr="0034346A" w:rsidRDefault="000E59C5" w:rsidP="00EA1F82">
            <w:pPr>
              <w:rPr>
                <w:i/>
                <w:u w:val="single"/>
              </w:rPr>
            </w:pPr>
            <w:r w:rsidRPr="0034346A">
              <w:rPr>
                <w:i/>
                <w:u w:val="single"/>
              </w:rPr>
              <w:lastRenderedPageBreak/>
              <w:t xml:space="preserve">Unterrichtsvorhaben </w:t>
            </w:r>
            <w:r>
              <w:rPr>
                <w:i/>
                <w:u w:val="single"/>
              </w:rPr>
              <w:t>I</w:t>
            </w:r>
            <w:r w:rsidRPr="0034346A">
              <w:rPr>
                <w:i/>
                <w:u w:val="single"/>
              </w:rPr>
              <w:t>I:</w:t>
            </w:r>
            <w:r w:rsidR="001E2675">
              <w:rPr>
                <w:i/>
                <w:u w:val="single"/>
              </w:rPr>
              <w:t xml:space="preserve"> </w:t>
            </w:r>
            <w:r w:rsidR="001E2675" w:rsidRPr="001E2675">
              <w:rPr>
                <w:i/>
              </w:rPr>
              <w:t>Individuum und Gesellschaft</w:t>
            </w:r>
          </w:p>
          <w:p w:rsidR="000E59C5" w:rsidRDefault="000E59C5" w:rsidP="00EA1F82"/>
          <w:p w:rsidR="00B65300" w:rsidRDefault="00B65300" w:rsidP="00B65300">
            <w:r w:rsidRPr="00701BF5">
              <w:t>Inhalt</w:t>
            </w:r>
            <w:r w:rsidRPr="00701BF5">
              <w:t>s</w:t>
            </w:r>
            <w:r w:rsidRPr="00701BF5">
              <w:t>felder</w:t>
            </w:r>
            <w:r>
              <w:t xml:space="preserve">: </w:t>
            </w:r>
            <w:r w:rsidRPr="00651A89">
              <w:rPr>
                <w:b/>
              </w:rPr>
              <w:t>Sprache</w:t>
            </w:r>
            <w:r>
              <w:t xml:space="preserve">, </w:t>
            </w:r>
            <w:r w:rsidRPr="00684809">
              <w:rPr>
                <w:b/>
              </w:rPr>
              <w:t>Texte</w:t>
            </w:r>
            <w:r>
              <w:t xml:space="preserve">, </w:t>
            </w:r>
            <w:r w:rsidRPr="00684809">
              <w:t>Kommunikation</w:t>
            </w:r>
            <w:r>
              <w:t>, Medien</w:t>
            </w:r>
          </w:p>
          <w:p w:rsidR="000C6280" w:rsidRPr="00296D48" w:rsidRDefault="005D5F06" w:rsidP="000C6280">
            <w:pPr>
              <w:jc w:val="left"/>
              <w:rPr>
                <w:rFonts w:cs="Arial"/>
                <w:bCs/>
                <w:sz w:val="18"/>
                <w:szCs w:val="18"/>
              </w:rPr>
            </w:pPr>
            <w:r>
              <w:t>I</w:t>
            </w:r>
            <w:r w:rsidRPr="00701BF5">
              <w:t>nhaltliche Schwerpunkte</w:t>
            </w:r>
            <w:r w:rsidRPr="00296D48">
              <w:rPr>
                <w:sz w:val="18"/>
                <w:szCs w:val="18"/>
              </w:rPr>
              <w:t>:</w:t>
            </w:r>
            <w:r w:rsidR="000C6280" w:rsidRPr="00296D48">
              <w:rPr>
                <w:sz w:val="18"/>
                <w:szCs w:val="18"/>
              </w:rPr>
              <w:t xml:space="preserve"> </w:t>
            </w:r>
            <w:r w:rsidR="00296D48" w:rsidRPr="00296D48">
              <w:rPr>
                <w:bCs/>
                <w:sz w:val="18"/>
                <w:szCs w:val="18"/>
              </w:rPr>
              <w:t>grammatische Formen und Textstrukturen in ihrer Fun</w:t>
            </w:r>
            <w:r w:rsidR="00296D48" w:rsidRPr="00296D48">
              <w:rPr>
                <w:bCs/>
                <w:sz w:val="18"/>
                <w:szCs w:val="18"/>
              </w:rPr>
              <w:t>k</w:t>
            </w:r>
            <w:r w:rsidR="00296D48" w:rsidRPr="00296D48">
              <w:rPr>
                <w:bCs/>
                <w:sz w:val="18"/>
                <w:szCs w:val="18"/>
              </w:rPr>
              <w:t>tion</w:t>
            </w:r>
            <w:r w:rsidR="00F66C03">
              <w:rPr>
                <w:bCs/>
                <w:sz w:val="18"/>
                <w:szCs w:val="18"/>
              </w:rPr>
              <w:t>,</w:t>
            </w:r>
            <w:r w:rsidR="00D204B8">
              <w:rPr>
                <w:bCs/>
                <w:sz w:val="18"/>
                <w:szCs w:val="18"/>
              </w:rPr>
              <w:t xml:space="preserve"> Rechtschreibung</w:t>
            </w:r>
            <w:r w:rsidR="00F66C03">
              <w:rPr>
                <w:bCs/>
                <w:sz w:val="18"/>
                <w:szCs w:val="18"/>
              </w:rPr>
              <w:t xml:space="preserve"> /</w:t>
            </w:r>
            <w:r w:rsidR="00296D48" w:rsidRPr="00296D48">
              <w:rPr>
                <w:sz w:val="18"/>
                <w:szCs w:val="18"/>
              </w:rPr>
              <w:t xml:space="preserve"> </w:t>
            </w:r>
            <w:r w:rsidR="001E2675" w:rsidRPr="00296D48">
              <w:rPr>
                <w:sz w:val="18"/>
                <w:szCs w:val="18"/>
              </w:rPr>
              <w:t>literarische Texte</w:t>
            </w:r>
            <w:r w:rsidR="000C6280" w:rsidRPr="00296D48">
              <w:rPr>
                <w:sz w:val="18"/>
                <w:szCs w:val="18"/>
              </w:rPr>
              <w:t xml:space="preserve"> </w:t>
            </w:r>
          </w:p>
          <w:p w:rsidR="005D5F06" w:rsidRDefault="005D5F06" w:rsidP="005D5F06"/>
          <w:p w:rsidR="005D5F06" w:rsidRDefault="005D5F06" w:rsidP="005D5F06">
            <w:r>
              <w:t>Schwerpunktkompetenzen:</w:t>
            </w:r>
          </w:p>
          <w:p w:rsidR="005D5F06" w:rsidRDefault="005D5F06" w:rsidP="005D5F06"/>
          <w:p w:rsidR="005D5F06" w:rsidRPr="00651A89" w:rsidRDefault="000C6280" w:rsidP="005D5F06">
            <w:pPr>
              <w:rPr>
                <w:i/>
              </w:rPr>
            </w:pPr>
            <w:r w:rsidRPr="00651A89">
              <w:rPr>
                <w:i/>
              </w:rPr>
              <w:t>Inhaltsfeld: Texte</w:t>
            </w:r>
          </w:p>
          <w:p w:rsidR="009C5893" w:rsidRPr="009C5893" w:rsidRDefault="009C5893" w:rsidP="009C5893">
            <w:pPr>
              <w:rPr>
                <w:sz w:val="20"/>
              </w:rPr>
            </w:pPr>
            <w:r w:rsidRPr="009C5893">
              <w:rPr>
                <w:sz w:val="20"/>
              </w:rPr>
              <w:t>Die Studierenden können ...</w:t>
            </w:r>
          </w:p>
          <w:p w:rsidR="005D5F06" w:rsidRPr="00D204B8" w:rsidRDefault="005D5F06" w:rsidP="005D5F06">
            <w:r>
              <w:t>Rezeption</w:t>
            </w:r>
            <w:r w:rsidRPr="00D204B8">
              <w:t>:</w:t>
            </w:r>
          </w:p>
          <w:p w:rsidR="000C6280" w:rsidRPr="00D204B8" w:rsidRDefault="000C6280" w:rsidP="000C6280">
            <w:pPr>
              <w:numPr>
                <w:ilvl w:val="0"/>
                <w:numId w:val="20"/>
              </w:numPr>
              <w:rPr>
                <w:rFonts w:cs="Arial"/>
                <w:bCs/>
                <w:sz w:val="18"/>
                <w:szCs w:val="18"/>
              </w:rPr>
            </w:pPr>
            <w:r w:rsidRPr="00D204B8">
              <w:rPr>
                <w:rFonts w:cs="Arial"/>
                <w:bCs/>
                <w:sz w:val="18"/>
                <w:szCs w:val="18"/>
              </w:rPr>
              <w:t>selbstständig Lesestrategien bei komplexen Texten einse</w:t>
            </w:r>
            <w:r w:rsidRPr="00D204B8">
              <w:rPr>
                <w:rFonts w:cs="Arial"/>
                <w:bCs/>
                <w:sz w:val="18"/>
                <w:szCs w:val="18"/>
              </w:rPr>
              <w:t>t</w:t>
            </w:r>
            <w:r w:rsidRPr="00D204B8">
              <w:rPr>
                <w:rFonts w:cs="Arial"/>
                <w:bCs/>
                <w:sz w:val="18"/>
                <w:szCs w:val="18"/>
              </w:rPr>
              <w:t>zen</w:t>
            </w:r>
          </w:p>
          <w:p w:rsidR="000C6280" w:rsidRPr="00D204B8" w:rsidRDefault="000C6280" w:rsidP="000C6280">
            <w:pPr>
              <w:numPr>
                <w:ilvl w:val="0"/>
                <w:numId w:val="10"/>
              </w:numPr>
              <w:rPr>
                <w:rFonts w:cs="Arial"/>
                <w:bCs/>
                <w:sz w:val="18"/>
                <w:szCs w:val="18"/>
              </w:rPr>
            </w:pPr>
            <w:r w:rsidRPr="00D204B8">
              <w:rPr>
                <w:rFonts w:cs="Arial"/>
                <w:bCs/>
                <w:sz w:val="18"/>
                <w:szCs w:val="18"/>
              </w:rPr>
              <w:t xml:space="preserve">komplexe literarische Texte bzw. Textauszüge </w:t>
            </w:r>
            <w:r w:rsidR="006E72E2">
              <w:rPr>
                <w:rFonts w:cs="Arial"/>
                <w:bCs/>
                <w:sz w:val="18"/>
                <w:szCs w:val="18"/>
              </w:rPr>
              <w:t>analysieren</w:t>
            </w:r>
            <w:r w:rsidRPr="00D204B8">
              <w:rPr>
                <w:rFonts w:cs="Arial"/>
                <w:bCs/>
                <w:sz w:val="18"/>
                <w:szCs w:val="18"/>
              </w:rPr>
              <w:t>: epische, lyrische und dr</w:t>
            </w:r>
            <w:r w:rsidRPr="00D204B8">
              <w:rPr>
                <w:rFonts w:cs="Arial"/>
                <w:bCs/>
                <w:sz w:val="18"/>
                <w:szCs w:val="18"/>
              </w:rPr>
              <w:t>a</w:t>
            </w:r>
            <w:r w:rsidRPr="00D204B8">
              <w:rPr>
                <w:rFonts w:cs="Arial"/>
                <w:bCs/>
                <w:sz w:val="18"/>
                <w:szCs w:val="18"/>
              </w:rPr>
              <w:t>matische – darunter eine Ganzschrift.</w:t>
            </w:r>
          </w:p>
          <w:p w:rsidR="000C6280" w:rsidRPr="00D204B8" w:rsidRDefault="000C6280" w:rsidP="000C6280">
            <w:pPr>
              <w:numPr>
                <w:ilvl w:val="0"/>
                <w:numId w:val="10"/>
              </w:numPr>
              <w:rPr>
                <w:rFonts w:cs="Arial"/>
                <w:bCs/>
                <w:sz w:val="18"/>
                <w:szCs w:val="18"/>
              </w:rPr>
            </w:pPr>
            <w:r w:rsidRPr="00D204B8">
              <w:rPr>
                <w:rFonts w:cs="Arial"/>
                <w:bCs/>
                <w:sz w:val="18"/>
                <w:szCs w:val="18"/>
              </w:rPr>
              <w:t xml:space="preserve">komplexe kontinuierliche und diskontinuierliche Sachtexte  untersuchen </w:t>
            </w:r>
          </w:p>
          <w:p w:rsidR="000C6280" w:rsidRPr="00D204B8" w:rsidRDefault="000C6280" w:rsidP="000C6280">
            <w:pPr>
              <w:numPr>
                <w:ilvl w:val="0"/>
                <w:numId w:val="10"/>
              </w:numPr>
              <w:rPr>
                <w:rFonts w:cs="Arial"/>
                <w:bCs/>
                <w:sz w:val="18"/>
                <w:szCs w:val="18"/>
              </w:rPr>
            </w:pPr>
            <w:r w:rsidRPr="00D204B8">
              <w:rPr>
                <w:rFonts w:cs="Arial"/>
                <w:bCs/>
                <w:sz w:val="18"/>
                <w:szCs w:val="18"/>
              </w:rPr>
              <w:t>den Zusammenhang zwischen inhaltlichen Aussagen eines Textes und seiner sprachl</w:t>
            </w:r>
            <w:r w:rsidRPr="00D204B8">
              <w:rPr>
                <w:rFonts w:cs="Arial"/>
                <w:bCs/>
                <w:sz w:val="18"/>
                <w:szCs w:val="18"/>
              </w:rPr>
              <w:t>i</w:t>
            </w:r>
            <w:r w:rsidRPr="00D204B8">
              <w:rPr>
                <w:rFonts w:cs="Arial"/>
                <w:bCs/>
                <w:sz w:val="18"/>
                <w:szCs w:val="18"/>
              </w:rPr>
              <w:t>chen Gestaltung erläutern (z.B. rhetorische Mittel, Sprachstil, formale Besonderheiten, Erzählperspektive, Figure</w:t>
            </w:r>
            <w:r w:rsidRPr="00D204B8">
              <w:rPr>
                <w:rFonts w:cs="Arial"/>
                <w:bCs/>
                <w:sz w:val="18"/>
                <w:szCs w:val="18"/>
              </w:rPr>
              <w:t>n</w:t>
            </w:r>
            <w:r w:rsidRPr="00D204B8">
              <w:rPr>
                <w:rFonts w:cs="Arial"/>
                <w:bCs/>
                <w:sz w:val="18"/>
                <w:szCs w:val="18"/>
              </w:rPr>
              <w:t>rede).</w:t>
            </w:r>
          </w:p>
          <w:p w:rsidR="000C6280" w:rsidRPr="00053D03" w:rsidRDefault="000C6280" w:rsidP="000C6280">
            <w:pPr>
              <w:numPr>
                <w:ilvl w:val="0"/>
                <w:numId w:val="10"/>
              </w:numPr>
              <w:jc w:val="left"/>
              <w:rPr>
                <w:rFonts w:cs="Arial"/>
                <w:bCs/>
                <w:sz w:val="18"/>
                <w:szCs w:val="18"/>
              </w:rPr>
            </w:pPr>
            <w:r w:rsidRPr="00053D03">
              <w:rPr>
                <w:rFonts w:cs="Arial"/>
                <w:bCs/>
                <w:sz w:val="18"/>
                <w:szCs w:val="18"/>
              </w:rPr>
              <w:t>bei literarischen Texten kulturelle Elemente (z.B. ästhetische, gesellschaf</w:t>
            </w:r>
            <w:r w:rsidRPr="00053D03">
              <w:rPr>
                <w:rFonts w:cs="Arial"/>
                <w:bCs/>
                <w:sz w:val="18"/>
                <w:szCs w:val="18"/>
              </w:rPr>
              <w:t>t</w:t>
            </w:r>
            <w:r w:rsidRPr="00053D03">
              <w:rPr>
                <w:rFonts w:cs="Arial"/>
                <w:bCs/>
                <w:sz w:val="18"/>
                <w:szCs w:val="18"/>
              </w:rPr>
              <w:t>lich-soziale, historische, unterhaltungsorientierte) nachweisen und ihre Funktion beschre</w:t>
            </w:r>
            <w:r w:rsidRPr="00053D03">
              <w:rPr>
                <w:rFonts w:cs="Arial"/>
                <w:bCs/>
                <w:sz w:val="18"/>
                <w:szCs w:val="18"/>
              </w:rPr>
              <w:t>i</w:t>
            </w:r>
            <w:r w:rsidRPr="00053D03">
              <w:rPr>
                <w:rFonts w:cs="Arial"/>
                <w:bCs/>
                <w:sz w:val="18"/>
                <w:szCs w:val="18"/>
              </w:rPr>
              <w:t xml:space="preserve">ben. </w:t>
            </w:r>
          </w:p>
          <w:p w:rsidR="000C6280" w:rsidRDefault="000C6280" w:rsidP="000C6280">
            <w:pPr>
              <w:numPr>
                <w:ilvl w:val="0"/>
                <w:numId w:val="10"/>
              </w:numPr>
              <w:rPr>
                <w:rFonts w:cs="Arial"/>
                <w:bCs/>
                <w:sz w:val="18"/>
                <w:szCs w:val="18"/>
              </w:rPr>
            </w:pPr>
            <w:r w:rsidRPr="00053D03">
              <w:rPr>
                <w:rFonts w:cs="Arial"/>
                <w:bCs/>
                <w:sz w:val="18"/>
                <w:szCs w:val="18"/>
              </w:rPr>
              <w:t>selbstständig und kritisch zu Texten Stellung nehmen und sie hi</w:t>
            </w:r>
            <w:r w:rsidRPr="00053D03">
              <w:rPr>
                <w:rFonts w:cs="Arial"/>
                <w:bCs/>
                <w:sz w:val="18"/>
                <w:szCs w:val="18"/>
              </w:rPr>
              <w:t>n</w:t>
            </w:r>
            <w:r w:rsidRPr="00053D03">
              <w:rPr>
                <w:rFonts w:cs="Arial"/>
                <w:bCs/>
                <w:sz w:val="18"/>
                <w:szCs w:val="18"/>
              </w:rPr>
              <w:t xml:space="preserve">sichtlich ihrer Wirkung auf bzw. </w:t>
            </w:r>
            <w:r w:rsidR="0059567C">
              <w:rPr>
                <w:rFonts w:cs="Arial"/>
                <w:bCs/>
                <w:sz w:val="18"/>
                <w:szCs w:val="18"/>
              </w:rPr>
              <w:t xml:space="preserve">hinsichtlich </w:t>
            </w:r>
            <w:r w:rsidRPr="00053D03">
              <w:rPr>
                <w:rFonts w:cs="Arial"/>
                <w:bCs/>
                <w:sz w:val="18"/>
                <w:szCs w:val="18"/>
              </w:rPr>
              <w:t>ihres Ertrags für Rezipierende au</w:t>
            </w:r>
            <w:r w:rsidRPr="00053D03">
              <w:rPr>
                <w:rFonts w:cs="Arial"/>
                <w:bCs/>
                <w:sz w:val="18"/>
                <w:szCs w:val="18"/>
              </w:rPr>
              <w:t>s</w:t>
            </w:r>
            <w:r w:rsidRPr="00053D03">
              <w:rPr>
                <w:rFonts w:cs="Arial"/>
                <w:bCs/>
                <w:sz w:val="18"/>
                <w:szCs w:val="18"/>
              </w:rPr>
              <w:t>werten.</w:t>
            </w:r>
          </w:p>
          <w:p w:rsidR="006E72E2" w:rsidRPr="00D204B8" w:rsidRDefault="006E72E2" w:rsidP="006E72E2">
            <w:pPr>
              <w:numPr>
                <w:ilvl w:val="0"/>
                <w:numId w:val="10"/>
              </w:numPr>
              <w:rPr>
                <w:rFonts w:cs="Arial"/>
                <w:bCs/>
                <w:sz w:val="18"/>
                <w:szCs w:val="18"/>
              </w:rPr>
            </w:pPr>
            <w:r w:rsidRPr="00D204B8">
              <w:rPr>
                <w:rFonts w:cs="Arial"/>
                <w:bCs/>
                <w:sz w:val="18"/>
                <w:szCs w:val="18"/>
              </w:rPr>
              <w:t>Texte in Bezug zur eigenen Lebenssituation se</w:t>
            </w:r>
            <w:r w:rsidRPr="00D204B8">
              <w:rPr>
                <w:rFonts w:cs="Arial"/>
                <w:bCs/>
                <w:sz w:val="18"/>
                <w:szCs w:val="18"/>
              </w:rPr>
              <w:t>t</w:t>
            </w:r>
            <w:r w:rsidRPr="00D204B8">
              <w:rPr>
                <w:rFonts w:cs="Arial"/>
                <w:bCs/>
                <w:sz w:val="18"/>
                <w:szCs w:val="18"/>
              </w:rPr>
              <w:t>zen.</w:t>
            </w:r>
          </w:p>
          <w:p w:rsidR="005D5F06" w:rsidRDefault="005D5F06" w:rsidP="005D5F06"/>
          <w:p w:rsidR="005D5F06" w:rsidRPr="00651A89" w:rsidRDefault="005D5F06" w:rsidP="005D5F06">
            <w:r w:rsidRPr="00651A89">
              <w:t>Produktion:</w:t>
            </w:r>
          </w:p>
          <w:p w:rsidR="000C6280" w:rsidRPr="00651A89" w:rsidRDefault="0059567C" w:rsidP="000C6280">
            <w:pPr>
              <w:numPr>
                <w:ilvl w:val="0"/>
                <w:numId w:val="10"/>
              </w:numPr>
              <w:rPr>
                <w:rFonts w:cs="Arial"/>
                <w:bCs/>
                <w:sz w:val="18"/>
                <w:szCs w:val="18"/>
              </w:rPr>
            </w:pPr>
            <w:r>
              <w:rPr>
                <w:rFonts w:cs="Arial"/>
                <w:bCs/>
                <w:sz w:val="18"/>
                <w:szCs w:val="18"/>
              </w:rPr>
              <w:lastRenderedPageBreak/>
              <w:t>a</w:t>
            </w:r>
            <w:r w:rsidR="000C6280" w:rsidRPr="00651A89">
              <w:rPr>
                <w:rFonts w:cs="Arial"/>
                <w:bCs/>
                <w:sz w:val="18"/>
                <w:szCs w:val="18"/>
              </w:rPr>
              <w:t>nalytische und produktionsorientierte Texte verfassen.</w:t>
            </w:r>
          </w:p>
          <w:p w:rsidR="005D5F06" w:rsidRPr="00651A89" w:rsidRDefault="005D5F06" w:rsidP="005D5F06"/>
          <w:p w:rsidR="005D5F06" w:rsidRPr="00651A89" w:rsidRDefault="000C6280" w:rsidP="005D5F06">
            <w:pPr>
              <w:rPr>
                <w:i/>
              </w:rPr>
            </w:pPr>
            <w:r w:rsidRPr="00651A89">
              <w:rPr>
                <w:i/>
              </w:rPr>
              <w:t xml:space="preserve">Inhaltsfeld: </w:t>
            </w:r>
            <w:r w:rsidR="00D204B8">
              <w:rPr>
                <w:i/>
              </w:rPr>
              <w:t>Sprache</w:t>
            </w:r>
          </w:p>
          <w:p w:rsidR="009C5893" w:rsidRPr="009C5893" w:rsidRDefault="009C5893" w:rsidP="009C5893">
            <w:pPr>
              <w:rPr>
                <w:sz w:val="20"/>
              </w:rPr>
            </w:pPr>
            <w:r w:rsidRPr="009C5893">
              <w:rPr>
                <w:sz w:val="20"/>
              </w:rPr>
              <w:t>Die Studierenden können ...</w:t>
            </w:r>
          </w:p>
          <w:p w:rsidR="005D5F06" w:rsidRPr="00651A89" w:rsidRDefault="005D5F06" w:rsidP="005D5F06">
            <w:r w:rsidRPr="00651A89">
              <w:t>Rezeption:</w:t>
            </w:r>
          </w:p>
          <w:p w:rsidR="000C6280" w:rsidRPr="00651A89" w:rsidRDefault="00D204B8" w:rsidP="000C6280">
            <w:pPr>
              <w:numPr>
                <w:ilvl w:val="0"/>
                <w:numId w:val="9"/>
              </w:numPr>
              <w:rPr>
                <w:rFonts w:cs="Arial"/>
                <w:bCs/>
                <w:sz w:val="18"/>
                <w:szCs w:val="18"/>
              </w:rPr>
            </w:pPr>
            <w:r w:rsidRPr="00D204B8">
              <w:rPr>
                <w:rFonts w:cs="Arial"/>
                <w:bCs/>
                <w:sz w:val="18"/>
                <w:szCs w:val="18"/>
              </w:rPr>
              <w:t>das eigene Textverständnis im Hinblick auf Wörter, Sätze und Textganzes (lok</w:t>
            </w:r>
            <w:r w:rsidRPr="00D204B8">
              <w:rPr>
                <w:rFonts w:cs="Arial"/>
                <w:bCs/>
                <w:sz w:val="18"/>
                <w:szCs w:val="18"/>
              </w:rPr>
              <w:t>a</w:t>
            </w:r>
            <w:r w:rsidRPr="00D204B8">
              <w:rPr>
                <w:rFonts w:cs="Arial"/>
                <w:bCs/>
                <w:sz w:val="18"/>
                <w:szCs w:val="18"/>
              </w:rPr>
              <w:t>le und globale Kohärenz) erläutern und auf Stimmigkeit überprüfen.</w:t>
            </w:r>
          </w:p>
          <w:p w:rsidR="000C6280" w:rsidRDefault="00D204B8" w:rsidP="000C6280">
            <w:pPr>
              <w:numPr>
                <w:ilvl w:val="0"/>
                <w:numId w:val="9"/>
              </w:numPr>
              <w:rPr>
                <w:rFonts w:cs="Arial"/>
                <w:bCs/>
                <w:sz w:val="18"/>
                <w:szCs w:val="18"/>
              </w:rPr>
            </w:pPr>
            <w:r w:rsidRPr="00D204B8">
              <w:rPr>
                <w:rFonts w:cs="Arial"/>
                <w:bCs/>
                <w:sz w:val="18"/>
                <w:szCs w:val="18"/>
              </w:rPr>
              <w:t>grammatische Formen identifizieren und klassifizieren sowie ihre funktionsg</w:t>
            </w:r>
            <w:r w:rsidRPr="00D204B8">
              <w:rPr>
                <w:rFonts w:cs="Arial"/>
                <w:bCs/>
                <w:sz w:val="18"/>
                <w:szCs w:val="18"/>
              </w:rPr>
              <w:t>e</w:t>
            </w:r>
            <w:r w:rsidRPr="00D204B8">
              <w:rPr>
                <w:rFonts w:cs="Arial"/>
                <w:bCs/>
                <w:sz w:val="18"/>
                <w:szCs w:val="18"/>
              </w:rPr>
              <w:t>rechte Verwendung und stilistische Wirkung bestimmen.</w:t>
            </w:r>
          </w:p>
          <w:p w:rsidR="00D204B8" w:rsidRPr="00651A89" w:rsidRDefault="00D204B8" w:rsidP="000C6280">
            <w:pPr>
              <w:numPr>
                <w:ilvl w:val="0"/>
                <w:numId w:val="9"/>
              </w:numPr>
              <w:rPr>
                <w:rFonts w:cs="Arial"/>
                <w:bCs/>
                <w:sz w:val="18"/>
                <w:szCs w:val="18"/>
              </w:rPr>
            </w:pPr>
            <w:r w:rsidRPr="00D204B8">
              <w:rPr>
                <w:rFonts w:cs="Arial"/>
                <w:bCs/>
                <w:sz w:val="18"/>
                <w:szCs w:val="18"/>
              </w:rPr>
              <w:t>sprachliche Bilder in ihrer Funktion – vor allem in literarischen Texten – erklären.</w:t>
            </w:r>
          </w:p>
          <w:p w:rsidR="005D5F06" w:rsidRPr="00651A89" w:rsidRDefault="005D5F06" w:rsidP="005D5F06"/>
          <w:p w:rsidR="005D5F06" w:rsidRPr="00651A89" w:rsidRDefault="005D5F06" w:rsidP="005D5F06">
            <w:r w:rsidRPr="00651A89">
              <w:t>Produktion:</w:t>
            </w:r>
          </w:p>
          <w:p w:rsidR="000C6280" w:rsidRDefault="00D204B8" w:rsidP="000C6280">
            <w:pPr>
              <w:numPr>
                <w:ilvl w:val="0"/>
                <w:numId w:val="9"/>
              </w:numPr>
              <w:rPr>
                <w:rFonts w:cs="Arial"/>
                <w:bCs/>
                <w:sz w:val="18"/>
                <w:szCs w:val="18"/>
              </w:rPr>
            </w:pPr>
            <w:r w:rsidRPr="00D204B8">
              <w:rPr>
                <w:rFonts w:cs="Arial"/>
                <w:bCs/>
                <w:sz w:val="18"/>
                <w:szCs w:val="18"/>
              </w:rPr>
              <w:t>die sprachliche Darstellung von Texten selbstständig kriterienorientiert prüfen und überarbeiten.</w:t>
            </w:r>
          </w:p>
          <w:p w:rsidR="00D204B8" w:rsidRDefault="00D204B8" w:rsidP="000C6280">
            <w:pPr>
              <w:numPr>
                <w:ilvl w:val="0"/>
                <w:numId w:val="9"/>
              </w:numPr>
              <w:rPr>
                <w:rFonts w:cs="Arial"/>
                <w:bCs/>
                <w:sz w:val="18"/>
                <w:szCs w:val="18"/>
              </w:rPr>
            </w:pPr>
            <w:r w:rsidRPr="00D204B8">
              <w:rPr>
                <w:rFonts w:cs="Arial"/>
                <w:bCs/>
                <w:sz w:val="18"/>
                <w:szCs w:val="18"/>
              </w:rPr>
              <w:t>Rechtschreibregeln auf Laut/Buchstaben-, Wort- und Satzebene sowie Ausnahm</w:t>
            </w:r>
            <w:r w:rsidRPr="00D204B8">
              <w:rPr>
                <w:rFonts w:cs="Arial"/>
                <w:bCs/>
                <w:sz w:val="18"/>
                <w:szCs w:val="18"/>
              </w:rPr>
              <w:t>e</w:t>
            </w:r>
            <w:r w:rsidRPr="00D204B8">
              <w:rPr>
                <w:rFonts w:cs="Arial"/>
                <w:bCs/>
                <w:sz w:val="18"/>
                <w:szCs w:val="18"/>
              </w:rPr>
              <w:t>schreibungen sicher anwenden und korrigieren.</w:t>
            </w:r>
          </w:p>
          <w:p w:rsidR="00D204B8" w:rsidRPr="00651A89" w:rsidRDefault="006674CF" w:rsidP="000C6280">
            <w:pPr>
              <w:numPr>
                <w:ilvl w:val="0"/>
                <w:numId w:val="9"/>
              </w:numPr>
              <w:rPr>
                <w:rFonts w:cs="Arial"/>
                <w:bCs/>
                <w:sz w:val="18"/>
                <w:szCs w:val="18"/>
              </w:rPr>
            </w:pPr>
            <w:r w:rsidRPr="006674CF">
              <w:rPr>
                <w:rFonts w:cs="Arial"/>
                <w:bCs/>
                <w:sz w:val="18"/>
                <w:szCs w:val="18"/>
              </w:rPr>
              <w:t>die grammatikalische Richtigkeit von eigenen Texten selbstständig überarbeiten.</w:t>
            </w:r>
          </w:p>
          <w:p w:rsidR="005D5F06" w:rsidRDefault="005D5F06" w:rsidP="005D5F06"/>
          <w:p w:rsidR="005D5F06" w:rsidRDefault="005D5F06" w:rsidP="005D5F06">
            <w:r>
              <w:t>Dauer:</w:t>
            </w:r>
          </w:p>
          <w:p w:rsidR="005D5F06" w:rsidRDefault="005D5F06" w:rsidP="005D5F06"/>
          <w:p w:rsidR="005D5F06" w:rsidRDefault="005D5F06" w:rsidP="005D5F06">
            <w:r>
              <w:t>Lernerfolgsüberprüfung:</w:t>
            </w:r>
            <w:r w:rsidR="00203125">
              <w:t xml:space="preserve"> Aufgabentyp 4a</w:t>
            </w:r>
          </w:p>
          <w:p w:rsidR="000E59C5" w:rsidRDefault="000E59C5" w:rsidP="00EA1F82"/>
        </w:tc>
      </w:tr>
    </w:tbl>
    <w:p w:rsidR="0034346A" w:rsidRPr="0034346A" w:rsidRDefault="0034346A" w:rsidP="0034346A">
      <w:pPr>
        <w:sectPr w:rsidR="0034346A" w:rsidRPr="0034346A" w:rsidSect="0034346A">
          <w:pgSz w:w="16838" w:h="11904" w:orient="landscape" w:code="9"/>
          <w:pgMar w:top="1258" w:right="818" w:bottom="719" w:left="1080" w:header="709" w:footer="669" w:gutter="0"/>
          <w:cols w:space="708"/>
          <w:titlePg/>
        </w:sectPr>
      </w:pPr>
    </w:p>
    <w:p w:rsidR="00257E3C" w:rsidRDefault="00257E3C" w:rsidP="00257E3C">
      <w:pPr>
        <w:pStyle w:val="berschrift3"/>
      </w:pPr>
      <w:bookmarkStart w:id="15" w:name="_Toc176151041"/>
      <w:bookmarkStart w:id="16" w:name="_Toc349152043"/>
      <w:bookmarkEnd w:id="10"/>
      <w:bookmarkEnd w:id="11"/>
      <w:bookmarkEnd w:id="12"/>
      <w:r>
        <w:lastRenderedPageBreak/>
        <w:t xml:space="preserve">2.1.2 </w:t>
      </w:r>
      <w:r w:rsidR="005F72D6">
        <w:t>Konkretisierte</w:t>
      </w:r>
      <w:r w:rsidRPr="006218ED">
        <w:t xml:space="preserve"> Unterrichtsvorhaben</w:t>
      </w:r>
      <w:bookmarkEnd w:id="16"/>
    </w:p>
    <w:p w:rsidR="00862400" w:rsidRPr="005B4A55" w:rsidRDefault="00862400" w:rsidP="00862400">
      <w:pPr>
        <w:rPr>
          <w:rFonts w:ascii="Times New Roman" w:hAnsi="Times New Roman"/>
          <w:highlight w:val="lightGray"/>
        </w:rPr>
      </w:pPr>
      <w:r w:rsidRPr="005B4A55">
        <w:rPr>
          <w:rFonts w:ascii="Times New Roman" w:hAnsi="Times New Roman"/>
          <w:b/>
          <w:highlight w:val="lightGray"/>
        </w:rPr>
        <w:t xml:space="preserve">Hinweis: </w:t>
      </w:r>
    </w:p>
    <w:p w:rsidR="00862400" w:rsidRPr="005B4A55" w:rsidRDefault="00862400" w:rsidP="00862400">
      <w:pPr>
        <w:rPr>
          <w:rFonts w:ascii="Times New Roman" w:hAnsi="Times New Roman"/>
          <w:highlight w:val="lightGray"/>
        </w:rPr>
      </w:pPr>
      <w:r w:rsidRPr="005B4A55">
        <w:rPr>
          <w:rFonts w:ascii="Times New Roman" w:hAnsi="Times New Roman"/>
          <w:highlight w:val="lightGray"/>
        </w:rPr>
        <w:t>Im Gegensatz zum Übersichtsraster, das nur die Schwerpunktkompetenzen au</w:t>
      </w:r>
      <w:r w:rsidRPr="005B4A55">
        <w:rPr>
          <w:rFonts w:ascii="Times New Roman" w:hAnsi="Times New Roman"/>
          <w:highlight w:val="lightGray"/>
        </w:rPr>
        <w:t>s</w:t>
      </w:r>
      <w:r w:rsidRPr="005B4A55">
        <w:rPr>
          <w:rFonts w:ascii="Times New Roman" w:hAnsi="Times New Roman"/>
          <w:highlight w:val="lightGray"/>
        </w:rPr>
        <w:t>weist, werden bei den konkretisierten Unterrichtsvorhaben ergänzende Komp</w:t>
      </w:r>
      <w:r w:rsidRPr="005B4A55">
        <w:rPr>
          <w:rFonts w:ascii="Times New Roman" w:hAnsi="Times New Roman"/>
          <w:highlight w:val="lightGray"/>
        </w:rPr>
        <w:t>e</w:t>
      </w:r>
      <w:r w:rsidRPr="005B4A55">
        <w:rPr>
          <w:rFonts w:ascii="Times New Roman" w:hAnsi="Times New Roman"/>
          <w:highlight w:val="lightGray"/>
        </w:rPr>
        <w:t>tenzen genannt. Darüber hinaus werden weitere Teilkompetenzen geschult, die aber jeweils von dem Lernarrangement abhängen, das die Lehrkraft aufgrund der diagnostizierten Kompetenzständen innerhal</w:t>
      </w:r>
      <w:r w:rsidR="00C34EC4">
        <w:rPr>
          <w:rFonts w:ascii="Times New Roman" w:hAnsi="Times New Roman"/>
          <w:highlight w:val="lightGray"/>
        </w:rPr>
        <w:t>b der Lerngruppe und den Studiere</w:t>
      </w:r>
      <w:r w:rsidR="00C34EC4">
        <w:rPr>
          <w:rFonts w:ascii="Times New Roman" w:hAnsi="Times New Roman"/>
          <w:highlight w:val="lightGray"/>
        </w:rPr>
        <w:t>n</w:t>
      </w:r>
      <w:r w:rsidR="00C34EC4">
        <w:rPr>
          <w:rFonts w:ascii="Times New Roman" w:hAnsi="Times New Roman"/>
          <w:highlight w:val="lightGray"/>
        </w:rPr>
        <w:t>den</w:t>
      </w:r>
      <w:r w:rsidRPr="005B4A55">
        <w:rPr>
          <w:rFonts w:ascii="Times New Roman" w:hAnsi="Times New Roman"/>
          <w:highlight w:val="lightGray"/>
        </w:rPr>
        <w:t>interessen gewählt hat. Es liegt daher in der Verantwortung der jeweiligen Leh</w:t>
      </w:r>
      <w:r w:rsidRPr="005B4A55">
        <w:rPr>
          <w:rFonts w:ascii="Times New Roman" w:hAnsi="Times New Roman"/>
          <w:highlight w:val="lightGray"/>
        </w:rPr>
        <w:t>r</w:t>
      </w:r>
      <w:r w:rsidRPr="005B4A55">
        <w:rPr>
          <w:rFonts w:ascii="Times New Roman" w:hAnsi="Times New Roman"/>
          <w:highlight w:val="lightGray"/>
        </w:rPr>
        <w:t xml:space="preserve">kraft, die übrigen Kompetenzerwartungen angemessen zu berücksichtigen. </w:t>
      </w:r>
    </w:p>
    <w:p w:rsidR="00862400" w:rsidRDefault="00862400" w:rsidP="00862400">
      <w:pPr>
        <w:rPr>
          <w:rFonts w:ascii="Times New Roman" w:hAnsi="Times New Roman"/>
        </w:rPr>
      </w:pPr>
      <w:r w:rsidRPr="005B4A55">
        <w:rPr>
          <w:rFonts w:ascii="Times New Roman" w:hAnsi="Times New Roman"/>
          <w:highlight w:val="lightGray"/>
        </w:rPr>
        <w:t>Bei der folgenden Planung wird von 45-minütigen Unterrichtsstunden ausgega</w:t>
      </w:r>
      <w:r w:rsidRPr="005B4A55">
        <w:rPr>
          <w:rFonts w:ascii="Times New Roman" w:hAnsi="Times New Roman"/>
          <w:highlight w:val="lightGray"/>
        </w:rPr>
        <w:t>n</w:t>
      </w:r>
      <w:r w:rsidRPr="005B4A55">
        <w:rPr>
          <w:rFonts w:ascii="Times New Roman" w:hAnsi="Times New Roman"/>
          <w:highlight w:val="lightGray"/>
        </w:rPr>
        <w:t>gen.</w:t>
      </w:r>
    </w:p>
    <w:p w:rsidR="00862400" w:rsidRDefault="00862400" w:rsidP="00862400">
      <w:pPr>
        <w:rPr>
          <w:rFonts w:ascii="Times New Roman" w:hAnsi="Times New Roman"/>
        </w:rPr>
      </w:pPr>
    </w:p>
    <w:p w:rsidR="00257E3C" w:rsidRDefault="00FC1257" w:rsidP="00257E3C">
      <w:pPr>
        <w:rPr>
          <w:b/>
        </w:rPr>
      </w:pPr>
      <w:r>
        <w:rPr>
          <w:b/>
        </w:rPr>
        <w:t>1. Semester</w:t>
      </w:r>
      <w:r w:rsidR="005F72D6" w:rsidRPr="005F72D6">
        <w:rPr>
          <w:b/>
        </w:rPr>
        <w:t>:</w:t>
      </w:r>
    </w:p>
    <w:p w:rsidR="005F72D6" w:rsidRDefault="005F72D6" w:rsidP="00257E3C">
      <w:pPr>
        <w:rPr>
          <w:b/>
        </w:rPr>
      </w:pPr>
    </w:p>
    <w:p w:rsidR="001606C8" w:rsidRPr="0034346A" w:rsidRDefault="001606C8" w:rsidP="001606C8">
      <w:pPr>
        <w:rPr>
          <w:i/>
          <w:u w:val="single"/>
        </w:rPr>
      </w:pPr>
      <w:r w:rsidRPr="0034346A">
        <w:rPr>
          <w:i/>
          <w:u w:val="single"/>
        </w:rPr>
        <w:t xml:space="preserve">Unterrichtsvorhaben </w:t>
      </w:r>
      <w:r>
        <w:rPr>
          <w:i/>
          <w:u w:val="single"/>
        </w:rPr>
        <w:t>I</w:t>
      </w:r>
      <w:r w:rsidRPr="0034346A">
        <w:rPr>
          <w:i/>
          <w:u w:val="single"/>
        </w:rPr>
        <w:t>I</w:t>
      </w:r>
      <w:r w:rsidRPr="000B1E3B">
        <w:rPr>
          <w:i/>
        </w:rPr>
        <w:t xml:space="preserve">: </w:t>
      </w:r>
      <w:r w:rsidRPr="00BE283E">
        <w:rPr>
          <w:i/>
        </w:rPr>
        <w:t>Freizeit und Konsum</w:t>
      </w:r>
    </w:p>
    <w:p w:rsidR="001606C8" w:rsidRDefault="001606C8" w:rsidP="001606C8"/>
    <w:p w:rsidR="001606C8" w:rsidRDefault="001606C8" w:rsidP="001606C8">
      <w:r w:rsidRPr="00701BF5">
        <w:t>Inhalt</w:t>
      </w:r>
      <w:r w:rsidRPr="00701BF5">
        <w:t>s</w:t>
      </w:r>
      <w:r w:rsidRPr="00701BF5">
        <w:t>felder</w:t>
      </w:r>
      <w:r>
        <w:t xml:space="preserve">: Sprache, </w:t>
      </w:r>
      <w:r w:rsidRPr="00BE283E">
        <w:rPr>
          <w:b/>
        </w:rPr>
        <w:t>Texte</w:t>
      </w:r>
      <w:r>
        <w:t xml:space="preserve">, Kommunikation, </w:t>
      </w:r>
      <w:r w:rsidRPr="00CF137E">
        <w:rPr>
          <w:b/>
        </w:rPr>
        <w:t>Medien</w:t>
      </w:r>
    </w:p>
    <w:p w:rsidR="001606C8" w:rsidRPr="007F4AE4" w:rsidRDefault="001606C8" w:rsidP="001606C8">
      <w:r w:rsidRPr="007F4AE4">
        <w:t xml:space="preserve">Inhaltliche Schwerpunkte: </w:t>
      </w:r>
      <w:r w:rsidRPr="007F4AE4">
        <w:rPr>
          <w:sz w:val="18"/>
          <w:szCs w:val="18"/>
        </w:rPr>
        <w:t>argumentierende Sachtexte</w:t>
      </w:r>
      <w:r>
        <w:rPr>
          <w:sz w:val="18"/>
          <w:szCs w:val="18"/>
        </w:rPr>
        <w:t>,</w:t>
      </w:r>
      <w:r w:rsidRPr="007F4AE4">
        <w:rPr>
          <w:sz w:val="18"/>
          <w:szCs w:val="18"/>
        </w:rPr>
        <w:t xml:space="preserve"> standardisierte Textfo</w:t>
      </w:r>
      <w:r w:rsidRPr="007F4AE4">
        <w:rPr>
          <w:sz w:val="18"/>
          <w:szCs w:val="18"/>
        </w:rPr>
        <w:t>r</w:t>
      </w:r>
      <w:r w:rsidRPr="007F4AE4">
        <w:rPr>
          <w:sz w:val="18"/>
          <w:szCs w:val="18"/>
        </w:rPr>
        <w:t>men: Brief</w:t>
      </w:r>
      <w:r>
        <w:rPr>
          <w:sz w:val="18"/>
          <w:szCs w:val="18"/>
        </w:rPr>
        <w:t xml:space="preserve"> /</w:t>
      </w:r>
      <w:r w:rsidRPr="007F4AE4">
        <w:rPr>
          <w:sz w:val="18"/>
          <w:szCs w:val="18"/>
        </w:rPr>
        <w:t xml:space="preserve"> medienspezif</w:t>
      </w:r>
      <w:r>
        <w:rPr>
          <w:sz w:val="18"/>
          <w:szCs w:val="18"/>
        </w:rPr>
        <w:t>ische Textformate, auch digital, virtuelle Welt in</w:t>
      </w:r>
      <w:r w:rsidRPr="007F4AE4">
        <w:rPr>
          <w:sz w:val="18"/>
          <w:szCs w:val="18"/>
        </w:rPr>
        <w:t xml:space="preserve"> Medien</w:t>
      </w:r>
    </w:p>
    <w:p w:rsidR="001606C8" w:rsidRPr="007F4AE4" w:rsidRDefault="001606C8" w:rsidP="001606C8"/>
    <w:p w:rsidR="001606C8" w:rsidRPr="007F4AE4" w:rsidRDefault="001606C8" w:rsidP="001606C8">
      <w:r w:rsidRPr="007F4AE4">
        <w:t>Schwerpunktkompetenzen:</w:t>
      </w:r>
    </w:p>
    <w:p w:rsidR="001606C8" w:rsidRPr="007F4AE4" w:rsidRDefault="001606C8" w:rsidP="001606C8">
      <w:pPr>
        <w:rPr>
          <w:b/>
        </w:rPr>
      </w:pPr>
    </w:p>
    <w:p w:rsidR="001606C8" w:rsidRPr="007F4AE4" w:rsidRDefault="001606C8" w:rsidP="001606C8">
      <w:pPr>
        <w:rPr>
          <w:i/>
        </w:rPr>
      </w:pPr>
      <w:r>
        <w:rPr>
          <w:i/>
        </w:rPr>
        <w:t>Inhaltsfeld</w:t>
      </w:r>
      <w:r w:rsidRPr="007F4AE4">
        <w:rPr>
          <w:i/>
        </w:rPr>
        <w:t>: Texte</w:t>
      </w:r>
    </w:p>
    <w:p w:rsidR="001606C8" w:rsidRPr="009C5893" w:rsidRDefault="001606C8" w:rsidP="001606C8">
      <w:pPr>
        <w:rPr>
          <w:sz w:val="20"/>
        </w:rPr>
      </w:pPr>
      <w:r w:rsidRPr="009C5893">
        <w:rPr>
          <w:sz w:val="20"/>
        </w:rPr>
        <w:t xml:space="preserve">Die Studierenden </w:t>
      </w:r>
      <w:proofErr w:type="gramStart"/>
      <w:r w:rsidRPr="009C5893">
        <w:rPr>
          <w:sz w:val="20"/>
        </w:rPr>
        <w:t>können ...</w:t>
      </w:r>
      <w:proofErr w:type="gramEnd"/>
    </w:p>
    <w:p w:rsidR="001606C8" w:rsidRPr="007F4AE4" w:rsidRDefault="001606C8" w:rsidP="001606C8">
      <w:r w:rsidRPr="007F4AE4">
        <w:t xml:space="preserve">Rezeption: </w:t>
      </w:r>
    </w:p>
    <w:p w:rsidR="001606C8" w:rsidRPr="007F4AE4" w:rsidRDefault="001606C8" w:rsidP="001606C8">
      <w:pPr>
        <w:numPr>
          <w:ilvl w:val="0"/>
          <w:numId w:val="24"/>
        </w:numPr>
      </w:pPr>
      <w:r w:rsidRPr="007F4AE4">
        <w:rPr>
          <w:rFonts w:cs="Arial"/>
          <w:bCs/>
          <w:sz w:val="18"/>
          <w:szCs w:val="18"/>
        </w:rPr>
        <w:t>Sachtexte und diskontinuierliche Texte analysieren (z.B. Thema, Argumentationsgang, Stilmi</w:t>
      </w:r>
      <w:r w:rsidRPr="007F4AE4">
        <w:rPr>
          <w:rFonts w:cs="Arial"/>
          <w:bCs/>
          <w:sz w:val="18"/>
          <w:szCs w:val="18"/>
        </w:rPr>
        <w:t>t</w:t>
      </w:r>
      <w:r w:rsidRPr="007F4AE4">
        <w:rPr>
          <w:rFonts w:cs="Arial"/>
          <w:bCs/>
          <w:sz w:val="18"/>
          <w:szCs w:val="18"/>
        </w:rPr>
        <w:t>tel, Wirkungsweise / Strukturelemente, Zahlenwerte, Informat</w:t>
      </w:r>
      <w:r w:rsidRPr="007F4AE4">
        <w:rPr>
          <w:rFonts w:cs="Arial"/>
          <w:bCs/>
          <w:sz w:val="18"/>
          <w:szCs w:val="18"/>
        </w:rPr>
        <w:t>i</w:t>
      </w:r>
      <w:r w:rsidRPr="007F4AE4">
        <w:rPr>
          <w:rFonts w:cs="Arial"/>
          <w:bCs/>
          <w:sz w:val="18"/>
          <w:szCs w:val="18"/>
        </w:rPr>
        <w:t>onsziel).</w:t>
      </w:r>
    </w:p>
    <w:p w:rsidR="001606C8" w:rsidRPr="007F4AE4" w:rsidRDefault="001606C8" w:rsidP="001606C8">
      <w:pPr>
        <w:numPr>
          <w:ilvl w:val="0"/>
          <w:numId w:val="23"/>
        </w:numPr>
        <w:rPr>
          <w:rFonts w:cs="Arial"/>
          <w:bCs/>
          <w:sz w:val="18"/>
          <w:szCs w:val="18"/>
        </w:rPr>
      </w:pPr>
      <w:r w:rsidRPr="007F4AE4">
        <w:rPr>
          <w:rFonts w:cs="Arial"/>
          <w:bCs/>
          <w:sz w:val="18"/>
          <w:szCs w:val="18"/>
        </w:rPr>
        <w:t xml:space="preserve">informations- und meinungsbetonte journalistische Texte </w:t>
      </w:r>
      <w:r>
        <w:rPr>
          <w:rFonts w:cs="Arial"/>
          <w:bCs/>
          <w:sz w:val="18"/>
          <w:szCs w:val="18"/>
        </w:rPr>
        <w:t>analysieren</w:t>
      </w:r>
      <w:r w:rsidRPr="007F4AE4">
        <w:rPr>
          <w:rFonts w:cs="Arial"/>
          <w:bCs/>
          <w:sz w:val="18"/>
          <w:szCs w:val="18"/>
        </w:rPr>
        <w:t>.</w:t>
      </w:r>
    </w:p>
    <w:p w:rsidR="001606C8" w:rsidRPr="007F4AE4" w:rsidRDefault="001606C8" w:rsidP="001606C8">
      <w:pPr>
        <w:numPr>
          <w:ilvl w:val="0"/>
          <w:numId w:val="10"/>
        </w:numPr>
        <w:rPr>
          <w:rFonts w:cs="Arial"/>
          <w:bCs/>
          <w:sz w:val="18"/>
          <w:szCs w:val="18"/>
        </w:rPr>
      </w:pPr>
      <w:r w:rsidRPr="007F4AE4">
        <w:rPr>
          <w:rFonts w:cs="Arial"/>
          <w:bCs/>
          <w:sz w:val="18"/>
          <w:szCs w:val="18"/>
        </w:rPr>
        <w:t>Texte in Bezug zur eigenen Lebenssituation se</w:t>
      </w:r>
      <w:r w:rsidRPr="007F4AE4">
        <w:rPr>
          <w:rFonts w:cs="Arial"/>
          <w:bCs/>
          <w:sz w:val="18"/>
          <w:szCs w:val="18"/>
        </w:rPr>
        <w:t>t</w:t>
      </w:r>
      <w:r w:rsidRPr="007F4AE4">
        <w:rPr>
          <w:rFonts w:cs="Arial"/>
          <w:bCs/>
          <w:sz w:val="18"/>
          <w:szCs w:val="18"/>
        </w:rPr>
        <w:t>zen.</w:t>
      </w:r>
    </w:p>
    <w:p w:rsidR="001606C8" w:rsidRPr="007F4AE4" w:rsidRDefault="001606C8" w:rsidP="001606C8">
      <w:pPr>
        <w:numPr>
          <w:ilvl w:val="0"/>
          <w:numId w:val="10"/>
        </w:numPr>
        <w:rPr>
          <w:rFonts w:cs="Arial"/>
          <w:bCs/>
          <w:sz w:val="18"/>
          <w:szCs w:val="18"/>
        </w:rPr>
      </w:pPr>
      <w:r w:rsidRPr="007F4AE4">
        <w:rPr>
          <w:rFonts w:cs="Arial"/>
          <w:bCs/>
          <w:sz w:val="18"/>
          <w:szCs w:val="18"/>
        </w:rPr>
        <w:t xml:space="preserve">selbstständig und kritisch zu Texten Stellung nehmen und </w:t>
      </w:r>
      <w:r>
        <w:rPr>
          <w:rFonts w:cs="Arial"/>
          <w:bCs/>
          <w:sz w:val="18"/>
          <w:szCs w:val="18"/>
        </w:rPr>
        <w:t>Texte</w:t>
      </w:r>
      <w:r w:rsidRPr="007F4AE4">
        <w:rPr>
          <w:rFonts w:cs="Arial"/>
          <w:bCs/>
          <w:sz w:val="18"/>
          <w:szCs w:val="18"/>
        </w:rPr>
        <w:t xml:space="preserve"> hinsichtlich ihrer Wi</w:t>
      </w:r>
      <w:r w:rsidRPr="007F4AE4">
        <w:rPr>
          <w:rFonts w:cs="Arial"/>
          <w:bCs/>
          <w:sz w:val="18"/>
          <w:szCs w:val="18"/>
        </w:rPr>
        <w:t>r</w:t>
      </w:r>
      <w:r w:rsidRPr="007F4AE4">
        <w:rPr>
          <w:rFonts w:cs="Arial"/>
          <w:bCs/>
          <w:sz w:val="18"/>
          <w:szCs w:val="18"/>
        </w:rPr>
        <w:t xml:space="preserve">kung auf bzw. </w:t>
      </w:r>
      <w:r>
        <w:rPr>
          <w:rFonts w:cs="Arial"/>
          <w:bCs/>
          <w:sz w:val="18"/>
          <w:szCs w:val="18"/>
        </w:rPr>
        <w:t xml:space="preserve">hinsichtlich </w:t>
      </w:r>
      <w:r w:rsidRPr="007F4AE4">
        <w:rPr>
          <w:rFonts w:cs="Arial"/>
          <w:bCs/>
          <w:sz w:val="18"/>
          <w:szCs w:val="18"/>
        </w:rPr>
        <w:t>ihres Ertrags für Rezipierende au</w:t>
      </w:r>
      <w:r w:rsidRPr="007F4AE4">
        <w:rPr>
          <w:rFonts w:cs="Arial"/>
          <w:bCs/>
          <w:sz w:val="18"/>
          <w:szCs w:val="18"/>
        </w:rPr>
        <w:t>s</w:t>
      </w:r>
      <w:r w:rsidRPr="007F4AE4">
        <w:rPr>
          <w:rFonts w:cs="Arial"/>
          <w:bCs/>
          <w:sz w:val="18"/>
          <w:szCs w:val="18"/>
        </w:rPr>
        <w:t>werten.</w:t>
      </w:r>
    </w:p>
    <w:p w:rsidR="001606C8" w:rsidRPr="007F4AE4" w:rsidRDefault="001606C8" w:rsidP="001606C8"/>
    <w:p w:rsidR="001606C8" w:rsidRPr="007F4AE4" w:rsidRDefault="001606C8" w:rsidP="001606C8">
      <w:r w:rsidRPr="007F4AE4">
        <w:t>Produktion:</w:t>
      </w:r>
    </w:p>
    <w:p w:rsidR="001606C8" w:rsidRPr="007F4AE4" w:rsidRDefault="001606C8" w:rsidP="001606C8">
      <w:pPr>
        <w:numPr>
          <w:ilvl w:val="0"/>
          <w:numId w:val="10"/>
        </w:numPr>
        <w:jc w:val="left"/>
        <w:rPr>
          <w:rFonts w:cs="Arial"/>
          <w:bCs/>
          <w:sz w:val="18"/>
          <w:szCs w:val="18"/>
        </w:rPr>
      </w:pPr>
      <w:r w:rsidRPr="007F4AE4">
        <w:rPr>
          <w:rFonts w:cs="Arial"/>
          <w:bCs/>
          <w:sz w:val="18"/>
          <w:szCs w:val="18"/>
        </w:rPr>
        <w:t>argumentative Texte ve</w:t>
      </w:r>
      <w:r w:rsidRPr="007F4AE4">
        <w:rPr>
          <w:rFonts w:cs="Arial"/>
          <w:bCs/>
          <w:sz w:val="18"/>
          <w:szCs w:val="18"/>
        </w:rPr>
        <w:t>r</w:t>
      </w:r>
      <w:r w:rsidRPr="007F4AE4">
        <w:rPr>
          <w:rFonts w:cs="Arial"/>
          <w:bCs/>
          <w:sz w:val="18"/>
          <w:szCs w:val="18"/>
        </w:rPr>
        <w:t>fassen.</w:t>
      </w:r>
    </w:p>
    <w:p w:rsidR="001606C8" w:rsidRPr="007F4AE4" w:rsidRDefault="001606C8" w:rsidP="001606C8">
      <w:pPr>
        <w:numPr>
          <w:ilvl w:val="0"/>
          <w:numId w:val="10"/>
        </w:numPr>
        <w:jc w:val="left"/>
        <w:rPr>
          <w:rFonts w:cs="Arial"/>
          <w:bCs/>
          <w:sz w:val="18"/>
          <w:szCs w:val="18"/>
        </w:rPr>
      </w:pPr>
      <w:r w:rsidRPr="007F4AE4">
        <w:rPr>
          <w:rFonts w:cs="Arial"/>
          <w:bCs/>
          <w:sz w:val="18"/>
          <w:szCs w:val="18"/>
        </w:rPr>
        <w:t>den Prozess planen, Strategien selbstständig nutzen und gestalterische Mittel bewusst einse</w:t>
      </w:r>
      <w:r w:rsidRPr="007F4AE4">
        <w:rPr>
          <w:rFonts w:cs="Arial"/>
          <w:bCs/>
          <w:sz w:val="18"/>
          <w:szCs w:val="18"/>
        </w:rPr>
        <w:t>t</w:t>
      </w:r>
      <w:r w:rsidRPr="007F4AE4">
        <w:rPr>
          <w:rFonts w:cs="Arial"/>
          <w:bCs/>
          <w:sz w:val="18"/>
          <w:szCs w:val="18"/>
        </w:rPr>
        <w:t>zen</w:t>
      </w:r>
      <w:r>
        <w:rPr>
          <w:rFonts w:cs="Arial"/>
          <w:bCs/>
          <w:sz w:val="18"/>
          <w:szCs w:val="18"/>
        </w:rPr>
        <w:t>.</w:t>
      </w:r>
    </w:p>
    <w:p w:rsidR="001606C8" w:rsidRPr="007F4AE4" w:rsidRDefault="001606C8" w:rsidP="001606C8">
      <w:pPr>
        <w:numPr>
          <w:ilvl w:val="0"/>
          <w:numId w:val="10"/>
        </w:numPr>
        <w:jc w:val="left"/>
        <w:rPr>
          <w:rFonts w:cs="Arial"/>
          <w:bCs/>
          <w:sz w:val="18"/>
          <w:szCs w:val="18"/>
        </w:rPr>
      </w:pPr>
      <w:r w:rsidRPr="007F4AE4">
        <w:rPr>
          <w:rFonts w:cs="Arial"/>
          <w:bCs/>
          <w:sz w:val="18"/>
          <w:szCs w:val="18"/>
        </w:rPr>
        <w:t>Text</w:t>
      </w:r>
      <w:r>
        <w:rPr>
          <w:rFonts w:cs="Arial"/>
          <w:bCs/>
          <w:sz w:val="18"/>
          <w:szCs w:val="18"/>
        </w:rPr>
        <w:t>e</w:t>
      </w:r>
      <w:r w:rsidRPr="007F4AE4">
        <w:rPr>
          <w:rFonts w:cs="Arial"/>
          <w:bCs/>
          <w:sz w:val="18"/>
          <w:szCs w:val="18"/>
        </w:rPr>
        <w:t xml:space="preserve"> mit Blick auf das Schreibziel bewerten.</w:t>
      </w:r>
    </w:p>
    <w:p w:rsidR="001606C8" w:rsidRPr="007F4AE4" w:rsidRDefault="001606C8" w:rsidP="001606C8"/>
    <w:p w:rsidR="001606C8" w:rsidRPr="007F4AE4" w:rsidRDefault="001606C8" w:rsidP="001606C8"/>
    <w:p w:rsidR="001606C8" w:rsidRPr="007F4AE4" w:rsidRDefault="001606C8" w:rsidP="001606C8">
      <w:pPr>
        <w:rPr>
          <w:i/>
        </w:rPr>
      </w:pPr>
      <w:r>
        <w:rPr>
          <w:i/>
        </w:rPr>
        <w:t>Inhaltsfeld</w:t>
      </w:r>
      <w:r w:rsidRPr="007F4AE4">
        <w:rPr>
          <w:i/>
        </w:rPr>
        <w:t>: Medien</w:t>
      </w:r>
    </w:p>
    <w:p w:rsidR="001606C8" w:rsidRPr="009C5893" w:rsidRDefault="001606C8" w:rsidP="001606C8">
      <w:pPr>
        <w:rPr>
          <w:sz w:val="20"/>
        </w:rPr>
      </w:pPr>
      <w:r w:rsidRPr="009C5893">
        <w:rPr>
          <w:sz w:val="20"/>
        </w:rPr>
        <w:t xml:space="preserve">Die Studierenden </w:t>
      </w:r>
      <w:proofErr w:type="gramStart"/>
      <w:r w:rsidRPr="009C5893">
        <w:rPr>
          <w:sz w:val="20"/>
        </w:rPr>
        <w:t>können ...</w:t>
      </w:r>
      <w:proofErr w:type="gramEnd"/>
    </w:p>
    <w:p w:rsidR="001606C8" w:rsidRPr="007F4AE4" w:rsidRDefault="001606C8" w:rsidP="001606C8">
      <w:r w:rsidRPr="007F4AE4">
        <w:t xml:space="preserve">Rezeption: </w:t>
      </w:r>
    </w:p>
    <w:p w:rsidR="001606C8" w:rsidRPr="007F4AE4" w:rsidRDefault="001606C8" w:rsidP="001606C8">
      <w:pPr>
        <w:numPr>
          <w:ilvl w:val="0"/>
          <w:numId w:val="24"/>
        </w:numPr>
      </w:pPr>
      <w:r w:rsidRPr="007F4AE4">
        <w:rPr>
          <w:rFonts w:cs="Arial"/>
          <w:bCs/>
          <w:sz w:val="18"/>
          <w:szCs w:val="18"/>
        </w:rPr>
        <w:t>Strategien in medialen Produktionen identifizieren und deren potentielle Wirku</w:t>
      </w:r>
      <w:r w:rsidRPr="007F4AE4">
        <w:rPr>
          <w:rFonts w:cs="Arial"/>
          <w:bCs/>
          <w:sz w:val="18"/>
          <w:szCs w:val="18"/>
        </w:rPr>
        <w:t>n</w:t>
      </w:r>
      <w:r w:rsidRPr="007F4AE4">
        <w:rPr>
          <w:rFonts w:cs="Arial"/>
          <w:bCs/>
          <w:sz w:val="18"/>
          <w:szCs w:val="18"/>
        </w:rPr>
        <w:t>gen einordnen.</w:t>
      </w:r>
    </w:p>
    <w:p w:rsidR="001606C8" w:rsidRPr="007F4AE4" w:rsidRDefault="001606C8" w:rsidP="001606C8">
      <w:pPr>
        <w:numPr>
          <w:ilvl w:val="0"/>
          <w:numId w:val="23"/>
        </w:numPr>
        <w:rPr>
          <w:rFonts w:cs="Arial"/>
          <w:bCs/>
          <w:sz w:val="18"/>
          <w:szCs w:val="18"/>
        </w:rPr>
      </w:pPr>
      <w:r w:rsidRPr="007F4AE4">
        <w:rPr>
          <w:rFonts w:cs="Arial"/>
          <w:bCs/>
          <w:sz w:val="18"/>
          <w:szCs w:val="18"/>
        </w:rPr>
        <w:t>Besonderheiten virtueller Welten analysieren (z.B. Fernsehserien, PC-Spiele) und deren B</w:t>
      </w:r>
      <w:r w:rsidRPr="007F4AE4">
        <w:rPr>
          <w:rFonts w:cs="Arial"/>
          <w:bCs/>
          <w:sz w:val="18"/>
          <w:szCs w:val="18"/>
        </w:rPr>
        <w:t>e</w:t>
      </w:r>
      <w:r w:rsidRPr="007F4AE4">
        <w:rPr>
          <w:rFonts w:cs="Arial"/>
          <w:bCs/>
          <w:sz w:val="18"/>
          <w:szCs w:val="18"/>
        </w:rPr>
        <w:t>einflussungspotentiale auf Nutzerinnen und Nutzer nac</w:t>
      </w:r>
      <w:r w:rsidRPr="007F4AE4">
        <w:rPr>
          <w:rFonts w:cs="Arial"/>
          <w:bCs/>
          <w:sz w:val="18"/>
          <w:szCs w:val="18"/>
        </w:rPr>
        <w:t>h</w:t>
      </w:r>
      <w:r w:rsidRPr="007F4AE4">
        <w:rPr>
          <w:rFonts w:cs="Arial"/>
          <w:bCs/>
          <w:sz w:val="18"/>
          <w:szCs w:val="18"/>
        </w:rPr>
        <w:t>weisen.</w:t>
      </w:r>
    </w:p>
    <w:p w:rsidR="001606C8" w:rsidRPr="007F4AE4" w:rsidRDefault="001606C8" w:rsidP="001606C8">
      <w:pPr>
        <w:numPr>
          <w:ilvl w:val="0"/>
          <w:numId w:val="10"/>
        </w:numPr>
        <w:rPr>
          <w:rFonts w:cs="Arial"/>
          <w:bCs/>
          <w:sz w:val="18"/>
          <w:szCs w:val="18"/>
        </w:rPr>
      </w:pPr>
      <w:r w:rsidRPr="007F4AE4">
        <w:rPr>
          <w:rFonts w:cs="Arial"/>
          <w:bCs/>
          <w:sz w:val="18"/>
          <w:szCs w:val="18"/>
        </w:rPr>
        <w:t>zentrale Anliegen einer Website (Intention: Kommunikation, Information, We</w:t>
      </w:r>
      <w:r w:rsidRPr="007F4AE4">
        <w:rPr>
          <w:rFonts w:cs="Arial"/>
          <w:bCs/>
          <w:sz w:val="18"/>
          <w:szCs w:val="18"/>
        </w:rPr>
        <w:t>r</w:t>
      </w:r>
      <w:r w:rsidRPr="007F4AE4">
        <w:rPr>
          <w:rFonts w:cs="Arial"/>
          <w:bCs/>
          <w:sz w:val="18"/>
          <w:szCs w:val="18"/>
        </w:rPr>
        <w:t>bung) einordnen und bewerten.</w:t>
      </w:r>
    </w:p>
    <w:p w:rsidR="001606C8" w:rsidRPr="007F4AE4" w:rsidRDefault="001606C8" w:rsidP="001606C8"/>
    <w:p w:rsidR="001606C8" w:rsidRPr="007F4AE4" w:rsidRDefault="001606C8" w:rsidP="001606C8">
      <w:r w:rsidRPr="007F4AE4">
        <w:t>Produktion:</w:t>
      </w:r>
    </w:p>
    <w:p w:rsidR="001606C8" w:rsidRPr="007F4AE4" w:rsidRDefault="001606C8" w:rsidP="001606C8">
      <w:pPr>
        <w:numPr>
          <w:ilvl w:val="0"/>
          <w:numId w:val="10"/>
        </w:numPr>
        <w:jc w:val="left"/>
        <w:rPr>
          <w:rFonts w:cs="Arial"/>
          <w:bCs/>
          <w:sz w:val="18"/>
          <w:szCs w:val="18"/>
        </w:rPr>
      </w:pPr>
      <w:r w:rsidRPr="007F4AE4">
        <w:rPr>
          <w:rFonts w:cs="Arial"/>
          <w:bCs/>
          <w:sz w:val="18"/>
          <w:szCs w:val="18"/>
        </w:rPr>
        <w:t>selbstständig Recherchestrategien bei unterschiedlichen Medien anwenden, die Info</w:t>
      </w:r>
      <w:r w:rsidRPr="007F4AE4">
        <w:rPr>
          <w:rFonts w:cs="Arial"/>
          <w:bCs/>
          <w:sz w:val="18"/>
          <w:szCs w:val="18"/>
        </w:rPr>
        <w:t>r</w:t>
      </w:r>
      <w:r w:rsidRPr="007F4AE4">
        <w:rPr>
          <w:rFonts w:cs="Arial"/>
          <w:bCs/>
          <w:sz w:val="18"/>
          <w:szCs w:val="18"/>
        </w:rPr>
        <w:t>mationen kritisch prüfen und bei der Weiterverarbeitung die Regeln des geistigen E</w:t>
      </w:r>
      <w:r w:rsidRPr="007F4AE4">
        <w:rPr>
          <w:rFonts w:cs="Arial"/>
          <w:bCs/>
          <w:sz w:val="18"/>
          <w:szCs w:val="18"/>
        </w:rPr>
        <w:t>i</w:t>
      </w:r>
      <w:r w:rsidRPr="007F4AE4">
        <w:rPr>
          <w:rFonts w:cs="Arial"/>
          <w:bCs/>
          <w:sz w:val="18"/>
          <w:szCs w:val="18"/>
        </w:rPr>
        <w:t>gentums beachten.</w:t>
      </w:r>
    </w:p>
    <w:p w:rsidR="001606C8" w:rsidRPr="007F4AE4" w:rsidRDefault="001606C8" w:rsidP="001606C8"/>
    <w:p w:rsidR="001606C8" w:rsidRPr="007F4AE4" w:rsidRDefault="001606C8" w:rsidP="001606C8">
      <w:r w:rsidRPr="007F4AE4">
        <w:t>Dauer:</w:t>
      </w:r>
    </w:p>
    <w:p w:rsidR="001606C8" w:rsidRPr="007F4AE4" w:rsidRDefault="001606C8" w:rsidP="001606C8"/>
    <w:p w:rsidR="001606C8" w:rsidRPr="007F4AE4" w:rsidRDefault="001606C8" w:rsidP="001606C8">
      <w:r w:rsidRPr="007F4AE4">
        <w:t>Lernerfolgsüberprüfung: Aufgabentyp 3</w:t>
      </w:r>
    </w:p>
    <w:p w:rsidR="001606C8" w:rsidRDefault="001606C8" w:rsidP="0016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1745"/>
        <w:gridCol w:w="1647"/>
        <w:gridCol w:w="2229"/>
      </w:tblGrid>
      <w:tr w:rsidR="001606C8" w:rsidRPr="00B70DD9" w:rsidTr="005600C5">
        <w:tc>
          <w:tcPr>
            <w:tcW w:w="2018" w:type="dxa"/>
          </w:tcPr>
          <w:p w:rsidR="001606C8" w:rsidRPr="00A82F5A" w:rsidRDefault="001606C8" w:rsidP="005600C5">
            <w:pPr>
              <w:jc w:val="left"/>
              <w:rPr>
                <w:b/>
              </w:rPr>
            </w:pPr>
            <w:r w:rsidRPr="00A82F5A">
              <w:rPr>
                <w:b/>
                <w:szCs w:val="24"/>
              </w:rPr>
              <w:t>method</w:t>
            </w:r>
            <w:r w:rsidRPr="00A82F5A">
              <w:rPr>
                <w:b/>
                <w:szCs w:val="24"/>
              </w:rPr>
              <w:t>i</w:t>
            </w:r>
            <w:r w:rsidRPr="00A82F5A">
              <w:rPr>
                <w:b/>
                <w:szCs w:val="24"/>
              </w:rPr>
              <w:t>sche/didaktische Z</w:t>
            </w:r>
            <w:r w:rsidRPr="00A82F5A">
              <w:rPr>
                <w:b/>
                <w:szCs w:val="24"/>
              </w:rPr>
              <w:t>u</w:t>
            </w:r>
            <w:r w:rsidRPr="00A82F5A">
              <w:rPr>
                <w:b/>
                <w:szCs w:val="24"/>
              </w:rPr>
              <w:t>gänge</w:t>
            </w:r>
          </w:p>
        </w:tc>
        <w:tc>
          <w:tcPr>
            <w:tcW w:w="2018" w:type="dxa"/>
          </w:tcPr>
          <w:p w:rsidR="001606C8" w:rsidRPr="00A82F5A" w:rsidRDefault="001606C8" w:rsidP="005600C5">
            <w:pPr>
              <w:rPr>
                <w:b/>
                <w:szCs w:val="24"/>
              </w:rPr>
            </w:pPr>
            <w:r w:rsidRPr="00A82F5A">
              <w:rPr>
                <w:b/>
                <w:szCs w:val="24"/>
              </w:rPr>
              <w:t>Lernmittel/</w:t>
            </w:r>
          </w:p>
          <w:p w:rsidR="001606C8" w:rsidRPr="00A82F5A" w:rsidRDefault="001606C8" w:rsidP="005600C5">
            <w:pPr>
              <w:rPr>
                <w:b/>
                <w:szCs w:val="24"/>
              </w:rPr>
            </w:pPr>
            <w:r w:rsidRPr="00A82F5A">
              <w:rPr>
                <w:b/>
                <w:szCs w:val="24"/>
              </w:rPr>
              <w:t>Lernort/</w:t>
            </w:r>
          </w:p>
          <w:p w:rsidR="001606C8" w:rsidRPr="00A82F5A" w:rsidRDefault="001606C8" w:rsidP="005600C5">
            <w:pPr>
              <w:rPr>
                <w:b/>
                <w:szCs w:val="24"/>
              </w:rPr>
            </w:pPr>
            <w:r w:rsidRPr="00A82F5A">
              <w:rPr>
                <w:b/>
                <w:szCs w:val="24"/>
              </w:rPr>
              <w:t>außerschul</w:t>
            </w:r>
            <w:r w:rsidRPr="00A82F5A">
              <w:rPr>
                <w:b/>
                <w:szCs w:val="24"/>
              </w:rPr>
              <w:t>i</w:t>
            </w:r>
            <w:r w:rsidRPr="00A82F5A">
              <w:rPr>
                <w:b/>
                <w:szCs w:val="24"/>
              </w:rPr>
              <w:t xml:space="preserve">sche </w:t>
            </w:r>
          </w:p>
          <w:p w:rsidR="001606C8" w:rsidRPr="00A82F5A" w:rsidRDefault="001606C8" w:rsidP="005600C5">
            <w:pPr>
              <w:rPr>
                <w:b/>
              </w:rPr>
            </w:pPr>
            <w:r w:rsidRPr="00A82F5A">
              <w:rPr>
                <w:b/>
                <w:szCs w:val="24"/>
              </w:rPr>
              <w:t>Partner</w:t>
            </w:r>
          </w:p>
        </w:tc>
        <w:tc>
          <w:tcPr>
            <w:tcW w:w="2019" w:type="dxa"/>
          </w:tcPr>
          <w:p w:rsidR="001606C8" w:rsidRPr="00A82F5A" w:rsidRDefault="001606C8" w:rsidP="005600C5">
            <w:pPr>
              <w:jc w:val="left"/>
              <w:rPr>
                <w:b/>
              </w:rPr>
            </w:pPr>
            <w:r w:rsidRPr="00A82F5A">
              <w:rPr>
                <w:b/>
                <w:szCs w:val="24"/>
              </w:rPr>
              <w:t>fächerüber-greifende Kooperati</w:t>
            </w:r>
            <w:r w:rsidRPr="00A82F5A">
              <w:rPr>
                <w:b/>
                <w:szCs w:val="24"/>
              </w:rPr>
              <w:t>o</w:t>
            </w:r>
            <w:r w:rsidRPr="00A82F5A">
              <w:rPr>
                <w:b/>
                <w:szCs w:val="24"/>
              </w:rPr>
              <w:t>nen:</w:t>
            </w:r>
          </w:p>
        </w:tc>
        <w:tc>
          <w:tcPr>
            <w:tcW w:w="2019" w:type="dxa"/>
          </w:tcPr>
          <w:p w:rsidR="001606C8" w:rsidRPr="00A82F5A" w:rsidRDefault="001606C8" w:rsidP="005600C5">
            <w:pPr>
              <w:rPr>
                <w:b/>
                <w:szCs w:val="24"/>
              </w:rPr>
            </w:pPr>
            <w:r w:rsidRPr="00A82F5A">
              <w:rPr>
                <w:b/>
                <w:szCs w:val="24"/>
              </w:rPr>
              <w:t>Feedback/</w:t>
            </w:r>
          </w:p>
          <w:p w:rsidR="001606C8" w:rsidRPr="00A82F5A" w:rsidRDefault="001606C8" w:rsidP="005600C5">
            <w:pPr>
              <w:rPr>
                <w:b/>
              </w:rPr>
            </w:pPr>
            <w:r w:rsidRPr="00A82F5A">
              <w:rPr>
                <w:b/>
                <w:szCs w:val="24"/>
              </w:rPr>
              <w:t>Leistungsbewe</w:t>
            </w:r>
            <w:r w:rsidRPr="00A82F5A">
              <w:rPr>
                <w:b/>
                <w:szCs w:val="24"/>
              </w:rPr>
              <w:t>r</w:t>
            </w:r>
            <w:r w:rsidRPr="00A82F5A">
              <w:rPr>
                <w:b/>
                <w:szCs w:val="24"/>
              </w:rPr>
              <w:t>tung:</w:t>
            </w:r>
          </w:p>
        </w:tc>
      </w:tr>
      <w:tr w:rsidR="001606C8" w:rsidRPr="00FD7C09" w:rsidTr="005600C5">
        <w:tc>
          <w:tcPr>
            <w:tcW w:w="2018" w:type="dxa"/>
          </w:tcPr>
          <w:p w:rsidR="001606C8" w:rsidRPr="0066298A" w:rsidRDefault="001606C8" w:rsidP="001606C8">
            <w:r w:rsidRPr="0066298A">
              <w:t xml:space="preserve">Überblick </w:t>
            </w:r>
            <w:r>
              <w:t>zum Fre</w:t>
            </w:r>
            <w:r>
              <w:t>i</w:t>
            </w:r>
            <w:r>
              <w:t>zeitverhalten diff</w:t>
            </w:r>
            <w:r>
              <w:t>e</w:t>
            </w:r>
            <w:r>
              <w:t>renziert nach Alter</w:t>
            </w:r>
            <w:r>
              <w:t>s</w:t>
            </w:r>
            <w:r>
              <w:t>gruppen</w:t>
            </w:r>
            <w:r w:rsidRPr="0066298A">
              <w:t xml:space="preserve"> in einer Mindmap darste</w:t>
            </w:r>
            <w:r w:rsidRPr="0066298A">
              <w:t>l</w:t>
            </w:r>
            <w:r w:rsidRPr="0066298A">
              <w:t xml:space="preserve">len </w:t>
            </w:r>
          </w:p>
          <w:p w:rsidR="001606C8" w:rsidRPr="0066298A" w:rsidRDefault="001606C8" w:rsidP="001606C8"/>
          <w:p w:rsidR="001606C8" w:rsidRPr="0066298A" w:rsidRDefault="001606C8" w:rsidP="001606C8">
            <w:r w:rsidRPr="0066298A">
              <w:t xml:space="preserve">Hintergrundmaterial </w:t>
            </w:r>
            <w:r>
              <w:t>zum veränderten Konsumve</w:t>
            </w:r>
            <w:r>
              <w:t>r</w:t>
            </w:r>
            <w:r>
              <w:t>halten</w:t>
            </w:r>
            <w:r w:rsidRPr="0066298A">
              <w:t xml:space="preserve"> in einem Gruppenpuz</w:t>
            </w:r>
            <w:r w:rsidRPr="0066298A">
              <w:t>z</w:t>
            </w:r>
            <w:r w:rsidRPr="0066298A">
              <w:t xml:space="preserve">le </w:t>
            </w:r>
            <w:r>
              <w:t>bearbe</w:t>
            </w:r>
            <w:r>
              <w:t>i</w:t>
            </w:r>
            <w:r>
              <w:t>ten</w:t>
            </w:r>
          </w:p>
          <w:p w:rsidR="001606C8" w:rsidRPr="0066298A" w:rsidRDefault="001606C8" w:rsidP="001606C8"/>
          <w:p w:rsidR="001606C8" w:rsidRPr="0066298A" w:rsidRDefault="001606C8" w:rsidP="001606C8">
            <w:r w:rsidRPr="0066298A">
              <w:t>Pro- und Contradi</w:t>
            </w:r>
            <w:r w:rsidRPr="0066298A">
              <w:t>s</w:t>
            </w:r>
            <w:r w:rsidRPr="0066298A">
              <w:t xml:space="preserve">kussion im </w:t>
            </w:r>
            <w:proofErr w:type="spellStart"/>
            <w:r w:rsidRPr="0066298A">
              <w:t>Fishbowl</w:t>
            </w:r>
            <w:proofErr w:type="spellEnd"/>
            <w:r w:rsidRPr="0066298A">
              <w:t xml:space="preserve"> führen</w:t>
            </w:r>
          </w:p>
          <w:p w:rsidR="001606C8" w:rsidRPr="0066298A" w:rsidRDefault="001606C8" w:rsidP="001606C8">
            <w:pPr>
              <w:rPr>
                <w:u w:val="single"/>
              </w:rPr>
            </w:pPr>
          </w:p>
          <w:p w:rsidR="001606C8" w:rsidRPr="0066298A" w:rsidRDefault="001606C8" w:rsidP="001606C8">
            <w:r w:rsidRPr="0066298A">
              <w:t>Schreibplan für a</w:t>
            </w:r>
            <w:r w:rsidRPr="0066298A">
              <w:t>r</w:t>
            </w:r>
            <w:r w:rsidRPr="0066298A">
              <w:t>gume</w:t>
            </w:r>
            <w:r w:rsidRPr="0066298A">
              <w:t>n</w:t>
            </w:r>
            <w:r w:rsidRPr="0066298A">
              <w:t>tierenden Brief e</w:t>
            </w:r>
            <w:r w:rsidRPr="0066298A">
              <w:t>r</w:t>
            </w:r>
            <w:r w:rsidRPr="0066298A">
              <w:t xml:space="preserve">arbeiten </w:t>
            </w:r>
          </w:p>
          <w:p w:rsidR="001606C8" w:rsidRPr="003502F0" w:rsidRDefault="001606C8" w:rsidP="005600C5">
            <w:pPr>
              <w:jc w:val="left"/>
            </w:pPr>
          </w:p>
        </w:tc>
        <w:tc>
          <w:tcPr>
            <w:tcW w:w="2018" w:type="dxa"/>
          </w:tcPr>
          <w:p w:rsidR="001606C8" w:rsidRPr="003502F0" w:rsidRDefault="005339E4" w:rsidP="005600C5">
            <w:r>
              <w:t>aktuelle St</w:t>
            </w:r>
            <w:r>
              <w:t>u</w:t>
            </w:r>
            <w:r>
              <w:t xml:space="preserve">die zum </w:t>
            </w:r>
            <w:r w:rsidR="001606C8">
              <w:t>Fre</w:t>
            </w:r>
            <w:r w:rsidR="001606C8">
              <w:t>i</w:t>
            </w:r>
            <w:r w:rsidR="001606C8">
              <w:t>zeit</w:t>
            </w:r>
            <w:r>
              <w:t>ve</w:t>
            </w:r>
            <w:r>
              <w:t>r</w:t>
            </w:r>
            <w:r>
              <w:t>halten</w:t>
            </w:r>
          </w:p>
          <w:p w:rsidR="001606C8" w:rsidRPr="003502F0" w:rsidRDefault="001606C8" w:rsidP="005600C5">
            <w:pPr>
              <w:jc w:val="left"/>
            </w:pPr>
          </w:p>
        </w:tc>
        <w:tc>
          <w:tcPr>
            <w:tcW w:w="2019" w:type="dxa"/>
          </w:tcPr>
          <w:p w:rsidR="001606C8" w:rsidRPr="003502F0" w:rsidRDefault="001606C8" w:rsidP="005600C5">
            <w:r w:rsidRPr="003502F0">
              <w:t>Kooperation</w:t>
            </w:r>
            <w:r w:rsidR="00F54AA5">
              <w:t xml:space="preserve"> mit Aufg</w:t>
            </w:r>
            <w:r w:rsidR="00F54AA5">
              <w:t>a</w:t>
            </w:r>
            <w:r w:rsidR="00F54AA5">
              <w:t>benfeld II</w:t>
            </w:r>
          </w:p>
          <w:p w:rsidR="001606C8" w:rsidRPr="003502F0" w:rsidRDefault="001606C8" w:rsidP="005600C5"/>
        </w:tc>
        <w:tc>
          <w:tcPr>
            <w:tcW w:w="2019" w:type="dxa"/>
          </w:tcPr>
          <w:p w:rsidR="001606C8" w:rsidRPr="003502F0" w:rsidRDefault="001606C8" w:rsidP="005600C5">
            <w:pPr>
              <w:rPr>
                <w:szCs w:val="24"/>
              </w:rPr>
            </w:pPr>
            <w:r w:rsidRPr="003502F0">
              <w:rPr>
                <w:szCs w:val="24"/>
              </w:rPr>
              <w:t xml:space="preserve">Portfolio </w:t>
            </w:r>
          </w:p>
          <w:p w:rsidR="001606C8" w:rsidRPr="003502F0" w:rsidRDefault="001606C8" w:rsidP="005600C5">
            <w:pPr>
              <w:rPr>
                <w:szCs w:val="24"/>
              </w:rPr>
            </w:pPr>
          </w:p>
          <w:p w:rsidR="001606C8" w:rsidRPr="003502F0" w:rsidRDefault="001606C8" w:rsidP="005600C5">
            <w:r w:rsidRPr="003502F0">
              <w:rPr>
                <w:szCs w:val="24"/>
              </w:rPr>
              <w:t>Lernerfolgsübe</w:t>
            </w:r>
            <w:r w:rsidRPr="003502F0">
              <w:rPr>
                <w:szCs w:val="24"/>
              </w:rPr>
              <w:t>r</w:t>
            </w:r>
            <w:r w:rsidRPr="003502F0">
              <w:rPr>
                <w:szCs w:val="24"/>
              </w:rPr>
              <w:t xml:space="preserve">prüfung durch </w:t>
            </w:r>
            <w:r w:rsidR="00B10A1B">
              <w:rPr>
                <w:szCs w:val="24"/>
              </w:rPr>
              <w:t>Klausur</w:t>
            </w:r>
            <w:r w:rsidRPr="003502F0">
              <w:rPr>
                <w:szCs w:val="24"/>
              </w:rPr>
              <w:t xml:space="preserve"> zum Au</w:t>
            </w:r>
            <w:r w:rsidRPr="003502F0">
              <w:rPr>
                <w:szCs w:val="24"/>
              </w:rPr>
              <w:t>f</w:t>
            </w:r>
            <w:r w:rsidRPr="003502F0">
              <w:rPr>
                <w:szCs w:val="24"/>
              </w:rPr>
              <w:t xml:space="preserve">gabentyp </w:t>
            </w:r>
            <w:r>
              <w:rPr>
                <w:szCs w:val="24"/>
              </w:rPr>
              <w:t>3</w:t>
            </w:r>
          </w:p>
          <w:p w:rsidR="001606C8" w:rsidRPr="003502F0" w:rsidRDefault="001606C8" w:rsidP="005600C5">
            <w:pPr>
              <w:jc w:val="left"/>
            </w:pPr>
          </w:p>
        </w:tc>
      </w:tr>
    </w:tbl>
    <w:p w:rsidR="005F72D6" w:rsidRDefault="005F72D6" w:rsidP="00257E3C"/>
    <w:p w:rsidR="00C46648" w:rsidRDefault="00C46648" w:rsidP="00257E3C"/>
    <w:p w:rsidR="00257E3C" w:rsidRPr="00C46648" w:rsidRDefault="00C46648" w:rsidP="00257E3C">
      <w:pPr>
        <w:rPr>
          <w:b/>
        </w:rPr>
      </w:pPr>
      <w:r w:rsidRPr="00C46648">
        <w:rPr>
          <w:b/>
        </w:rPr>
        <w:t>2. Semester</w:t>
      </w:r>
    </w:p>
    <w:p w:rsidR="00C46648" w:rsidRDefault="00C46648" w:rsidP="00257E3C"/>
    <w:p w:rsidR="00C46648" w:rsidRPr="00494344" w:rsidRDefault="00C46648" w:rsidP="00C46648">
      <w:pPr>
        <w:rPr>
          <w:i/>
        </w:rPr>
      </w:pPr>
      <w:r w:rsidRPr="0034346A">
        <w:rPr>
          <w:i/>
          <w:u w:val="single"/>
        </w:rPr>
        <w:t xml:space="preserve">Unterrichtsvorhaben </w:t>
      </w:r>
      <w:r>
        <w:rPr>
          <w:i/>
          <w:u w:val="single"/>
        </w:rPr>
        <w:t>I</w:t>
      </w:r>
      <w:r w:rsidRPr="0034346A">
        <w:rPr>
          <w:i/>
          <w:u w:val="single"/>
        </w:rPr>
        <w:t>I:</w:t>
      </w:r>
      <w:r>
        <w:rPr>
          <w:i/>
        </w:rPr>
        <w:t xml:space="preserve"> </w:t>
      </w:r>
      <w:r w:rsidRPr="00494344">
        <w:rPr>
          <w:i/>
        </w:rPr>
        <w:t>Unsere Welt im Spiegel der Medien</w:t>
      </w:r>
    </w:p>
    <w:p w:rsidR="00C46648" w:rsidRDefault="00C46648" w:rsidP="00C46648"/>
    <w:p w:rsidR="00C46648" w:rsidRDefault="00C46648" w:rsidP="00C46648">
      <w:r w:rsidRPr="00701BF5">
        <w:t>Inhalt</w:t>
      </w:r>
      <w:r w:rsidRPr="00701BF5">
        <w:t>s</w:t>
      </w:r>
      <w:r w:rsidRPr="00701BF5">
        <w:t>felder</w:t>
      </w:r>
      <w:r>
        <w:t xml:space="preserve">: Sprache, </w:t>
      </w:r>
      <w:r w:rsidRPr="00FE2CB7">
        <w:t>Texte</w:t>
      </w:r>
      <w:r>
        <w:t xml:space="preserve">, </w:t>
      </w:r>
      <w:r w:rsidRPr="00FE2CB7">
        <w:rPr>
          <w:b/>
        </w:rPr>
        <w:t>Kommunikation</w:t>
      </w:r>
      <w:r>
        <w:t xml:space="preserve">, </w:t>
      </w:r>
      <w:r w:rsidRPr="00FE2CB7">
        <w:rPr>
          <w:b/>
        </w:rPr>
        <w:t>Medien</w:t>
      </w:r>
    </w:p>
    <w:p w:rsidR="00C46648" w:rsidRDefault="00C46648" w:rsidP="00C46648">
      <w:r>
        <w:t>I</w:t>
      </w:r>
      <w:r w:rsidRPr="00701BF5">
        <w:t>nhaltliche Schwerpunkte</w:t>
      </w:r>
      <w:r>
        <w:t xml:space="preserve">: </w:t>
      </w:r>
      <w:r w:rsidRPr="00380501">
        <w:rPr>
          <w:sz w:val="18"/>
          <w:szCs w:val="18"/>
        </w:rPr>
        <w:t>Grundfaktoren sprachlicher Kommunikat</w:t>
      </w:r>
      <w:r w:rsidRPr="00380501">
        <w:rPr>
          <w:sz w:val="18"/>
          <w:szCs w:val="18"/>
        </w:rPr>
        <w:t>i</w:t>
      </w:r>
      <w:r>
        <w:rPr>
          <w:sz w:val="18"/>
          <w:szCs w:val="18"/>
        </w:rPr>
        <w:t>on,</w:t>
      </w:r>
      <w:r w:rsidRPr="00380501">
        <w:rPr>
          <w:sz w:val="18"/>
          <w:szCs w:val="18"/>
        </w:rPr>
        <w:t xml:space="preserve"> öffentliche und private Kommunikationssituationen</w:t>
      </w:r>
      <w:r>
        <w:rPr>
          <w:sz w:val="18"/>
          <w:szCs w:val="18"/>
        </w:rPr>
        <w:t>,</w:t>
      </w:r>
      <w:r w:rsidRPr="00380501">
        <w:rPr>
          <w:sz w:val="18"/>
          <w:szCs w:val="18"/>
        </w:rPr>
        <w:t xml:space="preserve"> Moderations- und Präsen</w:t>
      </w:r>
      <w:r>
        <w:rPr>
          <w:sz w:val="18"/>
          <w:szCs w:val="18"/>
        </w:rPr>
        <w:t xml:space="preserve">tationstechniken / </w:t>
      </w:r>
      <w:r w:rsidRPr="00380501">
        <w:rPr>
          <w:sz w:val="18"/>
          <w:szCs w:val="18"/>
        </w:rPr>
        <w:t>audiovisuelle M</w:t>
      </w:r>
      <w:r w:rsidRPr="00380501">
        <w:rPr>
          <w:sz w:val="18"/>
          <w:szCs w:val="18"/>
        </w:rPr>
        <w:t>e</w:t>
      </w:r>
      <w:r w:rsidRPr="00380501">
        <w:rPr>
          <w:sz w:val="18"/>
          <w:szCs w:val="18"/>
        </w:rPr>
        <w:t>dien, Datenbanken und Suchmaschinen</w:t>
      </w:r>
    </w:p>
    <w:p w:rsidR="00C46648" w:rsidRDefault="00C46648" w:rsidP="00C46648"/>
    <w:p w:rsidR="00C46648" w:rsidRDefault="00C46648" w:rsidP="00C46648">
      <w:r>
        <w:lastRenderedPageBreak/>
        <w:t>Schwerpunktkompetenzen:</w:t>
      </w:r>
    </w:p>
    <w:p w:rsidR="00C46648" w:rsidRDefault="00C46648" w:rsidP="00C46648"/>
    <w:p w:rsidR="00C46648" w:rsidRPr="003B6A4B" w:rsidRDefault="00C46648" w:rsidP="00C46648">
      <w:pPr>
        <w:rPr>
          <w:i/>
        </w:rPr>
      </w:pPr>
      <w:r>
        <w:rPr>
          <w:i/>
        </w:rPr>
        <w:t>Inhaltsfeld</w:t>
      </w:r>
      <w:r w:rsidRPr="003B6A4B">
        <w:rPr>
          <w:i/>
        </w:rPr>
        <w:t>:</w:t>
      </w:r>
      <w:r>
        <w:t xml:space="preserve"> </w:t>
      </w:r>
      <w:r w:rsidRPr="003B6A4B">
        <w:rPr>
          <w:i/>
        </w:rPr>
        <w:t>Kommunikation</w:t>
      </w:r>
    </w:p>
    <w:p w:rsidR="00C46648" w:rsidRPr="009C5893" w:rsidRDefault="00C46648" w:rsidP="00C46648">
      <w:pPr>
        <w:rPr>
          <w:sz w:val="20"/>
        </w:rPr>
      </w:pPr>
      <w:r w:rsidRPr="009C5893">
        <w:rPr>
          <w:sz w:val="20"/>
        </w:rPr>
        <w:t xml:space="preserve">Die Studierenden </w:t>
      </w:r>
      <w:proofErr w:type="gramStart"/>
      <w:r w:rsidRPr="009C5893">
        <w:rPr>
          <w:sz w:val="20"/>
        </w:rPr>
        <w:t>können ...</w:t>
      </w:r>
      <w:proofErr w:type="gramEnd"/>
    </w:p>
    <w:p w:rsidR="00C46648" w:rsidRDefault="00C46648" w:rsidP="00C46648">
      <w:r>
        <w:t>Rezeption:</w:t>
      </w:r>
    </w:p>
    <w:p w:rsidR="00C46648" w:rsidRPr="000B1A34" w:rsidRDefault="00C46648" w:rsidP="00C46648">
      <w:pPr>
        <w:numPr>
          <w:ilvl w:val="0"/>
          <w:numId w:val="10"/>
        </w:numPr>
        <w:rPr>
          <w:rFonts w:cs="Arial"/>
          <w:bCs/>
          <w:sz w:val="18"/>
          <w:szCs w:val="18"/>
        </w:rPr>
      </w:pPr>
      <w:r w:rsidRPr="000B1A34">
        <w:rPr>
          <w:rFonts w:cs="Arial"/>
          <w:bCs/>
          <w:sz w:val="18"/>
          <w:szCs w:val="18"/>
        </w:rPr>
        <w:t>Veränderung und Wandel von Kommunikation an ausgewählten Beispielen erklären (z.B. gr</w:t>
      </w:r>
      <w:r w:rsidRPr="000B1A34">
        <w:rPr>
          <w:rFonts w:cs="Arial"/>
          <w:bCs/>
          <w:sz w:val="18"/>
          <w:szCs w:val="18"/>
        </w:rPr>
        <w:t>ö</w:t>
      </w:r>
      <w:r w:rsidRPr="000B1A34">
        <w:rPr>
          <w:rFonts w:cs="Arial"/>
          <w:bCs/>
          <w:sz w:val="18"/>
          <w:szCs w:val="18"/>
        </w:rPr>
        <w:t>ßere Toleranz bei Sprachnormen/Formaten).</w:t>
      </w:r>
    </w:p>
    <w:p w:rsidR="00C46648" w:rsidRPr="000B1A34" w:rsidRDefault="00C46648" w:rsidP="00C46648">
      <w:pPr>
        <w:numPr>
          <w:ilvl w:val="0"/>
          <w:numId w:val="10"/>
        </w:numPr>
        <w:rPr>
          <w:rFonts w:cs="Arial"/>
          <w:bCs/>
          <w:sz w:val="18"/>
          <w:szCs w:val="18"/>
        </w:rPr>
      </w:pPr>
      <w:r w:rsidRPr="000B1A34">
        <w:rPr>
          <w:rFonts w:cs="Arial"/>
          <w:bCs/>
          <w:sz w:val="18"/>
          <w:szCs w:val="18"/>
        </w:rPr>
        <w:t>das Gesprächsergebnis mit der Gesprächsabsicht vergleichen sowie Wirkung und Ertrag beu</w:t>
      </w:r>
      <w:r w:rsidRPr="000B1A34">
        <w:rPr>
          <w:rFonts w:cs="Arial"/>
          <w:bCs/>
          <w:sz w:val="18"/>
          <w:szCs w:val="18"/>
        </w:rPr>
        <w:t>r</w:t>
      </w:r>
      <w:r w:rsidRPr="000B1A34">
        <w:rPr>
          <w:rFonts w:cs="Arial"/>
          <w:bCs/>
          <w:sz w:val="18"/>
          <w:szCs w:val="18"/>
        </w:rPr>
        <w:t>teilen.</w:t>
      </w:r>
    </w:p>
    <w:p w:rsidR="00C46648" w:rsidRPr="000B1A34" w:rsidRDefault="00C46648" w:rsidP="00C46648"/>
    <w:p w:rsidR="00C46648" w:rsidRDefault="00C46648" w:rsidP="00C46648">
      <w:r>
        <w:t>Produktion:</w:t>
      </w:r>
    </w:p>
    <w:p w:rsidR="00C46648" w:rsidRDefault="00C46648" w:rsidP="00C46648">
      <w:pPr>
        <w:numPr>
          <w:ilvl w:val="0"/>
          <w:numId w:val="12"/>
        </w:numPr>
        <w:jc w:val="left"/>
        <w:rPr>
          <w:rFonts w:cs="Arial"/>
          <w:bCs/>
          <w:sz w:val="18"/>
          <w:szCs w:val="18"/>
        </w:rPr>
      </w:pPr>
      <w:r w:rsidRPr="000B1A34">
        <w:rPr>
          <w:rFonts w:cs="Arial"/>
          <w:bCs/>
          <w:sz w:val="18"/>
          <w:szCs w:val="18"/>
        </w:rPr>
        <w:t>über differenzierte Sachverhalte und Handlungsabläufe informieren.</w:t>
      </w:r>
    </w:p>
    <w:p w:rsidR="00C46648" w:rsidRDefault="00C46648" w:rsidP="00C46648">
      <w:pPr>
        <w:numPr>
          <w:ilvl w:val="0"/>
          <w:numId w:val="12"/>
        </w:numPr>
        <w:jc w:val="left"/>
        <w:rPr>
          <w:rFonts w:cs="Arial"/>
          <w:bCs/>
          <w:sz w:val="18"/>
          <w:szCs w:val="18"/>
        </w:rPr>
      </w:pPr>
      <w:r w:rsidRPr="000B1A34">
        <w:rPr>
          <w:rFonts w:cs="Arial"/>
          <w:bCs/>
          <w:sz w:val="18"/>
          <w:szCs w:val="18"/>
        </w:rPr>
        <w:t>längere Beiträge adressatengerecht – insbesondere unter Berücksichtigung der Zuhörermot</w:t>
      </w:r>
      <w:r w:rsidRPr="000B1A34">
        <w:rPr>
          <w:rFonts w:cs="Arial"/>
          <w:bCs/>
          <w:sz w:val="18"/>
          <w:szCs w:val="18"/>
        </w:rPr>
        <w:t>i</w:t>
      </w:r>
      <w:r w:rsidRPr="000B1A34">
        <w:rPr>
          <w:rFonts w:cs="Arial"/>
          <w:bCs/>
          <w:sz w:val="18"/>
          <w:szCs w:val="18"/>
        </w:rPr>
        <w:t>vation – selbstständig präsentieren.</w:t>
      </w:r>
    </w:p>
    <w:p w:rsidR="00C46648" w:rsidRDefault="00C46648" w:rsidP="00C46648">
      <w:pPr>
        <w:numPr>
          <w:ilvl w:val="0"/>
          <w:numId w:val="12"/>
        </w:numPr>
        <w:jc w:val="left"/>
        <w:rPr>
          <w:rFonts w:cs="Arial"/>
          <w:bCs/>
          <w:sz w:val="18"/>
          <w:szCs w:val="18"/>
        </w:rPr>
      </w:pPr>
      <w:r w:rsidRPr="000B1A34">
        <w:rPr>
          <w:rFonts w:cs="Arial"/>
          <w:bCs/>
          <w:sz w:val="18"/>
          <w:szCs w:val="18"/>
        </w:rPr>
        <w:t>in Kommunikationssituationen Mimik, Gestik, Betonung und Artikulation funktional einsetzen.</w:t>
      </w:r>
    </w:p>
    <w:p w:rsidR="00C46648" w:rsidRPr="00053D03" w:rsidRDefault="00C46648" w:rsidP="00C46648">
      <w:pPr>
        <w:numPr>
          <w:ilvl w:val="0"/>
          <w:numId w:val="12"/>
        </w:numPr>
        <w:jc w:val="left"/>
        <w:rPr>
          <w:rFonts w:cs="Arial"/>
          <w:bCs/>
          <w:sz w:val="18"/>
          <w:szCs w:val="18"/>
        </w:rPr>
      </w:pPr>
      <w:r w:rsidRPr="000B1A34">
        <w:rPr>
          <w:rFonts w:cs="Arial"/>
          <w:bCs/>
          <w:sz w:val="18"/>
          <w:szCs w:val="18"/>
        </w:rPr>
        <w:t>unterschiedliche Signale unmittelbaren Feedbacks während eines Gesprächs als Be</w:t>
      </w:r>
      <w:r w:rsidRPr="000B1A34">
        <w:rPr>
          <w:rFonts w:cs="Arial"/>
          <w:bCs/>
          <w:sz w:val="18"/>
          <w:szCs w:val="18"/>
        </w:rPr>
        <w:t>i</w:t>
      </w:r>
      <w:r w:rsidRPr="000B1A34">
        <w:rPr>
          <w:rFonts w:cs="Arial"/>
          <w:bCs/>
          <w:sz w:val="18"/>
          <w:szCs w:val="18"/>
        </w:rPr>
        <w:t>trag zu gelingender Kommunikation einsetzen.</w:t>
      </w:r>
    </w:p>
    <w:p w:rsidR="00C46648" w:rsidRDefault="00C46648" w:rsidP="00C46648">
      <w:pPr>
        <w:rPr>
          <w:b/>
          <w:sz w:val="18"/>
          <w:szCs w:val="18"/>
        </w:rPr>
      </w:pPr>
    </w:p>
    <w:p w:rsidR="00C46648" w:rsidRPr="00053D03" w:rsidRDefault="00C46648" w:rsidP="00C46648">
      <w:pPr>
        <w:rPr>
          <w:b/>
          <w:sz w:val="18"/>
          <w:szCs w:val="18"/>
        </w:rPr>
      </w:pPr>
    </w:p>
    <w:p w:rsidR="00C46648" w:rsidRPr="003B6A4B" w:rsidRDefault="00C46648" w:rsidP="00C46648">
      <w:pPr>
        <w:rPr>
          <w:i/>
        </w:rPr>
      </w:pPr>
      <w:r>
        <w:rPr>
          <w:i/>
        </w:rPr>
        <w:t>Inhaltsfeld</w:t>
      </w:r>
      <w:r w:rsidRPr="003B6A4B">
        <w:rPr>
          <w:i/>
        </w:rPr>
        <w:t>:</w:t>
      </w:r>
      <w:r>
        <w:t xml:space="preserve"> </w:t>
      </w:r>
      <w:r>
        <w:rPr>
          <w:i/>
        </w:rPr>
        <w:t>Medien</w:t>
      </w:r>
    </w:p>
    <w:p w:rsidR="00C46648" w:rsidRPr="009C5893" w:rsidRDefault="00C46648" w:rsidP="00C46648">
      <w:pPr>
        <w:rPr>
          <w:sz w:val="20"/>
        </w:rPr>
      </w:pPr>
      <w:r w:rsidRPr="009C5893">
        <w:rPr>
          <w:sz w:val="20"/>
        </w:rPr>
        <w:t xml:space="preserve">Die Studierenden </w:t>
      </w:r>
      <w:proofErr w:type="gramStart"/>
      <w:r w:rsidRPr="009C5893">
        <w:rPr>
          <w:sz w:val="20"/>
        </w:rPr>
        <w:t>können ...</w:t>
      </w:r>
      <w:proofErr w:type="gramEnd"/>
    </w:p>
    <w:p w:rsidR="00C46648" w:rsidRDefault="00C46648" w:rsidP="00C46648">
      <w:r>
        <w:t>Rezeption:</w:t>
      </w:r>
    </w:p>
    <w:p w:rsidR="00C46648" w:rsidRPr="000B1A34" w:rsidRDefault="00C46648" w:rsidP="00C46648">
      <w:pPr>
        <w:numPr>
          <w:ilvl w:val="0"/>
          <w:numId w:val="10"/>
        </w:numPr>
        <w:rPr>
          <w:rFonts w:cs="Arial"/>
          <w:bCs/>
          <w:sz w:val="18"/>
          <w:szCs w:val="18"/>
        </w:rPr>
      </w:pPr>
      <w:r w:rsidRPr="000B1A34">
        <w:rPr>
          <w:rFonts w:cs="Arial"/>
          <w:bCs/>
          <w:sz w:val="18"/>
          <w:szCs w:val="18"/>
        </w:rPr>
        <w:t>den Zusammenhang zwischen inhaltlichen Aussagen einer Filmsequenz und ihrer szenisch-optischen Gestaltung erläutern, dazu kritisch Stellung nehmen und im Hinblick auf die Auss</w:t>
      </w:r>
      <w:r w:rsidRPr="000B1A34">
        <w:rPr>
          <w:rFonts w:cs="Arial"/>
          <w:bCs/>
          <w:sz w:val="18"/>
          <w:szCs w:val="18"/>
        </w:rPr>
        <w:t>a</w:t>
      </w:r>
      <w:r w:rsidRPr="000B1A34">
        <w:rPr>
          <w:rFonts w:cs="Arial"/>
          <w:bCs/>
          <w:sz w:val="18"/>
          <w:szCs w:val="18"/>
        </w:rPr>
        <w:t>geabsicht auswerten.</w:t>
      </w:r>
    </w:p>
    <w:p w:rsidR="00C46648" w:rsidRPr="000B1A34" w:rsidRDefault="00C46648" w:rsidP="00C46648">
      <w:pPr>
        <w:numPr>
          <w:ilvl w:val="0"/>
          <w:numId w:val="10"/>
        </w:numPr>
        <w:rPr>
          <w:rFonts w:cs="Arial"/>
          <w:bCs/>
          <w:sz w:val="18"/>
          <w:szCs w:val="18"/>
        </w:rPr>
      </w:pPr>
      <w:r w:rsidRPr="000B1A34">
        <w:rPr>
          <w:rFonts w:cs="Arial"/>
          <w:bCs/>
          <w:sz w:val="18"/>
          <w:szCs w:val="18"/>
        </w:rPr>
        <w:t>Internet-Kommunikation als potentiell öffentliche Kommunikation (Zugriff, Verfügbarkeit, Au</w:t>
      </w:r>
      <w:r w:rsidRPr="000B1A34">
        <w:rPr>
          <w:rFonts w:cs="Arial"/>
          <w:bCs/>
          <w:sz w:val="18"/>
          <w:szCs w:val="18"/>
        </w:rPr>
        <w:t>f</w:t>
      </w:r>
      <w:r w:rsidRPr="000B1A34">
        <w:rPr>
          <w:rFonts w:cs="Arial"/>
          <w:bCs/>
          <w:sz w:val="18"/>
          <w:szCs w:val="18"/>
        </w:rPr>
        <w:t>hebung von Privatheit, Langfristigkeit) identifizieren und daraus resultierende Konsequenzen einschätzen.</w:t>
      </w:r>
    </w:p>
    <w:p w:rsidR="00C46648" w:rsidRPr="000B1A34" w:rsidRDefault="00C46648" w:rsidP="00C46648">
      <w:pPr>
        <w:numPr>
          <w:ilvl w:val="0"/>
          <w:numId w:val="10"/>
        </w:numPr>
        <w:rPr>
          <w:rFonts w:ascii="Symbol" w:hAnsi="Symbol" w:cs="Arial"/>
          <w:sz w:val="18"/>
          <w:szCs w:val="18"/>
        </w:rPr>
      </w:pPr>
      <w:r w:rsidRPr="00615772">
        <w:rPr>
          <w:rFonts w:cs="Arial"/>
          <w:sz w:val="18"/>
          <w:szCs w:val="18"/>
        </w:rPr>
        <w:t>die Qualität von Informationen aus verschiedenartigen Quellen bewerten (z.B. Grad von Fikti</w:t>
      </w:r>
      <w:r w:rsidRPr="00615772">
        <w:rPr>
          <w:rFonts w:cs="Arial"/>
          <w:sz w:val="18"/>
          <w:szCs w:val="18"/>
        </w:rPr>
        <w:t>o</w:t>
      </w:r>
      <w:r w:rsidRPr="00615772">
        <w:rPr>
          <w:rFonts w:cs="Arial"/>
          <w:sz w:val="18"/>
          <w:szCs w:val="18"/>
        </w:rPr>
        <w:t>nalität, Seriosität; durch Verlinkung gegebenenfalls entstehende Änderungen der Informat</w:t>
      </w:r>
      <w:r w:rsidRPr="00615772">
        <w:rPr>
          <w:rFonts w:cs="Arial"/>
          <w:sz w:val="18"/>
          <w:szCs w:val="18"/>
        </w:rPr>
        <w:t>i</w:t>
      </w:r>
      <w:r w:rsidRPr="00615772">
        <w:rPr>
          <w:rFonts w:cs="Arial"/>
          <w:sz w:val="18"/>
          <w:szCs w:val="18"/>
        </w:rPr>
        <w:t>onsqualität).</w:t>
      </w:r>
    </w:p>
    <w:p w:rsidR="00C46648" w:rsidRDefault="00C46648" w:rsidP="00C46648"/>
    <w:p w:rsidR="00C46648" w:rsidRDefault="00C46648" w:rsidP="00C46648">
      <w:r>
        <w:t>Produktion:</w:t>
      </w:r>
    </w:p>
    <w:p w:rsidR="00C46648" w:rsidRDefault="00C46648" w:rsidP="00C46648">
      <w:pPr>
        <w:numPr>
          <w:ilvl w:val="0"/>
          <w:numId w:val="12"/>
        </w:numPr>
        <w:jc w:val="left"/>
        <w:rPr>
          <w:rFonts w:cs="Arial"/>
          <w:bCs/>
          <w:sz w:val="18"/>
          <w:szCs w:val="18"/>
        </w:rPr>
      </w:pPr>
      <w:r w:rsidRPr="00615772">
        <w:rPr>
          <w:rFonts w:cs="Arial"/>
          <w:bCs/>
          <w:sz w:val="18"/>
          <w:szCs w:val="18"/>
        </w:rPr>
        <w:t>selbstständig Recherchestrategien bei unterschiedlichen Medien anwenden, die Info</w:t>
      </w:r>
      <w:r w:rsidRPr="00615772">
        <w:rPr>
          <w:rFonts w:cs="Arial"/>
          <w:bCs/>
          <w:sz w:val="18"/>
          <w:szCs w:val="18"/>
        </w:rPr>
        <w:t>r</w:t>
      </w:r>
      <w:r w:rsidRPr="00615772">
        <w:rPr>
          <w:rFonts w:cs="Arial"/>
          <w:bCs/>
          <w:sz w:val="18"/>
          <w:szCs w:val="18"/>
        </w:rPr>
        <w:t>mationen kritisch prüfen und bei der Weiterverarbeitung die Regeln des geistigen E</w:t>
      </w:r>
      <w:r w:rsidRPr="00615772">
        <w:rPr>
          <w:rFonts w:cs="Arial"/>
          <w:bCs/>
          <w:sz w:val="18"/>
          <w:szCs w:val="18"/>
        </w:rPr>
        <w:t>i</w:t>
      </w:r>
      <w:r w:rsidRPr="00615772">
        <w:rPr>
          <w:rFonts w:cs="Arial"/>
          <w:bCs/>
          <w:sz w:val="18"/>
          <w:szCs w:val="18"/>
        </w:rPr>
        <w:t>gentums beachten.</w:t>
      </w:r>
    </w:p>
    <w:p w:rsidR="00C46648" w:rsidRDefault="00C46648" w:rsidP="00C46648">
      <w:pPr>
        <w:numPr>
          <w:ilvl w:val="0"/>
          <w:numId w:val="12"/>
        </w:numPr>
        <w:jc w:val="left"/>
        <w:rPr>
          <w:rFonts w:cs="Arial"/>
          <w:bCs/>
          <w:sz w:val="18"/>
          <w:szCs w:val="18"/>
        </w:rPr>
      </w:pPr>
      <w:r w:rsidRPr="00615772">
        <w:rPr>
          <w:rFonts w:cs="Arial"/>
          <w:bCs/>
          <w:sz w:val="18"/>
          <w:szCs w:val="18"/>
        </w:rPr>
        <w:t>selbstständig Arbeitsergebnisse in Form von kontinuierlichen und diskontinuierl</w:t>
      </w:r>
      <w:r w:rsidRPr="00615772">
        <w:rPr>
          <w:rFonts w:cs="Arial"/>
          <w:bCs/>
          <w:sz w:val="18"/>
          <w:szCs w:val="18"/>
        </w:rPr>
        <w:t>i</w:t>
      </w:r>
      <w:r w:rsidRPr="00615772">
        <w:rPr>
          <w:rFonts w:cs="Arial"/>
          <w:bCs/>
          <w:sz w:val="18"/>
          <w:szCs w:val="18"/>
        </w:rPr>
        <w:t>chen Texten mit Hilfe von Software darstellen.</w:t>
      </w:r>
    </w:p>
    <w:p w:rsidR="00C46648" w:rsidRDefault="00C46648" w:rsidP="00C46648">
      <w:pPr>
        <w:numPr>
          <w:ilvl w:val="0"/>
          <w:numId w:val="12"/>
        </w:numPr>
        <w:jc w:val="left"/>
        <w:rPr>
          <w:rFonts w:cs="Arial"/>
          <w:bCs/>
          <w:sz w:val="18"/>
          <w:szCs w:val="18"/>
        </w:rPr>
      </w:pPr>
      <w:r w:rsidRPr="00615772">
        <w:rPr>
          <w:rFonts w:cs="Arial"/>
          <w:bCs/>
          <w:sz w:val="18"/>
          <w:szCs w:val="18"/>
        </w:rPr>
        <w:t>selbstständig medial gestützte Präsentationen erarbeiten.</w:t>
      </w:r>
    </w:p>
    <w:p w:rsidR="00C46648" w:rsidRPr="00053D03" w:rsidRDefault="00C46648" w:rsidP="00C46648">
      <w:pPr>
        <w:numPr>
          <w:ilvl w:val="0"/>
          <w:numId w:val="12"/>
        </w:numPr>
        <w:jc w:val="left"/>
        <w:rPr>
          <w:rFonts w:cs="Arial"/>
          <w:bCs/>
          <w:sz w:val="18"/>
          <w:szCs w:val="18"/>
        </w:rPr>
      </w:pPr>
      <w:r w:rsidRPr="00615772">
        <w:rPr>
          <w:rFonts w:cs="Arial"/>
          <w:bCs/>
          <w:sz w:val="18"/>
          <w:szCs w:val="18"/>
        </w:rPr>
        <w:t xml:space="preserve">zu Produkten und Präsentationen kriteriengeleitet </w:t>
      </w:r>
      <w:proofErr w:type="gramStart"/>
      <w:r w:rsidRPr="00615772">
        <w:rPr>
          <w:rFonts w:cs="Arial"/>
          <w:bCs/>
          <w:sz w:val="18"/>
          <w:szCs w:val="18"/>
        </w:rPr>
        <w:t>Stellung</w:t>
      </w:r>
      <w:proofErr w:type="gramEnd"/>
      <w:r w:rsidRPr="00615772">
        <w:rPr>
          <w:rFonts w:cs="Arial"/>
          <w:bCs/>
          <w:sz w:val="18"/>
          <w:szCs w:val="18"/>
        </w:rPr>
        <w:t xml:space="preserve"> nehmen.</w:t>
      </w:r>
    </w:p>
    <w:p w:rsidR="00C46648" w:rsidRDefault="00C46648" w:rsidP="00C46648"/>
    <w:p w:rsidR="00C46648" w:rsidRDefault="00C46648" w:rsidP="00C46648">
      <w:r>
        <w:t>Dauer:</w:t>
      </w:r>
    </w:p>
    <w:p w:rsidR="00C46648" w:rsidRDefault="00C46648" w:rsidP="00C46648"/>
    <w:p w:rsidR="00C46648" w:rsidRDefault="00C46648" w:rsidP="00C46648">
      <w:r>
        <w:t>Lernerfolgsüberprüfung: Aufgabentyp 4b</w:t>
      </w:r>
    </w:p>
    <w:p w:rsidR="00C46648" w:rsidRDefault="00C46648" w:rsidP="00C46648">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32"/>
        <w:gridCol w:w="1822"/>
        <w:gridCol w:w="2476"/>
      </w:tblGrid>
      <w:tr w:rsidR="00C46648" w:rsidRPr="00B70DD9" w:rsidTr="005600C5">
        <w:tc>
          <w:tcPr>
            <w:tcW w:w="2018" w:type="dxa"/>
          </w:tcPr>
          <w:p w:rsidR="00C46648" w:rsidRPr="00A82F5A" w:rsidRDefault="00C46648" w:rsidP="005600C5">
            <w:pPr>
              <w:jc w:val="left"/>
              <w:rPr>
                <w:b/>
                <w:szCs w:val="24"/>
              </w:rPr>
            </w:pPr>
            <w:r w:rsidRPr="00A82F5A">
              <w:rPr>
                <w:b/>
                <w:szCs w:val="24"/>
              </w:rPr>
              <w:t>methodische/</w:t>
            </w:r>
          </w:p>
          <w:p w:rsidR="00C46648" w:rsidRPr="00A82F5A" w:rsidRDefault="00C46648" w:rsidP="005600C5">
            <w:pPr>
              <w:jc w:val="left"/>
              <w:rPr>
                <w:b/>
              </w:rPr>
            </w:pPr>
            <w:r w:rsidRPr="00A82F5A">
              <w:rPr>
                <w:b/>
                <w:szCs w:val="24"/>
              </w:rPr>
              <w:t>didaktische Zugä</w:t>
            </w:r>
            <w:r w:rsidRPr="00A82F5A">
              <w:rPr>
                <w:b/>
                <w:szCs w:val="24"/>
              </w:rPr>
              <w:t>n</w:t>
            </w:r>
            <w:r w:rsidRPr="00A82F5A">
              <w:rPr>
                <w:b/>
                <w:szCs w:val="24"/>
              </w:rPr>
              <w:t>ge</w:t>
            </w:r>
          </w:p>
        </w:tc>
        <w:tc>
          <w:tcPr>
            <w:tcW w:w="2018" w:type="dxa"/>
          </w:tcPr>
          <w:p w:rsidR="00C46648" w:rsidRPr="00A82F5A" w:rsidRDefault="00C46648" w:rsidP="005600C5">
            <w:pPr>
              <w:rPr>
                <w:b/>
                <w:szCs w:val="24"/>
              </w:rPr>
            </w:pPr>
            <w:r w:rsidRPr="00A82F5A">
              <w:rPr>
                <w:b/>
                <w:szCs w:val="24"/>
              </w:rPr>
              <w:t>Lernmittel/</w:t>
            </w:r>
          </w:p>
          <w:p w:rsidR="00C46648" w:rsidRPr="00A82F5A" w:rsidRDefault="00C46648" w:rsidP="005600C5">
            <w:pPr>
              <w:rPr>
                <w:b/>
                <w:szCs w:val="24"/>
              </w:rPr>
            </w:pPr>
            <w:r w:rsidRPr="00A82F5A">
              <w:rPr>
                <w:b/>
                <w:szCs w:val="24"/>
              </w:rPr>
              <w:t>Lernort/</w:t>
            </w:r>
          </w:p>
          <w:p w:rsidR="00C46648" w:rsidRPr="00A82F5A" w:rsidRDefault="00C46648" w:rsidP="005600C5">
            <w:pPr>
              <w:rPr>
                <w:b/>
                <w:szCs w:val="24"/>
              </w:rPr>
            </w:pPr>
            <w:r w:rsidRPr="00A82F5A">
              <w:rPr>
                <w:b/>
                <w:szCs w:val="24"/>
              </w:rPr>
              <w:t>außerschul</w:t>
            </w:r>
            <w:r w:rsidRPr="00A82F5A">
              <w:rPr>
                <w:b/>
                <w:szCs w:val="24"/>
              </w:rPr>
              <w:t>i</w:t>
            </w:r>
            <w:r w:rsidRPr="00A82F5A">
              <w:rPr>
                <w:b/>
                <w:szCs w:val="24"/>
              </w:rPr>
              <w:t xml:space="preserve">sche </w:t>
            </w:r>
          </w:p>
          <w:p w:rsidR="00C46648" w:rsidRPr="00A82F5A" w:rsidRDefault="00C46648" w:rsidP="005600C5">
            <w:pPr>
              <w:rPr>
                <w:b/>
              </w:rPr>
            </w:pPr>
            <w:r w:rsidRPr="00A82F5A">
              <w:rPr>
                <w:b/>
                <w:szCs w:val="24"/>
              </w:rPr>
              <w:t>Partner</w:t>
            </w:r>
          </w:p>
        </w:tc>
        <w:tc>
          <w:tcPr>
            <w:tcW w:w="2019" w:type="dxa"/>
          </w:tcPr>
          <w:p w:rsidR="00C46648" w:rsidRPr="00A82F5A" w:rsidRDefault="00C46648" w:rsidP="005600C5">
            <w:pPr>
              <w:jc w:val="left"/>
              <w:rPr>
                <w:b/>
              </w:rPr>
            </w:pPr>
            <w:r w:rsidRPr="00A82F5A">
              <w:rPr>
                <w:b/>
                <w:szCs w:val="24"/>
              </w:rPr>
              <w:t>fächerüber-greifende Kooperati</w:t>
            </w:r>
            <w:r w:rsidRPr="00A82F5A">
              <w:rPr>
                <w:b/>
                <w:szCs w:val="24"/>
              </w:rPr>
              <w:t>o</w:t>
            </w:r>
            <w:r w:rsidRPr="00A82F5A">
              <w:rPr>
                <w:b/>
                <w:szCs w:val="24"/>
              </w:rPr>
              <w:t>nen:</w:t>
            </w:r>
          </w:p>
        </w:tc>
        <w:tc>
          <w:tcPr>
            <w:tcW w:w="2019" w:type="dxa"/>
          </w:tcPr>
          <w:p w:rsidR="00C46648" w:rsidRPr="00A82F5A" w:rsidRDefault="00C46648" w:rsidP="005600C5">
            <w:pPr>
              <w:rPr>
                <w:b/>
                <w:szCs w:val="24"/>
              </w:rPr>
            </w:pPr>
            <w:r w:rsidRPr="00A82F5A">
              <w:rPr>
                <w:b/>
                <w:szCs w:val="24"/>
              </w:rPr>
              <w:t>Feedback/</w:t>
            </w:r>
          </w:p>
          <w:p w:rsidR="00C46648" w:rsidRPr="00A82F5A" w:rsidRDefault="00C46648" w:rsidP="005600C5">
            <w:pPr>
              <w:rPr>
                <w:b/>
              </w:rPr>
            </w:pPr>
            <w:r w:rsidRPr="00A82F5A">
              <w:rPr>
                <w:b/>
                <w:szCs w:val="24"/>
              </w:rPr>
              <w:t>Leistungs-bewertung:</w:t>
            </w:r>
          </w:p>
        </w:tc>
      </w:tr>
      <w:tr w:rsidR="00C46648" w:rsidRPr="00FD7C09" w:rsidTr="005600C5">
        <w:tc>
          <w:tcPr>
            <w:tcW w:w="2018" w:type="dxa"/>
          </w:tcPr>
          <w:p w:rsidR="00C46648" w:rsidRPr="0066298A" w:rsidRDefault="00C46648" w:rsidP="005600C5"/>
          <w:p w:rsidR="00C46648" w:rsidRPr="0066298A" w:rsidRDefault="00A82F5A" w:rsidP="005600C5">
            <w:pPr>
              <w:snapToGrid w:val="0"/>
            </w:pPr>
            <w:r>
              <w:lastRenderedPageBreak/>
              <w:t>Angebote von Suchmasch</w:t>
            </w:r>
            <w:r>
              <w:t>i</w:t>
            </w:r>
            <w:r>
              <w:t>nen vergle</w:t>
            </w:r>
            <w:r>
              <w:t>i</w:t>
            </w:r>
            <w:r>
              <w:t>chen</w:t>
            </w:r>
          </w:p>
          <w:p w:rsidR="00C46648" w:rsidRPr="0066298A" w:rsidRDefault="00C46648" w:rsidP="005600C5">
            <w:pPr>
              <w:snapToGrid w:val="0"/>
            </w:pPr>
          </w:p>
          <w:p w:rsidR="00C46648" w:rsidRPr="0066298A" w:rsidRDefault="007247EC" w:rsidP="005600C5">
            <w:r>
              <w:t>softwareg</w:t>
            </w:r>
            <w:r>
              <w:t>e</w:t>
            </w:r>
            <w:r>
              <w:t xml:space="preserve">stützte </w:t>
            </w:r>
            <w:r w:rsidR="003571C1">
              <w:t>Vorträge vorb</w:t>
            </w:r>
            <w:r w:rsidR="003571C1">
              <w:t>e</w:t>
            </w:r>
            <w:r w:rsidR="003571C1">
              <w:t>reiten und üben</w:t>
            </w:r>
          </w:p>
          <w:p w:rsidR="00C46648" w:rsidRPr="0066298A" w:rsidRDefault="00C46648" w:rsidP="005600C5"/>
          <w:p w:rsidR="00C46648" w:rsidRPr="0066298A" w:rsidRDefault="00C46648" w:rsidP="005600C5">
            <w:r w:rsidRPr="0066298A">
              <w:t xml:space="preserve">Portfolio </w:t>
            </w:r>
          </w:p>
          <w:p w:rsidR="00C46648" w:rsidRPr="0066298A" w:rsidRDefault="00C46648" w:rsidP="005600C5">
            <w:r w:rsidRPr="0066298A">
              <w:t xml:space="preserve">erstellen </w:t>
            </w:r>
          </w:p>
          <w:p w:rsidR="00C46648" w:rsidRPr="0066298A" w:rsidRDefault="00C46648" w:rsidP="005600C5"/>
        </w:tc>
        <w:tc>
          <w:tcPr>
            <w:tcW w:w="2018" w:type="dxa"/>
          </w:tcPr>
          <w:p w:rsidR="00C46648" w:rsidRPr="0066298A" w:rsidRDefault="00C46648" w:rsidP="005600C5">
            <w:pPr>
              <w:jc w:val="left"/>
            </w:pPr>
            <w:r w:rsidRPr="0066298A">
              <w:lastRenderedPageBreak/>
              <w:t xml:space="preserve"> </w:t>
            </w:r>
          </w:p>
          <w:p w:rsidR="00C46648" w:rsidRPr="0066298A" w:rsidRDefault="00C46648" w:rsidP="005600C5">
            <w:pPr>
              <w:jc w:val="left"/>
            </w:pPr>
            <w:r w:rsidRPr="0066298A">
              <w:lastRenderedPageBreak/>
              <w:t xml:space="preserve">Besuch einer </w:t>
            </w:r>
            <w:r w:rsidR="00A82F5A">
              <w:t>I</w:t>
            </w:r>
            <w:r w:rsidR="00A82F5A">
              <w:t>n</w:t>
            </w:r>
            <w:r w:rsidR="00A82F5A">
              <w:t>ternet</w:t>
            </w:r>
            <w:r w:rsidRPr="0066298A">
              <w:t xml:space="preserve">agentur </w:t>
            </w:r>
          </w:p>
          <w:p w:rsidR="00C46648" w:rsidRPr="0066298A" w:rsidRDefault="00C46648" w:rsidP="005600C5">
            <w:pPr>
              <w:jc w:val="left"/>
            </w:pPr>
          </w:p>
          <w:p w:rsidR="00C46648" w:rsidRPr="0066298A" w:rsidRDefault="00C46648" w:rsidP="005600C5">
            <w:pPr>
              <w:jc w:val="left"/>
            </w:pPr>
          </w:p>
          <w:p w:rsidR="00C46648" w:rsidRPr="0066298A" w:rsidRDefault="00C46648" w:rsidP="005600C5">
            <w:pPr>
              <w:jc w:val="left"/>
            </w:pPr>
          </w:p>
        </w:tc>
        <w:tc>
          <w:tcPr>
            <w:tcW w:w="2019" w:type="dxa"/>
          </w:tcPr>
          <w:p w:rsidR="00C46648" w:rsidRPr="0066298A" w:rsidRDefault="00C46648" w:rsidP="005600C5"/>
          <w:p w:rsidR="00C46648" w:rsidRDefault="00C46648" w:rsidP="005600C5">
            <w:r w:rsidRPr="0066298A">
              <w:lastRenderedPageBreak/>
              <w:t>Kun</w:t>
            </w:r>
            <w:r w:rsidR="005B274F">
              <w:t>st</w:t>
            </w:r>
          </w:p>
          <w:p w:rsidR="003571C1" w:rsidRDefault="003571C1" w:rsidP="005600C5"/>
          <w:p w:rsidR="003571C1" w:rsidRPr="0066298A" w:rsidRDefault="003571C1" w:rsidP="005600C5">
            <w:r>
              <w:t>Informatik</w:t>
            </w:r>
          </w:p>
        </w:tc>
        <w:tc>
          <w:tcPr>
            <w:tcW w:w="2019" w:type="dxa"/>
          </w:tcPr>
          <w:p w:rsidR="00C46648" w:rsidRPr="0066298A" w:rsidRDefault="00C46648" w:rsidP="005600C5">
            <w:pPr>
              <w:tabs>
                <w:tab w:val="left" w:pos="284"/>
              </w:tabs>
              <w:spacing w:line="288" w:lineRule="exact"/>
              <w:jc w:val="left"/>
            </w:pPr>
          </w:p>
          <w:p w:rsidR="00C46648" w:rsidRPr="0066298A" w:rsidRDefault="00486BFA" w:rsidP="005600C5">
            <w:pPr>
              <w:tabs>
                <w:tab w:val="left" w:pos="284"/>
              </w:tabs>
              <w:spacing w:line="288" w:lineRule="exact"/>
              <w:jc w:val="left"/>
            </w:pPr>
            <w:r>
              <w:lastRenderedPageBreak/>
              <w:t>s</w:t>
            </w:r>
            <w:r w:rsidR="00C46648" w:rsidRPr="0066298A">
              <w:t>elbst produzierte</w:t>
            </w:r>
            <w:r w:rsidR="003571C1">
              <w:t>r Teil einer Website</w:t>
            </w:r>
            <w:r w:rsidR="00C46648" w:rsidRPr="0066298A">
              <w:t xml:space="preserve"> </w:t>
            </w:r>
          </w:p>
          <w:p w:rsidR="00C46648" w:rsidRPr="0066298A" w:rsidRDefault="00C46648" w:rsidP="005600C5">
            <w:pPr>
              <w:tabs>
                <w:tab w:val="left" w:pos="284"/>
              </w:tabs>
              <w:spacing w:line="288" w:lineRule="exact"/>
              <w:jc w:val="left"/>
            </w:pPr>
          </w:p>
          <w:p w:rsidR="00C46648" w:rsidRPr="0066298A" w:rsidRDefault="00C46648" w:rsidP="005600C5">
            <w:pPr>
              <w:tabs>
                <w:tab w:val="left" w:pos="284"/>
              </w:tabs>
              <w:spacing w:line="288" w:lineRule="exact"/>
              <w:jc w:val="left"/>
            </w:pPr>
            <w:r w:rsidRPr="0066298A">
              <w:t xml:space="preserve">Portfolio </w:t>
            </w:r>
          </w:p>
          <w:p w:rsidR="00C46648" w:rsidRPr="0066298A" w:rsidRDefault="00C46648" w:rsidP="005600C5">
            <w:pPr>
              <w:tabs>
                <w:tab w:val="left" w:pos="284"/>
              </w:tabs>
              <w:spacing w:line="288" w:lineRule="exact"/>
              <w:jc w:val="left"/>
            </w:pPr>
          </w:p>
          <w:p w:rsidR="00C46648" w:rsidRPr="0066298A" w:rsidRDefault="00C46648" w:rsidP="005600C5">
            <w:pPr>
              <w:tabs>
                <w:tab w:val="left" w:pos="284"/>
              </w:tabs>
              <w:spacing w:line="288" w:lineRule="exact"/>
              <w:jc w:val="left"/>
            </w:pPr>
            <w:r w:rsidRPr="0066298A">
              <w:t>Lernerfolgsüberpr</w:t>
            </w:r>
            <w:r w:rsidRPr="0066298A">
              <w:t>ü</w:t>
            </w:r>
            <w:r w:rsidRPr="0066298A">
              <w:t>fung durch</w:t>
            </w:r>
            <w:r>
              <w:t xml:space="preserve"> </w:t>
            </w:r>
            <w:r w:rsidR="00B10A1B">
              <w:t>Klausur</w:t>
            </w:r>
            <w:r>
              <w:t xml:space="preserve"> zum Aufgabentyp 4b</w:t>
            </w:r>
          </w:p>
          <w:p w:rsidR="00C46648" w:rsidRPr="0066298A" w:rsidRDefault="00C46648" w:rsidP="005600C5">
            <w:pPr>
              <w:ind w:left="360"/>
              <w:jc w:val="left"/>
            </w:pPr>
          </w:p>
        </w:tc>
      </w:tr>
    </w:tbl>
    <w:p w:rsidR="00257E3C" w:rsidRDefault="00257E3C" w:rsidP="00257E3C"/>
    <w:p w:rsidR="007D79DF" w:rsidRDefault="007D79DF" w:rsidP="00257E3C"/>
    <w:p w:rsidR="007D79DF" w:rsidRPr="007D79DF" w:rsidRDefault="007D79DF" w:rsidP="00257E3C">
      <w:pPr>
        <w:rPr>
          <w:b/>
        </w:rPr>
      </w:pPr>
      <w:r w:rsidRPr="007D79DF">
        <w:rPr>
          <w:b/>
        </w:rPr>
        <w:t>3. Semester</w:t>
      </w:r>
    </w:p>
    <w:p w:rsidR="001D406C" w:rsidRPr="00525769" w:rsidRDefault="001D406C" w:rsidP="001D406C">
      <w:pPr>
        <w:rPr>
          <w:i/>
        </w:rPr>
      </w:pPr>
      <w:r w:rsidRPr="0034346A">
        <w:rPr>
          <w:i/>
          <w:u w:val="single"/>
        </w:rPr>
        <w:t>Unterrichtsvorhaben I:</w:t>
      </w:r>
      <w:r>
        <w:rPr>
          <w:i/>
        </w:rPr>
        <w:t xml:space="preserve"> Leben in der Stadt</w:t>
      </w:r>
    </w:p>
    <w:p w:rsidR="001D406C" w:rsidRDefault="001D406C" w:rsidP="001D406C"/>
    <w:p w:rsidR="001D406C" w:rsidRDefault="001D406C" w:rsidP="001D406C">
      <w:r w:rsidRPr="00701BF5">
        <w:t>Inhalt</w:t>
      </w:r>
      <w:r w:rsidRPr="00701BF5">
        <w:t>s</w:t>
      </w:r>
      <w:r w:rsidRPr="00701BF5">
        <w:t>felder</w:t>
      </w:r>
      <w:r>
        <w:t xml:space="preserve">: </w:t>
      </w:r>
      <w:r w:rsidRPr="00525769">
        <w:rPr>
          <w:b/>
        </w:rPr>
        <w:t>Sprache</w:t>
      </w:r>
      <w:r>
        <w:t xml:space="preserve">, </w:t>
      </w:r>
      <w:r w:rsidRPr="00525769">
        <w:rPr>
          <w:b/>
        </w:rPr>
        <w:t>Texte</w:t>
      </w:r>
      <w:r>
        <w:t>, Kommunikation, Medien</w:t>
      </w:r>
    </w:p>
    <w:p w:rsidR="001D406C" w:rsidRPr="00651A89" w:rsidRDefault="001D406C" w:rsidP="001D406C">
      <w:pPr>
        <w:rPr>
          <w:sz w:val="18"/>
          <w:szCs w:val="18"/>
        </w:rPr>
      </w:pPr>
      <w:r>
        <w:t>I</w:t>
      </w:r>
      <w:r w:rsidRPr="00701BF5">
        <w:t>nhaltliche Schwe</w:t>
      </w:r>
      <w:r w:rsidRPr="00701BF5">
        <w:t>r</w:t>
      </w:r>
      <w:r w:rsidRPr="00701BF5">
        <w:t>punkte</w:t>
      </w:r>
      <w:r w:rsidRPr="00651A89">
        <w:t xml:space="preserve">: </w:t>
      </w:r>
      <w:r w:rsidRPr="00651A89">
        <w:rPr>
          <w:sz w:val="18"/>
          <w:szCs w:val="18"/>
        </w:rPr>
        <w:t xml:space="preserve">grammatische Formen und Textstrukturen in ihrer </w:t>
      </w:r>
    </w:p>
    <w:p w:rsidR="001D406C" w:rsidRPr="00525769" w:rsidRDefault="001D406C" w:rsidP="001D406C">
      <w:pPr>
        <w:rPr>
          <w:b/>
          <w:sz w:val="18"/>
          <w:szCs w:val="18"/>
        </w:rPr>
      </w:pPr>
      <w:r>
        <w:rPr>
          <w:sz w:val="18"/>
          <w:szCs w:val="18"/>
        </w:rPr>
        <w:t>Funktion</w:t>
      </w:r>
      <w:r w:rsidRPr="00651A89">
        <w:rPr>
          <w:sz w:val="18"/>
          <w:szCs w:val="18"/>
        </w:rPr>
        <w:t xml:space="preserve"> / lit. Texte (bes. Lyrik), informierende Sachtexte (kontinuierlich und diskontinuie</w:t>
      </w:r>
      <w:r w:rsidRPr="00651A89">
        <w:rPr>
          <w:sz w:val="18"/>
          <w:szCs w:val="18"/>
        </w:rPr>
        <w:t>r</w:t>
      </w:r>
      <w:r w:rsidRPr="00651A89">
        <w:rPr>
          <w:sz w:val="18"/>
          <w:szCs w:val="18"/>
        </w:rPr>
        <w:t>lich</w:t>
      </w:r>
      <w:r w:rsidRPr="00053D03">
        <w:rPr>
          <w:sz w:val="18"/>
          <w:szCs w:val="18"/>
        </w:rPr>
        <w:t>)</w:t>
      </w:r>
    </w:p>
    <w:p w:rsidR="001D406C" w:rsidRDefault="001D406C" w:rsidP="001D406C"/>
    <w:p w:rsidR="001D406C" w:rsidRDefault="001D406C" w:rsidP="001D406C">
      <w:r>
        <w:t>Schwerpunktkompetenzen:</w:t>
      </w:r>
    </w:p>
    <w:p w:rsidR="001D406C" w:rsidRDefault="001D406C" w:rsidP="001D406C"/>
    <w:p w:rsidR="001D406C" w:rsidRPr="00651A89" w:rsidRDefault="001D406C" w:rsidP="001D406C">
      <w:pPr>
        <w:rPr>
          <w:i/>
        </w:rPr>
      </w:pPr>
      <w:r w:rsidRPr="00651A89">
        <w:rPr>
          <w:i/>
        </w:rPr>
        <w:t>Inhaltsfeld: Sprache</w:t>
      </w:r>
    </w:p>
    <w:p w:rsidR="001D406C" w:rsidRPr="009C5893" w:rsidRDefault="001D406C" w:rsidP="001D406C">
      <w:pPr>
        <w:rPr>
          <w:sz w:val="20"/>
        </w:rPr>
      </w:pPr>
      <w:r w:rsidRPr="009C5893">
        <w:rPr>
          <w:sz w:val="20"/>
        </w:rPr>
        <w:t xml:space="preserve">Die Studierenden </w:t>
      </w:r>
      <w:proofErr w:type="gramStart"/>
      <w:r w:rsidRPr="009C5893">
        <w:rPr>
          <w:sz w:val="20"/>
        </w:rPr>
        <w:t>können ...</w:t>
      </w:r>
      <w:proofErr w:type="gramEnd"/>
    </w:p>
    <w:p w:rsidR="001D406C" w:rsidRDefault="001D406C" w:rsidP="001D406C">
      <w:r>
        <w:t>Rezeption:</w:t>
      </w:r>
    </w:p>
    <w:p w:rsidR="001D406C" w:rsidRPr="00651A89" w:rsidRDefault="001D406C" w:rsidP="001D406C">
      <w:pPr>
        <w:numPr>
          <w:ilvl w:val="0"/>
          <w:numId w:val="8"/>
        </w:numPr>
        <w:rPr>
          <w:rFonts w:cs="Arial"/>
          <w:bCs/>
          <w:sz w:val="18"/>
          <w:szCs w:val="18"/>
        </w:rPr>
      </w:pPr>
      <w:r w:rsidRPr="00651A89">
        <w:rPr>
          <w:rFonts w:cs="Arial"/>
          <w:bCs/>
          <w:sz w:val="18"/>
          <w:szCs w:val="18"/>
        </w:rPr>
        <w:t>das eigene Textverständnis im Hinblick auf Wörter, Sätze und Textga</w:t>
      </w:r>
      <w:r w:rsidRPr="00651A89">
        <w:rPr>
          <w:rFonts w:cs="Arial"/>
          <w:bCs/>
          <w:sz w:val="18"/>
          <w:szCs w:val="18"/>
        </w:rPr>
        <w:t>n</w:t>
      </w:r>
      <w:r w:rsidRPr="00651A89">
        <w:rPr>
          <w:rFonts w:cs="Arial"/>
          <w:bCs/>
          <w:sz w:val="18"/>
          <w:szCs w:val="18"/>
        </w:rPr>
        <w:t xml:space="preserve">zes (lokale und globale Kohärenz) </w:t>
      </w:r>
      <w:r>
        <w:rPr>
          <w:rFonts w:cs="Arial"/>
          <w:bCs/>
          <w:sz w:val="18"/>
          <w:szCs w:val="18"/>
        </w:rPr>
        <w:t>erläutern</w:t>
      </w:r>
      <w:r w:rsidRPr="00651A89">
        <w:rPr>
          <w:rFonts w:cs="Arial"/>
          <w:bCs/>
          <w:sz w:val="18"/>
          <w:szCs w:val="18"/>
        </w:rPr>
        <w:t xml:space="preserve"> und auf Stimmigkeit überpr</w:t>
      </w:r>
      <w:r w:rsidRPr="00651A89">
        <w:rPr>
          <w:rFonts w:cs="Arial"/>
          <w:bCs/>
          <w:sz w:val="18"/>
          <w:szCs w:val="18"/>
        </w:rPr>
        <w:t>ü</w:t>
      </w:r>
      <w:r w:rsidRPr="00651A89">
        <w:rPr>
          <w:rFonts w:cs="Arial"/>
          <w:bCs/>
          <w:sz w:val="18"/>
          <w:szCs w:val="18"/>
        </w:rPr>
        <w:t>fen.</w:t>
      </w:r>
    </w:p>
    <w:p w:rsidR="001D406C" w:rsidRPr="00651A89" w:rsidRDefault="001D406C" w:rsidP="001D406C">
      <w:pPr>
        <w:numPr>
          <w:ilvl w:val="0"/>
          <w:numId w:val="8"/>
        </w:numPr>
        <w:rPr>
          <w:rFonts w:cs="Arial"/>
          <w:bCs/>
          <w:sz w:val="18"/>
          <w:szCs w:val="18"/>
        </w:rPr>
      </w:pPr>
      <w:r w:rsidRPr="00651A89">
        <w:rPr>
          <w:rFonts w:cs="Arial"/>
          <w:bCs/>
          <w:sz w:val="18"/>
          <w:szCs w:val="18"/>
        </w:rPr>
        <w:t>grammatische Formen identifizieren und klassifizieren sowie ihre funktionsgerechte Verwe</w:t>
      </w:r>
      <w:r w:rsidRPr="00651A89">
        <w:rPr>
          <w:rFonts w:cs="Arial"/>
          <w:bCs/>
          <w:sz w:val="18"/>
          <w:szCs w:val="18"/>
        </w:rPr>
        <w:t>n</w:t>
      </w:r>
      <w:r w:rsidRPr="00651A89">
        <w:rPr>
          <w:rFonts w:cs="Arial"/>
          <w:bCs/>
          <w:sz w:val="18"/>
          <w:szCs w:val="18"/>
        </w:rPr>
        <w:t>dung und stilistische Wirkung besti</w:t>
      </w:r>
      <w:r w:rsidRPr="00651A89">
        <w:rPr>
          <w:rFonts w:cs="Arial"/>
          <w:bCs/>
          <w:sz w:val="18"/>
          <w:szCs w:val="18"/>
        </w:rPr>
        <w:t>m</w:t>
      </w:r>
      <w:r w:rsidRPr="00651A89">
        <w:rPr>
          <w:rFonts w:cs="Arial"/>
          <w:bCs/>
          <w:sz w:val="18"/>
          <w:szCs w:val="18"/>
        </w:rPr>
        <w:t>men.</w:t>
      </w:r>
    </w:p>
    <w:p w:rsidR="001D406C" w:rsidRPr="00651A89" w:rsidRDefault="001D406C" w:rsidP="001D406C">
      <w:pPr>
        <w:numPr>
          <w:ilvl w:val="0"/>
          <w:numId w:val="8"/>
        </w:numPr>
        <w:rPr>
          <w:rFonts w:cs="Arial"/>
          <w:bCs/>
          <w:sz w:val="18"/>
          <w:szCs w:val="18"/>
        </w:rPr>
      </w:pPr>
      <w:r w:rsidRPr="00651A89">
        <w:rPr>
          <w:rFonts w:cs="Arial"/>
          <w:bCs/>
          <w:sz w:val="18"/>
          <w:szCs w:val="18"/>
        </w:rPr>
        <w:t>sprachliche Bilder in ihrer Funktion – vor allem in literarischen Texten – e</w:t>
      </w:r>
      <w:r w:rsidRPr="00651A89">
        <w:rPr>
          <w:rFonts w:cs="Arial"/>
          <w:bCs/>
          <w:sz w:val="18"/>
          <w:szCs w:val="18"/>
        </w:rPr>
        <w:t>r</w:t>
      </w:r>
      <w:r w:rsidRPr="00651A89">
        <w:rPr>
          <w:rFonts w:cs="Arial"/>
          <w:bCs/>
          <w:sz w:val="18"/>
          <w:szCs w:val="18"/>
        </w:rPr>
        <w:t>klären.</w:t>
      </w:r>
    </w:p>
    <w:p w:rsidR="001D406C" w:rsidRPr="00651A89" w:rsidRDefault="001D406C" w:rsidP="001D406C"/>
    <w:p w:rsidR="001D406C" w:rsidRPr="00651A89" w:rsidRDefault="001D406C" w:rsidP="001D406C">
      <w:r w:rsidRPr="00651A89">
        <w:t>Produktion:</w:t>
      </w:r>
    </w:p>
    <w:p w:rsidR="001D406C" w:rsidRPr="00651A89" w:rsidRDefault="001D406C" w:rsidP="001D406C">
      <w:pPr>
        <w:numPr>
          <w:ilvl w:val="0"/>
          <w:numId w:val="8"/>
        </w:numPr>
        <w:rPr>
          <w:rFonts w:cs="Arial"/>
          <w:bCs/>
          <w:sz w:val="18"/>
          <w:szCs w:val="18"/>
        </w:rPr>
      </w:pPr>
      <w:r w:rsidRPr="00AF08EB">
        <w:rPr>
          <w:rFonts w:cs="Arial"/>
          <w:bCs/>
          <w:sz w:val="18"/>
          <w:szCs w:val="18"/>
        </w:rPr>
        <w:t>zusammenhängende mündliche und schriftliche Texte inhaltlich pointiert wiede</w:t>
      </w:r>
      <w:r w:rsidRPr="00AF08EB">
        <w:rPr>
          <w:rFonts w:cs="Arial"/>
          <w:bCs/>
          <w:sz w:val="18"/>
          <w:szCs w:val="18"/>
        </w:rPr>
        <w:t>r</w:t>
      </w:r>
      <w:r w:rsidRPr="00AF08EB">
        <w:rPr>
          <w:rFonts w:cs="Arial"/>
          <w:bCs/>
          <w:sz w:val="18"/>
          <w:szCs w:val="18"/>
        </w:rPr>
        <w:t>geben.</w:t>
      </w:r>
    </w:p>
    <w:p w:rsidR="001D406C" w:rsidRPr="00651A89" w:rsidRDefault="001D406C" w:rsidP="001D406C"/>
    <w:p w:rsidR="001D406C" w:rsidRPr="00651A89" w:rsidRDefault="001D406C" w:rsidP="001D406C">
      <w:pPr>
        <w:rPr>
          <w:i/>
        </w:rPr>
      </w:pPr>
      <w:r w:rsidRPr="00651A89">
        <w:rPr>
          <w:i/>
        </w:rPr>
        <w:t>Inhaltsfeld: Texte</w:t>
      </w:r>
    </w:p>
    <w:p w:rsidR="001D406C" w:rsidRPr="009C5893" w:rsidRDefault="001D406C" w:rsidP="001D406C">
      <w:pPr>
        <w:rPr>
          <w:sz w:val="20"/>
        </w:rPr>
      </w:pPr>
      <w:r w:rsidRPr="009C5893">
        <w:rPr>
          <w:sz w:val="20"/>
        </w:rPr>
        <w:t xml:space="preserve">Die Studierenden </w:t>
      </w:r>
      <w:proofErr w:type="gramStart"/>
      <w:r w:rsidRPr="009C5893">
        <w:rPr>
          <w:sz w:val="20"/>
        </w:rPr>
        <w:t>können ...</w:t>
      </w:r>
      <w:proofErr w:type="gramEnd"/>
    </w:p>
    <w:p w:rsidR="001D406C" w:rsidRPr="00651A89" w:rsidRDefault="001D406C" w:rsidP="001D406C">
      <w:r w:rsidRPr="00651A89">
        <w:t>Rezeption:</w:t>
      </w:r>
    </w:p>
    <w:p w:rsidR="001D406C" w:rsidRPr="00651A89" w:rsidRDefault="001D406C" w:rsidP="001D406C">
      <w:pPr>
        <w:numPr>
          <w:ilvl w:val="0"/>
          <w:numId w:val="10"/>
        </w:numPr>
        <w:rPr>
          <w:rFonts w:cs="Arial"/>
          <w:bCs/>
          <w:sz w:val="18"/>
          <w:szCs w:val="18"/>
        </w:rPr>
      </w:pPr>
      <w:r>
        <w:rPr>
          <w:rFonts w:cs="Arial"/>
          <w:bCs/>
          <w:sz w:val="18"/>
          <w:szCs w:val="18"/>
        </w:rPr>
        <w:t xml:space="preserve">komplexe </w:t>
      </w:r>
      <w:r w:rsidRPr="00651A89">
        <w:rPr>
          <w:rFonts w:cs="Arial"/>
          <w:bCs/>
          <w:sz w:val="18"/>
          <w:szCs w:val="18"/>
        </w:rPr>
        <w:t xml:space="preserve">literarische Texte bzw. Textauszüge </w:t>
      </w:r>
      <w:r>
        <w:rPr>
          <w:rFonts w:cs="Arial"/>
          <w:bCs/>
          <w:sz w:val="18"/>
          <w:szCs w:val="18"/>
        </w:rPr>
        <w:t>analysieren.</w:t>
      </w:r>
    </w:p>
    <w:p w:rsidR="001D406C" w:rsidRPr="00651A89" w:rsidRDefault="001D406C" w:rsidP="001D406C">
      <w:pPr>
        <w:numPr>
          <w:ilvl w:val="0"/>
          <w:numId w:val="10"/>
        </w:numPr>
        <w:rPr>
          <w:rFonts w:cs="Arial"/>
          <w:bCs/>
          <w:sz w:val="18"/>
          <w:szCs w:val="18"/>
        </w:rPr>
      </w:pPr>
      <w:r>
        <w:rPr>
          <w:rFonts w:cs="Arial"/>
          <w:bCs/>
          <w:sz w:val="18"/>
          <w:szCs w:val="18"/>
        </w:rPr>
        <w:t>Sachtexte</w:t>
      </w:r>
      <w:r w:rsidRPr="00651A89">
        <w:rPr>
          <w:rFonts w:cs="Arial"/>
          <w:bCs/>
          <w:sz w:val="18"/>
          <w:szCs w:val="18"/>
        </w:rPr>
        <w:t xml:space="preserve"> un</w:t>
      </w:r>
      <w:r>
        <w:rPr>
          <w:rFonts w:cs="Arial"/>
          <w:bCs/>
          <w:sz w:val="18"/>
          <w:szCs w:val="18"/>
        </w:rPr>
        <w:t>d diskontinuierliche Texte analysieren.</w:t>
      </w:r>
      <w:r w:rsidRPr="00651A89">
        <w:rPr>
          <w:rFonts w:cs="Arial"/>
          <w:bCs/>
          <w:sz w:val="18"/>
          <w:szCs w:val="18"/>
        </w:rPr>
        <w:t xml:space="preserve"> </w:t>
      </w:r>
    </w:p>
    <w:p w:rsidR="001D406C" w:rsidRPr="00651A89" w:rsidRDefault="001D406C" w:rsidP="001D406C">
      <w:pPr>
        <w:numPr>
          <w:ilvl w:val="0"/>
          <w:numId w:val="10"/>
        </w:numPr>
        <w:rPr>
          <w:rFonts w:cs="Arial"/>
          <w:bCs/>
          <w:sz w:val="18"/>
          <w:szCs w:val="18"/>
        </w:rPr>
      </w:pPr>
      <w:r w:rsidRPr="00651A89">
        <w:rPr>
          <w:rFonts w:cs="Arial"/>
          <w:bCs/>
          <w:sz w:val="18"/>
          <w:szCs w:val="18"/>
        </w:rPr>
        <w:t>den Zusammenhang zwischen inhaltlichen Aussagen eines Textes und seiner sprachl</w:t>
      </w:r>
      <w:r w:rsidRPr="00651A89">
        <w:rPr>
          <w:rFonts w:cs="Arial"/>
          <w:bCs/>
          <w:sz w:val="18"/>
          <w:szCs w:val="18"/>
        </w:rPr>
        <w:t>i</w:t>
      </w:r>
      <w:r w:rsidRPr="00651A89">
        <w:rPr>
          <w:rFonts w:cs="Arial"/>
          <w:bCs/>
          <w:sz w:val="18"/>
          <w:szCs w:val="18"/>
        </w:rPr>
        <w:t>chen Gestaltung erläutern (z.B. rhetorische Mittel).</w:t>
      </w:r>
    </w:p>
    <w:p w:rsidR="001D406C" w:rsidRPr="00651A89" w:rsidRDefault="001D406C" w:rsidP="001D406C">
      <w:pPr>
        <w:numPr>
          <w:ilvl w:val="0"/>
          <w:numId w:val="10"/>
        </w:numPr>
        <w:rPr>
          <w:rFonts w:cs="Arial"/>
          <w:bCs/>
          <w:sz w:val="18"/>
          <w:szCs w:val="18"/>
        </w:rPr>
      </w:pPr>
      <w:r w:rsidRPr="00651A89">
        <w:rPr>
          <w:rFonts w:cs="Arial"/>
          <w:bCs/>
          <w:sz w:val="18"/>
          <w:szCs w:val="18"/>
        </w:rPr>
        <w:t>Texte in Bezug zur eigenen Lebenssituation se</w:t>
      </w:r>
      <w:r w:rsidRPr="00651A89">
        <w:rPr>
          <w:rFonts w:cs="Arial"/>
          <w:bCs/>
          <w:sz w:val="18"/>
          <w:szCs w:val="18"/>
        </w:rPr>
        <w:t>t</w:t>
      </w:r>
      <w:r w:rsidRPr="00651A89">
        <w:rPr>
          <w:rFonts w:cs="Arial"/>
          <w:bCs/>
          <w:sz w:val="18"/>
          <w:szCs w:val="18"/>
        </w:rPr>
        <w:t>zen.</w:t>
      </w:r>
    </w:p>
    <w:p w:rsidR="001D406C" w:rsidRPr="00651A89" w:rsidRDefault="001D406C" w:rsidP="001D406C">
      <w:pPr>
        <w:numPr>
          <w:ilvl w:val="0"/>
          <w:numId w:val="10"/>
        </w:numPr>
        <w:jc w:val="left"/>
        <w:rPr>
          <w:rFonts w:cs="Arial"/>
          <w:bCs/>
          <w:sz w:val="18"/>
          <w:szCs w:val="18"/>
        </w:rPr>
      </w:pPr>
      <w:r w:rsidRPr="00651A89">
        <w:rPr>
          <w:rFonts w:cs="Arial"/>
          <w:bCs/>
          <w:sz w:val="18"/>
          <w:szCs w:val="18"/>
        </w:rPr>
        <w:t>bei literarischen Texten kulturelle Elemente (z.B. ästhetische, gesellschaftlich-soziale, histor</w:t>
      </w:r>
      <w:r w:rsidRPr="00651A89">
        <w:rPr>
          <w:rFonts w:cs="Arial"/>
          <w:bCs/>
          <w:sz w:val="18"/>
          <w:szCs w:val="18"/>
        </w:rPr>
        <w:t>i</w:t>
      </w:r>
      <w:r w:rsidRPr="00651A89">
        <w:rPr>
          <w:rFonts w:cs="Arial"/>
          <w:bCs/>
          <w:sz w:val="18"/>
          <w:szCs w:val="18"/>
        </w:rPr>
        <w:t>sche, unterhaltungsorientierte) nachweisen und ihre Funktion beschre</w:t>
      </w:r>
      <w:r w:rsidRPr="00651A89">
        <w:rPr>
          <w:rFonts w:cs="Arial"/>
          <w:bCs/>
          <w:sz w:val="18"/>
          <w:szCs w:val="18"/>
        </w:rPr>
        <w:t>i</w:t>
      </w:r>
      <w:r w:rsidRPr="00651A89">
        <w:rPr>
          <w:rFonts w:cs="Arial"/>
          <w:bCs/>
          <w:sz w:val="18"/>
          <w:szCs w:val="18"/>
        </w:rPr>
        <w:t xml:space="preserve">ben. </w:t>
      </w:r>
    </w:p>
    <w:p w:rsidR="001D406C" w:rsidRPr="00651A89" w:rsidRDefault="001D406C" w:rsidP="001D406C">
      <w:pPr>
        <w:numPr>
          <w:ilvl w:val="0"/>
          <w:numId w:val="10"/>
        </w:numPr>
        <w:rPr>
          <w:rFonts w:cs="Arial"/>
          <w:bCs/>
          <w:sz w:val="18"/>
          <w:szCs w:val="18"/>
        </w:rPr>
      </w:pPr>
      <w:r w:rsidRPr="00651A89">
        <w:rPr>
          <w:rFonts w:cs="Arial"/>
          <w:bCs/>
          <w:sz w:val="18"/>
          <w:szCs w:val="18"/>
        </w:rPr>
        <w:t xml:space="preserve">selbstständig und kritisch zu Texten Stellung nehmen und </w:t>
      </w:r>
      <w:r>
        <w:rPr>
          <w:rFonts w:cs="Arial"/>
          <w:bCs/>
          <w:sz w:val="18"/>
          <w:szCs w:val="18"/>
        </w:rPr>
        <w:t>Texte</w:t>
      </w:r>
      <w:r w:rsidRPr="00651A89">
        <w:rPr>
          <w:rFonts w:cs="Arial"/>
          <w:bCs/>
          <w:sz w:val="18"/>
          <w:szCs w:val="18"/>
        </w:rPr>
        <w:t xml:space="preserve"> hinsichtlich ihrer Wi</w:t>
      </w:r>
      <w:r w:rsidRPr="00651A89">
        <w:rPr>
          <w:rFonts w:cs="Arial"/>
          <w:bCs/>
          <w:sz w:val="18"/>
          <w:szCs w:val="18"/>
        </w:rPr>
        <w:t>r</w:t>
      </w:r>
      <w:r w:rsidRPr="00651A89">
        <w:rPr>
          <w:rFonts w:cs="Arial"/>
          <w:bCs/>
          <w:sz w:val="18"/>
          <w:szCs w:val="18"/>
        </w:rPr>
        <w:t>kung auf bzw.</w:t>
      </w:r>
      <w:r>
        <w:rPr>
          <w:rFonts w:cs="Arial"/>
          <w:bCs/>
          <w:sz w:val="18"/>
          <w:szCs w:val="18"/>
        </w:rPr>
        <w:t xml:space="preserve"> hinsichtlich</w:t>
      </w:r>
      <w:r w:rsidRPr="00651A89">
        <w:rPr>
          <w:rFonts w:cs="Arial"/>
          <w:bCs/>
          <w:sz w:val="18"/>
          <w:szCs w:val="18"/>
        </w:rPr>
        <w:t xml:space="preserve"> ihres Ertrags für Rezipierende au</w:t>
      </w:r>
      <w:r w:rsidRPr="00651A89">
        <w:rPr>
          <w:rFonts w:cs="Arial"/>
          <w:bCs/>
          <w:sz w:val="18"/>
          <w:szCs w:val="18"/>
        </w:rPr>
        <w:t>s</w:t>
      </w:r>
      <w:r w:rsidRPr="00651A89">
        <w:rPr>
          <w:rFonts w:cs="Arial"/>
          <w:bCs/>
          <w:sz w:val="18"/>
          <w:szCs w:val="18"/>
        </w:rPr>
        <w:t>werten.</w:t>
      </w:r>
    </w:p>
    <w:p w:rsidR="001D406C" w:rsidRPr="00651A89" w:rsidRDefault="001D406C" w:rsidP="001D406C"/>
    <w:p w:rsidR="001D406C" w:rsidRPr="00651A89" w:rsidRDefault="001D406C" w:rsidP="001D406C">
      <w:r w:rsidRPr="00651A89">
        <w:lastRenderedPageBreak/>
        <w:t>Produktion:</w:t>
      </w:r>
    </w:p>
    <w:p w:rsidR="001D406C" w:rsidRPr="00053D03" w:rsidRDefault="001D406C" w:rsidP="001D406C">
      <w:pPr>
        <w:numPr>
          <w:ilvl w:val="0"/>
          <w:numId w:val="12"/>
        </w:numPr>
        <w:jc w:val="left"/>
        <w:rPr>
          <w:rFonts w:cs="Arial"/>
          <w:bCs/>
          <w:sz w:val="18"/>
          <w:szCs w:val="18"/>
        </w:rPr>
      </w:pPr>
      <w:r w:rsidRPr="00651A89">
        <w:rPr>
          <w:rFonts w:cs="Arial"/>
          <w:bCs/>
          <w:sz w:val="18"/>
          <w:szCs w:val="18"/>
        </w:rPr>
        <w:t>analytische bzw. produktionsorientierte</w:t>
      </w:r>
      <w:r w:rsidRPr="00053D03">
        <w:rPr>
          <w:rFonts w:cs="Arial"/>
          <w:bCs/>
          <w:sz w:val="18"/>
          <w:szCs w:val="18"/>
        </w:rPr>
        <w:t xml:space="preserve"> Texte verfassen (je nach Aufgabentyp</w:t>
      </w:r>
      <w:r>
        <w:rPr>
          <w:rFonts w:cs="Arial"/>
          <w:bCs/>
          <w:sz w:val="18"/>
          <w:szCs w:val="18"/>
        </w:rPr>
        <w:t xml:space="preserve"> der Lernerfolg</w:t>
      </w:r>
      <w:r>
        <w:rPr>
          <w:rFonts w:cs="Arial"/>
          <w:bCs/>
          <w:sz w:val="18"/>
          <w:szCs w:val="18"/>
        </w:rPr>
        <w:t>s</w:t>
      </w:r>
      <w:r>
        <w:rPr>
          <w:rFonts w:cs="Arial"/>
          <w:bCs/>
          <w:sz w:val="18"/>
          <w:szCs w:val="18"/>
        </w:rPr>
        <w:t>überprüfung</w:t>
      </w:r>
      <w:r w:rsidRPr="00053D03">
        <w:rPr>
          <w:rFonts w:cs="Arial"/>
          <w:bCs/>
          <w:sz w:val="18"/>
          <w:szCs w:val="18"/>
        </w:rPr>
        <w:t>).</w:t>
      </w:r>
    </w:p>
    <w:p w:rsidR="001D406C" w:rsidRDefault="001D406C" w:rsidP="001D406C"/>
    <w:p w:rsidR="001D406C" w:rsidRDefault="001D406C" w:rsidP="001D406C">
      <w:r>
        <w:t>Dauer:</w:t>
      </w:r>
    </w:p>
    <w:p w:rsidR="001D406C" w:rsidRDefault="001D406C" w:rsidP="001D406C"/>
    <w:p w:rsidR="001D406C" w:rsidRDefault="001D406C" w:rsidP="001D406C">
      <w:r>
        <w:t>Lernerfolgsüberprüfung: Aufgabentyp 4a oder 6</w:t>
      </w:r>
    </w:p>
    <w:p w:rsidR="007D79DF" w:rsidRDefault="007D79DF" w:rsidP="00257E3C"/>
    <w:p w:rsidR="001D406C" w:rsidRDefault="001D406C" w:rsidP="001D406C">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943"/>
        <w:gridCol w:w="1833"/>
        <w:gridCol w:w="2491"/>
      </w:tblGrid>
      <w:tr w:rsidR="001D406C" w:rsidRPr="00B70DD9" w:rsidTr="005600C5">
        <w:tc>
          <w:tcPr>
            <w:tcW w:w="2018" w:type="dxa"/>
          </w:tcPr>
          <w:p w:rsidR="001D406C" w:rsidRPr="00A82F5A" w:rsidRDefault="001D406C" w:rsidP="005600C5">
            <w:pPr>
              <w:jc w:val="left"/>
              <w:rPr>
                <w:b/>
                <w:szCs w:val="24"/>
              </w:rPr>
            </w:pPr>
            <w:r w:rsidRPr="00A82F5A">
              <w:rPr>
                <w:b/>
                <w:szCs w:val="24"/>
              </w:rPr>
              <w:t>methodische/</w:t>
            </w:r>
          </w:p>
          <w:p w:rsidR="001D406C" w:rsidRPr="00A82F5A" w:rsidRDefault="001D406C" w:rsidP="005600C5">
            <w:pPr>
              <w:jc w:val="left"/>
              <w:rPr>
                <w:b/>
              </w:rPr>
            </w:pPr>
            <w:r w:rsidRPr="00A82F5A">
              <w:rPr>
                <w:b/>
                <w:szCs w:val="24"/>
              </w:rPr>
              <w:t>didaktische Zugä</w:t>
            </w:r>
            <w:r w:rsidRPr="00A82F5A">
              <w:rPr>
                <w:b/>
                <w:szCs w:val="24"/>
              </w:rPr>
              <w:t>n</w:t>
            </w:r>
            <w:r w:rsidRPr="00A82F5A">
              <w:rPr>
                <w:b/>
                <w:szCs w:val="24"/>
              </w:rPr>
              <w:t>ge</w:t>
            </w:r>
          </w:p>
        </w:tc>
        <w:tc>
          <w:tcPr>
            <w:tcW w:w="2018" w:type="dxa"/>
          </w:tcPr>
          <w:p w:rsidR="001D406C" w:rsidRPr="00A82F5A" w:rsidRDefault="001D406C" w:rsidP="005600C5">
            <w:pPr>
              <w:rPr>
                <w:b/>
                <w:szCs w:val="24"/>
              </w:rPr>
            </w:pPr>
            <w:r w:rsidRPr="00A82F5A">
              <w:rPr>
                <w:b/>
                <w:szCs w:val="24"/>
              </w:rPr>
              <w:t>Lernmittel/</w:t>
            </w:r>
          </w:p>
          <w:p w:rsidR="001D406C" w:rsidRPr="00A82F5A" w:rsidRDefault="001D406C" w:rsidP="005600C5">
            <w:pPr>
              <w:rPr>
                <w:b/>
                <w:szCs w:val="24"/>
              </w:rPr>
            </w:pPr>
            <w:r w:rsidRPr="00A82F5A">
              <w:rPr>
                <w:b/>
                <w:szCs w:val="24"/>
              </w:rPr>
              <w:t>Lernort/</w:t>
            </w:r>
          </w:p>
          <w:p w:rsidR="001D406C" w:rsidRPr="00A82F5A" w:rsidRDefault="001D406C" w:rsidP="005600C5">
            <w:pPr>
              <w:rPr>
                <w:b/>
                <w:szCs w:val="24"/>
              </w:rPr>
            </w:pPr>
            <w:r w:rsidRPr="00A82F5A">
              <w:rPr>
                <w:b/>
                <w:szCs w:val="24"/>
              </w:rPr>
              <w:t>außerschul</w:t>
            </w:r>
            <w:r w:rsidRPr="00A82F5A">
              <w:rPr>
                <w:b/>
                <w:szCs w:val="24"/>
              </w:rPr>
              <w:t>i</w:t>
            </w:r>
            <w:r w:rsidRPr="00A82F5A">
              <w:rPr>
                <w:b/>
                <w:szCs w:val="24"/>
              </w:rPr>
              <w:t xml:space="preserve">sche </w:t>
            </w:r>
          </w:p>
          <w:p w:rsidR="001D406C" w:rsidRPr="00A82F5A" w:rsidRDefault="001D406C" w:rsidP="005600C5">
            <w:pPr>
              <w:rPr>
                <w:b/>
              </w:rPr>
            </w:pPr>
            <w:r w:rsidRPr="00A82F5A">
              <w:rPr>
                <w:b/>
                <w:szCs w:val="24"/>
              </w:rPr>
              <w:t>Partner</w:t>
            </w:r>
          </w:p>
        </w:tc>
        <w:tc>
          <w:tcPr>
            <w:tcW w:w="2019" w:type="dxa"/>
          </w:tcPr>
          <w:p w:rsidR="001D406C" w:rsidRPr="00A82F5A" w:rsidRDefault="001D406C" w:rsidP="005600C5">
            <w:pPr>
              <w:jc w:val="left"/>
              <w:rPr>
                <w:b/>
              </w:rPr>
            </w:pPr>
            <w:r w:rsidRPr="00A82F5A">
              <w:rPr>
                <w:b/>
                <w:szCs w:val="24"/>
              </w:rPr>
              <w:t>fächerüber-greifende K</w:t>
            </w:r>
            <w:r w:rsidRPr="00A82F5A">
              <w:rPr>
                <w:b/>
                <w:szCs w:val="24"/>
              </w:rPr>
              <w:t>o</w:t>
            </w:r>
            <w:r w:rsidRPr="00A82F5A">
              <w:rPr>
                <w:b/>
                <w:szCs w:val="24"/>
              </w:rPr>
              <w:t>operat</w:t>
            </w:r>
            <w:r w:rsidRPr="00A82F5A">
              <w:rPr>
                <w:b/>
                <w:szCs w:val="24"/>
              </w:rPr>
              <w:t>i</w:t>
            </w:r>
            <w:r w:rsidRPr="00A82F5A">
              <w:rPr>
                <w:b/>
                <w:szCs w:val="24"/>
              </w:rPr>
              <w:t>onen:</w:t>
            </w:r>
          </w:p>
        </w:tc>
        <w:tc>
          <w:tcPr>
            <w:tcW w:w="2019" w:type="dxa"/>
          </w:tcPr>
          <w:p w:rsidR="001D406C" w:rsidRPr="00A82F5A" w:rsidRDefault="001D406C" w:rsidP="005600C5">
            <w:pPr>
              <w:rPr>
                <w:b/>
                <w:szCs w:val="24"/>
              </w:rPr>
            </w:pPr>
            <w:r w:rsidRPr="00A82F5A">
              <w:rPr>
                <w:b/>
                <w:szCs w:val="24"/>
              </w:rPr>
              <w:t>Feedback/</w:t>
            </w:r>
          </w:p>
          <w:p w:rsidR="001D406C" w:rsidRPr="00A82F5A" w:rsidRDefault="001D406C" w:rsidP="005600C5">
            <w:pPr>
              <w:rPr>
                <w:b/>
              </w:rPr>
            </w:pPr>
            <w:r w:rsidRPr="00A82F5A">
              <w:rPr>
                <w:b/>
                <w:szCs w:val="24"/>
              </w:rPr>
              <w:t>Leistungs-bewertung:</w:t>
            </w:r>
          </w:p>
        </w:tc>
      </w:tr>
      <w:tr w:rsidR="001D406C" w:rsidRPr="00FD7C09" w:rsidTr="005600C5">
        <w:tc>
          <w:tcPr>
            <w:tcW w:w="2018" w:type="dxa"/>
          </w:tcPr>
          <w:p w:rsidR="001D406C" w:rsidRPr="0066298A" w:rsidRDefault="001D406C" w:rsidP="005600C5"/>
          <w:p w:rsidR="001D406C" w:rsidRPr="0066298A" w:rsidRDefault="00F97B4E" w:rsidP="005600C5">
            <w:pPr>
              <w:snapToGrid w:val="0"/>
            </w:pPr>
            <w:r>
              <w:t>Stadtlyrik – unter Berüc</w:t>
            </w:r>
            <w:r>
              <w:t>k</w:t>
            </w:r>
            <w:r>
              <w:t>sichtigung von Gedichten des 21. Jahrhu</w:t>
            </w:r>
            <w:r>
              <w:t>n</w:t>
            </w:r>
            <w:r>
              <w:t>derts</w:t>
            </w:r>
            <w:r w:rsidR="001D406C">
              <w:t xml:space="preserve"> </w:t>
            </w:r>
          </w:p>
          <w:p w:rsidR="001D406C" w:rsidRPr="0066298A" w:rsidRDefault="001D406C" w:rsidP="005600C5">
            <w:pPr>
              <w:snapToGrid w:val="0"/>
            </w:pPr>
          </w:p>
          <w:p w:rsidR="001D406C" w:rsidRPr="0066298A" w:rsidRDefault="00974007" w:rsidP="005600C5">
            <w:r>
              <w:t>Schreiben e</w:t>
            </w:r>
            <w:r>
              <w:t>i</w:t>
            </w:r>
            <w:r>
              <w:t>gener G</w:t>
            </w:r>
            <w:r>
              <w:t>e</w:t>
            </w:r>
            <w:r>
              <w:t xml:space="preserve">dichte </w:t>
            </w:r>
          </w:p>
          <w:p w:rsidR="001D406C" w:rsidRPr="0066298A" w:rsidRDefault="001D406C" w:rsidP="005600C5"/>
        </w:tc>
        <w:tc>
          <w:tcPr>
            <w:tcW w:w="2018" w:type="dxa"/>
          </w:tcPr>
          <w:p w:rsidR="001D406C" w:rsidRPr="0066298A" w:rsidRDefault="001D406C" w:rsidP="005600C5">
            <w:pPr>
              <w:jc w:val="left"/>
            </w:pPr>
            <w:r w:rsidRPr="0066298A">
              <w:t xml:space="preserve"> </w:t>
            </w:r>
          </w:p>
          <w:p w:rsidR="001D406C" w:rsidRPr="0066298A" w:rsidRDefault="00CE3C59" w:rsidP="005600C5">
            <w:pPr>
              <w:jc w:val="left"/>
            </w:pPr>
            <w:proofErr w:type="spellStart"/>
            <w:r>
              <w:t>Poetry-Slammer</w:t>
            </w:r>
            <w:proofErr w:type="spellEnd"/>
            <w:r>
              <w:t xml:space="preserve"> als Gast einladen</w:t>
            </w:r>
          </w:p>
          <w:p w:rsidR="001D406C" w:rsidRPr="0066298A" w:rsidRDefault="001D406C" w:rsidP="005600C5">
            <w:pPr>
              <w:jc w:val="left"/>
            </w:pPr>
          </w:p>
          <w:p w:rsidR="001D406C" w:rsidRPr="0066298A" w:rsidRDefault="001D406C" w:rsidP="005600C5">
            <w:pPr>
              <w:jc w:val="left"/>
            </w:pPr>
          </w:p>
          <w:p w:rsidR="001D406C" w:rsidRPr="0066298A" w:rsidRDefault="001D406C" w:rsidP="005600C5">
            <w:pPr>
              <w:jc w:val="left"/>
            </w:pPr>
          </w:p>
        </w:tc>
        <w:tc>
          <w:tcPr>
            <w:tcW w:w="2019" w:type="dxa"/>
          </w:tcPr>
          <w:p w:rsidR="001D406C" w:rsidRPr="0066298A" w:rsidRDefault="001D406C" w:rsidP="005600C5"/>
        </w:tc>
        <w:tc>
          <w:tcPr>
            <w:tcW w:w="2019" w:type="dxa"/>
          </w:tcPr>
          <w:p w:rsidR="001D406C" w:rsidRPr="0066298A" w:rsidRDefault="001D406C" w:rsidP="005600C5">
            <w:pPr>
              <w:tabs>
                <w:tab w:val="left" w:pos="284"/>
              </w:tabs>
              <w:spacing w:line="288" w:lineRule="exact"/>
              <w:jc w:val="left"/>
            </w:pPr>
          </w:p>
          <w:p w:rsidR="001D406C" w:rsidRPr="0066298A" w:rsidRDefault="001D406C" w:rsidP="005600C5">
            <w:pPr>
              <w:tabs>
                <w:tab w:val="left" w:pos="284"/>
              </w:tabs>
              <w:spacing w:line="288" w:lineRule="exact"/>
              <w:jc w:val="left"/>
            </w:pPr>
            <w:r w:rsidRPr="0066298A">
              <w:t>Lernerfolgsüberpr</w:t>
            </w:r>
            <w:r w:rsidRPr="0066298A">
              <w:t>ü</w:t>
            </w:r>
            <w:r w:rsidRPr="0066298A">
              <w:t>fung durch</w:t>
            </w:r>
            <w:r>
              <w:t xml:space="preserve"> </w:t>
            </w:r>
            <w:r w:rsidR="00B10A1B">
              <w:t>Klausur</w:t>
            </w:r>
            <w:r>
              <w:t xml:space="preserve"> zum Aufgabentyp 4a oder 6</w:t>
            </w:r>
          </w:p>
          <w:p w:rsidR="001D406C" w:rsidRPr="0066298A" w:rsidRDefault="001D406C" w:rsidP="005600C5">
            <w:pPr>
              <w:ind w:left="360"/>
              <w:jc w:val="left"/>
            </w:pPr>
          </w:p>
        </w:tc>
      </w:tr>
    </w:tbl>
    <w:p w:rsidR="001D406C" w:rsidRDefault="001D406C" w:rsidP="00257E3C"/>
    <w:p w:rsidR="001D406C" w:rsidRDefault="001D406C" w:rsidP="00257E3C"/>
    <w:p w:rsidR="007D79DF" w:rsidRPr="007D79DF" w:rsidRDefault="007D79DF" w:rsidP="00257E3C">
      <w:pPr>
        <w:rPr>
          <w:b/>
        </w:rPr>
      </w:pPr>
      <w:r w:rsidRPr="007D79DF">
        <w:rPr>
          <w:b/>
        </w:rPr>
        <w:t>4. Semester</w:t>
      </w:r>
    </w:p>
    <w:p w:rsidR="007D79DF" w:rsidRDefault="007D79DF" w:rsidP="00257E3C"/>
    <w:p w:rsidR="002826D0" w:rsidRPr="00551351" w:rsidRDefault="002826D0" w:rsidP="002826D0">
      <w:pPr>
        <w:rPr>
          <w:i/>
        </w:rPr>
      </w:pPr>
      <w:r w:rsidRPr="0034346A">
        <w:rPr>
          <w:i/>
          <w:u w:val="single"/>
        </w:rPr>
        <w:t>Unterrichtsvorhaben I:</w:t>
      </w:r>
      <w:r w:rsidRPr="00F71C9D">
        <w:rPr>
          <w:i/>
        </w:rPr>
        <w:t xml:space="preserve"> </w:t>
      </w:r>
      <w:r>
        <w:rPr>
          <w:i/>
        </w:rPr>
        <w:t>Reisen</w:t>
      </w:r>
    </w:p>
    <w:p w:rsidR="002826D0" w:rsidRDefault="002826D0" w:rsidP="002826D0"/>
    <w:p w:rsidR="002826D0" w:rsidRDefault="002826D0" w:rsidP="002826D0">
      <w:r w:rsidRPr="00701BF5">
        <w:t>Inhalt</w:t>
      </w:r>
      <w:r w:rsidRPr="00701BF5">
        <w:t>s</w:t>
      </w:r>
      <w:r w:rsidRPr="00701BF5">
        <w:t>felder</w:t>
      </w:r>
      <w:r>
        <w:t xml:space="preserve">: Sprache, </w:t>
      </w:r>
      <w:r w:rsidRPr="00551351">
        <w:rPr>
          <w:b/>
        </w:rPr>
        <w:t>Texte</w:t>
      </w:r>
      <w:r>
        <w:t xml:space="preserve">, Kommunikation, </w:t>
      </w:r>
      <w:r w:rsidRPr="00551351">
        <w:rPr>
          <w:b/>
        </w:rPr>
        <w:t>Medien</w:t>
      </w:r>
    </w:p>
    <w:p w:rsidR="002826D0" w:rsidRPr="00053D03" w:rsidRDefault="002826D0" w:rsidP="002826D0">
      <w:pPr>
        <w:rPr>
          <w:sz w:val="18"/>
          <w:szCs w:val="18"/>
        </w:rPr>
      </w:pPr>
      <w:r>
        <w:t>I</w:t>
      </w:r>
      <w:r w:rsidRPr="00701BF5">
        <w:t>nhaltliche Schwerpunkte</w:t>
      </w:r>
      <w:r>
        <w:t xml:space="preserve">: </w:t>
      </w:r>
      <w:r w:rsidRPr="00651A89">
        <w:rPr>
          <w:sz w:val="18"/>
          <w:szCs w:val="18"/>
        </w:rPr>
        <w:t>schriftliche Texte, informierende Sachtexte, literar</w:t>
      </w:r>
      <w:r w:rsidRPr="00651A89">
        <w:rPr>
          <w:sz w:val="18"/>
          <w:szCs w:val="18"/>
        </w:rPr>
        <w:t>i</w:t>
      </w:r>
      <w:r w:rsidRPr="00651A89">
        <w:rPr>
          <w:sz w:val="18"/>
          <w:szCs w:val="18"/>
        </w:rPr>
        <w:t>s</w:t>
      </w:r>
      <w:r>
        <w:rPr>
          <w:sz w:val="18"/>
          <w:szCs w:val="18"/>
        </w:rPr>
        <w:t>che Texte, standardisierte Textformen</w:t>
      </w:r>
      <w:r w:rsidRPr="00651A89">
        <w:rPr>
          <w:sz w:val="18"/>
          <w:szCs w:val="18"/>
        </w:rPr>
        <w:t xml:space="preserve"> (z. B. Lexikonartikel) / Audiovisuelle Medien, Datenbanken und Suc</w:t>
      </w:r>
      <w:r w:rsidRPr="00651A89">
        <w:rPr>
          <w:sz w:val="18"/>
          <w:szCs w:val="18"/>
        </w:rPr>
        <w:t>h</w:t>
      </w:r>
      <w:r w:rsidRPr="00651A89">
        <w:rPr>
          <w:sz w:val="18"/>
          <w:szCs w:val="18"/>
        </w:rPr>
        <w:t>maschinen, Websites</w:t>
      </w:r>
    </w:p>
    <w:p w:rsidR="002826D0" w:rsidRDefault="002826D0" w:rsidP="002826D0"/>
    <w:p w:rsidR="002826D0" w:rsidRDefault="002826D0" w:rsidP="002826D0">
      <w:r>
        <w:t>Schwerpunktkompetenzen:</w:t>
      </w:r>
    </w:p>
    <w:p w:rsidR="002826D0" w:rsidRDefault="002826D0" w:rsidP="002826D0"/>
    <w:p w:rsidR="002826D0" w:rsidRPr="00651A89" w:rsidRDefault="002826D0" w:rsidP="002826D0">
      <w:pPr>
        <w:rPr>
          <w:i/>
        </w:rPr>
      </w:pPr>
      <w:r>
        <w:rPr>
          <w:i/>
        </w:rPr>
        <w:t>Inhaltsfeld</w:t>
      </w:r>
      <w:r w:rsidRPr="00651A89">
        <w:rPr>
          <w:i/>
        </w:rPr>
        <w:t>:</w:t>
      </w:r>
      <w:r>
        <w:rPr>
          <w:i/>
        </w:rPr>
        <w:t xml:space="preserve"> </w:t>
      </w:r>
      <w:r w:rsidRPr="00651A89">
        <w:rPr>
          <w:i/>
        </w:rPr>
        <w:t>Texte</w:t>
      </w:r>
    </w:p>
    <w:p w:rsidR="002826D0" w:rsidRPr="009C5893" w:rsidRDefault="002826D0" w:rsidP="002826D0">
      <w:pPr>
        <w:rPr>
          <w:sz w:val="20"/>
        </w:rPr>
      </w:pPr>
      <w:r w:rsidRPr="009C5893">
        <w:rPr>
          <w:sz w:val="20"/>
        </w:rPr>
        <w:t xml:space="preserve">Die Studierenden </w:t>
      </w:r>
      <w:proofErr w:type="gramStart"/>
      <w:r w:rsidRPr="009C5893">
        <w:rPr>
          <w:sz w:val="20"/>
        </w:rPr>
        <w:t>können ...</w:t>
      </w:r>
      <w:proofErr w:type="gramEnd"/>
    </w:p>
    <w:p w:rsidR="002826D0" w:rsidRDefault="002826D0" w:rsidP="002826D0">
      <w:r>
        <w:t>Rezeption:</w:t>
      </w:r>
    </w:p>
    <w:p w:rsidR="002826D0" w:rsidRDefault="002826D0" w:rsidP="002826D0">
      <w:pPr>
        <w:numPr>
          <w:ilvl w:val="0"/>
          <w:numId w:val="19"/>
        </w:numPr>
        <w:rPr>
          <w:rFonts w:cs="Arial"/>
          <w:bCs/>
          <w:sz w:val="18"/>
          <w:szCs w:val="18"/>
        </w:rPr>
      </w:pPr>
      <w:r w:rsidRPr="00651A89">
        <w:rPr>
          <w:rFonts w:cs="Arial"/>
          <w:bCs/>
          <w:sz w:val="18"/>
          <w:szCs w:val="18"/>
        </w:rPr>
        <w:t>bei mündlichen und schriftlichen Textprodukten mittleren Schwierigkeitsgrades wesen</w:t>
      </w:r>
      <w:r w:rsidRPr="00651A89">
        <w:rPr>
          <w:rFonts w:cs="Arial"/>
          <w:bCs/>
          <w:sz w:val="18"/>
          <w:szCs w:val="18"/>
        </w:rPr>
        <w:t>t</w:t>
      </w:r>
      <w:r w:rsidRPr="00651A89">
        <w:rPr>
          <w:rFonts w:cs="Arial"/>
          <w:bCs/>
          <w:sz w:val="18"/>
          <w:szCs w:val="18"/>
        </w:rPr>
        <w:t>liche Sachverhalte id</w:t>
      </w:r>
      <w:r>
        <w:rPr>
          <w:rFonts w:cs="Arial"/>
          <w:bCs/>
          <w:sz w:val="18"/>
          <w:szCs w:val="18"/>
        </w:rPr>
        <w:t xml:space="preserve">entifizieren (z.B. im Gespräch, </w:t>
      </w:r>
      <w:r w:rsidRPr="00651A89">
        <w:rPr>
          <w:rFonts w:cs="Arial"/>
          <w:bCs/>
          <w:sz w:val="18"/>
          <w:szCs w:val="18"/>
        </w:rPr>
        <w:t>beim Vortrag oder bei vorgeles</w:t>
      </w:r>
      <w:r w:rsidRPr="00651A89">
        <w:rPr>
          <w:rFonts w:cs="Arial"/>
          <w:bCs/>
          <w:sz w:val="18"/>
          <w:szCs w:val="18"/>
        </w:rPr>
        <w:t>e</w:t>
      </w:r>
      <w:r w:rsidRPr="00651A89">
        <w:rPr>
          <w:rFonts w:cs="Arial"/>
          <w:bCs/>
          <w:sz w:val="18"/>
          <w:szCs w:val="18"/>
        </w:rPr>
        <w:t>nen Texten</w:t>
      </w:r>
      <w:r>
        <w:rPr>
          <w:rFonts w:cs="Arial"/>
          <w:bCs/>
          <w:sz w:val="18"/>
          <w:szCs w:val="18"/>
        </w:rPr>
        <w:t>).</w:t>
      </w:r>
      <w:r w:rsidRPr="00651A89">
        <w:rPr>
          <w:rFonts w:cs="Arial"/>
          <w:bCs/>
          <w:sz w:val="18"/>
          <w:szCs w:val="18"/>
        </w:rPr>
        <w:t xml:space="preserve"> </w:t>
      </w:r>
    </w:p>
    <w:p w:rsidR="002826D0" w:rsidRDefault="002826D0" w:rsidP="002826D0">
      <w:pPr>
        <w:numPr>
          <w:ilvl w:val="0"/>
          <w:numId w:val="19"/>
        </w:numPr>
        <w:rPr>
          <w:rFonts w:cs="Arial"/>
          <w:bCs/>
          <w:sz w:val="18"/>
          <w:szCs w:val="18"/>
        </w:rPr>
      </w:pPr>
      <w:r w:rsidRPr="00651A89">
        <w:rPr>
          <w:rFonts w:cs="Arial"/>
          <w:bCs/>
          <w:sz w:val="18"/>
          <w:szCs w:val="18"/>
        </w:rPr>
        <w:t>selbstständig Lesestrategien bei kompl</w:t>
      </w:r>
      <w:r w:rsidRPr="00651A89">
        <w:rPr>
          <w:rFonts w:cs="Arial"/>
          <w:bCs/>
          <w:sz w:val="18"/>
          <w:szCs w:val="18"/>
        </w:rPr>
        <w:t>e</w:t>
      </w:r>
      <w:r w:rsidRPr="00651A89">
        <w:rPr>
          <w:rFonts w:cs="Arial"/>
          <w:bCs/>
          <w:sz w:val="18"/>
          <w:szCs w:val="18"/>
        </w:rPr>
        <w:t>xen Texten einsetzen</w:t>
      </w:r>
      <w:r>
        <w:rPr>
          <w:rFonts w:cs="Arial"/>
          <w:bCs/>
          <w:sz w:val="18"/>
          <w:szCs w:val="18"/>
        </w:rPr>
        <w:t>.</w:t>
      </w:r>
    </w:p>
    <w:p w:rsidR="002826D0" w:rsidRPr="00651A89" w:rsidRDefault="002826D0" w:rsidP="002826D0">
      <w:pPr>
        <w:numPr>
          <w:ilvl w:val="0"/>
          <w:numId w:val="10"/>
        </w:numPr>
        <w:rPr>
          <w:rFonts w:cs="Arial"/>
          <w:bCs/>
          <w:sz w:val="18"/>
          <w:szCs w:val="18"/>
        </w:rPr>
      </w:pPr>
      <w:r w:rsidRPr="00651A89">
        <w:rPr>
          <w:rFonts w:cs="Arial"/>
          <w:bCs/>
          <w:sz w:val="18"/>
          <w:szCs w:val="18"/>
        </w:rPr>
        <w:t>informations- und meinungsbetonte journalistische Texte unters</w:t>
      </w:r>
      <w:r w:rsidRPr="00651A89">
        <w:rPr>
          <w:rFonts w:cs="Arial"/>
          <w:bCs/>
          <w:sz w:val="18"/>
          <w:szCs w:val="18"/>
        </w:rPr>
        <w:t>u</w:t>
      </w:r>
      <w:r w:rsidRPr="00651A89">
        <w:rPr>
          <w:rFonts w:cs="Arial"/>
          <w:bCs/>
          <w:sz w:val="18"/>
          <w:szCs w:val="18"/>
        </w:rPr>
        <w:t>chen.</w:t>
      </w:r>
    </w:p>
    <w:p w:rsidR="002826D0" w:rsidRPr="00651A89" w:rsidRDefault="002826D0" w:rsidP="002826D0">
      <w:pPr>
        <w:numPr>
          <w:ilvl w:val="0"/>
          <w:numId w:val="10"/>
        </w:numPr>
        <w:rPr>
          <w:rFonts w:cs="Arial"/>
          <w:bCs/>
          <w:sz w:val="18"/>
          <w:szCs w:val="18"/>
        </w:rPr>
      </w:pPr>
      <w:r w:rsidRPr="00651A89">
        <w:rPr>
          <w:rFonts w:cs="Arial"/>
          <w:bCs/>
          <w:sz w:val="18"/>
          <w:szCs w:val="18"/>
        </w:rPr>
        <w:lastRenderedPageBreak/>
        <w:t>aus diskontinuierlichen Texten (Grafik, Diagramm, Tabelle) zusammenhängende Aussagen e</w:t>
      </w:r>
      <w:r w:rsidRPr="00651A89">
        <w:rPr>
          <w:rFonts w:cs="Arial"/>
          <w:bCs/>
          <w:sz w:val="18"/>
          <w:szCs w:val="18"/>
        </w:rPr>
        <w:t>r</w:t>
      </w:r>
      <w:r w:rsidRPr="00651A89">
        <w:rPr>
          <w:rFonts w:cs="Arial"/>
          <w:bCs/>
          <w:sz w:val="18"/>
          <w:szCs w:val="18"/>
        </w:rPr>
        <w:t>mitteln.</w:t>
      </w:r>
    </w:p>
    <w:p w:rsidR="002826D0" w:rsidRPr="00651A89" w:rsidRDefault="002826D0" w:rsidP="002826D0"/>
    <w:p w:rsidR="002826D0" w:rsidRPr="00651A89" w:rsidRDefault="002826D0" w:rsidP="002826D0">
      <w:r w:rsidRPr="00651A89">
        <w:t>Produktion:</w:t>
      </w:r>
    </w:p>
    <w:p w:rsidR="002826D0" w:rsidRPr="00651A89" w:rsidRDefault="002826D0" w:rsidP="002826D0">
      <w:pPr>
        <w:numPr>
          <w:ilvl w:val="0"/>
          <w:numId w:val="12"/>
        </w:numPr>
        <w:jc w:val="left"/>
        <w:rPr>
          <w:rFonts w:cs="Arial"/>
          <w:bCs/>
          <w:sz w:val="18"/>
          <w:szCs w:val="18"/>
        </w:rPr>
      </w:pPr>
      <w:r w:rsidRPr="00651A89">
        <w:rPr>
          <w:rFonts w:cs="Arial"/>
          <w:bCs/>
          <w:sz w:val="18"/>
          <w:szCs w:val="18"/>
        </w:rPr>
        <w:t>selbstständig kontinuierl</w:t>
      </w:r>
      <w:r w:rsidRPr="00651A89">
        <w:rPr>
          <w:rFonts w:cs="Arial"/>
          <w:bCs/>
          <w:sz w:val="18"/>
          <w:szCs w:val="18"/>
        </w:rPr>
        <w:t>i</w:t>
      </w:r>
      <w:r w:rsidRPr="00651A89">
        <w:rPr>
          <w:rFonts w:cs="Arial"/>
          <w:bCs/>
          <w:sz w:val="18"/>
          <w:szCs w:val="18"/>
        </w:rPr>
        <w:t>che und diskontinuierliche Texte erstellen.</w:t>
      </w:r>
    </w:p>
    <w:p w:rsidR="002826D0" w:rsidRPr="00651A89" w:rsidRDefault="002826D0" w:rsidP="002826D0">
      <w:pPr>
        <w:numPr>
          <w:ilvl w:val="0"/>
          <w:numId w:val="12"/>
        </w:numPr>
        <w:jc w:val="left"/>
        <w:rPr>
          <w:rFonts w:cs="Arial"/>
          <w:bCs/>
          <w:sz w:val="18"/>
          <w:szCs w:val="18"/>
        </w:rPr>
      </w:pPr>
      <w:r w:rsidRPr="00651A89">
        <w:rPr>
          <w:rFonts w:cs="Arial"/>
          <w:bCs/>
          <w:sz w:val="18"/>
          <w:szCs w:val="18"/>
        </w:rPr>
        <w:t>informierende Texte ve</w:t>
      </w:r>
      <w:r w:rsidRPr="00651A89">
        <w:rPr>
          <w:rFonts w:cs="Arial"/>
          <w:bCs/>
          <w:sz w:val="18"/>
          <w:szCs w:val="18"/>
        </w:rPr>
        <w:t>r</w:t>
      </w:r>
      <w:r w:rsidRPr="00651A89">
        <w:rPr>
          <w:rFonts w:cs="Arial"/>
          <w:bCs/>
          <w:sz w:val="18"/>
          <w:szCs w:val="18"/>
        </w:rPr>
        <w:t>fassen.</w:t>
      </w:r>
    </w:p>
    <w:p w:rsidR="002826D0" w:rsidRPr="00651A89" w:rsidRDefault="002826D0" w:rsidP="002826D0">
      <w:pPr>
        <w:numPr>
          <w:ilvl w:val="0"/>
          <w:numId w:val="12"/>
        </w:numPr>
        <w:jc w:val="left"/>
        <w:rPr>
          <w:rFonts w:cs="Arial"/>
          <w:bCs/>
          <w:sz w:val="18"/>
          <w:szCs w:val="18"/>
        </w:rPr>
      </w:pPr>
      <w:r w:rsidRPr="00651A89">
        <w:rPr>
          <w:rFonts w:cs="Arial"/>
          <w:bCs/>
          <w:sz w:val="18"/>
          <w:szCs w:val="18"/>
        </w:rPr>
        <w:t xml:space="preserve">das eigene Schreib- oder Gesprächsziel ermitteln, </w:t>
      </w:r>
      <w:r>
        <w:rPr>
          <w:rFonts w:cs="Arial"/>
          <w:bCs/>
          <w:sz w:val="18"/>
          <w:szCs w:val="18"/>
        </w:rPr>
        <w:t xml:space="preserve">den Informationsstand des </w:t>
      </w:r>
      <w:r w:rsidRPr="00651A89">
        <w:rPr>
          <w:rFonts w:cs="Arial"/>
          <w:bCs/>
          <w:sz w:val="18"/>
          <w:szCs w:val="18"/>
        </w:rPr>
        <w:t>Adress</w:t>
      </w:r>
      <w:r w:rsidRPr="00651A89">
        <w:rPr>
          <w:rFonts w:cs="Arial"/>
          <w:bCs/>
          <w:sz w:val="18"/>
          <w:szCs w:val="18"/>
        </w:rPr>
        <w:t>a</w:t>
      </w:r>
      <w:r w:rsidRPr="00651A89">
        <w:rPr>
          <w:rFonts w:cs="Arial"/>
          <w:bCs/>
          <w:sz w:val="18"/>
          <w:szCs w:val="18"/>
        </w:rPr>
        <w:t xml:space="preserve">ten sowie </w:t>
      </w:r>
      <w:r>
        <w:rPr>
          <w:rFonts w:cs="Arial"/>
          <w:bCs/>
          <w:sz w:val="18"/>
          <w:szCs w:val="18"/>
        </w:rPr>
        <w:t xml:space="preserve">die </w:t>
      </w:r>
      <w:r w:rsidRPr="00651A89">
        <w:rPr>
          <w:rFonts w:cs="Arial"/>
          <w:bCs/>
          <w:sz w:val="18"/>
          <w:szCs w:val="18"/>
        </w:rPr>
        <w:t xml:space="preserve">Situation analysieren und </w:t>
      </w:r>
      <w:proofErr w:type="gramStart"/>
      <w:r>
        <w:rPr>
          <w:rFonts w:cs="Arial"/>
          <w:bCs/>
          <w:sz w:val="18"/>
          <w:szCs w:val="18"/>
        </w:rPr>
        <w:t>ein</w:t>
      </w:r>
      <w:r w:rsidRPr="00651A89">
        <w:rPr>
          <w:rFonts w:cs="Arial"/>
          <w:bCs/>
          <w:sz w:val="18"/>
          <w:szCs w:val="18"/>
        </w:rPr>
        <w:t xml:space="preserve"> passende</w:t>
      </w:r>
      <w:proofErr w:type="gramEnd"/>
      <w:r w:rsidRPr="00651A89">
        <w:rPr>
          <w:rFonts w:cs="Arial"/>
          <w:bCs/>
          <w:sz w:val="18"/>
          <w:szCs w:val="18"/>
        </w:rPr>
        <w:t xml:space="preserve"> Medium zuor</w:t>
      </w:r>
      <w:r w:rsidRPr="00651A89">
        <w:rPr>
          <w:rFonts w:cs="Arial"/>
          <w:bCs/>
          <w:sz w:val="18"/>
          <w:szCs w:val="18"/>
        </w:rPr>
        <w:t>d</w:t>
      </w:r>
      <w:r w:rsidRPr="00651A89">
        <w:rPr>
          <w:rFonts w:cs="Arial"/>
          <w:bCs/>
          <w:sz w:val="18"/>
          <w:szCs w:val="18"/>
        </w:rPr>
        <w:t xml:space="preserve">nen. </w:t>
      </w:r>
    </w:p>
    <w:p w:rsidR="002826D0" w:rsidRPr="00651A89" w:rsidRDefault="002826D0" w:rsidP="002826D0">
      <w:pPr>
        <w:numPr>
          <w:ilvl w:val="0"/>
          <w:numId w:val="12"/>
        </w:numPr>
        <w:jc w:val="left"/>
        <w:rPr>
          <w:rFonts w:cs="Arial"/>
          <w:bCs/>
          <w:sz w:val="18"/>
          <w:szCs w:val="18"/>
        </w:rPr>
      </w:pPr>
      <w:r w:rsidRPr="00651A89">
        <w:rPr>
          <w:rFonts w:cs="Arial"/>
          <w:bCs/>
          <w:sz w:val="18"/>
          <w:szCs w:val="18"/>
        </w:rPr>
        <w:t>den Prozess planen, Strategien selbstständig nutzen und gestalterische Mittel bewusst einse</w:t>
      </w:r>
      <w:r w:rsidRPr="00651A89">
        <w:rPr>
          <w:rFonts w:cs="Arial"/>
          <w:bCs/>
          <w:sz w:val="18"/>
          <w:szCs w:val="18"/>
        </w:rPr>
        <w:t>t</w:t>
      </w:r>
      <w:r w:rsidRPr="00651A89">
        <w:rPr>
          <w:rFonts w:cs="Arial"/>
          <w:bCs/>
          <w:sz w:val="18"/>
          <w:szCs w:val="18"/>
        </w:rPr>
        <w:t>zen</w:t>
      </w:r>
      <w:r>
        <w:rPr>
          <w:rFonts w:cs="Arial"/>
          <w:bCs/>
          <w:sz w:val="18"/>
          <w:szCs w:val="18"/>
        </w:rPr>
        <w:t>.</w:t>
      </w:r>
    </w:p>
    <w:p w:rsidR="002826D0" w:rsidRPr="00651A89" w:rsidRDefault="002826D0" w:rsidP="002826D0">
      <w:pPr>
        <w:numPr>
          <w:ilvl w:val="0"/>
          <w:numId w:val="12"/>
        </w:numPr>
        <w:jc w:val="left"/>
        <w:rPr>
          <w:rFonts w:cs="Arial"/>
          <w:bCs/>
          <w:sz w:val="18"/>
          <w:szCs w:val="18"/>
        </w:rPr>
      </w:pPr>
      <w:r w:rsidRPr="00651A89">
        <w:rPr>
          <w:rFonts w:cs="Arial"/>
          <w:bCs/>
          <w:sz w:val="18"/>
          <w:szCs w:val="18"/>
        </w:rPr>
        <w:t xml:space="preserve">zu inhaltlichen Zusammenhängen differenzierte </w:t>
      </w:r>
      <w:r w:rsidRPr="00651A89">
        <w:rPr>
          <w:rFonts w:cs="Arial"/>
          <w:bCs/>
          <w:sz w:val="18"/>
          <w:szCs w:val="18"/>
        </w:rPr>
        <w:t>Ü</w:t>
      </w:r>
      <w:r w:rsidRPr="00651A89">
        <w:rPr>
          <w:rFonts w:cs="Arial"/>
          <w:bCs/>
          <w:sz w:val="18"/>
          <w:szCs w:val="18"/>
        </w:rPr>
        <w:t>bersichten (Mindmaps, Skizzen, Tabellen) erstellen und deren Funktionalität beurte</w:t>
      </w:r>
      <w:r w:rsidRPr="00651A89">
        <w:rPr>
          <w:rFonts w:cs="Arial"/>
          <w:bCs/>
          <w:sz w:val="18"/>
          <w:szCs w:val="18"/>
        </w:rPr>
        <w:t>i</w:t>
      </w:r>
      <w:r w:rsidRPr="00651A89">
        <w:rPr>
          <w:rFonts w:cs="Arial"/>
          <w:bCs/>
          <w:sz w:val="18"/>
          <w:szCs w:val="18"/>
        </w:rPr>
        <w:t>len.</w:t>
      </w:r>
    </w:p>
    <w:p w:rsidR="002826D0" w:rsidRPr="00651A89" w:rsidRDefault="002826D0" w:rsidP="002826D0">
      <w:pPr>
        <w:numPr>
          <w:ilvl w:val="0"/>
          <w:numId w:val="12"/>
        </w:numPr>
        <w:jc w:val="left"/>
        <w:rPr>
          <w:rFonts w:cs="Arial"/>
          <w:bCs/>
          <w:sz w:val="18"/>
          <w:szCs w:val="18"/>
        </w:rPr>
      </w:pPr>
      <w:r w:rsidRPr="00651A89">
        <w:rPr>
          <w:rFonts w:cs="Arial"/>
          <w:bCs/>
          <w:sz w:val="18"/>
          <w:szCs w:val="18"/>
        </w:rPr>
        <w:t>Schreibprodukte im Hinblick auf stilistische Angeme</w:t>
      </w:r>
      <w:r w:rsidRPr="00651A89">
        <w:rPr>
          <w:rFonts w:cs="Arial"/>
          <w:bCs/>
          <w:sz w:val="18"/>
          <w:szCs w:val="18"/>
        </w:rPr>
        <w:t>s</w:t>
      </w:r>
      <w:r w:rsidRPr="00651A89">
        <w:rPr>
          <w:rFonts w:cs="Arial"/>
          <w:bCs/>
          <w:sz w:val="18"/>
          <w:szCs w:val="18"/>
        </w:rPr>
        <w:t>senheit und gedankliche Stringenz prüfen und übera</w:t>
      </w:r>
      <w:r w:rsidRPr="00651A89">
        <w:rPr>
          <w:rFonts w:cs="Arial"/>
          <w:bCs/>
          <w:sz w:val="18"/>
          <w:szCs w:val="18"/>
        </w:rPr>
        <w:t>r</w:t>
      </w:r>
      <w:r w:rsidRPr="00651A89">
        <w:rPr>
          <w:rFonts w:cs="Arial"/>
          <w:bCs/>
          <w:sz w:val="18"/>
          <w:szCs w:val="18"/>
        </w:rPr>
        <w:t xml:space="preserve">beiten. </w:t>
      </w:r>
    </w:p>
    <w:p w:rsidR="002826D0" w:rsidRPr="00651A89" w:rsidRDefault="002826D0" w:rsidP="002826D0">
      <w:pPr>
        <w:numPr>
          <w:ilvl w:val="0"/>
          <w:numId w:val="12"/>
        </w:numPr>
        <w:jc w:val="left"/>
        <w:rPr>
          <w:rFonts w:cs="Arial"/>
          <w:bCs/>
          <w:sz w:val="18"/>
          <w:szCs w:val="18"/>
        </w:rPr>
      </w:pPr>
      <w:r w:rsidRPr="00651A89">
        <w:rPr>
          <w:rFonts w:cs="Arial"/>
          <w:bCs/>
          <w:sz w:val="18"/>
          <w:szCs w:val="18"/>
        </w:rPr>
        <w:t>Text</w:t>
      </w:r>
      <w:r>
        <w:rPr>
          <w:rFonts w:cs="Arial"/>
          <w:bCs/>
          <w:sz w:val="18"/>
          <w:szCs w:val="18"/>
        </w:rPr>
        <w:t>e</w:t>
      </w:r>
      <w:r w:rsidRPr="00651A89">
        <w:rPr>
          <w:rFonts w:cs="Arial"/>
          <w:bCs/>
          <w:sz w:val="18"/>
          <w:szCs w:val="18"/>
        </w:rPr>
        <w:t xml:space="preserve"> mit Blick auf das Schreibziel bewerten.</w:t>
      </w:r>
    </w:p>
    <w:p w:rsidR="002826D0" w:rsidRPr="00651A89" w:rsidRDefault="002826D0" w:rsidP="002826D0"/>
    <w:p w:rsidR="002826D0" w:rsidRPr="00651A89" w:rsidRDefault="002826D0" w:rsidP="002826D0">
      <w:pPr>
        <w:rPr>
          <w:i/>
        </w:rPr>
      </w:pPr>
      <w:r>
        <w:rPr>
          <w:i/>
        </w:rPr>
        <w:t>Inhaltsfeld</w:t>
      </w:r>
      <w:r w:rsidRPr="00651A89">
        <w:rPr>
          <w:i/>
        </w:rPr>
        <w:t>: Medien</w:t>
      </w:r>
    </w:p>
    <w:p w:rsidR="002826D0" w:rsidRPr="009C5893" w:rsidRDefault="002826D0" w:rsidP="002826D0">
      <w:pPr>
        <w:rPr>
          <w:sz w:val="20"/>
        </w:rPr>
      </w:pPr>
      <w:r w:rsidRPr="009C5893">
        <w:rPr>
          <w:sz w:val="20"/>
        </w:rPr>
        <w:t xml:space="preserve">Die Studierenden </w:t>
      </w:r>
      <w:proofErr w:type="gramStart"/>
      <w:r w:rsidRPr="009C5893">
        <w:rPr>
          <w:sz w:val="20"/>
        </w:rPr>
        <w:t>können ...</w:t>
      </w:r>
      <w:proofErr w:type="gramEnd"/>
    </w:p>
    <w:p w:rsidR="002826D0" w:rsidRPr="00651A89" w:rsidRDefault="002826D0" w:rsidP="002826D0">
      <w:r w:rsidRPr="00651A89">
        <w:t>Rezeption:</w:t>
      </w:r>
    </w:p>
    <w:p w:rsidR="002826D0" w:rsidRPr="009C4F29" w:rsidRDefault="002826D0" w:rsidP="002826D0">
      <w:pPr>
        <w:numPr>
          <w:ilvl w:val="0"/>
          <w:numId w:val="13"/>
        </w:numPr>
        <w:rPr>
          <w:rFonts w:cs="Arial"/>
          <w:bCs/>
          <w:sz w:val="18"/>
          <w:szCs w:val="18"/>
        </w:rPr>
      </w:pPr>
      <w:r>
        <w:rPr>
          <w:rFonts w:cs="Arial"/>
          <w:bCs/>
          <w:sz w:val="18"/>
          <w:szCs w:val="18"/>
        </w:rPr>
        <w:t>z</w:t>
      </w:r>
      <w:r w:rsidRPr="00651A89">
        <w:rPr>
          <w:rFonts w:cs="Arial"/>
          <w:sz w:val="18"/>
          <w:szCs w:val="18"/>
        </w:rPr>
        <w:t>entrale Anliegen einer Website (Intention: Kommunikation, Information, Werbung) ei</w:t>
      </w:r>
      <w:r w:rsidRPr="00651A89">
        <w:rPr>
          <w:rFonts w:cs="Arial"/>
          <w:sz w:val="18"/>
          <w:szCs w:val="18"/>
        </w:rPr>
        <w:t>n</w:t>
      </w:r>
      <w:r w:rsidRPr="00651A89">
        <w:rPr>
          <w:rFonts w:cs="Arial"/>
          <w:sz w:val="18"/>
          <w:szCs w:val="18"/>
        </w:rPr>
        <w:t>ordnen und bewerten.</w:t>
      </w:r>
    </w:p>
    <w:p w:rsidR="002826D0" w:rsidRDefault="002826D0" w:rsidP="002826D0">
      <w:pPr>
        <w:numPr>
          <w:ilvl w:val="0"/>
          <w:numId w:val="13"/>
        </w:numPr>
        <w:rPr>
          <w:rFonts w:cs="Arial"/>
          <w:bCs/>
          <w:sz w:val="18"/>
          <w:szCs w:val="18"/>
        </w:rPr>
      </w:pPr>
      <w:r w:rsidRPr="00651A89">
        <w:rPr>
          <w:rFonts w:cs="Arial"/>
          <w:bCs/>
          <w:sz w:val="18"/>
          <w:szCs w:val="18"/>
        </w:rPr>
        <w:t>die Qualität von Informationen aus verschiedenartigen Quellen bewerten (z.B. Grad von Fikti</w:t>
      </w:r>
      <w:r w:rsidRPr="00651A89">
        <w:rPr>
          <w:rFonts w:cs="Arial"/>
          <w:bCs/>
          <w:sz w:val="18"/>
          <w:szCs w:val="18"/>
        </w:rPr>
        <w:t>o</w:t>
      </w:r>
      <w:r w:rsidRPr="00651A89">
        <w:rPr>
          <w:rFonts w:cs="Arial"/>
          <w:bCs/>
          <w:sz w:val="18"/>
          <w:szCs w:val="18"/>
        </w:rPr>
        <w:t>nalität, Seriosität; durch Verlinkung gegebenenfalls entstehende Änderungen der Informat</w:t>
      </w:r>
      <w:r w:rsidRPr="00651A89">
        <w:rPr>
          <w:rFonts w:cs="Arial"/>
          <w:bCs/>
          <w:sz w:val="18"/>
          <w:szCs w:val="18"/>
        </w:rPr>
        <w:t>i</w:t>
      </w:r>
      <w:r w:rsidRPr="00651A89">
        <w:rPr>
          <w:rFonts w:cs="Arial"/>
          <w:bCs/>
          <w:sz w:val="18"/>
          <w:szCs w:val="18"/>
        </w:rPr>
        <w:t>onsqualität).</w:t>
      </w:r>
    </w:p>
    <w:p w:rsidR="002826D0" w:rsidRPr="00651A89" w:rsidRDefault="002826D0" w:rsidP="002826D0"/>
    <w:p w:rsidR="002826D0" w:rsidRPr="00651A89" w:rsidRDefault="002826D0" w:rsidP="002826D0">
      <w:r w:rsidRPr="00651A89">
        <w:t>Produktion:</w:t>
      </w:r>
    </w:p>
    <w:p w:rsidR="002826D0" w:rsidRPr="00651A89" w:rsidRDefault="002826D0" w:rsidP="002826D0">
      <w:pPr>
        <w:numPr>
          <w:ilvl w:val="0"/>
          <w:numId w:val="13"/>
        </w:numPr>
        <w:rPr>
          <w:rFonts w:cs="Arial"/>
          <w:bCs/>
          <w:sz w:val="18"/>
          <w:szCs w:val="18"/>
        </w:rPr>
      </w:pPr>
      <w:r w:rsidRPr="00651A89">
        <w:rPr>
          <w:rFonts w:cs="Arial"/>
          <w:bCs/>
          <w:sz w:val="18"/>
          <w:szCs w:val="18"/>
        </w:rPr>
        <w:t>selbstständig Recherchestrategien bei unterschiedlichen Medien anwenden, die Info</w:t>
      </w:r>
      <w:r w:rsidRPr="00651A89">
        <w:rPr>
          <w:rFonts w:cs="Arial"/>
          <w:bCs/>
          <w:sz w:val="18"/>
          <w:szCs w:val="18"/>
        </w:rPr>
        <w:t>r</w:t>
      </w:r>
      <w:r w:rsidRPr="00651A89">
        <w:rPr>
          <w:rFonts w:cs="Arial"/>
          <w:bCs/>
          <w:sz w:val="18"/>
          <w:szCs w:val="18"/>
        </w:rPr>
        <w:t>mationen kritisch prüfen und bei der Weiterverarbeitung die Regeln des geistigen Eigentums beac</w:t>
      </w:r>
      <w:r w:rsidRPr="00651A89">
        <w:rPr>
          <w:rFonts w:cs="Arial"/>
          <w:bCs/>
          <w:sz w:val="18"/>
          <w:szCs w:val="18"/>
        </w:rPr>
        <w:t>h</w:t>
      </w:r>
      <w:r w:rsidRPr="00651A89">
        <w:rPr>
          <w:rFonts w:cs="Arial"/>
          <w:bCs/>
          <w:sz w:val="18"/>
          <w:szCs w:val="18"/>
        </w:rPr>
        <w:t>ten.</w:t>
      </w:r>
    </w:p>
    <w:p w:rsidR="002826D0" w:rsidRPr="00651A89" w:rsidRDefault="002826D0" w:rsidP="002826D0">
      <w:pPr>
        <w:numPr>
          <w:ilvl w:val="0"/>
          <w:numId w:val="13"/>
        </w:numPr>
        <w:rPr>
          <w:rFonts w:cs="Arial"/>
          <w:bCs/>
          <w:sz w:val="18"/>
          <w:szCs w:val="18"/>
        </w:rPr>
      </w:pPr>
      <w:r w:rsidRPr="00651A89">
        <w:rPr>
          <w:rFonts w:cs="Arial"/>
          <w:bCs/>
          <w:sz w:val="18"/>
          <w:szCs w:val="18"/>
        </w:rPr>
        <w:t>selbstständig Arbeitsergebnisse in Form von kontinuierlichen und diskontinuie</w:t>
      </w:r>
      <w:r w:rsidRPr="00651A89">
        <w:rPr>
          <w:rFonts w:cs="Arial"/>
          <w:bCs/>
          <w:sz w:val="18"/>
          <w:szCs w:val="18"/>
        </w:rPr>
        <w:t>r</w:t>
      </w:r>
      <w:r w:rsidRPr="00651A89">
        <w:rPr>
          <w:rFonts w:cs="Arial"/>
          <w:bCs/>
          <w:sz w:val="18"/>
          <w:szCs w:val="18"/>
        </w:rPr>
        <w:t>lichen Texten mit Hilfe von Software darste</w:t>
      </w:r>
      <w:r w:rsidRPr="00651A89">
        <w:rPr>
          <w:rFonts w:cs="Arial"/>
          <w:bCs/>
          <w:sz w:val="18"/>
          <w:szCs w:val="18"/>
        </w:rPr>
        <w:t>l</w:t>
      </w:r>
      <w:r w:rsidRPr="00651A89">
        <w:rPr>
          <w:rFonts w:cs="Arial"/>
          <w:bCs/>
          <w:sz w:val="18"/>
          <w:szCs w:val="18"/>
        </w:rPr>
        <w:t>len.</w:t>
      </w:r>
    </w:p>
    <w:p w:rsidR="002826D0" w:rsidRPr="00651A89" w:rsidRDefault="002826D0" w:rsidP="002826D0">
      <w:pPr>
        <w:numPr>
          <w:ilvl w:val="0"/>
          <w:numId w:val="13"/>
        </w:numPr>
        <w:rPr>
          <w:rFonts w:cs="Arial"/>
          <w:bCs/>
          <w:sz w:val="18"/>
          <w:szCs w:val="18"/>
        </w:rPr>
      </w:pPr>
      <w:r w:rsidRPr="00651A89">
        <w:rPr>
          <w:rFonts w:cs="Arial"/>
          <w:bCs/>
          <w:sz w:val="18"/>
          <w:szCs w:val="18"/>
        </w:rPr>
        <w:t xml:space="preserve">zu Produkten und Präsentationen kriteriengeleitet </w:t>
      </w:r>
      <w:proofErr w:type="gramStart"/>
      <w:r w:rsidRPr="00651A89">
        <w:rPr>
          <w:rFonts w:cs="Arial"/>
          <w:bCs/>
          <w:sz w:val="18"/>
          <w:szCs w:val="18"/>
        </w:rPr>
        <w:t>Ste</w:t>
      </w:r>
      <w:r w:rsidRPr="00651A89">
        <w:rPr>
          <w:rFonts w:cs="Arial"/>
          <w:bCs/>
          <w:sz w:val="18"/>
          <w:szCs w:val="18"/>
        </w:rPr>
        <w:t>l</w:t>
      </w:r>
      <w:r w:rsidRPr="00651A89">
        <w:rPr>
          <w:rFonts w:cs="Arial"/>
          <w:bCs/>
          <w:sz w:val="18"/>
          <w:szCs w:val="18"/>
        </w:rPr>
        <w:t>lung</w:t>
      </w:r>
      <w:proofErr w:type="gramEnd"/>
      <w:r w:rsidRPr="00651A89">
        <w:rPr>
          <w:rFonts w:cs="Arial"/>
          <w:bCs/>
          <w:sz w:val="18"/>
          <w:szCs w:val="18"/>
        </w:rPr>
        <w:t xml:space="preserve"> nehmen.</w:t>
      </w:r>
    </w:p>
    <w:p w:rsidR="002826D0" w:rsidRPr="00651A89" w:rsidRDefault="002826D0" w:rsidP="002826D0"/>
    <w:p w:rsidR="002826D0" w:rsidRPr="00651A89" w:rsidRDefault="002826D0" w:rsidP="002826D0">
      <w:r w:rsidRPr="00651A89">
        <w:t>Dauer:</w:t>
      </w:r>
    </w:p>
    <w:p w:rsidR="002826D0" w:rsidRPr="00651A89" w:rsidRDefault="002826D0" w:rsidP="002826D0"/>
    <w:p w:rsidR="002826D0" w:rsidRDefault="002826D0" w:rsidP="002826D0">
      <w:r w:rsidRPr="00651A89">
        <w:t>Lernerfolgsüberprüfung: Aufgabentyp 2</w:t>
      </w:r>
    </w:p>
    <w:p w:rsidR="007D79DF" w:rsidRDefault="007D79DF" w:rsidP="00257E3C"/>
    <w:p w:rsidR="002826D0" w:rsidRDefault="002826D0" w:rsidP="002826D0">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2006"/>
        <w:gridCol w:w="1892"/>
        <w:gridCol w:w="2574"/>
      </w:tblGrid>
      <w:tr w:rsidR="002826D0" w:rsidRPr="00B70DD9" w:rsidTr="005600C5">
        <w:tc>
          <w:tcPr>
            <w:tcW w:w="2018" w:type="dxa"/>
          </w:tcPr>
          <w:p w:rsidR="002826D0" w:rsidRPr="00A82F5A" w:rsidRDefault="002826D0" w:rsidP="005600C5">
            <w:pPr>
              <w:jc w:val="left"/>
              <w:rPr>
                <w:b/>
                <w:szCs w:val="24"/>
              </w:rPr>
            </w:pPr>
            <w:r w:rsidRPr="00A82F5A">
              <w:rPr>
                <w:b/>
                <w:szCs w:val="24"/>
              </w:rPr>
              <w:t>method</w:t>
            </w:r>
            <w:r w:rsidRPr="00A82F5A">
              <w:rPr>
                <w:b/>
                <w:szCs w:val="24"/>
              </w:rPr>
              <w:t>i</w:t>
            </w:r>
            <w:r w:rsidRPr="00A82F5A">
              <w:rPr>
                <w:b/>
                <w:szCs w:val="24"/>
              </w:rPr>
              <w:t>sche/</w:t>
            </w:r>
          </w:p>
          <w:p w:rsidR="002826D0" w:rsidRPr="00A82F5A" w:rsidRDefault="002826D0" w:rsidP="005600C5">
            <w:pPr>
              <w:jc w:val="left"/>
              <w:rPr>
                <w:b/>
              </w:rPr>
            </w:pPr>
            <w:r w:rsidRPr="00A82F5A">
              <w:rPr>
                <w:b/>
                <w:szCs w:val="24"/>
              </w:rPr>
              <w:t>didaktische Zugä</w:t>
            </w:r>
            <w:r w:rsidRPr="00A82F5A">
              <w:rPr>
                <w:b/>
                <w:szCs w:val="24"/>
              </w:rPr>
              <w:t>n</w:t>
            </w:r>
            <w:r w:rsidRPr="00A82F5A">
              <w:rPr>
                <w:b/>
                <w:szCs w:val="24"/>
              </w:rPr>
              <w:t>ge</w:t>
            </w:r>
          </w:p>
        </w:tc>
        <w:tc>
          <w:tcPr>
            <w:tcW w:w="2018" w:type="dxa"/>
          </w:tcPr>
          <w:p w:rsidR="002826D0" w:rsidRPr="00A82F5A" w:rsidRDefault="002826D0" w:rsidP="005600C5">
            <w:pPr>
              <w:rPr>
                <w:b/>
                <w:szCs w:val="24"/>
              </w:rPr>
            </w:pPr>
            <w:r w:rsidRPr="00A82F5A">
              <w:rPr>
                <w:b/>
                <w:szCs w:val="24"/>
              </w:rPr>
              <w:t>Lernmittel/</w:t>
            </w:r>
          </w:p>
          <w:p w:rsidR="002826D0" w:rsidRPr="00A82F5A" w:rsidRDefault="002826D0" w:rsidP="005600C5">
            <w:pPr>
              <w:rPr>
                <w:b/>
                <w:szCs w:val="24"/>
              </w:rPr>
            </w:pPr>
            <w:r w:rsidRPr="00A82F5A">
              <w:rPr>
                <w:b/>
                <w:szCs w:val="24"/>
              </w:rPr>
              <w:t>Lernort/</w:t>
            </w:r>
          </w:p>
          <w:p w:rsidR="002826D0" w:rsidRPr="00A82F5A" w:rsidRDefault="002826D0" w:rsidP="005600C5">
            <w:pPr>
              <w:rPr>
                <w:b/>
                <w:szCs w:val="24"/>
              </w:rPr>
            </w:pPr>
            <w:r w:rsidRPr="00A82F5A">
              <w:rPr>
                <w:b/>
                <w:szCs w:val="24"/>
              </w:rPr>
              <w:t>außerschul</w:t>
            </w:r>
            <w:r w:rsidRPr="00A82F5A">
              <w:rPr>
                <w:b/>
                <w:szCs w:val="24"/>
              </w:rPr>
              <w:t>i</w:t>
            </w:r>
            <w:r w:rsidRPr="00A82F5A">
              <w:rPr>
                <w:b/>
                <w:szCs w:val="24"/>
              </w:rPr>
              <w:t xml:space="preserve">sche </w:t>
            </w:r>
          </w:p>
          <w:p w:rsidR="002826D0" w:rsidRPr="00A82F5A" w:rsidRDefault="002826D0" w:rsidP="005600C5">
            <w:pPr>
              <w:rPr>
                <w:b/>
              </w:rPr>
            </w:pPr>
            <w:r w:rsidRPr="00A82F5A">
              <w:rPr>
                <w:b/>
                <w:szCs w:val="24"/>
              </w:rPr>
              <w:t>Partner</w:t>
            </w:r>
          </w:p>
        </w:tc>
        <w:tc>
          <w:tcPr>
            <w:tcW w:w="2019" w:type="dxa"/>
          </w:tcPr>
          <w:p w:rsidR="002826D0" w:rsidRPr="00A82F5A" w:rsidRDefault="002826D0" w:rsidP="005600C5">
            <w:pPr>
              <w:jc w:val="left"/>
              <w:rPr>
                <w:b/>
              </w:rPr>
            </w:pPr>
            <w:r w:rsidRPr="00A82F5A">
              <w:rPr>
                <w:b/>
                <w:szCs w:val="24"/>
              </w:rPr>
              <w:t>fächerüber-greifende K</w:t>
            </w:r>
            <w:r w:rsidRPr="00A82F5A">
              <w:rPr>
                <w:b/>
                <w:szCs w:val="24"/>
              </w:rPr>
              <w:t>o</w:t>
            </w:r>
            <w:r w:rsidRPr="00A82F5A">
              <w:rPr>
                <w:b/>
                <w:szCs w:val="24"/>
              </w:rPr>
              <w:t>operat</w:t>
            </w:r>
            <w:r w:rsidRPr="00A82F5A">
              <w:rPr>
                <w:b/>
                <w:szCs w:val="24"/>
              </w:rPr>
              <w:t>i</w:t>
            </w:r>
            <w:r w:rsidRPr="00A82F5A">
              <w:rPr>
                <w:b/>
                <w:szCs w:val="24"/>
              </w:rPr>
              <w:t>onen:</w:t>
            </w:r>
          </w:p>
        </w:tc>
        <w:tc>
          <w:tcPr>
            <w:tcW w:w="2019" w:type="dxa"/>
          </w:tcPr>
          <w:p w:rsidR="002826D0" w:rsidRPr="00A82F5A" w:rsidRDefault="002826D0" w:rsidP="005600C5">
            <w:pPr>
              <w:rPr>
                <w:b/>
                <w:szCs w:val="24"/>
              </w:rPr>
            </w:pPr>
            <w:r w:rsidRPr="00A82F5A">
              <w:rPr>
                <w:b/>
                <w:szCs w:val="24"/>
              </w:rPr>
              <w:t>Feedback/</w:t>
            </w:r>
          </w:p>
          <w:p w:rsidR="002826D0" w:rsidRPr="00A82F5A" w:rsidRDefault="002826D0" w:rsidP="005600C5">
            <w:pPr>
              <w:rPr>
                <w:b/>
              </w:rPr>
            </w:pPr>
            <w:r w:rsidRPr="00A82F5A">
              <w:rPr>
                <w:b/>
                <w:szCs w:val="24"/>
              </w:rPr>
              <w:t>Leistungs-bewertung:</w:t>
            </w:r>
          </w:p>
        </w:tc>
      </w:tr>
      <w:tr w:rsidR="002826D0" w:rsidRPr="00FD7C09" w:rsidTr="005600C5">
        <w:tc>
          <w:tcPr>
            <w:tcW w:w="2018" w:type="dxa"/>
          </w:tcPr>
          <w:p w:rsidR="002826D0" w:rsidRPr="0066298A" w:rsidRDefault="002826D0" w:rsidP="005600C5"/>
          <w:p w:rsidR="002826D0" w:rsidRPr="0066298A" w:rsidRDefault="002826D0" w:rsidP="005600C5">
            <w:pPr>
              <w:snapToGrid w:val="0"/>
            </w:pPr>
            <w:r>
              <w:t>Reiseberic</w:t>
            </w:r>
            <w:r>
              <w:t>h</w:t>
            </w:r>
            <w:r>
              <w:t>te</w:t>
            </w:r>
            <w:r w:rsidR="00627389">
              <w:t xml:space="preserve"> aus Ze</w:t>
            </w:r>
            <w:r w:rsidR="00627389">
              <w:t>i</w:t>
            </w:r>
            <w:r w:rsidR="00627389">
              <w:t>tungen und Zeitschri</w:t>
            </w:r>
            <w:r w:rsidR="00627389">
              <w:t>f</w:t>
            </w:r>
            <w:r w:rsidR="00627389">
              <w:t>ten</w:t>
            </w:r>
            <w:r>
              <w:t xml:space="preserve"> </w:t>
            </w:r>
          </w:p>
          <w:p w:rsidR="002826D0" w:rsidRPr="0066298A" w:rsidRDefault="002826D0" w:rsidP="005600C5">
            <w:pPr>
              <w:snapToGrid w:val="0"/>
            </w:pPr>
          </w:p>
          <w:p w:rsidR="002826D0" w:rsidRPr="0066298A" w:rsidRDefault="002826D0" w:rsidP="005600C5">
            <w:r>
              <w:t xml:space="preserve">Auswertung </w:t>
            </w:r>
            <w:r>
              <w:lastRenderedPageBreak/>
              <w:t>Internet-Angeboten</w:t>
            </w:r>
          </w:p>
          <w:p w:rsidR="002826D0" w:rsidRPr="0066298A" w:rsidRDefault="002826D0" w:rsidP="005600C5"/>
          <w:p w:rsidR="002826D0" w:rsidRPr="0066298A" w:rsidRDefault="002826D0" w:rsidP="002826D0"/>
        </w:tc>
        <w:tc>
          <w:tcPr>
            <w:tcW w:w="2018" w:type="dxa"/>
          </w:tcPr>
          <w:p w:rsidR="002826D0" w:rsidRPr="0066298A" w:rsidRDefault="002826D0" w:rsidP="005600C5">
            <w:pPr>
              <w:jc w:val="left"/>
            </w:pPr>
            <w:r w:rsidRPr="0066298A">
              <w:lastRenderedPageBreak/>
              <w:t xml:space="preserve"> </w:t>
            </w:r>
          </w:p>
          <w:p w:rsidR="002826D0" w:rsidRPr="0066298A" w:rsidRDefault="00486BFA" w:rsidP="005600C5">
            <w:pPr>
              <w:jc w:val="left"/>
            </w:pPr>
            <w:r>
              <w:t>g</w:t>
            </w:r>
            <w:r w:rsidR="002826D0">
              <w:t>emeinsame eintägige Stä</w:t>
            </w:r>
            <w:r w:rsidR="002826D0">
              <w:t>d</w:t>
            </w:r>
            <w:r w:rsidR="002826D0">
              <w:t>tere</w:t>
            </w:r>
            <w:r w:rsidR="002826D0">
              <w:t>i</w:t>
            </w:r>
            <w:r w:rsidR="00EB1D4B">
              <w:t>se nach Abspr</w:t>
            </w:r>
            <w:r w:rsidR="00EB1D4B">
              <w:t>a</w:t>
            </w:r>
            <w:r w:rsidR="00EB1D4B">
              <w:t>che im Kurs</w:t>
            </w:r>
          </w:p>
          <w:p w:rsidR="002826D0" w:rsidRPr="0066298A" w:rsidRDefault="002826D0" w:rsidP="005600C5">
            <w:pPr>
              <w:jc w:val="left"/>
            </w:pPr>
          </w:p>
          <w:p w:rsidR="002826D0" w:rsidRPr="0066298A" w:rsidRDefault="002826D0" w:rsidP="005600C5">
            <w:pPr>
              <w:jc w:val="left"/>
            </w:pPr>
          </w:p>
          <w:p w:rsidR="002826D0" w:rsidRPr="0066298A" w:rsidRDefault="002826D0" w:rsidP="005600C5">
            <w:pPr>
              <w:jc w:val="left"/>
            </w:pPr>
          </w:p>
        </w:tc>
        <w:tc>
          <w:tcPr>
            <w:tcW w:w="2019" w:type="dxa"/>
          </w:tcPr>
          <w:p w:rsidR="002826D0" w:rsidRPr="0066298A" w:rsidRDefault="002826D0" w:rsidP="005600C5"/>
        </w:tc>
        <w:tc>
          <w:tcPr>
            <w:tcW w:w="2019" w:type="dxa"/>
          </w:tcPr>
          <w:p w:rsidR="002826D0" w:rsidRPr="0066298A" w:rsidRDefault="002826D0" w:rsidP="005600C5">
            <w:pPr>
              <w:tabs>
                <w:tab w:val="left" w:pos="284"/>
              </w:tabs>
              <w:spacing w:line="288" w:lineRule="exact"/>
              <w:jc w:val="left"/>
            </w:pPr>
          </w:p>
          <w:p w:rsidR="002826D0" w:rsidRPr="0066298A" w:rsidRDefault="002826D0" w:rsidP="005600C5">
            <w:pPr>
              <w:tabs>
                <w:tab w:val="left" w:pos="284"/>
              </w:tabs>
              <w:spacing w:line="288" w:lineRule="exact"/>
              <w:jc w:val="left"/>
            </w:pPr>
            <w:r>
              <w:t>Plakat zu Städten in Westfalen und im Rheinland</w:t>
            </w:r>
          </w:p>
          <w:p w:rsidR="002826D0" w:rsidRPr="0066298A" w:rsidRDefault="002826D0" w:rsidP="005600C5">
            <w:pPr>
              <w:tabs>
                <w:tab w:val="left" w:pos="284"/>
              </w:tabs>
              <w:spacing w:line="288" w:lineRule="exact"/>
              <w:jc w:val="left"/>
            </w:pPr>
          </w:p>
          <w:p w:rsidR="002826D0" w:rsidRPr="0066298A" w:rsidRDefault="00486BFA" w:rsidP="005600C5">
            <w:pPr>
              <w:tabs>
                <w:tab w:val="left" w:pos="284"/>
              </w:tabs>
              <w:spacing w:line="288" w:lineRule="exact"/>
              <w:jc w:val="left"/>
            </w:pPr>
            <w:r>
              <w:t>s</w:t>
            </w:r>
            <w:r w:rsidR="002826D0">
              <w:t>oftwaregestütztes Referat zur Vorbere</w:t>
            </w:r>
            <w:r w:rsidR="002826D0">
              <w:t>i</w:t>
            </w:r>
            <w:r w:rsidR="002826D0">
              <w:lastRenderedPageBreak/>
              <w:t>tung der gemeins</w:t>
            </w:r>
            <w:r w:rsidR="002826D0">
              <w:t>a</w:t>
            </w:r>
            <w:r w:rsidR="002826D0">
              <w:t>men Städt</w:t>
            </w:r>
            <w:r w:rsidR="002826D0">
              <w:t>e</w:t>
            </w:r>
            <w:r w:rsidR="002826D0">
              <w:t>reise</w:t>
            </w:r>
          </w:p>
          <w:p w:rsidR="002826D0" w:rsidRPr="0066298A" w:rsidRDefault="002826D0" w:rsidP="005600C5">
            <w:pPr>
              <w:tabs>
                <w:tab w:val="left" w:pos="284"/>
              </w:tabs>
              <w:spacing w:line="288" w:lineRule="exact"/>
              <w:jc w:val="left"/>
            </w:pPr>
          </w:p>
          <w:p w:rsidR="002826D0" w:rsidRPr="0066298A" w:rsidRDefault="002826D0" w:rsidP="005600C5">
            <w:pPr>
              <w:tabs>
                <w:tab w:val="left" w:pos="284"/>
              </w:tabs>
              <w:spacing w:line="288" w:lineRule="exact"/>
              <w:jc w:val="left"/>
            </w:pPr>
            <w:r w:rsidRPr="0066298A">
              <w:t>Lernerfolgsüberpr</w:t>
            </w:r>
            <w:r w:rsidRPr="0066298A">
              <w:t>ü</w:t>
            </w:r>
            <w:r w:rsidRPr="0066298A">
              <w:t>fung durch</w:t>
            </w:r>
            <w:r>
              <w:t xml:space="preserve"> </w:t>
            </w:r>
            <w:r w:rsidR="00B10A1B">
              <w:t>Klausur</w:t>
            </w:r>
            <w:r>
              <w:t xml:space="preserve"> zum Aufgabentyp 2</w:t>
            </w:r>
          </w:p>
          <w:p w:rsidR="002826D0" w:rsidRPr="0066298A" w:rsidRDefault="002826D0" w:rsidP="005600C5">
            <w:pPr>
              <w:ind w:left="360"/>
              <w:jc w:val="left"/>
            </w:pPr>
          </w:p>
        </w:tc>
      </w:tr>
    </w:tbl>
    <w:p w:rsidR="002826D0" w:rsidRDefault="002826D0" w:rsidP="002826D0"/>
    <w:p w:rsidR="002826D0" w:rsidRDefault="002826D0" w:rsidP="00257E3C"/>
    <w:p w:rsidR="00C46648" w:rsidRPr="00257E3C" w:rsidRDefault="00C46648" w:rsidP="00257E3C"/>
    <w:p w:rsidR="00CD3477" w:rsidRDefault="00CD3477" w:rsidP="00CD3477">
      <w:pPr>
        <w:pStyle w:val="berschrift2"/>
        <w:ind w:left="482" w:hanging="482"/>
        <w:rPr>
          <w:bCs/>
          <w:sz w:val="26"/>
        </w:rPr>
      </w:pPr>
      <w:bookmarkStart w:id="17" w:name="_Toc349152044"/>
      <w:r w:rsidRPr="00CD3477">
        <w:rPr>
          <w:bCs/>
          <w:sz w:val="26"/>
        </w:rPr>
        <w:t>2.</w:t>
      </w:r>
      <w:r>
        <w:rPr>
          <w:bCs/>
          <w:sz w:val="26"/>
        </w:rPr>
        <w:t>2</w:t>
      </w:r>
      <w:r w:rsidRPr="00CD3477">
        <w:rPr>
          <w:bCs/>
          <w:sz w:val="26"/>
        </w:rPr>
        <w:t xml:space="preserve"> </w:t>
      </w:r>
      <w:r>
        <w:rPr>
          <w:bCs/>
          <w:sz w:val="26"/>
        </w:rPr>
        <w:t xml:space="preserve">Grundsätze </w:t>
      </w:r>
      <w:r w:rsidR="00257E3C">
        <w:rPr>
          <w:bCs/>
          <w:sz w:val="26"/>
        </w:rPr>
        <w:t>de</w:t>
      </w:r>
      <w:r>
        <w:rPr>
          <w:bCs/>
          <w:sz w:val="26"/>
        </w:rPr>
        <w:t>r fachmethodischen und fachdidaktischen A</w:t>
      </w:r>
      <w:r>
        <w:rPr>
          <w:bCs/>
          <w:sz w:val="26"/>
        </w:rPr>
        <w:t>r</w:t>
      </w:r>
      <w:r>
        <w:rPr>
          <w:bCs/>
          <w:sz w:val="26"/>
        </w:rPr>
        <w:t>beit</w:t>
      </w:r>
      <w:bookmarkEnd w:id="17"/>
    </w:p>
    <w:p w:rsidR="009B7C78" w:rsidRDefault="009B7C78" w:rsidP="009B7C78">
      <w:pPr>
        <w:spacing w:after="240"/>
        <w:rPr>
          <w:rFonts w:cs="Arial"/>
        </w:rPr>
      </w:pPr>
      <w:r w:rsidRPr="0035477A">
        <w:rPr>
          <w:rFonts w:cs="Arial"/>
        </w:rPr>
        <w:t xml:space="preserve">Für die didaktisch-methodische Gestaltung des Deutschunterrichts an </w:t>
      </w:r>
      <w:r>
        <w:rPr>
          <w:rFonts w:cs="Arial"/>
        </w:rPr>
        <w:t>der</w:t>
      </w:r>
      <w:r w:rsidRPr="0035477A">
        <w:rPr>
          <w:rFonts w:cs="Arial"/>
        </w:rPr>
        <w:t xml:space="preserve"> Schule gelten </w:t>
      </w:r>
      <w:r>
        <w:rPr>
          <w:rFonts w:cs="Arial"/>
        </w:rPr>
        <w:t>die von der Qualitätsanalyse NRW</w:t>
      </w:r>
      <w:r w:rsidRPr="0035477A">
        <w:rPr>
          <w:rFonts w:cs="Arial"/>
        </w:rPr>
        <w:t xml:space="preserve"> </w:t>
      </w:r>
      <w:r w:rsidR="005F7E05">
        <w:rPr>
          <w:rFonts w:cs="Arial"/>
        </w:rPr>
        <w:t>bei der Unterrichtsb</w:t>
      </w:r>
      <w:r w:rsidR="005F7E05">
        <w:rPr>
          <w:rFonts w:cs="Arial"/>
        </w:rPr>
        <w:t>e</w:t>
      </w:r>
      <w:r w:rsidR="005F7E05">
        <w:rPr>
          <w:rFonts w:cs="Arial"/>
        </w:rPr>
        <w:t>obachtung angelegten</w:t>
      </w:r>
      <w:r w:rsidRPr="0035477A">
        <w:rPr>
          <w:rFonts w:cs="Arial"/>
        </w:rPr>
        <w:t xml:space="preserve"> Kriterien für guten U</w:t>
      </w:r>
      <w:r w:rsidRPr="0035477A">
        <w:rPr>
          <w:rFonts w:cs="Arial"/>
        </w:rPr>
        <w:t>n</w:t>
      </w:r>
      <w:r w:rsidRPr="0035477A">
        <w:rPr>
          <w:rFonts w:cs="Arial"/>
        </w:rPr>
        <w:t>terricht.</w:t>
      </w:r>
    </w:p>
    <w:p w:rsidR="009B7C78" w:rsidRPr="00960513" w:rsidRDefault="009B7C78" w:rsidP="009B7C78">
      <w:pPr>
        <w:rPr>
          <w:rFonts w:cs="Arial"/>
        </w:rPr>
      </w:pPr>
    </w:p>
    <w:p w:rsidR="009B7C78" w:rsidRPr="0066298A" w:rsidRDefault="009B7C78" w:rsidP="009B7C78">
      <w:pPr>
        <w:spacing w:after="240"/>
        <w:rPr>
          <w:rFonts w:cs="Arial"/>
          <w:b/>
        </w:rPr>
      </w:pPr>
      <w:r w:rsidRPr="0066298A">
        <w:rPr>
          <w:rFonts w:cs="Arial"/>
          <w:b/>
        </w:rPr>
        <w:t>Fachliche Grundsätze</w:t>
      </w:r>
      <w:r w:rsidR="005F7E05">
        <w:rPr>
          <w:rFonts w:cs="Arial"/>
          <w:b/>
        </w:rPr>
        <w:t>, die die Fachkonferenz beschlossen hat</w:t>
      </w:r>
    </w:p>
    <w:p w:rsidR="009B7C78" w:rsidRPr="001F48CB" w:rsidRDefault="009B7C78" w:rsidP="009B7C78">
      <w:pPr>
        <w:numPr>
          <w:ilvl w:val="0"/>
          <w:numId w:val="27"/>
        </w:numPr>
        <w:spacing w:after="120"/>
        <w:ind w:left="357" w:hanging="357"/>
        <w:rPr>
          <w:rFonts w:cs="Arial"/>
          <w:b/>
        </w:rPr>
      </w:pPr>
      <w:r>
        <w:rPr>
          <w:rFonts w:cs="Arial"/>
          <w:b/>
        </w:rPr>
        <w:t>Berücksichtigung des Schreibens als Prozess</w:t>
      </w:r>
      <w:r>
        <w:rPr>
          <w:rFonts w:cs="Arial"/>
        </w:rPr>
        <w:t>: Zur Vorbereitung auf komplexere Schreibaufgaben soll die Entwicklung von Teilkomp</w:t>
      </w:r>
      <w:r>
        <w:rPr>
          <w:rFonts w:cs="Arial"/>
        </w:rPr>
        <w:t>e</w:t>
      </w:r>
      <w:r>
        <w:rPr>
          <w:rFonts w:cs="Arial"/>
        </w:rPr>
        <w:t>tenzen</w:t>
      </w:r>
      <w:r w:rsidRPr="002D79CA">
        <w:rPr>
          <w:rFonts w:cs="Arial"/>
        </w:rPr>
        <w:t xml:space="preserve"> </w:t>
      </w:r>
      <w:r>
        <w:rPr>
          <w:rFonts w:cs="Arial"/>
        </w:rPr>
        <w:t>in Lernarrangements stärker b</w:t>
      </w:r>
      <w:r>
        <w:rPr>
          <w:rFonts w:cs="Arial"/>
        </w:rPr>
        <w:t>e</w:t>
      </w:r>
      <w:r>
        <w:rPr>
          <w:rFonts w:cs="Arial"/>
        </w:rPr>
        <w:t>rücksichtigt werden.</w:t>
      </w:r>
    </w:p>
    <w:p w:rsidR="009B7C78" w:rsidRPr="00DB667A" w:rsidRDefault="009B7C78" w:rsidP="009B7C78">
      <w:pPr>
        <w:numPr>
          <w:ilvl w:val="0"/>
          <w:numId w:val="27"/>
        </w:numPr>
        <w:spacing w:after="120"/>
        <w:ind w:left="357" w:hanging="357"/>
        <w:rPr>
          <w:rFonts w:cs="Arial"/>
          <w:b/>
        </w:rPr>
      </w:pPr>
      <w:r>
        <w:rPr>
          <w:rFonts w:cs="Arial"/>
          <w:b/>
        </w:rPr>
        <w:t>Förderung der Lesekompetenz und Lesefreude</w:t>
      </w:r>
      <w:r>
        <w:rPr>
          <w:rFonts w:cs="Arial"/>
        </w:rPr>
        <w:t>: Studierende mü</w:t>
      </w:r>
      <w:r>
        <w:rPr>
          <w:rFonts w:cs="Arial"/>
        </w:rPr>
        <w:t>s</w:t>
      </w:r>
      <w:r>
        <w:rPr>
          <w:rFonts w:cs="Arial"/>
        </w:rPr>
        <w:t xml:space="preserve">sen – auch um in anderen Fächern erfolgreich sein zu können – </w:t>
      </w:r>
      <w:r>
        <w:t>Inha</w:t>
      </w:r>
      <w:r>
        <w:t>l</w:t>
      </w:r>
      <w:r>
        <w:t>te und Zusammenhänge verstehen, verarbeiten und formulieren kö</w:t>
      </w:r>
      <w:r>
        <w:t>n</w:t>
      </w:r>
      <w:r>
        <w:t>nen. Deshalb wurde eine besondere Förderung dieses Bereiches b</w:t>
      </w:r>
      <w:r>
        <w:t>e</w:t>
      </w:r>
      <w:r>
        <w:t>schlo</w:t>
      </w:r>
      <w:r>
        <w:t>s</w:t>
      </w:r>
      <w:r>
        <w:t>sen.</w:t>
      </w:r>
    </w:p>
    <w:p w:rsidR="009B7C78" w:rsidRPr="00EE48EC" w:rsidRDefault="009B7C78" w:rsidP="009B7C78">
      <w:pPr>
        <w:numPr>
          <w:ilvl w:val="0"/>
          <w:numId w:val="27"/>
        </w:numPr>
        <w:spacing w:after="120"/>
        <w:ind w:left="357" w:hanging="357"/>
        <w:rPr>
          <w:rFonts w:cs="Arial"/>
          <w:b/>
        </w:rPr>
      </w:pPr>
      <w:r>
        <w:rPr>
          <w:rFonts w:cs="Arial"/>
          <w:b/>
        </w:rPr>
        <w:t xml:space="preserve">Nutzung der Mehrsprachigkeit: </w:t>
      </w:r>
      <w:r w:rsidRPr="003071C3">
        <w:rPr>
          <w:rFonts w:cs="Arial"/>
        </w:rPr>
        <w:t xml:space="preserve">Ernstnehmen von </w:t>
      </w:r>
      <w:r w:rsidR="004B5252">
        <w:rPr>
          <w:rFonts w:cs="Arial"/>
        </w:rPr>
        <w:t xml:space="preserve">sprachlichen </w:t>
      </w:r>
      <w:r w:rsidRPr="003071C3">
        <w:rPr>
          <w:rFonts w:cs="Arial"/>
        </w:rPr>
        <w:t>Kompetenzen, die bislang nur außerschulische Relevanz hatten</w:t>
      </w:r>
      <w:r>
        <w:rPr>
          <w:rFonts w:cs="Arial"/>
        </w:rPr>
        <w:t>.</w:t>
      </w:r>
    </w:p>
    <w:p w:rsidR="009B7C78" w:rsidRPr="003071C3" w:rsidRDefault="009B7C78" w:rsidP="009B7C78">
      <w:pPr>
        <w:numPr>
          <w:ilvl w:val="0"/>
          <w:numId w:val="27"/>
        </w:numPr>
        <w:spacing w:after="120"/>
        <w:ind w:left="357" w:hanging="357"/>
        <w:rPr>
          <w:rFonts w:cs="Arial"/>
        </w:rPr>
      </w:pPr>
      <w:r w:rsidRPr="0035477A">
        <w:rPr>
          <w:rFonts w:cs="Arial"/>
          <w:b/>
        </w:rPr>
        <w:t xml:space="preserve">Beteiligung der Lernenden an </w:t>
      </w:r>
      <w:r>
        <w:rPr>
          <w:rFonts w:cs="Arial"/>
          <w:b/>
        </w:rPr>
        <w:t xml:space="preserve">evaluativen </w:t>
      </w:r>
      <w:r w:rsidRPr="003071C3">
        <w:rPr>
          <w:rFonts w:cs="Arial"/>
          <w:b/>
        </w:rPr>
        <w:t>Prozessen</w:t>
      </w:r>
      <w:r w:rsidRPr="003071C3">
        <w:rPr>
          <w:rFonts w:cs="Arial"/>
        </w:rPr>
        <w:t xml:space="preserve">: </w:t>
      </w:r>
      <w:r>
        <w:rPr>
          <w:rFonts w:cs="Arial"/>
        </w:rPr>
        <w:t xml:space="preserve">Um mögliche Hemmschwellen abzubauen, wurde beschlossen, für Studierende </w:t>
      </w:r>
      <w:r w:rsidR="00AA2008">
        <w:rPr>
          <w:rFonts w:cs="Arial"/>
        </w:rPr>
        <w:t>r</w:t>
      </w:r>
      <w:r w:rsidR="00AA2008">
        <w:rPr>
          <w:rFonts w:cs="Arial"/>
        </w:rPr>
        <w:t>e</w:t>
      </w:r>
      <w:r w:rsidR="00AA2008">
        <w:rPr>
          <w:rFonts w:cs="Arial"/>
        </w:rPr>
        <w:t>gelmäßige</w:t>
      </w:r>
      <w:r w:rsidRPr="003071C3">
        <w:rPr>
          <w:rFonts w:cs="Arial"/>
        </w:rPr>
        <w:t xml:space="preserve"> </w:t>
      </w:r>
      <w:r w:rsidR="0056092F">
        <w:rPr>
          <w:rFonts w:cs="Arial"/>
        </w:rPr>
        <w:t>A</w:t>
      </w:r>
      <w:r w:rsidRPr="003071C3">
        <w:rPr>
          <w:rFonts w:cs="Arial"/>
        </w:rPr>
        <w:t>ngebote</w:t>
      </w:r>
      <w:r w:rsidR="0056092F">
        <w:rPr>
          <w:rFonts w:cs="Arial"/>
        </w:rPr>
        <w:t xml:space="preserve"> zum Unterrichtsfeedback</w:t>
      </w:r>
      <w:r>
        <w:rPr>
          <w:rFonts w:cs="Arial"/>
        </w:rPr>
        <w:t xml:space="preserve"> bereitz</w:t>
      </w:r>
      <w:r>
        <w:rPr>
          <w:rFonts w:cs="Arial"/>
        </w:rPr>
        <w:t>u</w:t>
      </w:r>
      <w:r>
        <w:rPr>
          <w:rFonts w:cs="Arial"/>
        </w:rPr>
        <w:t xml:space="preserve">stellen. </w:t>
      </w:r>
    </w:p>
    <w:p w:rsidR="009B7C78" w:rsidRPr="00FB6FF6" w:rsidRDefault="0016046B" w:rsidP="009B7C78">
      <w:pPr>
        <w:numPr>
          <w:ilvl w:val="0"/>
          <w:numId w:val="27"/>
        </w:numPr>
        <w:spacing w:after="120"/>
        <w:ind w:left="357" w:hanging="357"/>
        <w:rPr>
          <w:rFonts w:cs="Arial"/>
          <w:b/>
        </w:rPr>
      </w:pPr>
      <w:r>
        <w:rPr>
          <w:rFonts w:cs="Arial"/>
          <w:b/>
        </w:rPr>
        <w:t>Rückmeldung zu Leistungsständen und -überprüfung</w:t>
      </w:r>
      <w:r w:rsidR="009B7C78">
        <w:rPr>
          <w:rFonts w:cs="Arial"/>
          <w:b/>
        </w:rPr>
        <w:t xml:space="preserve"> </w:t>
      </w:r>
      <w:r w:rsidR="009B7C78">
        <w:rPr>
          <w:rFonts w:cs="Arial"/>
        </w:rPr>
        <w:t>(u.a. schrif</w:t>
      </w:r>
      <w:r w:rsidR="009B7C78">
        <w:rPr>
          <w:rFonts w:cs="Arial"/>
        </w:rPr>
        <w:t>t</w:t>
      </w:r>
      <w:r w:rsidR="009B7C78">
        <w:rPr>
          <w:rFonts w:cs="Arial"/>
        </w:rPr>
        <w:t xml:space="preserve">liche Förderempfehlungen, individuelle Förderpläne oder Portfolios, denen die Studierende ihre individuellen Entwicklungen entnehmen können): Voraussetzung dafür ist die </w:t>
      </w:r>
      <w:r w:rsidR="009B7C78" w:rsidRPr="00651A6F">
        <w:rPr>
          <w:rFonts w:cs="Arial"/>
          <w:b/>
        </w:rPr>
        <w:t>Kriterien- und Zieltransparenz</w:t>
      </w:r>
      <w:r w:rsidR="009B7C78">
        <w:rPr>
          <w:rFonts w:cs="Arial"/>
        </w:rPr>
        <w:t xml:space="preserve">, die in allen Leistungssituationen (mündlich und schriftlich) gegeben sein muss. </w:t>
      </w:r>
      <w:r w:rsidR="009B7C78" w:rsidRPr="003166D0">
        <w:rPr>
          <w:rFonts w:cs="Arial"/>
        </w:rPr>
        <w:t>Dies dient daz</w:t>
      </w:r>
      <w:r w:rsidR="009B7C78">
        <w:rPr>
          <w:rFonts w:cs="Arial"/>
        </w:rPr>
        <w:t>u, dass Studierende</w:t>
      </w:r>
      <w:r w:rsidR="009B7C78" w:rsidRPr="003166D0">
        <w:rPr>
          <w:rFonts w:cs="Arial"/>
        </w:rPr>
        <w:t xml:space="preserve"> lernen, ihre Leistungen einzuschätzen, Übungsbedarfe zu erkennen und schließlich den eig</w:t>
      </w:r>
      <w:r w:rsidR="009B7C78" w:rsidRPr="003166D0">
        <w:rPr>
          <w:rFonts w:cs="Arial"/>
        </w:rPr>
        <w:t>e</w:t>
      </w:r>
      <w:r w:rsidR="009B7C78" w:rsidRPr="003166D0">
        <w:rPr>
          <w:rFonts w:cs="Arial"/>
        </w:rPr>
        <w:t>nen Lernprozess mitz</w:t>
      </w:r>
      <w:r w:rsidR="009B7C78" w:rsidRPr="003166D0">
        <w:rPr>
          <w:rFonts w:cs="Arial"/>
        </w:rPr>
        <w:t>u</w:t>
      </w:r>
      <w:r w:rsidR="009B7C78" w:rsidRPr="003166D0">
        <w:rPr>
          <w:rFonts w:cs="Arial"/>
        </w:rPr>
        <w:t>planen.</w:t>
      </w:r>
      <w:r w:rsidR="009B7C78">
        <w:rPr>
          <w:rFonts w:cs="Arial"/>
        </w:rPr>
        <w:t xml:space="preserve"> </w:t>
      </w:r>
    </w:p>
    <w:p w:rsidR="009B7C78" w:rsidRDefault="009B7C78" w:rsidP="009B7C78">
      <w:pPr>
        <w:numPr>
          <w:ilvl w:val="0"/>
          <w:numId w:val="27"/>
        </w:numPr>
        <w:spacing w:after="240"/>
        <w:rPr>
          <w:rFonts w:cs="Arial"/>
        </w:rPr>
      </w:pPr>
      <w:r w:rsidRPr="003166D0">
        <w:rPr>
          <w:rFonts w:cs="Arial"/>
          <w:b/>
        </w:rPr>
        <w:lastRenderedPageBreak/>
        <w:t>Stärkung des</w:t>
      </w:r>
      <w:r>
        <w:rPr>
          <w:rFonts w:cs="Arial"/>
          <w:b/>
        </w:rPr>
        <w:t xml:space="preserve"> Selbstbewusstseins von Studierende</w:t>
      </w:r>
      <w:r w:rsidR="001D485F">
        <w:rPr>
          <w:rFonts w:cs="Arial"/>
          <w:b/>
        </w:rPr>
        <w:t>n</w:t>
      </w:r>
      <w:r>
        <w:rPr>
          <w:rFonts w:cs="Arial"/>
          <w:b/>
        </w:rPr>
        <w:t>:</w:t>
      </w:r>
      <w:r w:rsidRPr="003166D0">
        <w:rPr>
          <w:rFonts w:cs="Arial"/>
        </w:rPr>
        <w:t xml:space="preserve"> </w:t>
      </w:r>
      <w:r>
        <w:rPr>
          <w:rFonts w:cs="Arial"/>
        </w:rPr>
        <w:t>Um mehr St</w:t>
      </w:r>
      <w:r>
        <w:rPr>
          <w:rFonts w:cs="Arial"/>
        </w:rPr>
        <w:t>u</w:t>
      </w:r>
      <w:r>
        <w:rPr>
          <w:rFonts w:cs="Arial"/>
        </w:rPr>
        <w:t>dierende zu einem Mittleren Schulabschluss zu motivieren, soll ihr Bewusstsein für ihr eigenes Können g</w:t>
      </w:r>
      <w:r>
        <w:rPr>
          <w:rFonts w:cs="Arial"/>
        </w:rPr>
        <w:t>e</w:t>
      </w:r>
      <w:r>
        <w:rPr>
          <w:rFonts w:cs="Arial"/>
        </w:rPr>
        <w:t xml:space="preserve">stärkt werden. </w:t>
      </w:r>
    </w:p>
    <w:p w:rsidR="009B7C78" w:rsidRDefault="00B813B0" w:rsidP="009B7C78">
      <w:pPr>
        <w:numPr>
          <w:ilvl w:val="0"/>
          <w:numId w:val="27"/>
        </w:numPr>
        <w:spacing w:after="240"/>
        <w:rPr>
          <w:rFonts w:cs="Arial"/>
        </w:rPr>
      </w:pPr>
      <w:r>
        <w:rPr>
          <w:rFonts w:cs="Arial"/>
          <w:b/>
        </w:rPr>
        <w:t>D</w:t>
      </w:r>
      <w:r w:rsidR="009B7C78">
        <w:rPr>
          <w:rFonts w:cs="Arial"/>
          <w:b/>
        </w:rPr>
        <w:t>ifferenzierung</w:t>
      </w:r>
      <w:r w:rsidR="009B7C78" w:rsidRPr="00091DA3">
        <w:rPr>
          <w:rFonts w:cs="Arial"/>
        </w:rPr>
        <w:t>:</w:t>
      </w:r>
      <w:r w:rsidR="009B7C78">
        <w:rPr>
          <w:rFonts w:cs="Arial"/>
        </w:rPr>
        <w:t xml:space="preserve"> Im Hinblick darauf, dass verschiedene Schula</w:t>
      </w:r>
      <w:r w:rsidR="009B7C78">
        <w:rPr>
          <w:rFonts w:cs="Arial"/>
        </w:rPr>
        <w:t>b</w:t>
      </w:r>
      <w:r w:rsidR="009B7C78">
        <w:rPr>
          <w:rFonts w:cs="Arial"/>
        </w:rPr>
        <w:t>schlüsse angestrebt werden, wird der Deutschunterricht zwar eine</w:t>
      </w:r>
      <w:r w:rsidR="009B7C78">
        <w:rPr>
          <w:rFonts w:cs="Arial"/>
        </w:rPr>
        <w:t>r</w:t>
      </w:r>
      <w:r w:rsidR="009B7C78">
        <w:rPr>
          <w:rFonts w:cs="Arial"/>
        </w:rPr>
        <w:t>seits kognitiv anregend für alle Studierenden gestaltet, aber es wird auch berücksichtigt, dass die im Kernlehrplan ausgewiesenen Komp</w:t>
      </w:r>
      <w:r w:rsidR="009B7C78">
        <w:rPr>
          <w:rFonts w:cs="Arial"/>
        </w:rPr>
        <w:t>e</w:t>
      </w:r>
      <w:r w:rsidR="009B7C78">
        <w:rPr>
          <w:rFonts w:cs="Arial"/>
        </w:rPr>
        <w:t>tenzerwartungen in Umfang, Höhe und Komplexität für Studierende, die den Hauptschullabschluss nach Klasse 10 e</w:t>
      </w:r>
      <w:r w:rsidR="009B7C78">
        <w:rPr>
          <w:rFonts w:cs="Arial"/>
        </w:rPr>
        <w:t>r</w:t>
      </w:r>
      <w:r w:rsidR="009B7C78">
        <w:rPr>
          <w:rFonts w:cs="Arial"/>
        </w:rPr>
        <w:t>werben wollen, an den unteren Rand der Bandbreite der Kompetenzerwartungen angepasst werden können.</w:t>
      </w:r>
      <w:r w:rsidR="009B7C78" w:rsidRPr="00955C91">
        <w:rPr>
          <w:rFonts w:cs="Arial"/>
        </w:rPr>
        <w:t xml:space="preserve"> </w:t>
      </w:r>
      <w:r w:rsidR="009B7C78">
        <w:rPr>
          <w:rFonts w:cs="Arial"/>
        </w:rPr>
        <w:t xml:space="preserve">Konkrete Anregungen diesbezüglich sind von der Fachgruppe erarbeitet worden. </w:t>
      </w:r>
    </w:p>
    <w:p w:rsidR="009B7C78" w:rsidRDefault="009B7C78" w:rsidP="009B7C78">
      <w:pPr>
        <w:numPr>
          <w:ilvl w:val="0"/>
          <w:numId w:val="27"/>
        </w:numPr>
        <w:spacing w:after="240"/>
        <w:rPr>
          <w:rFonts w:cs="Arial"/>
        </w:rPr>
      </w:pPr>
      <w:r>
        <w:rPr>
          <w:rFonts w:cs="Arial"/>
          <w:b/>
        </w:rPr>
        <w:t>Sprachbildung</w:t>
      </w:r>
      <w:r w:rsidRPr="00635A55">
        <w:rPr>
          <w:rFonts w:cs="Arial"/>
        </w:rPr>
        <w:t>:</w:t>
      </w:r>
      <w:r>
        <w:rPr>
          <w:rFonts w:cs="Arial"/>
        </w:rPr>
        <w:t xml:space="preserve"> Aufgrund der Veränderung gesellschaftlicher Bedi</w:t>
      </w:r>
      <w:r>
        <w:rPr>
          <w:rFonts w:cs="Arial"/>
        </w:rPr>
        <w:t>n</w:t>
      </w:r>
      <w:r>
        <w:rPr>
          <w:rFonts w:cs="Arial"/>
        </w:rPr>
        <w:t xml:space="preserve">gungen muss auch </w:t>
      </w:r>
      <w:r w:rsidRPr="00635A55">
        <w:rPr>
          <w:rFonts w:cs="Arial"/>
        </w:rPr>
        <w:t>Unterricht sich verändern</w:t>
      </w:r>
      <w:r>
        <w:rPr>
          <w:rFonts w:cs="Arial"/>
        </w:rPr>
        <w:t>. Ein wichtiger Aspekt d</w:t>
      </w:r>
      <w:r>
        <w:rPr>
          <w:rFonts w:cs="Arial"/>
        </w:rPr>
        <w:t>a</w:t>
      </w:r>
      <w:r>
        <w:rPr>
          <w:rFonts w:cs="Arial"/>
        </w:rPr>
        <w:t xml:space="preserve">bei ist die stärkere Berücksichtigung </w:t>
      </w:r>
      <w:r w:rsidRPr="00635A55">
        <w:rPr>
          <w:rFonts w:cs="Arial"/>
        </w:rPr>
        <w:t xml:space="preserve">der sprachlichen Komponente </w:t>
      </w:r>
      <w:r>
        <w:rPr>
          <w:rFonts w:cs="Arial"/>
        </w:rPr>
        <w:t>nicht nur im Deutschunterricht, sondern auch in allen anderen Fächern. Dazu leistet der Deutschunterricht einen besonderen Beitrag, indem er regelmäßig mit den anderen Fachgruppen zum Thema ‚sprachsensi</w:t>
      </w:r>
      <w:r>
        <w:rPr>
          <w:rFonts w:cs="Arial"/>
        </w:rPr>
        <w:t>b</w:t>
      </w:r>
      <w:r>
        <w:rPr>
          <w:rFonts w:cs="Arial"/>
        </w:rPr>
        <w:t>ler Fachunterricht’ tagt.</w:t>
      </w:r>
    </w:p>
    <w:p w:rsidR="00A5003E" w:rsidRPr="00A5003E" w:rsidRDefault="00A5003E" w:rsidP="00A5003E">
      <w:pPr>
        <w:numPr>
          <w:ilvl w:val="0"/>
          <w:numId w:val="27"/>
        </w:numPr>
        <w:spacing w:after="240"/>
        <w:rPr>
          <w:rFonts w:cs="Arial"/>
        </w:rPr>
      </w:pPr>
      <w:r w:rsidRPr="00A5003E">
        <w:rPr>
          <w:rFonts w:cs="Arial"/>
          <w:b/>
        </w:rPr>
        <w:t>Förderung einer Feedbackkultur</w:t>
      </w:r>
      <w:r>
        <w:rPr>
          <w:rFonts w:cs="Arial"/>
        </w:rPr>
        <w:t xml:space="preserve">: </w:t>
      </w:r>
      <w:r w:rsidRPr="00A5003E">
        <w:rPr>
          <w:rFonts w:cs="Arial"/>
        </w:rPr>
        <w:t xml:space="preserve">Kompetenzorientierter </w:t>
      </w:r>
      <w:r>
        <w:rPr>
          <w:rFonts w:cs="Arial"/>
        </w:rPr>
        <w:t>Deutsch</w:t>
      </w:r>
      <w:r w:rsidRPr="00A5003E">
        <w:rPr>
          <w:rFonts w:cs="Arial"/>
        </w:rPr>
        <w:t>u</w:t>
      </w:r>
      <w:r w:rsidRPr="00A5003E">
        <w:rPr>
          <w:rFonts w:cs="Arial"/>
        </w:rPr>
        <w:t>n</w:t>
      </w:r>
      <w:r w:rsidRPr="00A5003E">
        <w:rPr>
          <w:rFonts w:cs="Arial"/>
        </w:rPr>
        <w:t>terricht erfordert geeignete Verfahren der Kompetenzanalyse und -</w:t>
      </w:r>
      <w:proofErr w:type="spellStart"/>
      <w:r w:rsidRPr="00A5003E">
        <w:rPr>
          <w:rFonts w:cs="Arial"/>
        </w:rPr>
        <w:t>rückmeldung</w:t>
      </w:r>
      <w:proofErr w:type="spellEnd"/>
      <w:r w:rsidRPr="00A5003E">
        <w:rPr>
          <w:rFonts w:cs="Arial"/>
        </w:rPr>
        <w:t xml:space="preserve">. Daher sind Selbst- und Partnerevaluation integrativer Bestandteil des </w:t>
      </w:r>
      <w:r>
        <w:rPr>
          <w:rFonts w:cs="Arial"/>
        </w:rPr>
        <w:t>Deut</w:t>
      </w:r>
      <w:r w:rsidRPr="00A5003E">
        <w:rPr>
          <w:rFonts w:cs="Arial"/>
        </w:rPr>
        <w:t>schunterrichts. Sie werden durch Rückmeldungen seitens der Lehrkraft im Rahmen von Individual- und Lerngruppe</w:t>
      </w:r>
      <w:r w:rsidRPr="00A5003E">
        <w:rPr>
          <w:rFonts w:cs="Arial"/>
        </w:rPr>
        <w:t>n</w:t>
      </w:r>
      <w:r w:rsidRPr="00A5003E">
        <w:rPr>
          <w:rFonts w:cs="Arial"/>
        </w:rPr>
        <w:t>rückmeldungen in Lernarrangements, Diagnosen bei Leistungsme</w:t>
      </w:r>
      <w:r w:rsidRPr="00A5003E">
        <w:rPr>
          <w:rFonts w:cs="Arial"/>
        </w:rPr>
        <w:t>s</w:t>
      </w:r>
      <w:r w:rsidRPr="00A5003E">
        <w:rPr>
          <w:rFonts w:cs="Arial"/>
        </w:rPr>
        <w:t>sungen und -bewertungen sowie Gesprächen gestützt und begleitet. Erkenntnisse aus evaluativen Maßnahmen werden gezielt zur weiteren Unterrichtsentwicklung und individueller Förderung genutzt.</w:t>
      </w:r>
    </w:p>
    <w:p w:rsidR="009B7C78" w:rsidRDefault="009B7C78" w:rsidP="009B7C78">
      <w:pPr>
        <w:rPr>
          <w:b/>
        </w:rPr>
      </w:pPr>
    </w:p>
    <w:p w:rsidR="009B7C78" w:rsidRPr="00D63F3A" w:rsidRDefault="009B7C78" w:rsidP="009B7C78">
      <w:pPr>
        <w:rPr>
          <w:b/>
        </w:rPr>
      </w:pPr>
      <w:r>
        <w:rPr>
          <w:b/>
        </w:rPr>
        <w:t xml:space="preserve">Maßnahmen zur Umsetzung der </w:t>
      </w:r>
      <w:r w:rsidRPr="00D63F3A">
        <w:rPr>
          <w:b/>
        </w:rPr>
        <w:t>fachmethodischen und fachdidakt</w:t>
      </w:r>
      <w:r w:rsidRPr="00D63F3A">
        <w:rPr>
          <w:b/>
        </w:rPr>
        <w:t>i</w:t>
      </w:r>
      <w:r w:rsidRPr="00D63F3A">
        <w:rPr>
          <w:b/>
        </w:rPr>
        <w:t>schen</w:t>
      </w:r>
      <w:r>
        <w:rPr>
          <w:b/>
        </w:rPr>
        <w:t xml:space="preserve"> Grundsätze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3045"/>
        <w:gridCol w:w="2290"/>
      </w:tblGrid>
      <w:tr w:rsidR="009B7C78" w:rsidRPr="00951F63" w:rsidTr="009F76F4">
        <w:tc>
          <w:tcPr>
            <w:tcW w:w="2925" w:type="dxa"/>
          </w:tcPr>
          <w:p w:rsidR="009B7C78" w:rsidRPr="00533CD6" w:rsidRDefault="009B7C78" w:rsidP="009F76F4">
            <w:pPr>
              <w:rPr>
                <w:b/>
              </w:rPr>
            </w:pPr>
            <w:r w:rsidRPr="00533CD6">
              <w:rPr>
                <w:b/>
              </w:rPr>
              <w:t>WAS?</w:t>
            </w:r>
          </w:p>
        </w:tc>
        <w:tc>
          <w:tcPr>
            <w:tcW w:w="2684" w:type="dxa"/>
          </w:tcPr>
          <w:p w:rsidR="009B7C78" w:rsidRPr="00533CD6" w:rsidRDefault="009B7C78" w:rsidP="009F76F4">
            <w:pPr>
              <w:rPr>
                <w:b/>
              </w:rPr>
            </w:pPr>
            <w:r w:rsidRPr="00533CD6">
              <w:rPr>
                <w:b/>
              </w:rPr>
              <w:t>WER?</w:t>
            </w:r>
          </w:p>
        </w:tc>
        <w:tc>
          <w:tcPr>
            <w:tcW w:w="2541" w:type="dxa"/>
          </w:tcPr>
          <w:p w:rsidR="009B7C78" w:rsidRPr="00533CD6" w:rsidRDefault="009B7C78" w:rsidP="009F76F4">
            <w:pPr>
              <w:rPr>
                <w:b/>
              </w:rPr>
            </w:pPr>
            <w:r w:rsidRPr="00533CD6">
              <w:rPr>
                <w:b/>
              </w:rPr>
              <w:t>WANN bzw. BIS WANN?</w:t>
            </w:r>
          </w:p>
        </w:tc>
      </w:tr>
      <w:tr w:rsidR="009B7C78" w:rsidTr="009F76F4">
        <w:tc>
          <w:tcPr>
            <w:tcW w:w="2925" w:type="dxa"/>
          </w:tcPr>
          <w:p w:rsidR="009B7C78" w:rsidRDefault="009B7C78" w:rsidP="009F76F4">
            <w:pPr>
              <w:jc w:val="left"/>
            </w:pPr>
            <w:r w:rsidRPr="00533CD6">
              <w:rPr>
                <w:rFonts w:cs="Arial"/>
              </w:rPr>
              <w:t>Berücksichtigung des Schreibens als Prozess</w:t>
            </w:r>
            <w:r w:rsidRPr="00533CD6">
              <w:rPr>
                <w:rFonts w:cs="Arial"/>
                <w:b/>
              </w:rPr>
              <w:t xml:space="preserve"> </w:t>
            </w:r>
            <w:r w:rsidRPr="00533CD6">
              <w:rPr>
                <w:rFonts w:cs="Arial"/>
              </w:rPr>
              <w:t>durch Ausweisen von Teilkompetenzen in Lernarrangements</w:t>
            </w:r>
          </w:p>
        </w:tc>
        <w:tc>
          <w:tcPr>
            <w:tcW w:w="2684" w:type="dxa"/>
          </w:tcPr>
          <w:p w:rsidR="009B7C78" w:rsidRDefault="009B7C78" w:rsidP="009F76F4">
            <w:r>
              <w:t>Lehrkräfte</w:t>
            </w:r>
          </w:p>
        </w:tc>
        <w:tc>
          <w:tcPr>
            <w:tcW w:w="2541" w:type="dxa"/>
          </w:tcPr>
          <w:p w:rsidR="009B7C78" w:rsidRDefault="009B7C78" w:rsidP="009F76F4">
            <w:r>
              <w:t>in Unterrichtsvo</w:t>
            </w:r>
            <w:r>
              <w:t>r</w:t>
            </w:r>
            <w:r>
              <w:t>haben mit dem Schwerpunkt des Kompetenzb</w:t>
            </w:r>
            <w:r>
              <w:t>e</w:t>
            </w:r>
            <w:r>
              <w:t>reichs ‚Schre</w:t>
            </w:r>
            <w:r>
              <w:t>i</w:t>
            </w:r>
            <w:r>
              <w:t>ben’</w:t>
            </w:r>
          </w:p>
        </w:tc>
      </w:tr>
      <w:tr w:rsidR="009B7C78" w:rsidTr="009F76F4">
        <w:tc>
          <w:tcPr>
            <w:tcW w:w="2925" w:type="dxa"/>
          </w:tcPr>
          <w:p w:rsidR="009B7C78" w:rsidRDefault="009B7C78" w:rsidP="009F76F4">
            <w:r>
              <w:t xml:space="preserve">Konsequente Nutzung von Lesestrategien </w:t>
            </w:r>
            <w:r w:rsidR="008633BD">
              <w:rPr>
                <w:rFonts w:cs="Arial"/>
              </w:rPr>
              <w:t xml:space="preserve">(u.a. </w:t>
            </w:r>
            <w:r w:rsidRPr="00533CD6">
              <w:rPr>
                <w:rFonts w:cs="Arial"/>
              </w:rPr>
              <w:lastRenderedPageBreak/>
              <w:t>„Leselo</w:t>
            </w:r>
            <w:r w:rsidRPr="00533CD6">
              <w:rPr>
                <w:rFonts w:cs="Arial"/>
              </w:rPr>
              <w:t>t</w:t>
            </w:r>
            <w:r w:rsidRPr="00533CD6">
              <w:rPr>
                <w:rFonts w:cs="Arial"/>
              </w:rPr>
              <w:t>se“, „Fünf-Schritt-Lesemethode“)</w:t>
            </w:r>
          </w:p>
        </w:tc>
        <w:tc>
          <w:tcPr>
            <w:tcW w:w="2684" w:type="dxa"/>
          </w:tcPr>
          <w:p w:rsidR="009B7C78" w:rsidRDefault="009B7C78" w:rsidP="009F76F4">
            <w:r>
              <w:lastRenderedPageBreak/>
              <w:t xml:space="preserve">Lehrkräfte, </w:t>
            </w:r>
            <w:r>
              <w:rPr>
                <w:rFonts w:cs="Arial"/>
              </w:rPr>
              <w:t>Studiere</w:t>
            </w:r>
            <w:r>
              <w:rPr>
                <w:rFonts w:cs="Arial"/>
              </w:rPr>
              <w:t>n</w:t>
            </w:r>
            <w:r>
              <w:rPr>
                <w:rFonts w:cs="Arial"/>
              </w:rPr>
              <w:t>de</w:t>
            </w:r>
          </w:p>
        </w:tc>
        <w:tc>
          <w:tcPr>
            <w:tcW w:w="2541" w:type="dxa"/>
          </w:tcPr>
          <w:p w:rsidR="009B7C78" w:rsidRDefault="009B7C78" w:rsidP="009F76F4">
            <w:r>
              <w:t>kontinuierlich</w:t>
            </w:r>
          </w:p>
        </w:tc>
      </w:tr>
      <w:tr w:rsidR="009B7C78" w:rsidTr="009F76F4">
        <w:tc>
          <w:tcPr>
            <w:tcW w:w="2925" w:type="dxa"/>
          </w:tcPr>
          <w:p w:rsidR="009B7C78" w:rsidRPr="00533CD6" w:rsidRDefault="009B7C78" w:rsidP="009F76F4">
            <w:pPr>
              <w:adjustRightInd w:val="0"/>
              <w:rPr>
                <w:rFonts w:ascii="TimesNewRoman" w:hAnsi="TimesNewRoman" w:cs="TimesNewRoman"/>
              </w:rPr>
            </w:pPr>
            <w:r w:rsidRPr="00533CD6">
              <w:rPr>
                <w:rFonts w:ascii="TimesNewRoman" w:hAnsi="TimesNewRoman" w:cs="TimesNewRoman"/>
              </w:rPr>
              <w:lastRenderedPageBreak/>
              <w:t xml:space="preserve">Lesefreude erlebbar machen: </w:t>
            </w:r>
            <w:r w:rsidRPr="00533CD6">
              <w:rPr>
                <w:rFonts w:cs="Arial"/>
              </w:rPr>
              <w:t>u.a. L</w:t>
            </w:r>
            <w:r>
              <w:rPr>
                <w:rFonts w:cs="Arial"/>
              </w:rPr>
              <w:t>esestu</w:t>
            </w:r>
            <w:r>
              <w:rPr>
                <w:rFonts w:cs="Arial"/>
              </w:rPr>
              <w:t>n</w:t>
            </w:r>
            <w:r>
              <w:rPr>
                <w:rFonts w:cs="Arial"/>
              </w:rPr>
              <w:t>den, Vorstellen von B</w:t>
            </w:r>
            <w:r w:rsidRPr="00533CD6">
              <w:rPr>
                <w:rFonts w:cs="Arial"/>
              </w:rPr>
              <w:t>ü</w:t>
            </w:r>
            <w:r w:rsidRPr="00533CD6">
              <w:rPr>
                <w:rFonts w:cs="Arial"/>
              </w:rPr>
              <w:t xml:space="preserve">chern durch </w:t>
            </w:r>
            <w:r>
              <w:rPr>
                <w:rFonts w:cs="Arial"/>
              </w:rPr>
              <w:t>Studiere</w:t>
            </w:r>
            <w:r>
              <w:rPr>
                <w:rFonts w:cs="Arial"/>
              </w:rPr>
              <w:t>n</w:t>
            </w:r>
            <w:r>
              <w:rPr>
                <w:rFonts w:cs="Arial"/>
              </w:rPr>
              <w:t>de</w:t>
            </w:r>
          </w:p>
        </w:tc>
        <w:tc>
          <w:tcPr>
            <w:tcW w:w="2684" w:type="dxa"/>
          </w:tcPr>
          <w:p w:rsidR="009B7C78" w:rsidRDefault="009B7C78" w:rsidP="009F76F4">
            <w:r>
              <w:t xml:space="preserve">Lehrkräfte, </w:t>
            </w:r>
            <w:r>
              <w:rPr>
                <w:rFonts w:cs="Arial"/>
              </w:rPr>
              <w:t>Studiere</w:t>
            </w:r>
            <w:r>
              <w:rPr>
                <w:rFonts w:cs="Arial"/>
              </w:rPr>
              <w:t>n</w:t>
            </w:r>
            <w:r>
              <w:rPr>
                <w:rFonts w:cs="Arial"/>
              </w:rPr>
              <w:t>de</w:t>
            </w:r>
          </w:p>
        </w:tc>
        <w:tc>
          <w:tcPr>
            <w:tcW w:w="2541" w:type="dxa"/>
          </w:tcPr>
          <w:p w:rsidR="009B7C78" w:rsidRDefault="009B7C78" w:rsidP="009F76F4">
            <w:r>
              <w:t>kontinuierlich</w:t>
            </w:r>
          </w:p>
        </w:tc>
      </w:tr>
      <w:tr w:rsidR="009B7C78" w:rsidTr="009F76F4">
        <w:tc>
          <w:tcPr>
            <w:tcW w:w="2925" w:type="dxa"/>
          </w:tcPr>
          <w:p w:rsidR="009B7C78" w:rsidRPr="00533CD6" w:rsidRDefault="009B7C78" w:rsidP="009F76F4">
            <w:pPr>
              <w:spacing w:after="120"/>
              <w:rPr>
                <w:rFonts w:cs="Arial"/>
              </w:rPr>
            </w:pPr>
            <w:r w:rsidRPr="00533CD6">
              <w:rPr>
                <w:rFonts w:cs="Arial"/>
              </w:rPr>
              <w:t>Nutzung der Mehrspr</w:t>
            </w:r>
            <w:r w:rsidRPr="00533CD6">
              <w:rPr>
                <w:rFonts w:cs="Arial"/>
              </w:rPr>
              <w:t>a</w:t>
            </w:r>
            <w:r w:rsidRPr="00533CD6">
              <w:rPr>
                <w:rFonts w:cs="Arial"/>
              </w:rPr>
              <w:t>chigkeit: a) bereits vo</w:t>
            </w:r>
            <w:r w:rsidRPr="00533CD6">
              <w:rPr>
                <w:rFonts w:cs="Arial"/>
              </w:rPr>
              <w:t>r</w:t>
            </w:r>
            <w:r w:rsidRPr="00533CD6">
              <w:rPr>
                <w:rFonts w:cs="Arial"/>
              </w:rPr>
              <w:t>handene sprachliche Kompetenzen gezielt für Wortschatz</w:t>
            </w:r>
            <w:r w:rsidR="0056092F">
              <w:rPr>
                <w:rFonts w:cs="Arial"/>
              </w:rPr>
              <w:t>-</w:t>
            </w:r>
            <w:r w:rsidRPr="00533CD6">
              <w:rPr>
                <w:rFonts w:cs="Arial"/>
              </w:rPr>
              <w:t xml:space="preserve"> bzw. Grammatikarbeit nutzen</w:t>
            </w:r>
          </w:p>
          <w:p w:rsidR="009B7C78" w:rsidRPr="00533CD6" w:rsidRDefault="009B7C78" w:rsidP="009F76F4">
            <w:pPr>
              <w:spacing w:after="120"/>
              <w:rPr>
                <w:rFonts w:cs="Arial"/>
              </w:rPr>
            </w:pPr>
            <w:r w:rsidRPr="00533CD6">
              <w:rPr>
                <w:rFonts w:cs="Arial"/>
              </w:rPr>
              <w:t>b) Formen des interku</w:t>
            </w:r>
            <w:r w:rsidRPr="00533CD6">
              <w:rPr>
                <w:rFonts w:cs="Arial"/>
              </w:rPr>
              <w:t>l</w:t>
            </w:r>
            <w:r w:rsidRPr="00533CD6">
              <w:rPr>
                <w:rFonts w:cs="Arial"/>
              </w:rPr>
              <w:t>turellen Lernens nutzen</w:t>
            </w:r>
          </w:p>
        </w:tc>
        <w:tc>
          <w:tcPr>
            <w:tcW w:w="2684" w:type="dxa"/>
          </w:tcPr>
          <w:p w:rsidR="009B7C78" w:rsidRDefault="009B7C78" w:rsidP="009F76F4">
            <w:r>
              <w:t xml:space="preserve">Lehrkräfte, </w:t>
            </w:r>
            <w:r>
              <w:rPr>
                <w:rFonts w:cs="Arial"/>
              </w:rPr>
              <w:t>Studiere</w:t>
            </w:r>
            <w:r>
              <w:rPr>
                <w:rFonts w:cs="Arial"/>
              </w:rPr>
              <w:t>n</w:t>
            </w:r>
            <w:r>
              <w:rPr>
                <w:rFonts w:cs="Arial"/>
              </w:rPr>
              <w:t>de</w:t>
            </w:r>
          </w:p>
        </w:tc>
        <w:tc>
          <w:tcPr>
            <w:tcW w:w="2541" w:type="dxa"/>
          </w:tcPr>
          <w:p w:rsidR="009B7C78" w:rsidRDefault="009B7C78" w:rsidP="009F76F4">
            <w:r>
              <w:t>kontinuierlich</w:t>
            </w:r>
          </w:p>
        </w:tc>
      </w:tr>
      <w:tr w:rsidR="009B7C78" w:rsidTr="009F76F4">
        <w:tc>
          <w:tcPr>
            <w:tcW w:w="2925" w:type="dxa"/>
          </w:tcPr>
          <w:p w:rsidR="009B7C78" w:rsidRPr="00533CD6" w:rsidRDefault="009B7C78" w:rsidP="009F76F4">
            <w:pPr>
              <w:adjustRightInd w:val="0"/>
              <w:rPr>
                <w:rFonts w:ascii="TimesNewRoman" w:hAnsi="TimesNewRoman" w:cs="TimesNewRoman"/>
              </w:rPr>
            </w:pPr>
            <w:r w:rsidRPr="00533CD6">
              <w:rPr>
                <w:rFonts w:cs="Arial"/>
              </w:rPr>
              <w:t xml:space="preserve">Beteiligung der </w:t>
            </w:r>
            <w:r>
              <w:rPr>
                <w:rFonts w:cs="Arial"/>
              </w:rPr>
              <w:t>Studi</w:t>
            </w:r>
            <w:r>
              <w:rPr>
                <w:rFonts w:cs="Arial"/>
              </w:rPr>
              <w:t>e</w:t>
            </w:r>
            <w:r>
              <w:rPr>
                <w:rFonts w:cs="Arial"/>
              </w:rPr>
              <w:t xml:space="preserve">renden </w:t>
            </w:r>
            <w:r w:rsidRPr="00533CD6">
              <w:rPr>
                <w:rFonts w:cs="Arial"/>
              </w:rPr>
              <w:t xml:space="preserve">an evaluativen Prozessen: </w:t>
            </w:r>
            <w:r w:rsidR="0031727D">
              <w:rPr>
                <w:rFonts w:cs="Arial"/>
              </w:rPr>
              <w:t>Feedbac</w:t>
            </w:r>
            <w:r w:rsidR="0031727D">
              <w:rPr>
                <w:rFonts w:cs="Arial"/>
              </w:rPr>
              <w:t>k</w:t>
            </w:r>
            <w:r w:rsidR="0031727D">
              <w:rPr>
                <w:rFonts w:cs="Arial"/>
              </w:rPr>
              <w:t>bogen</w:t>
            </w:r>
          </w:p>
        </w:tc>
        <w:tc>
          <w:tcPr>
            <w:tcW w:w="2684" w:type="dxa"/>
          </w:tcPr>
          <w:p w:rsidR="009B7C78" w:rsidRDefault="009B7C78" w:rsidP="009F76F4">
            <w:r>
              <w:t xml:space="preserve">Lehrkräfte, </w:t>
            </w:r>
            <w:r>
              <w:rPr>
                <w:rFonts w:cs="Arial"/>
              </w:rPr>
              <w:t>Studiere</w:t>
            </w:r>
            <w:r>
              <w:rPr>
                <w:rFonts w:cs="Arial"/>
              </w:rPr>
              <w:t>n</w:t>
            </w:r>
            <w:r>
              <w:rPr>
                <w:rFonts w:cs="Arial"/>
              </w:rPr>
              <w:t>de</w:t>
            </w:r>
          </w:p>
        </w:tc>
        <w:tc>
          <w:tcPr>
            <w:tcW w:w="2541" w:type="dxa"/>
          </w:tcPr>
          <w:p w:rsidR="009B7C78" w:rsidRDefault="009B7C78" w:rsidP="009F76F4">
            <w:r>
              <w:t>am Ende jeden Quartals</w:t>
            </w:r>
          </w:p>
        </w:tc>
      </w:tr>
      <w:tr w:rsidR="009B7C78" w:rsidTr="009F76F4">
        <w:tc>
          <w:tcPr>
            <w:tcW w:w="2925" w:type="dxa"/>
          </w:tcPr>
          <w:p w:rsidR="009B7C78" w:rsidRPr="00533CD6" w:rsidRDefault="009B7C78" w:rsidP="009F76F4">
            <w:pPr>
              <w:adjustRightInd w:val="0"/>
              <w:rPr>
                <w:rFonts w:ascii="TimesNewRoman" w:hAnsi="TimesNewRoman" w:cs="TimesNewRoman"/>
              </w:rPr>
            </w:pPr>
            <w:r w:rsidRPr="00533CD6">
              <w:rPr>
                <w:rFonts w:cs="Arial"/>
              </w:rPr>
              <w:t>Rückmeldung zur Lei</w:t>
            </w:r>
            <w:r w:rsidRPr="00533CD6">
              <w:rPr>
                <w:rFonts w:cs="Arial"/>
              </w:rPr>
              <w:t>s</w:t>
            </w:r>
            <w:r w:rsidRPr="00533CD6">
              <w:rPr>
                <w:rFonts w:cs="Arial"/>
              </w:rPr>
              <w:t>tungsbewertung im Di</w:t>
            </w:r>
            <w:r w:rsidRPr="00533CD6">
              <w:rPr>
                <w:rFonts w:cs="Arial"/>
              </w:rPr>
              <w:t>a</w:t>
            </w:r>
            <w:r w:rsidRPr="00533CD6">
              <w:rPr>
                <w:rFonts w:cs="Arial"/>
              </w:rPr>
              <w:t xml:space="preserve">log zwischen Lehrkraft und </w:t>
            </w:r>
            <w:r>
              <w:rPr>
                <w:rFonts w:cs="Arial"/>
              </w:rPr>
              <w:t>St</w:t>
            </w:r>
            <w:r>
              <w:rPr>
                <w:rFonts w:cs="Arial"/>
              </w:rPr>
              <w:t>u</w:t>
            </w:r>
            <w:r>
              <w:rPr>
                <w:rFonts w:cs="Arial"/>
              </w:rPr>
              <w:t>dierenden</w:t>
            </w:r>
          </w:p>
        </w:tc>
        <w:tc>
          <w:tcPr>
            <w:tcW w:w="2684" w:type="dxa"/>
          </w:tcPr>
          <w:p w:rsidR="009B7C78" w:rsidRDefault="009B7C78" w:rsidP="009F76F4">
            <w:r>
              <w:t xml:space="preserve">Lehrkräfte, </w:t>
            </w:r>
            <w:r>
              <w:rPr>
                <w:rFonts w:cs="Arial"/>
              </w:rPr>
              <w:t>Studiere</w:t>
            </w:r>
            <w:r>
              <w:rPr>
                <w:rFonts w:cs="Arial"/>
              </w:rPr>
              <w:t>n</w:t>
            </w:r>
            <w:r>
              <w:rPr>
                <w:rFonts w:cs="Arial"/>
              </w:rPr>
              <w:t>de</w:t>
            </w:r>
          </w:p>
        </w:tc>
        <w:tc>
          <w:tcPr>
            <w:tcW w:w="2541" w:type="dxa"/>
          </w:tcPr>
          <w:p w:rsidR="009B7C78" w:rsidRDefault="009B7C78" w:rsidP="009F76F4">
            <w:r>
              <w:t>Für die sonstige Mitarbeit: am Ende j</w:t>
            </w:r>
            <w:r>
              <w:t>e</w:t>
            </w:r>
            <w:r>
              <w:t>den Quartals</w:t>
            </w:r>
          </w:p>
          <w:p w:rsidR="009B7C78" w:rsidRDefault="009B7C78" w:rsidP="009F76F4">
            <w:r>
              <w:t xml:space="preserve">Bei Rückgabe der </w:t>
            </w:r>
            <w:r w:rsidR="008C4010">
              <w:t>Klausuren</w:t>
            </w:r>
          </w:p>
        </w:tc>
      </w:tr>
      <w:tr w:rsidR="009B7C78" w:rsidTr="009F76F4">
        <w:tc>
          <w:tcPr>
            <w:tcW w:w="2925" w:type="dxa"/>
          </w:tcPr>
          <w:p w:rsidR="009B7C78" w:rsidRPr="00533CD6" w:rsidRDefault="001A24A7" w:rsidP="009F76F4">
            <w:pPr>
              <w:adjustRightInd w:val="0"/>
              <w:rPr>
                <w:rFonts w:ascii="TimesNewRoman" w:hAnsi="TimesNewRoman" w:cs="TimesNewRoman"/>
              </w:rPr>
            </w:pPr>
            <w:r>
              <w:rPr>
                <w:rFonts w:cs="Arial"/>
              </w:rPr>
              <w:t>Förder</w:t>
            </w:r>
            <w:r w:rsidR="009B7C78" w:rsidRPr="00533CD6">
              <w:rPr>
                <w:rFonts w:cs="Arial"/>
              </w:rPr>
              <w:t>ung des Selbs</w:t>
            </w:r>
            <w:r w:rsidR="009B7C78" w:rsidRPr="00533CD6">
              <w:rPr>
                <w:rFonts w:cs="Arial"/>
              </w:rPr>
              <w:t>t</w:t>
            </w:r>
            <w:r w:rsidR="009B7C78" w:rsidRPr="00533CD6">
              <w:rPr>
                <w:rFonts w:cs="Arial"/>
              </w:rPr>
              <w:t xml:space="preserve">bewusstseins von </w:t>
            </w:r>
            <w:r w:rsidR="009B7C78">
              <w:rPr>
                <w:rFonts w:cs="Arial"/>
              </w:rPr>
              <w:t>St</w:t>
            </w:r>
            <w:r w:rsidR="009B7C78">
              <w:rPr>
                <w:rFonts w:cs="Arial"/>
              </w:rPr>
              <w:t>u</w:t>
            </w:r>
            <w:r w:rsidR="009B7C78">
              <w:rPr>
                <w:rFonts w:cs="Arial"/>
              </w:rPr>
              <w:t>dierenden</w:t>
            </w:r>
            <w:r w:rsidR="009B7C78" w:rsidRPr="00533CD6">
              <w:rPr>
                <w:rFonts w:cs="Arial"/>
              </w:rPr>
              <w:t xml:space="preserve">: </w:t>
            </w:r>
            <w:r>
              <w:rPr>
                <w:rFonts w:cs="Arial"/>
              </w:rPr>
              <w:t>regelmäßige Besprechung der Por</w:t>
            </w:r>
            <w:r>
              <w:rPr>
                <w:rFonts w:cs="Arial"/>
              </w:rPr>
              <w:t>t</w:t>
            </w:r>
            <w:r>
              <w:rPr>
                <w:rFonts w:cs="Arial"/>
              </w:rPr>
              <w:t xml:space="preserve">folios zur Reflexion der Lernprogression als </w:t>
            </w:r>
            <w:r w:rsidR="009B7C78" w:rsidRPr="00533CD6">
              <w:rPr>
                <w:rFonts w:cs="Arial"/>
              </w:rPr>
              <w:t>Motivation für den Mit</w:t>
            </w:r>
            <w:r w:rsidR="009B7C78" w:rsidRPr="00533CD6">
              <w:rPr>
                <w:rFonts w:cs="Arial"/>
              </w:rPr>
              <w:t>t</w:t>
            </w:r>
            <w:r w:rsidR="009B7C78" w:rsidRPr="00533CD6">
              <w:rPr>
                <w:rFonts w:cs="Arial"/>
              </w:rPr>
              <w:t xml:space="preserve">leren Schulabschluss </w:t>
            </w:r>
          </w:p>
        </w:tc>
        <w:tc>
          <w:tcPr>
            <w:tcW w:w="2684" w:type="dxa"/>
          </w:tcPr>
          <w:p w:rsidR="009B7C78" w:rsidRDefault="001A24A7" w:rsidP="009F76F4">
            <w:r>
              <w:t xml:space="preserve">Lehrkräfte, </w:t>
            </w:r>
            <w:r w:rsidR="00C34EC4">
              <w:t>Studiere</w:t>
            </w:r>
            <w:r w:rsidR="00C34EC4">
              <w:t>n</w:t>
            </w:r>
            <w:r w:rsidR="00C34EC4">
              <w:t>de</w:t>
            </w:r>
          </w:p>
        </w:tc>
        <w:tc>
          <w:tcPr>
            <w:tcW w:w="2541" w:type="dxa"/>
          </w:tcPr>
          <w:p w:rsidR="009B7C78" w:rsidRDefault="009B7C78" w:rsidP="009F76F4">
            <w:r>
              <w:t>nach Absprache</w:t>
            </w:r>
          </w:p>
        </w:tc>
      </w:tr>
      <w:tr w:rsidR="009B7C78" w:rsidTr="009F76F4">
        <w:tc>
          <w:tcPr>
            <w:tcW w:w="2925" w:type="dxa"/>
          </w:tcPr>
          <w:p w:rsidR="009B7C78" w:rsidRDefault="009B7C78" w:rsidP="009F76F4">
            <w:r>
              <w:t>Sprachbildungskonf</w:t>
            </w:r>
            <w:r>
              <w:t>e</w:t>
            </w:r>
            <w:r>
              <w:t>renz</w:t>
            </w:r>
          </w:p>
        </w:tc>
        <w:tc>
          <w:tcPr>
            <w:tcW w:w="2684" w:type="dxa"/>
          </w:tcPr>
          <w:p w:rsidR="009B7C78" w:rsidRDefault="009B7C78" w:rsidP="009F76F4">
            <w:r>
              <w:t>alle Fachkonferenzvorsi</w:t>
            </w:r>
            <w:r>
              <w:t>t</w:t>
            </w:r>
            <w:r>
              <w:t>zenden</w:t>
            </w:r>
          </w:p>
        </w:tc>
        <w:tc>
          <w:tcPr>
            <w:tcW w:w="2541" w:type="dxa"/>
          </w:tcPr>
          <w:p w:rsidR="009B7C78" w:rsidRDefault="009B7C78" w:rsidP="009F76F4">
            <w:r>
              <w:t>vor den Herbstfer</w:t>
            </w:r>
            <w:r>
              <w:t>i</w:t>
            </w:r>
            <w:r>
              <w:t>en</w:t>
            </w:r>
          </w:p>
        </w:tc>
      </w:tr>
    </w:tbl>
    <w:p w:rsidR="005F72D6" w:rsidRDefault="005F72D6" w:rsidP="005F72D6">
      <w:pPr>
        <w:spacing w:after="240"/>
        <w:rPr>
          <w:rFonts w:cs="Arial"/>
          <w:i/>
        </w:rPr>
        <w:sectPr w:rsidR="005F72D6" w:rsidSect="00DD1E9F">
          <w:footerReference w:type="even" r:id="rId12"/>
          <w:footerReference w:type="default" r:id="rId13"/>
          <w:footerReference w:type="first" r:id="rId14"/>
          <w:pgSz w:w="11904" w:h="16838" w:code="9"/>
          <w:pgMar w:top="1985" w:right="1985" w:bottom="2552" w:left="1985" w:header="709" w:footer="1985" w:gutter="0"/>
          <w:cols w:space="708"/>
          <w:titlePg/>
        </w:sectPr>
      </w:pPr>
    </w:p>
    <w:p w:rsidR="00D10713" w:rsidRDefault="00D10713" w:rsidP="00D10713">
      <w:pPr>
        <w:pStyle w:val="berschrift2"/>
        <w:ind w:left="482" w:hanging="482"/>
        <w:rPr>
          <w:bCs/>
          <w:sz w:val="26"/>
        </w:rPr>
      </w:pPr>
      <w:bookmarkStart w:id="18" w:name="_Toc349152045"/>
      <w:r w:rsidRPr="00CD3477">
        <w:rPr>
          <w:bCs/>
          <w:sz w:val="26"/>
        </w:rPr>
        <w:lastRenderedPageBreak/>
        <w:t>2.</w:t>
      </w:r>
      <w:r>
        <w:rPr>
          <w:bCs/>
          <w:sz w:val="26"/>
        </w:rPr>
        <w:t>3</w:t>
      </w:r>
      <w:r w:rsidRPr="00CD3477">
        <w:rPr>
          <w:bCs/>
          <w:sz w:val="26"/>
        </w:rPr>
        <w:t xml:space="preserve"> </w:t>
      </w:r>
      <w:r w:rsidRPr="00AF50CE">
        <w:rPr>
          <w:bCs/>
          <w:sz w:val="26"/>
        </w:rPr>
        <w:t xml:space="preserve">Grundsätze </w:t>
      </w:r>
      <w:r w:rsidR="00257E3C" w:rsidRPr="00AF50CE">
        <w:rPr>
          <w:bCs/>
          <w:sz w:val="26"/>
        </w:rPr>
        <w:t>de</w:t>
      </w:r>
      <w:r w:rsidRPr="00AF50CE">
        <w:rPr>
          <w:bCs/>
          <w:sz w:val="26"/>
        </w:rPr>
        <w:t>r Leistungsbewertung</w:t>
      </w:r>
      <w:bookmarkEnd w:id="18"/>
    </w:p>
    <w:p w:rsidR="00D10713" w:rsidRPr="00D10713" w:rsidRDefault="00D10713" w:rsidP="00D10713"/>
    <w:p w:rsidR="008E7E1C" w:rsidRPr="00923E87" w:rsidRDefault="008E7E1C" w:rsidP="008E7E1C">
      <w:pPr>
        <w:spacing w:after="240"/>
        <w:rPr>
          <w:rFonts w:ascii="Times New Roman" w:hAnsi="Times New Roman"/>
        </w:rPr>
      </w:pPr>
      <w:r w:rsidRPr="005B4A55">
        <w:rPr>
          <w:rFonts w:ascii="Times New Roman" w:hAnsi="Times New Roman"/>
          <w:b/>
          <w:highlight w:val="lightGray"/>
        </w:rPr>
        <w:t>Hinweis:</w:t>
      </w:r>
      <w:r w:rsidRPr="005B4A55">
        <w:rPr>
          <w:rFonts w:ascii="Times New Roman" w:hAnsi="Times New Roman"/>
          <w:highlight w:val="lightGray"/>
        </w:rPr>
        <w:t xml:space="preserve"> Sowohl die Schaffung von Transparenz bei Bewertungen als auch die Vergleichbarkeit von Leistungen sind das Ziel, innerhalb der gegebenen Freirä</w:t>
      </w:r>
      <w:r w:rsidRPr="005B4A55">
        <w:rPr>
          <w:rFonts w:ascii="Times New Roman" w:hAnsi="Times New Roman"/>
          <w:highlight w:val="lightGray"/>
        </w:rPr>
        <w:t>u</w:t>
      </w:r>
      <w:r w:rsidRPr="005B4A55">
        <w:rPr>
          <w:rFonts w:ascii="Times New Roman" w:hAnsi="Times New Roman"/>
          <w:highlight w:val="lightGray"/>
        </w:rPr>
        <w:t>me Vereinbarungen zu Bewertungskriterien und deren Gewichtung zu treffen.</w:t>
      </w:r>
    </w:p>
    <w:p w:rsidR="008E7E1C" w:rsidRDefault="008E7E1C" w:rsidP="008E7E1C">
      <w:pPr>
        <w:spacing w:after="240"/>
      </w:pPr>
      <w:r w:rsidRPr="00D67BEC">
        <w:t>Auf de</w:t>
      </w:r>
      <w:r w:rsidR="00AF50CE">
        <w:t>r Grundlage von § 48 SchulG; § 18</w:t>
      </w:r>
      <w:r w:rsidRPr="00D67BEC">
        <w:t xml:space="preserve"> APO-</w:t>
      </w:r>
      <w:r w:rsidR="00AF50CE">
        <w:t>WBK</w:t>
      </w:r>
      <w:r w:rsidRPr="00D67BEC">
        <w:t xml:space="preserve"> sowie Kapitel 3 des Ker</w:t>
      </w:r>
      <w:r w:rsidRPr="00D67BEC">
        <w:t>n</w:t>
      </w:r>
      <w:r w:rsidRPr="00D67BEC">
        <w:t xml:space="preserve">lehrplans Deutsch </w:t>
      </w:r>
      <w:r w:rsidR="00AF50CE">
        <w:t>Abendreal</w:t>
      </w:r>
      <w:r w:rsidRPr="00D67BEC">
        <w:t>schule hat die Fachkonferenz Deutsch im Einklang mit dem entsprechenden schulbezogenen Konzept die nac</w:t>
      </w:r>
      <w:r w:rsidRPr="00D67BEC">
        <w:t>h</w:t>
      </w:r>
      <w:r w:rsidRPr="00D67BEC">
        <w:t xml:space="preserve">folgenden Grundsätze zur Leistungsbewertung beschlossen. Die </w:t>
      </w:r>
      <w:r>
        <w:t>im We</w:t>
      </w:r>
      <w:r>
        <w:t>i</w:t>
      </w:r>
      <w:r>
        <w:t>teren aufgeführten</w:t>
      </w:r>
      <w:r w:rsidRPr="00D67BEC">
        <w:t xml:space="preserve"> </w:t>
      </w:r>
      <w:r w:rsidRPr="00661B92">
        <w:rPr>
          <w:b/>
        </w:rPr>
        <w:t>verbindlichen Absprachen</w:t>
      </w:r>
      <w:r w:rsidRPr="00D67BEC">
        <w:t xml:space="preserve"> stellen </w:t>
      </w:r>
      <w:r>
        <w:t xml:space="preserve">zunächst </w:t>
      </w:r>
      <w:r w:rsidRPr="00D67BEC">
        <w:t>die Min</w:t>
      </w:r>
      <w:r w:rsidRPr="00D67BEC">
        <w:t>i</w:t>
      </w:r>
      <w:r w:rsidRPr="00D67BEC">
        <w:t>malanforderungen an das lerngruppenübergreifende gemeinsame Ha</w:t>
      </w:r>
      <w:r w:rsidRPr="00D67BEC">
        <w:t>n</w:t>
      </w:r>
      <w:r w:rsidRPr="00D67BEC">
        <w:t xml:space="preserve">deln der Fachgruppenmitglieder dar. </w:t>
      </w:r>
    </w:p>
    <w:p w:rsidR="008E7E1C" w:rsidRDefault="008E7E1C" w:rsidP="008E7E1C">
      <w:pPr>
        <w:rPr>
          <w:rFonts w:cs="Arial"/>
          <w:b/>
        </w:rPr>
      </w:pPr>
    </w:p>
    <w:p w:rsidR="008E7E1C" w:rsidRPr="005B4A55" w:rsidRDefault="008E7E1C" w:rsidP="008E7E1C">
      <w:pPr>
        <w:rPr>
          <w:rFonts w:ascii="Times New Roman" w:hAnsi="Times New Roman"/>
          <w:b/>
          <w:highlight w:val="lightGray"/>
        </w:rPr>
      </w:pPr>
      <w:r w:rsidRPr="005B4A55">
        <w:rPr>
          <w:rFonts w:ascii="Times New Roman" w:hAnsi="Times New Roman"/>
          <w:b/>
          <w:highlight w:val="lightGray"/>
        </w:rPr>
        <w:t>Hinweis: Schriftliche und mündliche Leistungen allgemein</w:t>
      </w:r>
    </w:p>
    <w:p w:rsidR="008E7E1C" w:rsidRDefault="008E7E1C" w:rsidP="008E7E1C">
      <w:pPr>
        <w:rPr>
          <w:rFonts w:cs="Arial"/>
        </w:rPr>
      </w:pPr>
      <w:r w:rsidRPr="005B4A55">
        <w:rPr>
          <w:rFonts w:ascii="Times New Roman" w:hAnsi="Times New Roman"/>
          <w:highlight w:val="lightGray"/>
        </w:rPr>
        <w:t>Gemäß den Vorgaben sollen sowohl schriftliche als auch mündliche Leistungen in angemessener Weise in die Bewertung einfließen. Die genaue Gewichtung obliegt der Absprache in der Fachkonferenz. Dabei ist zu beachten, dass allein die schrif</w:t>
      </w:r>
      <w:r w:rsidRPr="005B4A55">
        <w:rPr>
          <w:rFonts w:ascii="Times New Roman" w:hAnsi="Times New Roman"/>
          <w:highlight w:val="lightGray"/>
        </w:rPr>
        <w:t>t</w:t>
      </w:r>
      <w:r w:rsidRPr="005B4A55">
        <w:rPr>
          <w:rFonts w:ascii="Times New Roman" w:hAnsi="Times New Roman"/>
          <w:highlight w:val="lightGray"/>
        </w:rPr>
        <w:t>lichen Lernerfolgsüberprüfung</w:t>
      </w:r>
      <w:r>
        <w:rPr>
          <w:rFonts w:ascii="Times New Roman" w:hAnsi="Times New Roman"/>
          <w:highlight w:val="lightGray"/>
        </w:rPr>
        <w:t>e</w:t>
      </w:r>
      <w:r w:rsidRPr="005B4A55">
        <w:rPr>
          <w:rFonts w:ascii="Times New Roman" w:hAnsi="Times New Roman"/>
          <w:highlight w:val="lightGray"/>
        </w:rPr>
        <w:t>n in den Bereich der schriftlichen Leistungsbewe</w:t>
      </w:r>
      <w:r w:rsidRPr="005B4A55">
        <w:rPr>
          <w:rFonts w:ascii="Times New Roman" w:hAnsi="Times New Roman"/>
          <w:highlight w:val="lightGray"/>
        </w:rPr>
        <w:t>r</w:t>
      </w:r>
      <w:r w:rsidRPr="005B4A55">
        <w:rPr>
          <w:rFonts w:ascii="Times New Roman" w:hAnsi="Times New Roman"/>
          <w:highlight w:val="lightGray"/>
        </w:rPr>
        <w:t>tung fallen, während alle anderen (auch schriftlichen) Leistungen zum Bereich der sonstigen Mitarbeit gehören</w:t>
      </w:r>
      <w:r w:rsidRPr="00604AB8">
        <w:rPr>
          <w:rFonts w:ascii="Times New Roman" w:hAnsi="Times New Roman"/>
        </w:rPr>
        <w:t>.</w:t>
      </w:r>
    </w:p>
    <w:p w:rsidR="008E7E1C" w:rsidRDefault="008E7E1C" w:rsidP="008E7E1C">
      <w:pPr>
        <w:rPr>
          <w:rFonts w:cs="Arial"/>
        </w:rPr>
      </w:pPr>
    </w:p>
    <w:p w:rsidR="008E7E1C" w:rsidRDefault="008E7E1C" w:rsidP="008E7E1C">
      <w:pPr>
        <w:spacing w:after="240"/>
      </w:pPr>
    </w:p>
    <w:p w:rsidR="008E7E1C" w:rsidRPr="001B7B79" w:rsidRDefault="008E7E1C" w:rsidP="008E7E1C">
      <w:pPr>
        <w:spacing w:after="240"/>
        <w:rPr>
          <w:rFonts w:cs="Arial"/>
          <w:b/>
        </w:rPr>
      </w:pPr>
      <w:r w:rsidRPr="00661B92">
        <w:rPr>
          <w:rFonts w:cs="Arial"/>
          <w:b/>
        </w:rPr>
        <w:t>Verbindliche Absprachen</w:t>
      </w:r>
      <w:r w:rsidRPr="001B7B79">
        <w:t xml:space="preserve"> </w:t>
      </w:r>
      <w:r>
        <w:rPr>
          <w:rFonts w:cs="Arial"/>
          <w:b/>
        </w:rPr>
        <w:t>zur Leistungsbewertung</w:t>
      </w:r>
    </w:p>
    <w:p w:rsidR="008E7E1C" w:rsidRDefault="008E7E1C" w:rsidP="008E7E1C">
      <w:pPr>
        <w:spacing w:after="120"/>
        <w:rPr>
          <w:rFonts w:cs="Arial"/>
        </w:rPr>
      </w:pPr>
      <w:r>
        <w:rPr>
          <w:rFonts w:cs="Arial"/>
        </w:rPr>
        <w:t xml:space="preserve">Die </w:t>
      </w:r>
      <w:r w:rsidR="0058585A">
        <w:rPr>
          <w:rFonts w:cs="Arial"/>
        </w:rPr>
        <w:t>Klausuren</w:t>
      </w:r>
      <w:r>
        <w:rPr>
          <w:rFonts w:cs="Arial"/>
        </w:rPr>
        <w:t xml:space="preserve"> müssen sich an den Aufgabentypen des Kernlehrplans or</w:t>
      </w:r>
      <w:r>
        <w:rPr>
          <w:rFonts w:cs="Arial"/>
        </w:rPr>
        <w:t>i</w:t>
      </w:r>
      <w:r>
        <w:rPr>
          <w:rFonts w:cs="Arial"/>
        </w:rPr>
        <w:t>entie</w:t>
      </w:r>
      <w:r w:rsidR="0058585A">
        <w:rPr>
          <w:rFonts w:cs="Arial"/>
        </w:rPr>
        <w:t>ren.</w:t>
      </w:r>
      <w:r>
        <w:rPr>
          <w:rFonts w:cs="Arial"/>
        </w:rPr>
        <w:t xml:space="preserve"> Darüber hinaus gibt es die hausinterne A</w:t>
      </w:r>
      <w:r>
        <w:rPr>
          <w:rFonts w:cs="Arial"/>
        </w:rPr>
        <w:t>b</w:t>
      </w:r>
      <w:r>
        <w:rPr>
          <w:rFonts w:cs="Arial"/>
        </w:rPr>
        <w:t xml:space="preserve">sprache, dass jeweils die letzte </w:t>
      </w:r>
      <w:r w:rsidR="006B434A">
        <w:rPr>
          <w:rFonts w:cs="Arial"/>
        </w:rPr>
        <w:t>Klausur</w:t>
      </w:r>
      <w:r>
        <w:rPr>
          <w:rFonts w:cs="Arial"/>
        </w:rPr>
        <w:t xml:space="preserve"> im </w:t>
      </w:r>
      <w:bookmarkStart w:id="19" w:name="OLE_LINK3"/>
      <w:bookmarkStart w:id="20" w:name="OLE_LINK4"/>
      <w:r w:rsidR="006B434A">
        <w:rPr>
          <w:rFonts w:cs="Arial"/>
        </w:rPr>
        <w:t>ersten und dritten</w:t>
      </w:r>
      <w:r>
        <w:rPr>
          <w:rFonts w:cs="Arial"/>
        </w:rPr>
        <w:t xml:space="preserve"> parallel geschrieben </w:t>
      </w:r>
      <w:bookmarkEnd w:id="19"/>
      <w:bookmarkEnd w:id="20"/>
      <w:r w:rsidR="006B434A">
        <w:rPr>
          <w:rFonts w:cs="Arial"/>
        </w:rPr>
        <w:t>wird</w:t>
      </w:r>
      <w:r>
        <w:rPr>
          <w:rFonts w:cs="Arial"/>
        </w:rPr>
        <w:t xml:space="preserve">, damit die Möglichkeit zur Kreuzkorrektur besteht. </w:t>
      </w:r>
    </w:p>
    <w:p w:rsidR="008E7E1C" w:rsidRPr="00EC071C" w:rsidRDefault="0058585A" w:rsidP="008E7E1C">
      <w:pPr>
        <w:rPr>
          <w:b/>
        </w:rPr>
      </w:pPr>
      <w:r>
        <w:rPr>
          <w:b/>
        </w:rPr>
        <w:t>Anzahl der Klausuren</w:t>
      </w:r>
    </w:p>
    <w:tbl>
      <w:tblPr>
        <w:tblW w:w="2324" w:type="pct"/>
        <w:tblCellSpacing w:w="15" w:type="dxa"/>
        <w:tblCellMar>
          <w:top w:w="15" w:type="dxa"/>
          <w:left w:w="15" w:type="dxa"/>
          <w:bottom w:w="15" w:type="dxa"/>
          <w:right w:w="15" w:type="dxa"/>
        </w:tblCellMar>
        <w:tblLook w:val="0000" w:firstRow="0" w:lastRow="0" w:firstColumn="0" w:lastColumn="0" w:noHBand="0" w:noVBand="0"/>
      </w:tblPr>
      <w:tblGrid>
        <w:gridCol w:w="1103"/>
        <w:gridCol w:w="794"/>
        <w:gridCol w:w="2170"/>
      </w:tblGrid>
      <w:tr w:rsidR="008E7E1C" w:rsidTr="009F76F4">
        <w:trPr>
          <w:tblCellSpacing w:w="15" w:type="dxa"/>
        </w:trPr>
        <w:tc>
          <w:tcPr>
            <w:tcW w:w="0" w:type="auto"/>
            <w:vMerge w:val="restart"/>
            <w:vAlign w:val="center"/>
          </w:tcPr>
          <w:p w:rsidR="008E7E1C" w:rsidRDefault="0058585A" w:rsidP="009F76F4">
            <w:pPr>
              <w:jc w:val="center"/>
              <w:rPr>
                <w:szCs w:val="24"/>
              </w:rPr>
            </w:pPr>
            <w:r>
              <w:t>Semester</w:t>
            </w:r>
          </w:p>
        </w:tc>
        <w:tc>
          <w:tcPr>
            <w:tcW w:w="0" w:type="auto"/>
            <w:gridSpan w:val="2"/>
            <w:vAlign w:val="center"/>
          </w:tcPr>
          <w:p w:rsidR="008E7E1C" w:rsidRDefault="008E7E1C" w:rsidP="009F76F4">
            <w:pPr>
              <w:jc w:val="center"/>
              <w:rPr>
                <w:szCs w:val="24"/>
              </w:rPr>
            </w:pPr>
            <w:r>
              <w:t>Deutsch</w:t>
            </w:r>
          </w:p>
        </w:tc>
      </w:tr>
      <w:tr w:rsidR="008E7E1C" w:rsidTr="009F76F4">
        <w:trPr>
          <w:tblCellSpacing w:w="15" w:type="dxa"/>
        </w:trPr>
        <w:tc>
          <w:tcPr>
            <w:tcW w:w="0" w:type="auto"/>
            <w:vMerge/>
            <w:vAlign w:val="center"/>
          </w:tcPr>
          <w:p w:rsidR="008E7E1C" w:rsidRDefault="008E7E1C" w:rsidP="009F76F4">
            <w:pPr>
              <w:rPr>
                <w:szCs w:val="24"/>
              </w:rPr>
            </w:pPr>
          </w:p>
        </w:tc>
        <w:tc>
          <w:tcPr>
            <w:tcW w:w="0" w:type="auto"/>
            <w:vAlign w:val="center"/>
          </w:tcPr>
          <w:p w:rsidR="008E7E1C" w:rsidRDefault="008E7E1C" w:rsidP="009F76F4">
            <w:pPr>
              <w:jc w:val="center"/>
              <w:rPr>
                <w:szCs w:val="24"/>
              </w:rPr>
            </w:pPr>
            <w:r>
              <w:t>Anzahl</w:t>
            </w:r>
          </w:p>
        </w:tc>
        <w:tc>
          <w:tcPr>
            <w:tcW w:w="0" w:type="auto"/>
            <w:vAlign w:val="center"/>
          </w:tcPr>
          <w:p w:rsidR="008E7E1C" w:rsidRDefault="008E7E1C" w:rsidP="009F76F4">
            <w:pPr>
              <w:jc w:val="center"/>
              <w:rPr>
                <w:szCs w:val="24"/>
              </w:rPr>
            </w:pPr>
            <w:r>
              <w:t>Dauer</w:t>
            </w:r>
            <w:r>
              <w:br/>
              <w:t>(in Unterrichtsstu</w:t>
            </w:r>
            <w:r>
              <w:t>n</w:t>
            </w:r>
            <w:r>
              <w:t>den)</w:t>
            </w:r>
          </w:p>
        </w:tc>
      </w:tr>
      <w:tr w:rsidR="008E7E1C" w:rsidTr="009F76F4">
        <w:trPr>
          <w:tblCellSpacing w:w="15" w:type="dxa"/>
        </w:trPr>
        <w:tc>
          <w:tcPr>
            <w:tcW w:w="0" w:type="auto"/>
            <w:vAlign w:val="center"/>
          </w:tcPr>
          <w:p w:rsidR="008E7E1C" w:rsidRDefault="0058585A" w:rsidP="009F76F4">
            <w:pPr>
              <w:jc w:val="center"/>
              <w:rPr>
                <w:szCs w:val="24"/>
              </w:rPr>
            </w:pPr>
            <w:r>
              <w:rPr>
                <w:szCs w:val="24"/>
              </w:rPr>
              <w:t>1</w:t>
            </w:r>
          </w:p>
        </w:tc>
        <w:tc>
          <w:tcPr>
            <w:tcW w:w="0" w:type="auto"/>
            <w:vAlign w:val="center"/>
          </w:tcPr>
          <w:p w:rsidR="008E7E1C" w:rsidRDefault="0058585A" w:rsidP="0058585A">
            <w:pPr>
              <w:jc w:val="center"/>
              <w:rPr>
                <w:szCs w:val="24"/>
              </w:rPr>
            </w:pPr>
            <w:r>
              <w:rPr>
                <w:szCs w:val="24"/>
              </w:rPr>
              <w:t>2</w:t>
            </w:r>
          </w:p>
        </w:tc>
        <w:tc>
          <w:tcPr>
            <w:tcW w:w="0" w:type="auto"/>
            <w:vAlign w:val="center"/>
          </w:tcPr>
          <w:p w:rsidR="008E7E1C" w:rsidRDefault="0058585A" w:rsidP="009F76F4">
            <w:pPr>
              <w:jc w:val="right"/>
              <w:rPr>
                <w:szCs w:val="24"/>
              </w:rPr>
            </w:pPr>
            <w:r>
              <w:t>2 - 3</w:t>
            </w:r>
          </w:p>
        </w:tc>
      </w:tr>
      <w:tr w:rsidR="008E7E1C" w:rsidTr="009F76F4">
        <w:trPr>
          <w:tblCellSpacing w:w="15" w:type="dxa"/>
        </w:trPr>
        <w:tc>
          <w:tcPr>
            <w:tcW w:w="0" w:type="auto"/>
            <w:vAlign w:val="center"/>
          </w:tcPr>
          <w:p w:rsidR="008E7E1C" w:rsidRDefault="0058585A" w:rsidP="009F76F4">
            <w:pPr>
              <w:jc w:val="center"/>
              <w:rPr>
                <w:szCs w:val="24"/>
              </w:rPr>
            </w:pPr>
            <w:r>
              <w:t>2</w:t>
            </w:r>
          </w:p>
        </w:tc>
        <w:tc>
          <w:tcPr>
            <w:tcW w:w="0" w:type="auto"/>
            <w:vAlign w:val="center"/>
          </w:tcPr>
          <w:p w:rsidR="008E7E1C" w:rsidRDefault="0058585A" w:rsidP="0058585A">
            <w:pPr>
              <w:jc w:val="center"/>
              <w:rPr>
                <w:szCs w:val="24"/>
              </w:rPr>
            </w:pPr>
            <w:r>
              <w:rPr>
                <w:szCs w:val="24"/>
              </w:rPr>
              <w:t>2</w:t>
            </w:r>
          </w:p>
        </w:tc>
        <w:tc>
          <w:tcPr>
            <w:tcW w:w="0" w:type="auto"/>
            <w:vAlign w:val="center"/>
          </w:tcPr>
          <w:p w:rsidR="008E7E1C" w:rsidRDefault="0058585A" w:rsidP="009F76F4">
            <w:pPr>
              <w:jc w:val="right"/>
              <w:rPr>
                <w:szCs w:val="24"/>
              </w:rPr>
            </w:pPr>
            <w:r>
              <w:t>2 - 3</w:t>
            </w:r>
          </w:p>
        </w:tc>
      </w:tr>
      <w:tr w:rsidR="008E7E1C" w:rsidTr="009F76F4">
        <w:trPr>
          <w:tblCellSpacing w:w="15" w:type="dxa"/>
        </w:trPr>
        <w:tc>
          <w:tcPr>
            <w:tcW w:w="0" w:type="auto"/>
            <w:vAlign w:val="center"/>
          </w:tcPr>
          <w:p w:rsidR="008E7E1C" w:rsidRDefault="0058585A" w:rsidP="009F76F4">
            <w:pPr>
              <w:jc w:val="center"/>
              <w:rPr>
                <w:szCs w:val="24"/>
              </w:rPr>
            </w:pPr>
            <w:r>
              <w:t>3</w:t>
            </w:r>
          </w:p>
        </w:tc>
        <w:tc>
          <w:tcPr>
            <w:tcW w:w="0" w:type="auto"/>
            <w:vAlign w:val="center"/>
          </w:tcPr>
          <w:p w:rsidR="008E7E1C" w:rsidRDefault="0058585A" w:rsidP="0058585A">
            <w:pPr>
              <w:jc w:val="center"/>
              <w:rPr>
                <w:szCs w:val="24"/>
              </w:rPr>
            </w:pPr>
            <w:r>
              <w:rPr>
                <w:szCs w:val="24"/>
              </w:rPr>
              <w:t>2</w:t>
            </w:r>
          </w:p>
        </w:tc>
        <w:tc>
          <w:tcPr>
            <w:tcW w:w="0" w:type="auto"/>
            <w:vAlign w:val="center"/>
          </w:tcPr>
          <w:p w:rsidR="008E7E1C" w:rsidRDefault="008E7E1C" w:rsidP="009F76F4">
            <w:pPr>
              <w:jc w:val="right"/>
              <w:rPr>
                <w:szCs w:val="24"/>
              </w:rPr>
            </w:pPr>
            <w:r>
              <w:t>2 - 3</w:t>
            </w:r>
          </w:p>
        </w:tc>
      </w:tr>
      <w:tr w:rsidR="008E7E1C" w:rsidTr="009F76F4">
        <w:trPr>
          <w:tblCellSpacing w:w="15" w:type="dxa"/>
        </w:trPr>
        <w:tc>
          <w:tcPr>
            <w:tcW w:w="0" w:type="auto"/>
            <w:vAlign w:val="center"/>
          </w:tcPr>
          <w:p w:rsidR="008E7E1C" w:rsidRDefault="0058585A" w:rsidP="009F76F4">
            <w:pPr>
              <w:jc w:val="center"/>
              <w:rPr>
                <w:szCs w:val="24"/>
              </w:rPr>
            </w:pPr>
            <w:r>
              <w:t>4</w:t>
            </w:r>
          </w:p>
        </w:tc>
        <w:tc>
          <w:tcPr>
            <w:tcW w:w="0" w:type="auto"/>
            <w:vAlign w:val="center"/>
          </w:tcPr>
          <w:p w:rsidR="008E7E1C" w:rsidRDefault="0058585A" w:rsidP="0058585A">
            <w:pPr>
              <w:jc w:val="center"/>
              <w:rPr>
                <w:szCs w:val="24"/>
              </w:rPr>
            </w:pPr>
            <w:r>
              <w:rPr>
                <w:szCs w:val="24"/>
              </w:rPr>
              <w:t>1</w:t>
            </w:r>
          </w:p>
        </w:tc>
        <w:tc>
          <w:tcPr>
            <w:tcW w:w="0" w:type="auto"/>
            <w:vAlign w:val="center"/>
          </w:tcPr>
          <w:p w:rsidR="008E7E1C" w:rsidRDefault="008E7E1C" w:rsidP="009F76F4">
            <w:pPr>
              <w:jc w:val="right"/>
              <w:rPr>
                <w:szCs w:val="24"/>
              </w:rPr>
            </w:pPr>
            <w:r>
              <w:t>2 - 3</w:t>
            </w:r>
          </w:p>
        </w:tc>
      </w:tr>
    </w:tbl>
    <w:p w:rsidR="008E7E1C" w:rsidRDefault="008E7E1C" w:rsidP="008E7E1C">
      <w:pPr>
        <w:rPr>
          <w:rFonts w:cs="Arial"/>
          <w:sz w:val="16"/>
          <w:szCs w:val="16"/>
        </w:rPr>
      </w:pPr>
    </w:p>
    <w:p w:rsidR="008E7E1C" w:rsidRDefault="008E7E1C" w:rsidP="008E7E1C">
      <w:pPr>
        <w:rPr>
          <w:rFonts w:cs="Arial"/>
          <w:sz w:val="16"/>
          <w:szCs w:val="16"/>
        </w:rPr>
      </w:pPr>
    </w:p>
    <w:p w:rsidR="008E7E1C" w:rsidRPr="003B2896" w:rsidRDefault="008E7E1C" w:rsidP="008E7E1C">
      <w:pPr>
        <w:rPr>
          <w:rFonts w:cs="Arial"/>
          <w:sz w:val="16"/>
          <w:szCs w:val="16"/>
        </w:rPr>
      </w:pPr>
    </w:p>
    <w:p w:rsidR="008E7E1C" w:rsidRPr="00D63F3A" w:rsidRDefault="008E7E1C" w:rsidP="008E7E1C">
      <w:pPr>
        <w:rPr>
          <w:b/>
        </w:rPr>
      </w:pPr>
      <w:r>
        <w:rPr>
          <w:b/>
        </w:rPr>
        <w:lastRenderedPageBreak/>
        <w:t xml:space="preserve">Verbindliche Absprachen zur Leistungsbewertung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684"/>
        <w:gridCol w:w="2541"/>
      </w:tblGrid>
      <w:tr w:rsidR="008E7E1C" w:rsidRPr="00951F63" w:rsidTr="009F76F4">
        <w:tc>
          <w:tcPr>
            <w:tcW w:w="2925" w:type="dxa"/>
          </w:tcPr>
          <w:p w:rsidR="008E7E1C" w:rsidRPr="00533CD6" w:rsidRDefault="008E7E1C" w:rsidP="009F76F4">
            <w:pPr>
              <w:rPr>
                <w:b/>
              </w:rPr>
            </w:pPr>
            <w:r w:rsidRPr="00533CD6">
              <w:rPr>
                <w:b/>
              </w:rPr>
              <w:t>WAS?</w:t>
            </w:r>
          </w:p>
        </w:tc>
        <w:tc>
          <w:tcPr>
            <w:tcW w:w="2684" w:type="dxa"/>
          </w:tcPr>
          <w:p w:rsidR="008E7E1C" w:rsidRPr="00533CD6" w:rsidRDefault="008E7E1C" w:rsidP="009F76F4">
            <w:pPr>
              <w:rPr>
                <w:b/>
              </w:rPr>
            </w:pPr>
            <w:r w:rsidRPr="00533CD6">
              <w:rPr>
                <w:b/>
              </w:rPr>
              <w:t>WER?</w:t>
            </w:r>
          </w:p>
        </w:tc>
        <w:tc>
          <w:tcPr>
            <w:tcW w:w="2541" w:type="dxa"/>
          </w:tcPr>
          <w:p w:rsidR="008E7E1C" w:rsidRPr="00533CD6" w:rsidRDefault="008E7E1C" w:rsidP="009F76F4">
            <w:pPr>
              <w:rPr>
                <w:b/>
              </w:rPr>
            </w:pPr>
            <w:r w:rsidRPr="00533CD6">
              <w:rPr>
                <w:b/>
              </w:rPr>
              <w:t>WANN bzw. BIS WANN?</w:t>
            </w:r>
          </w:p>
        </w:tc>
      </w:tr>
      <w:tr w:rsidR="008E7E1C" w:rsidTr="009F76F4">
        <w:tc>
          <w:tcPr>
            <w:tcW w:w="2925" w:type="dxa"/>
          </w:tcPr>
          <w:p w:rsidR="008E7E1C" w:rsidRDefault="008E7E1C" w:rsidP="009F76F4">
            <w:pPr>
              <w:jc w:val="left"/>
            </w:pPr>
            <w:r>
              <w:t>Festlegen</w:t>
            </w:r>
            <w:r w:rsidR="00C928AA">
              <w:t xml:space="preserve"> bzw. Überpr</w:t>
            </w:r>
            <w:r w:rsidR="00C928AA">
              <w:t>ü</w:t>
            </w:r>
            <w:r w:rsidR="00C928AA">
              <w:t>fen</w:t>
            </w:r>
            <w:r>
              <w:t xml:space="preserve"> </w:t>
            </w:r>
            <w:r w:rsidR="001D0B11">
              <w:t xml:space="preserve">der verschiedenen </w:t>
            </w:r>
            <w:r w:rsidR="00C85E47">
              <w:t>Fo</w:t>
            </w:r>
            <w:r w:rsidR="00C85E47">
              <w:t>r</w:t>
            </w:r>
            <w:r w:rsidR="00C85E47">
              <w:t>men</w:t>
            </w:r>
            <w:r>
              <w:t xml:space="preserve"> von mündlichen und schriftlichen Leistu</w:t>
            </w:r>
            <w:r>
              <w:t>n</w:t>
            </w:r>
            <w:r>
              <w:t>gen</w:t>
            </w:r>
          </w:p>
        </w:tc>
        <w:tc>
          <w:tcPr>
            <w:tcW w:w="2684" w:type="dxa"/>
          </w:tcPr>
          <w:p w:rsidR="008E7E1C" w:rsidRDefault="008E7E1C" w:rsidP="009F76F4">
            <w:r>
              <w:t>Fachkonferenz</w:t>
            </w:r>
          </w:p>
        </w:tc>
        <w:tc>
          <w:tcPr>
            <w:tcW w:w="2541" w:type="dxa"/>
          </w:tcPr>
          <w:p w:rsidR="008E7E1C" w:rsidRDefault="00C928AA" w:rsidP="009F76F4">
            <w:r>
              <w:t>regelmäßig am</w:t>
            </w:r>
            <w:r w:rsidR="008E7E1C">
              <w:t xml:space="preserve"> Schuljahr</w:t>
            </w:r>
            <w:r>
              <w:t>esbeginn</w:t>
            </w:r>
          </w:p>
        </w:tc>
      </w:tr>
      <w:tr w:rsidR="009F0D3E" w:rsidTr="009F76F4">
        <w:tc>
          <w:tcPr>
            <w:tcW w:w="2925" w:type="dxa"/>
          </w:tcPr>
          <w:p w:rsidR="009F0D3E" w:rsidRPr="00533CD6" w:rsidRDefault="009F0D3E" w:rsidP="009F76F4">
            <w:pPr>
              <w:adjustRightInd w:val="0"/>
              <w:rPr>
                <w:rFonts w:ascii="TimesNewRoman" w:hAnsi="TimesNewRoman" w:cs="TimesNewRoman"/>
              </w:rPr>
            </w:pPr>
            <w:r w:rsidRPr="00533CD6">
              <w:rPr>
                <w:rFonts w:cs="Arial"/>
              </w:rPr>
              <w:t>Ausweisen von Fehle</w:t>
            </w:r>
            <w:r w:rsidRPr="00533CD6">
              <w:rPr>
                <w:rFonts w:cs="Arial"/>
              </w:rPr>
              <w:t>r</w:t>
            </w:r>
            <w:r w:rsidRPr="00533CD6">
              <w:rPr>
                <w:rFonts w:cs="Arial"/>
              </w:rPr>
              <w:t xml:space="preserve">schwerpunkten bei der Korrektur von </w:t>
            </w:r>
            <w:r>
              <w:rPr>
                <w:rFonts w:cs="Arial"/>
              </w:rPr>
              <w:t>Klausuren</w:t>
            </w:r>
            <w:r w:rsidRPr="00533CD6">
              <w:rPr>
                <w:rFonts w:cs="Arial"/>
              </w:rPr>
              <w:t xml:space="preserve"> nebst Hinweisen für eine jeweils ang</w:t>
            </w:r>
            <w:r w:rsidRPr="00533CD6">
              <w:rPr>
                <w:rFonts w:cs="Arial"/>
              </w:rPr>
              <w:t>e</w:t>
            </w:r>
            <w:r w:rsidRPr="00533CD6">
              <w:rPr>
                <w:rFonts w:cs="Arial"/>
              </w:rPr>
              <w:t>messene Form der B</w:t>
            </w:r>
            <w:r w:rsidRPr="00533CD6">
              <w:rPr>
                <w:rFonts w:cs="Arial"/>
              </w:rPr>
              <w:t>e</w:t>
            </w:r>
            <w:r w:rsidRPr="00533CD6">
              <w:rPr>
                <w:rFonts w:cs="Arial"/>
              </w:rPr>
              <w:t xml:space="preserve">richtigung </w:t>
            </w:r>
          </w:p>
        </w:tc>
        <w:tc>
          <w:tcPr>
            <w:tcW w:w="2684" w:type="dxa"/>
          </w:tcPr>
          <w:p w:rsidR="009F0D3E" w:rsidRPr="00533CD6" w:rsidRDefault="009F0D3E" w:rsidP="009F76F4">
            <w:pPr>
              <w:rPr>
                <w:rFonts w:ascii="TimesNewRoman" w:hAnsi="TimesNewRoman" w:cs="TimesNewRoman"/>
              </w:rPr>
            </w:pPr>
            <w:r>
              <w:t>Lehrkräfte</w:t>
            </w:r>
          </w:p>
        </w:tc>
        <w:tc>
          <w:tcPr>
            <w:tcW w:w="2541" w:type="dxa"/>
          </w:tcPr>
          <w:p w:rsidR="009F0D3E" w:rsidRDefault="009F0D3E" w:rsidP="009F76F4">
            <w:r>
              <w:t>regelmäßig</w:t>
            </w:r>
          </w:p>
        </w:tc>
      </w:tr>
      <w:tr w:rsidR="009F0D3E" w:rsidTr="009F76F4">
        <w:tc>
          <w:tcPr>
            <w:tcW w:w="2925" w:type="dxa"/>
          </w:tcPr>
          <w:p w:rsidR="009F0D3E" w:rsidRPr="00533CD6" w:rsidRDefault="009F0D3E" w:rsidP="009F76F4">
            <w:pPr>
              <w:adjustRightInd w:val="0"/>
              <w:rPr>
                <w:rFonts w:cs="Arial"/>
              </w:rPr>
            </w:pPr>
            <w:r w:rsidRPr="00533CD6">
              <w:rPr>
                <w:rFonts w:cs="Arial"/>
              </w:rPr>
              <w:t xml:space="preserve">Parallelarbeit in den </w:t>
            </w:r>
            <w:r>
              <w:rPr>
                <w:rFonts w:cs="Arial"/>
              </w:rPr>
              <w:t>S</w:t>
            </w:r>
            <w:r>
              <w:rPr>
                <w:rFonts w:cs="Arial"/>
              </w:rPr>
              <w:t>e</w:t>
            </w:r>
            <w:r>
              <w:rPr>
                <w:rFonts w:cs="Arial"/>
              </w:rPr>
              <w:t>mestern 1 und 3</w:t>
            </w:r>
            <w:r w:rsidRPr="00533CD6">
              <w:rPr>
                <w:rFonts w:cs="Arial"/>
              </w:rPr>
              <w:t xml:space="preserve"> </w:t>
            </w:r>
          </w:p>
        </w:tc>
        <w:tc>
          <w:tcPr>
            <w:tcW w:w="2684" w:type="dxa"/>
          </w:tcPr>
          <w:p w:rsidR="009F0D3E" w:rsidRDefault="009F0D3E" w:rsidP="009F76F4">
            <w:r>
              <w:t>Lehrkräfte dieser Jah</w:t>
            </w:r>
            <w:r>
              <w:t>r</w:t>
            </w:r>
            <w:r>
              <w:t>gangsstufen</w:t>
            </w:r>
          </w:p>
        </w:tc>
        <w:tc>
          <w:tcPr>
            <w:tcW w:w="2541" w:type="dxa"/>
          </w:tcPr>
          <w:p w:rsidR="009F0D3E" w:rsidRDefault="009F0D3E" w:rsidP="009F76F4">
            <w:r w:rsidRPr="00533CD6">
              <w:rPr>
                <w:rFonts w:cs="Arial"/>
              </w:rPr>
              <w:t xml:space="preserve">letzte </w:t>
            </w:r>
            <w:r>
              <w:rPr>
                <w:rFonts w:cs="Arial"/>
              </w:rPr>
              <w:t>Klausur</w:t>
            </w:r>
            <w:r w:rsidRPr="00533CD6">
              <w:rPr>
                <w:rFonts w:cs="Arial"/>
              </w:rPr>
              <w:t xml:space="preserve"> im </w:t>
            </w:r>
            <w:r>
              <w:rPr>
                <w:rFonts w:cs="Arial"/>
              </w:rPr>
              <w:t>Semester</w:t>
            </w:r>
          </w:p>
        </w:tc>
      </w:tr>
    </w:tbl>
    <w:p w:rsidR="008E7E1C" w:rsidRDefault="008E7E1C" w:rsidP="008E7E1C">
      <w:pPr>
        <w:rPr>
          <w:rFonts w:cs="Arial"/>
        </w:rPr>
      </w:pPr>
    </w:p>
    <w:p w:rsidR="008E7E1C" w:rsidRDefault="008E7E1C" w:rsidP="008E7E1C">
      <w:pPr>
        <w:rPr>
          <w:rFonts w:cs="Arial"/>
        </w:rPr>
      </w:pPr>
    </w:p>
    <w:p w:rsidR="008E7E1C" w:rsidRDefault="008E7E1C" w:rsidP="008E7E1C">
      <w:pPr>
        <w:rPr>
          <w:rFonts w:cs="Arial"/>
          <w:b/>
        </w:rPr>
      </w:pPr>
      <w:r w:rsidRPr="00391201">
        <w:rPr>
          <w:rFonts w:cs="Arial"/>
          <w:b/>
        </w:rPr>
        <w:t>Grundsätze für die Gestaltung und Bewertung schriftlicher Arbeiten</w:t>
      </w:r>
      <w:r>
        <w:rPr>
          <w:rFonts w:cs="Arial"/>
          <w:b/>
        </w:rPr>
        <w:t xml:space="preserve"> </w:t>
      </w:r>
    </w:p>
    <w:p w:rsidR="008E7E1C" w:rsidRDefault="008E7E1C" w:rsidP="008E7E1C">
      <w:pPr>
        <w:rPr>
          <w:rFonts w:cs="Arial"/>
          <w:b/>
        </w:rPr>
      </w:pPr>
    </w:p>
    <w:p w:rsidR="008E7E1C" w:rsidRPr="005B4A55" w:rsidRDefault="008E7E1C" w:rsidP="008E7E1C">
      <w:pPr>
        <w:rPr>
          <w:rFonts w:ascii="Times New Roman" w:hAnsi="Times New Roman"/>
          <w:highlight w:val="lightGray"/>
        </w:rPr>
      </w:pPr>
      <w:r w:rsidRPr="005B4A55">
        <w:rPr>
          <w:rFonts w:ascii="Times New Roman" w:hAnsi="Times New Roman"/>
          <w:b/>
          <w:highlight w:val="lightGray"/>
        </w:rPr>
        <w:t>Hinweis</w:t>
      </w:r>
      <w:r w:rsidRPr="005B4A55">
        <w:rPr>
          <w:rFonts w:ascii="Times New Roman" w:hAnsi="Times New Roman"/>
          <w:highlight w:val="lightGray"/>
        </w:rPr>
        <w:t>: Die Gewichtung der einzelnen Kriterien richtet sich jeweils nach den Unterrichtsschwerpunkten, die die Lehrkraft – abgestimmt auf die jeweilige Ler</w:t>
      </w:r>
      <w:r w:rsidRPr="005B4A55">
        <w:rPr>
          <w:rFonts w:ascii="Times New Roman" w:hAnsi="Times New Roman"/>
          <w:highlight w:val="lightGray"/>
        </w:rPr>
        <w:t>n</w:t>
      </w:r>
      <w:r w:rsidRPr="005B4A55">
        <w:rPr>
          <w:rFonts w:ascii="Times New Roman" w:hAnsi="Times New Roman"/>
          <w:highlight w:val="lightGray"/>
        </w:rPr>
        <w:t>gruppe – gesetzt hat. Im Vorfeld sollte die Schwerpunktsetzu</w:t>
      </w:r>
      <w:r w:rsidR="00C34EC4">
        <w:rPr>
          <w:rFonts w:ascii="Times New Roman" w:hAnsi="Times New Roman"/>
          <w:highlight w:val="lightGray"/>
        </w:rPr>
        <w:t>ng den Studierenden</w:t>
      </w:r>
      <w:r w:rsidRPr="005B4A55">
        <w:rPr>
          <w:rFonts w:ascii="Times New Roman" w:hAnsi="Times New Roman"/>
          <w:highlight w:val="lightGray"/>
        </w:rPr>
        <w:t xml:space="preserve"> tran</w:t>
      </w:r>
      <w:r w:rsidRPr="005B4A55">
        <w:rPr>
          <w:rFonts w:ascii="Times New Roman" w:hAnsi="Times New Roman"/>
          <w:highlight w:val="lightGray"/>
        </w:rPr>
        <w:t>s</w:t>
      </w:r>
      <w:r w:rsidRPr="005B4A55">
        <w:rPr>
          <w:rFonts w:ascii="Times New Roman" w:hAnsi="Times New Roman"/>
          <w:highlight w:val="lightGray"/>
        </w:rPr>
        <w:t>parent gemacht werden.</w:t>
      </w:r>
    </w:p>
    <w:p w:rsidR="008E7E1C" w:rsidRDefault="008E7E1C" w:rsidP="008E7E1C">
      <w:pPr>
        <w:rPr>
          <w:rFonts w:cs="Arial"/>
          <w:b/>
        </w:rPr>
      </w:pPr>
    </w:p>
    <w:p w:rsidR="008E7E1C" w:rsidRPr="002324D4" w:rsidRDefault="008E7E1C" w:rsidP="008E7E1C">
      <w:pPr>
        <w:rPr>
          <w:rFonts w:cs="Arial"/>
          <w:b/>
        </w:rPr>
      </w:pPr>
      <w:r w:rsidRPr="002324D4">
        <w:rPr>
          <w:rFonts w:cs="Arial"/>
          <w:b/>
        </w:rPr>
        <w:t>Kriterien für die schriftliche Form der Leistungsüberprüfung:</w:t>
      </w:r>
    </w:p>
    <w:p w:rsidR="008E7E1C" w:rsidRDefault="008E7E1C" w:rsidP="008E7E1C">
      <w:pPr>
        <w:rPr>
          <w:rFonts w:cs="Arial"/>
        </w:rPr>
      </w:pPr>
    </w:p>
    <w:p w:rsidR="008E7E1C" w:rsidRPr="009E0275" w:rsidRDefault="00B10A1B" w:rsidP="008E7E1C">
      <w:pPr>
        <w:numPr>
          <w:ilvl w:val="0"/>
          <w:numId w:val="28"/>
        </w:numPr>
        <w:rPr>
          <w:rFonts w:cs="Arial"/>
        </w:rPr>
      </w:pPr>
      <w:r>
        <w:rPr>
          <w:rFonts w:cs="Arial"/>
          <w:u w:val="single"/>
        </w:rPr>
        <w:t>Klausur</w:t>
      </w:r>
      <w:r w:rsidR="008E7E1C" w:rsidRPr="000A4085">
        <w:rPr>
          <w:rFonts w:cs="Arial"/>
          <w:u w:val="single"/>
        </w:rPr>
        <w:t>en</w:t>
      </w:r>
    </w:p>
    <w:p w:rsidR="008E7E1C" w:rsidRDefault="008E7E1C" w:rsidP="008E7E1C">
      <w:pPr>
        <w:numPr>
          <w:ilvl w:val="1"/>
          <w:numId w:val="28"/>
        </w:numPr>
        <w:rPr>
          <w:rFonts w:cs="Arial"/>
        </w:rPr>
      </w:pPr>
      <w:r>
        <w:rPr>
          <w:rFonts w:cs="Arial"/>
        </w:rPr>
        <w:t>Verstehensleistung</w:t>
      </w:r>
    </w:p>
    <w:p w:rsidR="008E7E1C" w:rsidRPr="009E0275" w:rsidRDefault="008E7E1C" w:rsidP="008E7E1C">
      <w:pPr>
        <w:pStyle w:val="Funotentext"/>
        <w:widowControl/>
        <w:numPr>
          <w:ilvl w:val="1"/>
          <w:numId w:val="28"/>
        </w:numPr>
        <w:tabs>
          <w:tab w:val="clear" w:pos="284"/>
        </w:tabs>
        <w:jc w:val="left"/>
        <w:rPr>
          <w:sz w:val="24"/>
          <w:szCs w:val="24"/>
        </w:rPr>
      </w:pPr>
      <w:r w:rsidRPr="00497888">
        <w:rPr>
          <w:rFonts w:cs="Arial"/>
          <w:sz w:val="24"/>
          <w:szCs w:val="24"/>
        </w:rPr>
        <w:t>Darstellungsleistung</w:t>
      </w:r>
      <w:r>
        <w:rPr>
          <w:rFonts w:cs="Arial"/>
          <w:sz w:val="24"/>
          <w:szCs w:val="24"/>
        </w:rPr>
        <w:t xml:space="preserve"> </w:t>
      </w:r>
    </w:p>
    <w:p w:rsidR="008E7E1C" w:rsidRDefault="008E7E1C" w:rsidP="008E7E1C">
      <w:pPr>
        <w:pStyle w:val="Funotentext"/>
        <w:widowControl/>
        <w:numPr>
          <w:ilvl w:val="1"/>
          <w:numId w:val="28"/>
        </w:numPr>
        <w:tabs>
          <w:tab w:val="clear" w:pos="284"/>
        </w:tabs>
        <w:jc w:val="left"/>
        <w:rPr>
          <w:sz w:val="24"/>
          <w:szCs w:val="24"/>
        </w:rPr>
      </w:pPr>
      <w:r w:rsidRPr="009E0275">
        <w:rPr>
          <w:sz w:val="24"/>
          <w:szCs w:val="24"/>
        </w:rPr>
        <w:t>Kommunikativer Bezug (Adressatenbezug, Situationsbezug, Intentionsgerechtigkeit)</w:t>
      </w:r>
    </w:p>
    <w:p w:rsidR="008E7E1C" w:rsidRPr="009E0275" w:rsidRDefault="008E7E1C" w:rsidP="008E7E1C">
      <w:pPr>
        <w:pStyle w:val="Funotentext"/>
        <w:widowControl/>
        <w:numPr>
          <w:ilvl w:val="1"/>
          <w:numId w:val="28"/>
        </w:numPr>
        <w:tabs>
          <w:tab w:val="clear" w:pos="284"/>
        </w:tabs>
        <w:jc w:val="left"/>
        <w:rPr>
          <w:sz w:val="24"/>
          <w:szCs w:val="24"/>
        </w:rPr>
      </w:pPr>
      <w:r w:rsidRPr="00AC5DBC">
        <w:rPr>
          <w:sz w:val="24"/>
          <w:szCs w:val="24"/>
        </w:rPr>
        <w:t>sachliche Richtigkeit gemessen am jeweiligen Aufgabentyp</w:t>
      </w:r>
    </w:p>
    <w:p w:rsidR="008E7E1C" w:rsidRPr="009E0275" w:rsidRDefault="008E7E1C" w:rsidP="008E7E1C">
      <w:pPr>
        <w:pStyle w:val="Funotentext"/>
        <w:widowControl/>
        <w:numPr>
          <w:ilvl w:val="1"/>
          <w:numId w:val="28"/>
        </w:numPr>
        <w:tabs>
          <w:tab w:val="clear" w:pos="284"/>
        </w:tabs>
        <w:jc w:val="left"/>
        <w:rPr>
          <w:sz w:val="24"/>
          <w:szCs w:val="24"/>
        </w:rPr>
      </w:pPr>
      <w:r w:rsidRPr="009E0275">
        <w:rPr>
          <w:rFonts w:cs="Arial"/>
          <w:sz w:val="24"/>
          <w:szCs w:val="24"/>
        </w:rPr>
        <w:t>äußere Form und Schriftbild</w:t>
      </w:r>
    </w:p>
    <w:p w:rsidR="008E7E1C" w:rsidRPr="009E0275" w:rsidRDefault="008E7E1C" w:rsidP="008E7E1C">
      <w:pPr>
        <w:pStyle w:val="Funotentext"/>
        <w:widowControl/>
        <w:tabs>
          <w:tab w:val="clear" w:pos="284"/>
        </w:tabs>
        <w:ind w:left="1080" w:firstLine="0"/>
        <w:jc w:val="left"/>
        <w:rPr>
          <w:sz w:val="24"/>
          <w:szCs w:val="24"/>
        </w:rPr>
      </w:pPr>
    </w:p>
    <w:p w:rsidR="008E7E1C" w:rsidRPr="000A4085" w:rsidRDefault="008E7E1C" w:rsidP="008E7E1C">
      <w:pPr>
        <w:numPr>
          <w:ilvl w:val="0"/>
          <w:numId w:val="28"/>
        </w:numPr>
        <w:tabs>
          <w:tab w:val="clear" w:pos="720"/>
        </w:tabs>
        <w:rPr>
          <w:rFonts w:cs="Arial"/>
        </w:rPr>
      </w:pPr>
      <w:r w:rsidRPr="000A4085">
        <w:rPr>
          <w:rFonts w:cs="Arial"/>
          <w:u w:val="single"/>
        </w:rPr>
        <w:t>umfangreichere Schreibprodukte</w:t>
      </w:r>
      <w:r>
        <w:rPr>
          <w:rFonts w:cs="Arial"/>
          <w:i/>
        </w:rPr>
        <w:t xml:space="preserve"> </w:t>
      </w:r>
      <w:r w:rsidRPr="000A4085">
        <w:rPr>
          <w:rFonts w:cs="Arial"/>
        </w:rPr>
        <w:t xml:space="preserve">(z.B. Lesetagebücher, </w:t>
      </w:r>
      <w:r>
        <w:rPr>
          <w:rFonts w:cs="Arial"/>
        </w:rPr>
        <w:t xml:space="preserve">Portfolios, </w:t>
      </w:r>
      <w:r w:rsidRPr="000A4085">
        <w:rPr>
          <w:rFonts w:cs="Arial"/>
        </w:rPr>
        <w:t>Werk</w:t>
      </w:r>
      <w:r>
        <w:rPr>
          <w:rFonts w:cs="Arial"/>
        </w:rPr>
        <w:t>stattprodukte etc.)</w:t>
      </w:r>
    </w:p>
    <w:p w:rsidR="008E7E1C" w:rsidRDefault="008E7E1C" w:rsidP="008E7E1C">
      <w:pPr>
        <w:numPr>
          <w:ilvl w:val="1"/>
          <w:numId w:val="28"/>
        </w:numPr>
        <w:rPr>
          <w:rFonts w:cs="Arial"/>
        </w:rPr>
      </w:pPr>
      <w:r w:rsidRPr="000A4085">
        <w:rPr>
          <w:rFonts w:cs="Arial"/>
        </w:rPr>
        <w:t xml:space="preserve">sachliche Richtigkeit </w:t>
      </w:r>
    </w:p>
    <w:p w:rsidR="008E7E1C" w:rsidRDefault="008E7E1C" w:rsidP="008E7E1C">
      <w:pPr>
        <w:numPr>
          <w:ilvl w:val="1"/>
          <w:numId w:val="28"/>
        </w:numPr>
        <w:rPr>
          <w:rFonts w:cs="Arial"/>
        </w:rPr>
      </w:pPr>
      <w:r>
        <w:rPr>
          <w:rFonts w:cs="Arial"/>
        </w:rPr>
        <w:t>umfassende Berücksichtigung thematischer Schwerpunkte</w:t>
      </w:r>
    </w:p>
    <w:p w:rsidR="008E7E1C" w:rsidRPr="000A4085" w:rsidRDefault="008E7E1C" w:rsidP="008E7E1C">
      <w:pPr>
        <w:numPr>
          <w:ilvl w:val="1"/>
          <w:numId w:val="28"/>
        </w:numPr>
        <w:rPr>
          <w:rFonts w:cs="Arial"/>
        </w:rPr>
      </w:pPr>
      <w:r>
        <w:rPr>
          <w:rFonts w:cs="Arial"/>
          <w:szCs w:val="24"/>
        </w:rPr>
        <w:t>je nach Aufgabenstellung durch sinnvolle Beiträge ergänzt</w:t>
      </w:r>
    </w:p>
    <w:p w:rsidR="008E7E1C" w:rsidRPr="000A4085" w:rsidRDefault="008E7E1C" w:rsidP="008E7E1C">
      <w:pPr>
        <w:numPr>
          <w:ilvl w:val="1"/>
          <w:numId w:val="28"/>
        </w:numPr>
        <w:rPr>
          <w:rFonts w:cs="Arial"/>
        </w:rPr>
      </w:pPr>
      <w:r w:rsidRPr="000A4085">
        <w:t xml:space="preserve">Darstellungsleistung </w:t>
      </w:r>
    </w:p>
    <w:p w:rsidR="008E7E1C" w:rsidRPr="000A4085" w:rsidRDefault="008E7E1C" w:rsidP="008E7E1C">
      <w:pPr>
        <w:numPr>
          <w:ilvl w:val="1"/>
          <w:numId w:val="28"/>
        </w:numPr>
        <w:rPr>
          <w:rFonts w:cs="Arial"/>
        </w:rPr>
      </w:pPr>
      <w:r w:rsidRPr="000A4085">
        <w:rPr>
          <w:rFonts w:cs="Arial"/>
        </w:rPr>
        <w:t>Originalität und Ideenreichtum (</w:t>
      </w:r>
      <w:r w:rsidRPr="000A4085">
        <w:t>persönlicher Stil, erkennbare Gestaltungsabsicht, „Risikobereitschaft“)</w:t>
      </w:r>
    </w:p>
    <w:p w:rsidR="008E7E1C" w:rsidRPr="000A4085" w:rsidRDefault="008E7E1C" w:rsidP="008E7E1C">
      <w:pPr>
        <w:numPr>
          <w:ilvl w:val="1"/>
          <w:numId w:val="28"/>
        </w:numPr>
        <w:rPr>
          <w:rFonts w:cs="Arial"/>
        </w:rPr>
      </w:pPr>
      <w:r w:rsidRPr="000A4085">
        <w:rPr>
          <w:rFonts w:cs="Arial"/>
        </w:rPr>
        <w:t>Vollständigkeit</w:t>
      </w:r>
    </w:p>
    <w:p w:rsidR="008E7E1C" w:rsidRPr="000A4085" w:rsidRDefault="008E7E1C" w:rsidP="008E7E1C">
      <w:pPr>
        <w:numPr>
          <w:ilvl w:val="1"/>
          <w:numId w:val="28"/>
        </w:numPr>
        <w:rPr>
          <w:rFonts w:cs="Arial"/>
        </w:rPr>
      </w:pPr>
      <w:r w:rsidRPr="000A4085">
        <w:rPr>
          <w:rFonts w:cs="Arial"/>
          <w:szCs w:val="24"/>
        </w:rPr>
        <w:lastRenderedPageBreak/>
        <w:t>äußere Form und Schriftbild</w:t>
      </w:r>
    </w:p>
    <w:p w:rsidR="008E7E1C" w:rsidRPr="000A4085" w:rsidRDefault="008E7E1C" w:rsidP="008E7E1C">
      <w:pPr>
        <w:numPr>
          <w:ilvl w:val="1"/>
          <w:numId w:val="28"/>
        </w:numPr>
        <w:rPr>
          <w:rFonts w:cs="Arial"/>
        </w:rPr>
      </w:pPr>
      <w:r w:rsidRPr="000A4085">
        <w:rPr>
          <w:rFonts w:cs="Arial"/>
        </w:rPr>
        <w:t>Einhaltung von Fristen</w:t>
      </w:r>
    </w:p>
    <w:p w:rsidR="008E7E1C" w:rsidRPr="004B4454" w:rsidRDefault="008E7E1C" w:rsidP="008E7E1C">
      <w:pPr>
        <w:ind w:left="1080"/>
        <w:rPr>
          <w:rFonts w:cs="Arial"/>
          <w:highlight w:val="yellow"/>
        </w:rPr>
      </w:pPr>
    </w:p>
    <w:p w:rsidR="008E7E1C" w:rsidRPr="008D78B8" w:rsidRDefault="008E7E1C" w:rsidP="008E7E1C">
      <w:pPr>
        <w:rPr>
          <w:rFonts w:cs="Arial"/>
          <w:b/>
        </w:rPr>
      </w:pPr>
      <w:r w:rsidRPr="008D78B8">
        <w:rPr>
          <w:rFonts w:cs="Arial"/>
          <w:b/>
        </w:rPr>
        <w:t>Grundsätze und Kriterien für die Bewertung der sonstigen Mitarbeit</w:t>
      </w:r>
    </w:p>
    <w:p w:rsidR="008E7E1C" w:rsidRDefault="008E7E1C" w:rsidP="008E7E1C">
      <w:pPr>
        <w:rPr>
          <w:rFonts w:cs="Arial"/>
        </w:rPr>
      </w:pPr>
      <w:r>
        <w:rPr>
          <w:rFonts w:cs="Arial"/>
        </w:rPr>
        <w:t>Die sonstige Mitarbeit bezieht sich auf Leistungen der Studierenden bei der B</w:t>
      </w:r>
      <w:r>
        <w:rPr>
          <w:rFonts w:cs="Arial"/>
        </w:rPr>
        <w:t>e</w:t>
      </w:r>
      <w:r>
        <w:rPr>
          <w:rFonts w:cs="Arial"/>
        </w:rPr>
        <w:t xml:space="preserve">teiligung am </w:t>
      </w:r>
      <w:r w:rsidRPr="007D4B3C">
        <w:rPr>
          <w:rFonts w:cs="Arial"/>
        </w:rPr>
        <w:t xml:space="preserve">Unterrichtsgespräch, beim </w:t>
      </w:r>
      <w:r>
        <w:rPr>
          <w:rFonts w:cs="Arial"/>
        </w:rPr>
        <w:t xml:space="preserve">Vortragen eines Textes, im </w:t>
      </w:r>
      <w:r w:rsidRPr="007D4B3C">
        <w:rPr>
          <w:rFonts w:cs="Arial"/>
        </w:rPr>
        <w:t xml:space="preserve">szenischen Spiel, beim Lesen, im Vortrag eines Textes, </w:t>
      </w:r>
      <w:r>
        <w:rPr>
          <w:rFonts w:cs="Arial"/>
        </w:rPr>
        <w:t>bei Präsentati</w:t>
      </w:r>
      <w:r>
        <w:rPr>
          <w:rFonts w:cs="Arial"/>
        </w:rPr>
        <w:t>o</w:t>
      </w:r>
      <w:r>
        <w:rPr>
          <w:rFonts w:cs="Arial"/>
        </w:rPr>
        <w:t>nen, beim Engagement in Gruppenarbeiten, bei der Auswertung von Hausau</w:t>
      </w:r>
      <w:r>
        <w:rPr>
          <w:rFonts w:cs="Arial"/>
        </w:rPr>
        <w:t>f</w:t>
      </w:r>
      <w:r>
        <w:rPr>
          <w:rFonts w:cs="Arial"/>
        </w:rPr>
        <w:t xml:space="preserve">gaben bzw. der Deutschmappe etc. </w:t>
      </w:r>
    </w:p>
    <w:p w:rsidR="008E7E1C" w:rsidRPr="007D4B3C" w:rsidRDefault="008E7E1C" w:rsidP="008E7E1C">
      <w:pPr>
        <w:rPr>
          <w:rFonts w:cs="Arial"/>
        </w:rPr>
      </w:pPr>
      <w:r>
        <w:rPr>
          <w:rFonts w:cs="Arial"/>
        </w:rPr>
        <w:t xml:space="preserve">Dabei sind folgende Kriterien wichtig: </w:t>
      </w:r>
    </w:p>
    <w:p w:rsidR="008E7E1C" w:rsidRDefault="008E7E1C" w:rsidP="008E7E1C">
      <w:pPr>
        <w:numPr>
          <w:ilvl w:val="1"/>
          <w:numId w:val="29"/>
        </w:numPr>
        <w:rPr>
          <w:rFonts w:cs="Arial"/>
        </w:rPr>
      </w:pPr>
      <w:r w:rsidRPr="0086515A">
        <w:rPr>
          <w:rFonts w:cs="Arial"/>
        </w:rPr>
        <w:t>Beachtung der Kommunikationssituation und des Adress</w:t>
      </w:r>
      <w:r w:rsidRPr="0086515A">
        <w:rPr>
          <w:rFonts w:cs="Arial"/>
        </w:rPr>
        <w:t>a</w:t>
      </w:r>
      <w:r w:rsidRPr="0086515A">
        <w:rPr>
          <w:rFonts w:cs="Arial"/>
        </w:rPr>
        <w:t>ten (z.B. Sprechweise, Anbindung an vorausgehende Unte</w:t>
      </w:r>
      <w:r w:rsidRPr="0086515A">
        <w:rPr>
          <w:rFonts w:cs="Arial"/>
        </w:rPr>
        <w:t>r</w:t>
      </w:r>
      <w:r w:rsidRPr="0086515A">
        <w:rPr>
          <w:rFonts w:cs="Arial"/>
        </w:rPr>
        <w:t>richtsbeiträge, Blickkontakt, ggf. direkte Ansprache von Mi</w:t>
      </w:r>
      <w:r w:rsidRPr="0086515A">
        <w:rPr>
          <w:rFonts w:cs="Arial"/>
        </w:rPr>
        <w:t>t</w:t>
      </w:r>
      <w:r>
        <w:rPr>
          <w:rFonts w:cs="Arial"/>
        </w:rPr>
        <w:t>studierenden</w:t>
      </w:r>
      <w:r w:rsidRPr="0049479B">
        <w:rPr>
          <w:rFonts w:cs="Arial"/>
        </w:rPr>
        <w:t>)</w:t>
      </w:r>
    </w:p>
    <w:p w:rsidR="008E7E1C" w:rsidRPr="0049479B" w:rsidRDefault="008E7E1C" w:rsidP="008E7E1C">
      <w:pPr>
        <w:numPr>
          <w:ilvl w:val="1"/>
          <w:numId w:val="29"/>
        </w:numPr>
        <w:rPr>
          <w:rFonts w:cs="Arial"/>
        </w:rPr>
      </w:pPr>
      <w:r>
        <w:rPr>
          <w:rFonts w:cs="Arial"/>
        </w:rPr>
        <w:t>konstruktive</w:t>
      </w:r>
      <w:r w:rsidRPr="009003F4">
        <w:rPr>
          <w:rFonts w:cs="Arial"/>
        </w:rPr>
        <w:t xml:space="preserve"> Beteiligung an </w:t>
      </w:r>
      <w:r>
        <w:rPr>
          <w:rFonts w:cs="Arial"/>
        </w:rPr>
        <w:t>Gesprächen</w:t>
      </w:r>
    </w:p>
    <w:p w:rsidR="008E7E1C" w:rsidRPr="0049479B" w:rsidRDefault="008E7E1C" w:rsidP="008E7E1C">
      <w:pPr>
        <w:numPr>
          <w:ilvl w:val="1"/>
          <w:numId w:val="29"/>
        </w:numPr>
        <w:rPr>
          <w:rFonts w:cs="Arial"/>
        </w:rPr>
      </w:pPr>
      <w:r>
        <w:rPr>
          <w:rFonts w:cs="Arial"/>
        </w:rPr>
        <w:t>Länge, Komplexität und Verständlichkeit des Beitrags</w:t>
      </w:r>
    </w:p>
    <w:p w:rsidR="008E7E1C" w:rsidRDefault="008E7E1C" w:rsidP="008E7E1C">
      <w:pPr>
        <w:numPr>
          <w:ilvl w:val="1"/>
          <w:numId w:val="29"/>
        </w:numPr>
        <w:rPr>
          <w:rFonts w:cs="Arial"/>
        </w:rPr>
      </w:pPr>
      <w:r>
        <w:rPr>
          <w:rFonts w:cs="Arial"/>
        </w:rPr>
        <w:t xml:space="preserve">strukturiertes </w:t>
      </w:r>
      <w:r w:rsidRPr="009003F4">
        <w:rPr>
          <w:rFonts w:cs="Arial"/>
        </w:rPr>
        <w:t>Präsentieren von Inhalten</w:t>
      </w:r>
    </w:p>
    <w:p w:rsidR="008E7E1C" w:rsidRDefault="008E7E1C" w:rsidP="008E7E1C">
      <w:pPr>
        <w:ind w:left="1080"/>
        <w:rPr>
          <w:rFonts w:cs="Arial"/>
        </w:rPr>
      </w:pPr>
    </w:p>
    <w:p w:rsidR="008E7E1C" w:rsidRDefault="008E7E1C" w:rsidP="008E7E1C">
      <w:pPr>
        <w:ind w:left="1080"/>
        <w:rPr>
          <w:rFonts w:cs="Arial"/>
        </w:rPr>
      </w:pPr>
    </w:p>
    <w:p w:rsidR="008E7E1C" w:rsidRPr="00D63F3A" w:rsidRDefault="008E7E1C" w:rsidP="008E7E1C">
      <w:pPr>
        <w:rPr>
          <w:b/>
        </w:rPr>
      </w:pPr>
      <w:r>
        <w:rPr>
          <w:b/>
        </w:rPr>
        <w:t>Maßnahmen im Bereich der Grundsätze zu schriftlichen und sonst</w:t>
      </w:r>
      <w:r>
        <w:rPr>
          <w:b/>
        </w:rPr>
        <w:t>i</w:t>
      </w:r>
      <w:r>
        <w:rPr>
          <w:b/>
        </w:rPr>
        <w:t xml:space="preserve">gen Leistungen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684"/>
        <w:gridCol w:w="2541"/>
      </w:tblGrid>
      <w:tr w:rsidR="008E7E1C" w:rsidRPr="00951F63" w:rsidTr="009F76F4">
        <w:tc>
          <w:tcPr>
            <w:tcW w:w="2925" w:type="dxa"/>
          </w:tcPr>
          <w:p w:rsidR="008E7E1C" w:rsidRPr="00533CD6" w:rsidRDefault="008E7E1C" w:rsidP="009F76F4">
            <w:pPr>
              <w:rPr>
                <w:b/>
              </w:rPr>
            </w:pPr>
            <w:r w:rsidRPr="00533CD6">
              <w:rPr>
                <w:b/>
              </w:rPr>
              <w:t>WAS?</w:t>
            </w:r>
          </w:p>
        </w:tc>
        <w:tc>
          <w:tcPr>
            <w:tcW w:w="2684" w:type="dxa"/>
          </w:tcPr>
          <w:p w:rsidR="008E7E1C" w:rsidRPr="00533CD6" w:rsidRDefault="008E7E1C" w:rsidP="009F76F4">
            <w:pPr>
              <w:rPr>
                <w:b/>
              </w:rPr>
            </w:pPr>
            <w:r w:rsidRPr="00533CD6">
              <w:rPr>
                <w:b/>
              </w:rPr>
              <w:t>WER?</w:t>
            </w:r>
          </w:p>
        </w:tc>
        <w:tc>
          <w:tcPr>
            <w:tcW w:w="2541" w:type="dxa"/>
          </w:tcPr>
          <w:p w:rsidR="008E7E1C" w:rsidRPr="00533CD6" w:rsidRDefault="008E7E1C" w:rsidP="009F76F4">
            <w:pPr>
              <w:rPr>
                <w:b/>
              </w:rPr>
            </w:pPr>
            <w:r w:rsidRPr="00533CD6">
              <w:rPr>
                <w:b/>
              </w:rPr>
              <w:t>WANN bzw. BIS WANN?</w:t>
            </w:r>
          </w:p>
        </w:tc>
      </w:tr>
      <w:tr w:rsidR="00F22CB7" w:rsidTr="009F76F4">
        <w:tc>
          <w:tcPr>
            <w:tcW w:w="2925" w:type="dxa"/>
          </w:tcPr>
          <w:p w:rsidR="00F22CB7" w:rsidRDefault="00F22CB7" w:rsidP="00FE2563">
            <w:pPr>
              <w:jc w:val="left"/>
            </w:pPr>
            <w:r>
              <w:t>Herstellen von Transp</w:t>
            </w:r>
            <w:r>
              <w:t>a</w:t>
            </w:r>
            <w:r>
              <w:t>renz über die Grundl</w:t>
            </w:r>
            <w:r>
              <w:t>a</w:t>
            </w:r>
            <w:r>
              <w:t>gen der Leistungsbewe</w:t>
            </w:r>
            <w:r>
              <w:t>r</w:t>
            </w:r>
            <w:r>
              <w:t xml:space="preserve">tung </w:t>
            </w:r>
          </w:p>
        </w:tc>
        <w:tc>
          <w:tcPr>
            <w:tcW w:w="2684" w:type="dxa"/>
          </w:tcPr>
          <w:p w:rsidR="00F22CB7" w:rsidRPr="00533CD6" w:rsidRDefault="00F22CB7" w:rsidP="00FE2563">
            <w:pPr>
              <w:rPr>
                <w:rFonts w:ascii="TimesNewRoman" w:hAnsi="TimesNewRoman" w:cs="TimesNewRoman"/>
              </w:rPr>
            </w:pPr>
            <w:r>
              <w:t>Lehrkräfte, Studiere</w:t>
            </w:r>
            <w:r>
              <w:t>n</w:t>
            </w:r>
            <w:r>
              <w:t>de</w:t>
            </w:r>
          </w:p>
        </w:tc>
        <w:tc>
          <w:tcPr>
            <w:tcW w:w="2541" w:type="dxa"/>
          </w:tcPr>
          <w:p w:rsidR="00F22CB7" w:rsidRDefault="00F22CB7" w:rsidP="00FE2563">
            <w:r>
              <w:t>regelmäßig am S</w:t>
            </w:r>
            <w:r>
              <w:t>e</w:t>
            </w:r>
            <w:r>
              <w:t>mesterbeginn</w:t>
            </w:r>
          </w:p>
        </w:tc>
      </w:tr>
      <w:tr w:rsidR="00F22CB7" w:rsidTr="009F76F4">
        <w:tc>
          <w:tcPr>
            <w:tcW w:w="2925" w:type="dxa"/>
          </w:tcPr>
          <w:p w:rsidR="00F22CB7" w:rsidRDefault="00F22CB7" w:rsidP="00FE2563">
            <w:pPr>
              <w:jc w:val="left"/>
            </w:pPr>
            <w:proofErr w:type="spellStart"/>
            <w:r>
              <w:t>Vertrautmachen</w:t>
            </w:r>
            <w:proofErr w:type="spellEnd"/>
            <w:r>
              <w:t xml:space="preserve"> mit den </w:t>
            </w:r>
            <w:r w:rsidRPr="00533CD6">
              <w:rPr>
                <w:rFonts w:cs="Arial"/>
              </w:rPr>
              <w:t>Aufgabenformaten zen</w:t>
            </w:r>
            <w:r w:rsidRPr="00533CD6">
              <w:rPr>
                <w:rFonts w:cs="Arial"/>
              </w:rPr>
              <w:t>t</w:t>
            </w:r>
            <w:r w:rsidRPr="00533CD6">
              <w:rPr>
                <w:rFonts w:cs="Arial"/>
              </w:rPr>
              <w:t>ral gestellter Prüfungen und Tests</w:t>
            </w:r>
            <w:r>
              <w:t xml:space="preserve"> </w:t>
            </w:r>
          </w:p>
        </w:tc>
        <w:tc>
          <w:tcPr>
            <w:tcW w:w="2684" w:type="dxa"/>
          </w:tcPr>
          <w:p w:rsidR="00F22CB7" w:rsidRDefault="00F22CB7" w:rsidP="00FE2563">
            <w:r>
              <w:t>Studierende, Lehrkrä</w:t>
            </w:r>
            <w:r>
              <w:t>f</w:t>
            </w:r>
            <w:r>
              <w:t>te</w:t>
            </w:r>
          </w:p>
        </w:tc>
        <w:tc>
          <w:tcPr>
            <w:tcW w:w="2541" w:type="dxa"/>
          </w:tcPr>
          <w:p w:rsidR="00F22CB7" w:rsidRDefault="00F22CB7" w:rsidP="00FE2563">
            <w:r>
              <w:t>bei Bedarf</w:t>
            </w:r>
          </w:p>
        </w:tc>
      </w:tr>
      <w:tr w:rsidR="008E7E1C" w:rsidTr="009F76F4">
        <w:tc>
          <w:tcPr>
            <w:tcW w:w="2925" w:type="dxa"/>
          </w:tcPr>
          <w:p w:rsidR="008E7E1C" w:rsidRDefault="008E7E1C" w:rsidP="009F76F4">
            <w:pPr>
              <w:jc w:val="left"/>
            </w:pPr>
            <w:r>
              <w:t>Abstimmung innerhalb der Fachkonferenz in Bezug auf Kriterien für Portfolio, Referat, Les</w:t>
            </w:r>
            <w:r>
              <w:t>e</w:t>
            </w:r>
            <w:r>
              <w:t>tagebuch, Werkstattpr</w:t>
            </w:r>
            <w:r>
              <w:t>o</w:t>
            </w:r>
            <w:r>
              <w:t>dukt</w:t>
            </w:r>
          </w:p>
        </w:tc>
        <w:tc>
          <w:tcPr>
            <w:tcW w:w="2684" w:type="dxa"/>
          </w:tcPr>
          <w:p w:rsidR="008E7E1C" w:rsidRDefault="008E7E1C" w:rsidP="009F76F4">
            <w:r>
              <w:t>Fachkonferenz</w:t>
            </w:r>
          </w:p>
        </w:tc>
        <w:tc>
          <w:tcPr>
            <w:tcW w:w="2541" w:type="dxa"/>
          </w:tcPr>
          <w:p w:rsidR="008E7E1C" w:rsidRDefault="008E7E1C" w:rsidP="009F76F4">
            <w:r>
              <w:t>vor den Weihnacht</w:t>
            </w:r>
            <w:r>
              <w:t>s</w:t>
            </w:r>
            <w:r>
              <w:t>ferien</w:t>
            </w:r>
          </w:p>
        </w:tc>
      </w:tr>
      <w:tr w:rsidR="008E7E1C" w:rsidTr="009F76F4">
        <w:tc>
          <w:tcPr>
            <w:tcW w:w="2925" w:type="dxa"/>
          </w:tcPr>
          <w:p w:rsidR="008E7E1C" w:rsidRDefault="008E7E1C" w:rsidP="009F76F4">
            <w:r>
              <w:t>Bewertung der Deutschmappe</w:t>
            </w:r>
          </w:p>
        </w:tc>
        <w:tc>
          <w:tcPr>
            <w:tcW w:w="2684" w:type="dxa"/>
          </w:tcPr>
          <w:p w:rsidR="008E7E1C" w:rsidRDefault="008E7E1C" w:rsidP="009F76F4">
            <w:r>
              <w:t>Lehrkräfte</w:t>
            </w:r>
          </w:p>
        </w:tc>
        <w:tc>
          <w:tcPr>
            <w:tcW w:w="2541" w:type="dxa"/>
          </w:tcPr>
          <w:p w:rsidR="008E7E1C" w:rsidRDefault="008E7E1C" w:rsidP="009F76F4">
            <w:r>
              <w:t xml:space="preserve">einmal pro </w:t>
            </w:r>
            <w:r w:rsidR="00004333">
              <w:t>Semester</w:t>
            </w:r>
          </w:p>
        </w:tc>
      </w:tr>
      <w:tr w:rsidR="008E7E1C" w:rsidTr="009F76F4">
        <w:tc>
          <w:tcPr>
            <w:tcW w:w="2925" w:type="dxa"/>
          </w:tcPr>
          <w:p w:rsidR="008E7E1C" w:rsidRPr="00533CD6" w:rsidRDefault="008E7E1C" w:rsidP="009F76F4">
            <w:pPr>
              <w:adjustRightInd w:val="0"/>
              <w:rPr>
                <w:rFonts w:ascii="TimesNewRoman" w:hAnsi="TimesNewRoman" w:cs="TimesNewRoman"/>
              </w:rPr>
            </w:pPr>
            <w:r w:rsidRPr="00533CD6">
              <w:rPr>
                <w:rFonts w:cs="Arial"/>
              </w:rPr>
              <w:t>Ausweisen von Fehle</w:t>
            </w:r>
            <w:r w:rsidRPr="00533CD6">
              <w:rPr>
                <w:rFonts w:cs="Arial"/>
              </w:rPr>
              <w:t>r</w:t>
            </w:r>
            <w:r w:rsidRPr="00533CD6">
              <w:rPr>
                <w:rFonts w:cs="Arial"/>
              </w:rPr>
              <w:t>schwerpun</w:t>
            </w:r>
            <w:r w:rsidR="00B10A1B">
              <w:rPr>
                <w:rFonts w:cs="Arial"/>
              </w:rPr>
              <w:t>kten bei der Korrektur von Klausur</w:t>
            </w:r>
            <w:r w:rsidRPr="00533CD6">
              <w:rPr>
                <w:rFonts w:cs="Arial"/>
              </w:rPr>
              <w:t>en nebst Hinweisen für eine jeweils angemess</w:t>
            </w:r>
            <w:r w:rsidRPr="00533CD6">
              <w:rPr>
                <w:rFonts w:cs="Arial"/>
              </w:rPr>
              <w:t>e</w:t>
            </w:r>
            <w:r w:rsidRPr="00533CD6">
              <w:rPr>
                <w:rFonts w:cs="Arial"/>
              </w:rPr>
              <w:t xml:space="preserve">ne </w:t>
            </w:r>
            <w:r w:rsidRPr="00533CD6">
              <w:rPr>
                <w:rFonts w:cs="Arial"/>
              </w:rPr>
              <w:lastRenderedPageBreak/>
              <w:t>Form der B</w:t>
            </w:r>
            <w:r w:rsidRPr="00533CD6">
              <w:rPr>
                <w:rFonts w:cs="Arial"/>
              </w:rPr>
              <w:t>e</w:t>
            </w:r>
            <w:r w:rsidRPr="00533CD6">
              <w:rPr>
                <w:rFonts w:cs="Arial"/>
              </w:rPr>
              <w:t xml:space="preserve">richtigung </w:t>
            </w:r>
          </w:p>
        </w:tc>
        <w:tc>
          <w:tcPr>
            <w:tcW w:w="2684" w:type="dxa"/>
          </w:tcPr>
          <w:p w:rsidR="008E7E1C" w:rsidRPr="00533CD6" w:rsidRDefault="008E7E1C" w:rsidP="009F76F4">
            <w:pPr>
              <w:rPr>
                <w:rFonts w:ascii="TimesNewRoman" w:hAnsi="TimesNewRoman" w:cs="TimesNewRoman"/>
              </w:rPr>
            </w:pPr>
            <w:r>
              <w:lastRenderedPageBreak/>
              <w:t>Lehrkräfte, Studiere</w:t>
            </w:r>
            <w:r>
              <w:t>n</w:t>
            </w:r>
            <w:r>
              <w:t>de</w:t>
            </w:r>
          </w:p>
        </w:tc>
        <w:tc>
          <w:tcPr>
            <w:tcW w:w="2541" w:type="dxa"/>
          </w:tcPr>
          <w:p w:rsidR="008E7E1C" w:rsidRDefault="008E7E1C" w:rsidP="009F76F4">
            <w:r>
              <w:t>regelmäßig</w:t>
            </w:r>
          </w:p>
        </w:tc>
      </w:tr>
    </w:tbl>
    <w:p w:rsidR="008E7E1C" w:rsidRPr="00920C74" w:rsidRDefault="008E7E1C" w:rsidP="008E7E1C">
      <w:pPr>
        <w:rPr>
          <w:rFonts w:cs="Arial"/>
        </w:rPr>
      </w:pPr>
    </w:p>
    <w:p w:rsidR="008E7E1C" w:rsidRDefault="008E7E1C" w:rsidP="008E7E1C">
      <w:pPr>
        <w:rPr>
          <w:rFonts w:cs="Arial"/>
        </w:rPr>
      </w:pPr>
    </w:p>
    <w:p w:rsidR="008E7E1C" w:rsidRDefault="008E7E1C" w:rsidP="008E7E1C">
      <w:pPr>
        <w:rPr>
          <w:rFonts w:cs="Arial"/>
          <w:b/>
        </w:rPr>
      </w:pPr>
      <w:r w:rsidRPr="008D78B8">
        <w:rPr>
          <w:rFonts w:cs="Arial"/>
          <w:b/>
        </w:rPr>
        <w:t>Verfahren der lerngruppenübergreifenden Sicherung der Bewe</w:t>
      </w:r>
      <w:r w:rsidRPr="008D78B8">
        <w:rPr>
          <w:rFonts w:cs="Arial"/>
          <w:b/>
        </w:rPr>
        <w:t>r</w:t>
      </w:r>
      <w:r w:rsidRPr="008D78B8">
        <w:rPr>
          <w:rFonts w:cs="Arial"/>
          <w:b/>
        </w:rPr>
        <w:t>tungsqualität</w:t>
      </w:r>
    </w:p>
    <w:p w:rsidR="008E7E1C" w:rsidRDefault="008E7E1C" w:rsidP="008E7E1C">
      <w:pPr>
        <w:rPr>
          <w:rFonts w:cs="Arial"/>
          <w:b/>
        </w:rPr>
      </w:pPr>
    </w:p>
    <w:p w:rsidR="008E7E1C" w:rsidRDefault="008E7E1C" w:rsidP="008E7E1C">
      <w:pPr>
        <w:rPr>
          <w:rFonts w:cs="Arial"/>
        </w:rPr>
      </w:pPr>
      <w:r>
        <w:rPr>
          <w:rFonts w:cs="Arial"/>
        </w:rPr>
        <w:t xml:space="preserve">Aufgrund der unterschiedlichen Anforderungen, vor die </w:t>
      </w:r>
      <w:r>
        <w:t>Studiere</w:t>
      </w:r>
      <w:r>
        <w:t>n</w:t>
      </w:r>
      <w:r>
        <w:t>de</w:t>
      </w:r>
      <w:r>
        <w:rPr>
          <w:rFonts w:cs="Arial"/>
        </w:rPr>
        <w:t xml:space="preserve"> durch verschiedene Fächer gestellt werden, hat sich die Fachgruppe vorg</w:t>
      </w:r>
      <w:r>
        <w:rPr>
          <w:rFonts w:cs="Arial"/>
        </w:rPr>
        <w:t>e</w:t>
      </w:r>
      <w:r>
        <w:rPr>
          <w:rFonts w:cs="Arial"/>
        </w:rPr>
        <w:t>nommen, durch einen Dialog mit Kollegen der anderen F</w:t>
      </w:r>
      <w:r>
        <w:rPr>
          <w:rFonts w:cs="Arial"/>
        </w:rPr>
        <w:t>ä</w:t>
      </w:r>
      <w:r>
        <w:rPr>
          <w:rFonts w:cs="Arial"/>
        </w:rPr>
        <w:t>cher zu einer Abstimmung im Hinblick auf grundlegende Kriterien zur B</w:t>
      </w:r>
      <w:r>
        <w:rPr>
          <w:rFonts w:cs="Arial"/>
        </w:rPr>
        <w:t>e</w:t>
      </w:r>
      <w:r>
        <w:rPr>
          <w:rFonts w:cs="Arial"/>
        </w:rPr>
        <w:t>wertung von Schülerprodukten zu gelangen. Auch innerhalb der Fac</w:t>
      </w:r>
      <w:r>
        <w:rPr>
          <w:rFonts w:cs="Arial"/>
        </w:rPr>
        <w:t>h</w:t>
      </w:r>
      <w:r>
        <w:rPr>
          <w:rFonts w:cs="Arial"/>
        </w:rPr>
        <w:t>gruppe soll durch Kreuzkorrektur der Parallelarbeiten eine größere Tran</w:t>
      </w:r>
      <w:r>
        <w:rPr>
          <w:rFonts w:cs="Arial"/>
        </w:rPr>
        <w:t>s</w:t>
      </w:r>
      <w:r>
        <w:rPr>
          <w:rFonts w:cs="Arial"/>
        </w:rPr>
        <w:t>parenz geschaffen werden.</w:t>
      </w:r>
    </w:p>
    <w:p w:rsidR="008E7E1C" w:rsidRDefault="008E7E1C" w:rsidP="008E7E1C">
      <w:pPr>
        <w:rPr>
          <w:rFonts w:cs="Arial"/>
        </w:rPr>
      </w:pPr>
    </w:p>
    <w:p w:rsidR="008E7E1C" w:rsidRDefault="008E7E1C" w:rsidP="008E7E1C">
      <w:pPr>
        <w:rPr>
          <w:rFonts w:cs="Arial"/>
        </w:rPr>
      </w:pPr>
    </w:p>
    <w:p w:rsidR="008E7E1C" w:rsidRPr="0062563B" w:rsidRDefault="008E7E1C" w:rsidP="008E7E1C">
      <w:pPr>
        <w:rPr>
          <w:b/>
        </w:rPr>
      </w:pPr>
      <w:r w:rsidRPr="00C5335E">
        <w:rPr>
          <w:b/>
        </w:rPr>
        <w:t xml:space="preserve">Maßnahmen im Bereich </w:t>
      </w:r>
      <w:r>
        <w:rPr>
          <w:b/>
        </w:rPr>
        <w:t xml:space="preserve">der </w:t>
      </w:r>
      <w:r w:rsidRPr="0062563B">
        <w:rPr>
          <w:b/>
        </w:rPr>
        <w:t>lerngruppenübergreifenden Sicherung der Bewertungsqualität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3158"/>
        <w:gridCol w:w="2254"/>
      </w:tblGrid>
      <w:tr w:rsidR="008E7E1C" w:rsidRPr="00951F63" w:rsidTr="009F76F4">
        <w:tc>
          <w:tcPr>
            <w:tcW w:w="2706" w:type="dxa"/>
          </w:tcPr>
          <w:p w:rsidR="008E7E1C" w:rsidRPr="00533CD6" w:rsidRDefault="008E7E1C" w:rsidP="009F76F4">
            <w:pPr>
              <w:rPr>
                <w:b/>
              </w:rPr>
            </w:pPr>
            <w:r w:rsidRPr="00533CD6">
              <w:rPr>
                <w:b/>
              </w:rPr>
              <w:t>WAS?</w:t>
            </w:r>
          </w:p>
        </w:tc>
        <w:tc>
          <w:tcPr>
            <w:tcW w:w="3178" w:type="dxa"/>
          </w:tcPr>
          <w:p w:rsidR="008E7E1C" w:rsidRPr="00533CD6" w:rsidRDefault="008E7E1C" w:rsidP="009F76F4">
            <w:pPr>
              <w:rPr>
                <w:b/>
              </w:rPr>
            </w:pPr>
            <w:r w:rsidRPr="00533CD6">
              <w:rPr>
                <w:b/>
              </w:rPr>
              <w:t>WER?</w:t>
            </w:r>
          </w:p>
        </w:tc>
        <w:tc>
          <w:tcPr>
            <w:tcW w:w="2266" w:type="dxa"/>
          </w:tcPr>
          <w:p w:rsidR="008E7E1C" w:rsidRPr="00533CD6" w:rsidRDefault="008E7E1C" w:rsidP="009F76F4">
            <w:pPr>
              <w:rPr>
                <w:b/>
              </w:rPr>
            </w:pPr>
            <w:r w:rsidRPr="00533CD6">
              <w:rPr>
                <w:b/>
              </w:rPr>
              <w:t>WANN bzw. BIS WANN?</w:t>
            </w:r>
          </w:p>
        </w:tc>
      </w:tr>
      <w:tr w:rsidR="008E7E1C" w:rsidTr="009F76F4">
        <w:tc>
          <w:tcPr>
            <w:tcW w:w="2706" w:type="dxa"/>
          </w:tcPr>
          <w:p w:rsidR="008E7E1C" w:rsidRDefault="008E7E1C" w:rsidP="009F76F4">
            <w:pPr>
              <w:jc w:val="left"/>
            </w:pPr>
            <w:r>
              <w:t>Abstimmung mit Fac</w:t>
            </w:r>
            <w:r>
              <w:t>h</w:t>
            </w:r>
            <w:r>
              <w:t>konferenz</w:t>
            </w:r>
            <w:r w:rsidR="00FB68FA">
              <w:t>en</w:t>
            </w:r>
            <w:r>
              <w:t xml:space="preserve"> der and</w:t>
            </w:r>
            <w:r>
              <w:t>e</w:t>
            </w:r>
            <w:r>
              <w:t>ren Fächer in Bezug auf Kriterien für Portf</w:t>
            </w:r>
            <w:r>
              <w:t>o</w:t>
            </w:r>
            <w:r>
              <w:t>lio, Referat, Lesetag</w:t>
            </w:r>
            <w:r>
              <w:t>e</w:t>
            </w:r>
            <w:r>
              <w:t>buch, Werkstattprodukt</w:t>
            </w:r>
          </w:p>
        </w:tc>
        <w:tc>
          <w:tcPr>
            <w:tcW w:w="3178" w:type="dxa"/>
          </w:tcPr>
          <w:p w:rsidR="008E7E1C" w:rsidRDefault="008E7E1C" w:rsidP="009F76F4">
            <w:r>
              <w:t>Fachkonferenz, Fachvo</w:t>
            </w:r>
            <w:r>
              <w:t>r</w:t>
            </w:r>
            <w:r>
              <w:t>sitzende aller Fächer</w:t>
            </w:r>
          </w:p>
        </w:tc>
        <w:tc>
          <w:tcPr>
            <w:tcW w:w="2266" w:type="dxa"/>
          </w:tcPr>
          <w:p w:rsidR="008E7E1C" w:rsidRDefault="008E7E1C" w:rsidP="009F76F4">
            <w:r>
              <w:t>im Anschluss an die deutschinterne Sitzung</w:t>
            </w:r>
          </w:p>
        </w:tc>
      </w:tr>
      <w:tr w:rsidR="008E7E1C" w:rsidTr="009F76F4">
        <w:tc>
          <w:tcPr>
            <w:tcW w:w="2706" w:type="dxa"/>
          </w:tcPr>
          <w:p w:rsidR="008E7E1C" w:rsidRPr="00533CD6" w:rsidRDefault="008E7E1C" w:rsidP="009F76F4">
            <w:pPr>
              <w:adjustRightInd w:val="0"/>
              <w:jc w:val="left"/>
              <w:rPr>
                <w:rFonts w:cs="Arial"/>
              </w:rPr>
            </w:pPr>
            <w:r w:rsidRPr="00533CD6">
              <w:rPr>
                <w:rFonts w:cs="Arial"/>
              </w:rPr>
              <w:t>Auswertung der Auffä</w:t>
            </w:r>
            <w:r w:rsidRPr="00533CD6">
              <w:rPr>
                <w:rFonts w:cs="Arial"/>
              </w:rPr>
              <w:t>l</w:t>
            </w:r>
            <w:r w:rsidRPr="00533CD6">
              <w:rPr>
                <w:rFonts w:cs="Arial"/>
              </w:rPr>
              <w:t>ligkeiten der Parallela</w:t>
            </w:r>
            <w:r w:rsidRPr="00533CD6">
              <w:rPr>
                <w:rFonts w:cs="Arial"/>
              </w:rPr>
              <w:t>r</w:t>
            </w:r>
            <w:r w:rsidRPr="00533CD6">
              <w:rPr>
                <w:rFonts w:cs="Arial"/>
              </w:rPr>
              <w:t>beit nach der Kreuzko</w:t>
            </w:r>
            <w:r w:rsidRPr="00533CD6">
              <w:rPr>
                <w:rFonts w:cs="Arial"/>
              </w:rPr>
              <w:t>r</w:t>
            </w:r>
            <w:r w:rsidRPr="00533CD6">
              <w:rPr>
                <w:rFonts w:cs="Arial"/>
              </w:rPr>
              <w:t>re</w:t>
            </w:r>
            <w:r w:rsidRPr="00533CD6">
              <w:rPr>
                <w:rFonts w:cs="Arial"/>
              </w:rPr>
              <w:t>k</w:t>
            </w:r>
            <w:r w:rsidRPr="00533CD6">
              <w:rPr>
                <w:rFonts w:cs="Arial"/>
              </w:rPr>
              <w:t>tur</w:t>
            </w:r>
          </w:p>
        </w:tc>
        <w:tc>
          <w:tcPr>
            <w:tcW w:w="3178" w:type="dxa"/>
          </w:tcPr>
          <w:p w:rsidR="008E7E1C" w:rsidRDefault="008E7E1C" w:rsidP="009F76F4">
            <w:pPr>
              <w:jc w:val="left"/>
            </w:pPr>
            <w:r>
              <w:t xml:space="preserve">Lehrkräfte dieser </w:t>
            </w:r>
            <w:r w:rsidR="00FB68FA">
              <w:t>Semester</w:t>
            </w:r>
          </w:p>
        </w:tc>
        <w:tc>
          <w:tcPr>
            <w:tcW w:w="2266" w:type="dxa"/>
          </w:tcPr>
          <w:p w:rsidR="008E7E1C" w:rsidRDefault="008E7E1C" w:rsidP="009F76F4">
            <w:pPr>
              <w:jc w:val="left"/>
            </w:pPr>
            <w:r w:rsidRPr="00533CD6">
              <w:rPr>
                <w:rFonts w:cs="Arial"/>
              </w:rPr>
              <w:t>am Schuljahre</w:t>
            </w:r>
            <w:r w:rsidRPr="00533CD6">
              <w:rPr>
                <w:rFonts w:cs="Arial"/>
              </w:rPr>
              <w:t>s</w:t>
            </w:r>
            <w:r w:rsidRPr="00533CD6">
              <w:rPr>
                <w:rFonts w:cs="Arial"/>
              </w:rPr>
              <w:t>ende</w:t>
            </w:r>
          </w:p>
        </w:tc>
      </w:tr>
      <w:tr w:rsidR="008E7E1C" w:rsidTr="009F76F4">
        <w:tc>
          <w:tcPr>
            <w:tcW w:w="2706" w:type="dxa"/>
          </w:tcPr>
          <w:p w:rsidR="008E7E1C" w:rsidRDefault="008E7E1C" w:rsidP="009F76F4">
            <w:r>
              <w:t>Kollegiale Beratung von Lehramtsanwärt</w:t>
            </w:r>
            <w:r>
              <w:t>e</w:t>
            </w:r>
            <w:r>
              <w:t>rinnen und Lehramt</w:t>
            </w:r>
            <w:r>
              <w:t>s</w:t>
            </w:r>
            <w:r>
              <w:t xml:space="preserve">anwärtern </w:t>
            </w:r>
          </w:p>
        </w:tc>
        <w:tc>
          <w:tcPr>
            <w:tcW w:w="3178" w:type="dxa"/>
          </w:tcPr>
          <w:p w:rsidR="008E7E1C" w:rsidRDefault="008E7E1C" w:rsidP="009F76F4">
            <w:r>
              <w:t>Fachlehrkräfte, Lehramt</w:t>
            </w:r>
            <w:r>
              <w:t>s</w:t>
            </w:r>
            <w:r>
              <w:t>anwärterinnen und Leh</w:t>
            </w:r>
            <w:r>
              <w:t>r</w:t>
            </w:r>
            <w:r>
              <w:t xml:space="preserve">amtsanwärtern </w:t>
            </w:r>
          </w:p>
        </w:tc>
        <w:tc>
          <w:tcPr>
            <w:tcW w:w="2266" w:type="dxa"/>
          </w:tcPr>
          <w:p w:rsidR="008E7E1C" w:rsidRDefault="008E7E1C" w:rsidP="009F76F4">
            <w:r>
              <w:t xml:space="preserve">nach der ersten </w:t>
            </w:r>
            <w:r w:rsidR="00B10A1B">
              <w:t>Klausur</w:t>
            </w:r>
            <w:r>
              <w:t xml:space="preserve"> im Schu</w:t>
            </w:r>
            <w:r>
              <w:t>l</w:t>
            </w:r>
            <w:r>
              <w:t>jahr und bei Bedarf</w:t>
            </w:r>
          </w:p>
        </w:tc>
      </w:tr>
    </w:tbl>
    <w:p w:rsidR="008E7E1C" w:rsidRDefault="008E7E1C" w:rsidP="008E7E1C">
      <w:pPr>
        <w:rPr>
          <w:rFonts w:cs="Arial"/>
        </w:rPr>
      </w:pPr>
    </w:p>
    <w:p w:rsidR="005F72D6" w:rsidRDefault="005F72D6" w:rsidP="008E7E1C">
      <w:pPr>
        <w:spacing w:after="240"/>
        <w:rPr>
          <w:rFonts w:cs="Arial"/>
          <w:i/>
        </w:rPr>
      </w:pPr>
    </w:p>
    <w:p w:rsidR="005F72D6" w:rsidRDefault="005F72D6" w:rsidP="005F72D6">
      <w:pPr>
        <w:spacing w:after="240"/>
        <w:rPr>
          <w:rFonts w:cs="Arial"/>
          <w:i/>
        </w:rPr>
        <w:sectPr w:rsidR="005F72D6" w:rsidSect="00DD1E9F">
          <w:footerReference w:type="even" r:id="rId15"/>
          <w:footerReference w:type="default" r:id="rId16"/>
          <w:footerReference w:type="first" r:id="rId17"/>
          <w:pgSz w:w="11904" w:h="16838" w:code="9"/>
          <w:pgMar w:top="1985" w:right="1985" w:bottom="2552" w:left="1985" w:header="709" w:footer="1985" w:gutter="0"/>
          <w:cols w:space="708"/>
          <w:titlePg/>
        </w:sectPr>
      </w:pPr>
    </w:p>
    <w:p w:rsidR="00D10713" w:rsidRDefault="00D10713" w:rsidP="00D10713">
      <w:pPr>
        <w:pStyle w:val="berschrift2"/>
        <w:ind w:left="482" w:hanging="482"/>
        <w:rPr>
          <w:bCs/>
          <w:sz w:val="26"/>
        </w:rPr>
      </w:pPr>
      <w:bookmarkStart w:id="21" w:name="_Toc349152046"/>
      <w:r w:rsidRPr="00CD3477">
        <w:rPr>
          <w:bCs/>
          <w:sz w:val="26"/>
        </w:rPr>
        <w:lastRenderedPageBreak/>
        <w:t>2.</w:t>
      </w:r>
      <w:r>
        <w:rPr>
          <w:bCs/>
          <w:sz w:val="26"/>
        </w:rPr>
        <w:t>4</w:t>
      </w:r>
      <w:r w:rsidRPr="00CD3477">
        <w:rPr>
          <w:bCs/>
          <w:sz w:val="26"/>
        </w:rPr>
        <w:t xml:space="preserve"> </w:t>
      </w:r>
      <w:r>
        <w:rPr>
          <w:bCs/>
          <w:sz w:val="26"/>
        </w:rPr>
        <w:t>Lehr- und Lernmittel</w:t>
      </w:r>
      <w:bookmarkEnd w:id="21"/>
    </w:p>
    <w:p w:rsidR="00D10713" w:rsidRPr="00D10713" w:rsidRDefault="00D10713" w:rsidP="00D10713"/>
    <w:p w:rsidR="00804340" w:rsidRDefault="00D325B6" w:rsidP="00D325B6">
      <w:pPr>
        <w:spacing w:after="240"/>
        <w:rPr>
          <w:rFonts w:cs="Arial"/>
        </w:rPr>
      </w:pPr>
      <w:r w:rsidRPr="00BB676B">
        <w:rPr>
          <w:rFonts w:cs="Arial"/>
        </w:rPr>
        <w:t xml:space="preserve">Die Fachkonferenz hat </w:t>
      </w:r>
      <w:r>
        <w:rPr>
          <w:rFonts w:cs="Arial"/>
        </w:rPr>
        <w:t>für alle Semester einen Ordner im Fachschaftsr</w:t>
      </w:r>
      <w:r>
        <w:rPr>
          <w:rFonts w:cs="Arial"/>
        </w:rPr>
        <w:t>e</w:t>
      </w:r>
      <w:r>
        <w:rPr>
          <w:rFonts w:cs="Arial"/>
        </w:rPr>
        <w:t>gal eingerichtet, dessen Inhalt auch im Intranet</w:t>
      </w:r>
      <w:r w:rsidR="00BC50A6">
        <w:rPr>
          <w:rFonts w:cs="Arial"/>
        </w:rPr>
        <w:t xml:space="preserve"> unter </w:t>
      </w:r>
      <w:r w:rsidR="00BC50A6" w:rsidRPr="00BC50A6">
        <w:rPr>
          <w:rFonts w:cs="Arial"/>
          <w:i/>
        </w:rPr>
        <w:t>Fach -&gt; Deutsch -&gt; Fachkollegium -&gt; Unterricht</w:t>
      </w:r>
      <w:r w:rsidR="00BC50A6">
        <w:rPr>
          <w:rFonts w:cs="Arial"/>
        </w:rPr>
        <w:t xml:space="preserve"> zugänglich ist</w:t>
      </w:r>
      <w:r w:rsidRPr="00BB676B">
        <w:rPr>
          <w:rFonts w:cs="Arial"/>
        </w:rPr>
        <w:t>.</w:t>
      </w:r>
    </w:p>
    <w:p w:rsidR="00804340" w:rsidRDefault="00804340" w:rsidP="00D325B6">
      <w:pPr>
        <w:spacing w:after="240"/>
        <w:rPr>
          <w:rFonts w:cs="Arial"/>
        </w:rPr>
      </w:pPr>
      <w:r>
        <w:rPr>
          <w:rFonts w:cs="Arial"/>
        </w:rPr>
        <w:t>Wörterbücher sind in ausreichender Anzahl vorhanden.</w:t>
      </w:r>
      <w:r w:rsidR="005B16C5">
        <w:rPr>
          <w:rFonts w:cs="Arial"/>
        </w:rPr>
        <w:t xml:space="preserve"> Selbstlernmateri</w:t>
      </w:r>
      <w:r w:rsidR="005B16C5">
        <w:rPr>
          <w:rFonts w:cs="Arial"/>
        </w:rPr>
        <w:t>a</w:t>
      </w:r>
      <w:r w:rsidR="005B16C5">
        <w:rPr>
          <w:rFonts w:cs="Arial"/>
        </w:rPr>
        <w:t xml:space="preserve">lien zur Sprachförderung </w:t>
      </w:r>
      <w:r w:rsidR="0022107B">
        <w:rPr>
          <w:rFonts w:cs="Arial"/>
        </w:rPr>
        <w:t>stehen</w:t>
      </w:r>
      <w:r w:rsidR="005B16C5">
        <w:rPr>
          <w:rFonts w:cs="Arial"/>
        </w:rPr>
        <w:t xml:space="preserve"> </w:t>
      </w:r>
      <w:r w:rsidR="00B67462">
        <w:rPr>
          <w:rFonts w:cs="Arial"/>
        </w:rPr>
        <w:t xml:space="preserve">in der kleinen Bibliothek </w:t>
      </w:r>
      <w:r w:rsidR="0022107B">
        <w:rPr>
          <w:rFonts w:cs="Arial"/>
        </w:rPr>
        <w:t>zur Verfügung</w:t>
      </w:r>
      <w:r w:rsidR="00B67462">
        <w:rPr>
          <w:rFonts w:cs="Arial"/>
        </w:rPr>
        <w:t>.</w:t>
      </w:r>
    </w:p>
    <w:p w:rsidR="00D325B6" w:rsidRDefault="00D325B6" w:rsidP="00D325B6">
      <w:pPr>
        <w:spacing w:after="240"/>
        <w:rPr>
          <w:rFonts w:cs="Arial"/>
        </w:rPr>
      </w:pPr>
      <w:r w:rsidRPr="00BB676B">
        <w:rPr>
          <w:rFonts w:cs="Arial"/>
        </w:rPr>
        <w:t xml:space="preserve">Für die </w:t>
      </w:r>
      <w:r w:rsidR="00BC50A6">
        <w:rPr>
          <w:rFonts w:cs="Arial"/>
        </w:rPr>
        <w:t>Studierenden</w:t>
      </w:r>
      <w:r w:rsidRPr="00BB676B">
        <w:rPr>
          <w:rFonts w:cs="Arial"/>
        </w:rPr>
        <w:t>, die den mittleren Bildungsabschluss anstreben,</w:t>
      </w:r>
      <w:r>
        <w:rPr>
          <w:rFonts w:cs="Arial"/>
        </w:rPr>
        <w:t xml:space="preserve"> muss darauf geachtet werden, den Unterricht ggf. durch weitere Materi</w:t>
      </w:r>
      <w:r>
        <w:rPr>
          <w:rFonts w:cs="Arial"/>
        </w:rPr>
        <w:t>a</w:t>
      </w:r>
      <w:r>
        <w:rPr>
          <w:rFonts w:cs="Arial"/>
        </w:rPr>
        <w:t>lien zu ergänzen, um genügend Anregungspotential für anspruchsvollere</w:t>
      </w:r>
      <w:r w:rsidRPr="00BB676B">
        <w:rPr>
          <w:rFonts w:cs="Arial"/>
        </w:rPr>
        <w:t xml:space="preserve"> </w:t>
      </w:r>
      <w:r>
        <w:rPr>
          <w:rFonts w:cs="Arial"/>
        </w:rPr>
        <w:t>kognitive Prozesse bereitzuste</w:t>
      </w:r>
      <w:r>
        <w:rPr>
          <w:rFonts w:cs="Arial"/>
        </w:rPr>
        <w:t>l</w:t>
      </w:r>
      <w:r>
        <w:rPr>
          <w:rFonts w:cs="Arial"/>
        </w:rPr>
        <w:t>len.</w:t>
      </w:r>
    </w:p>
    <w:p w:rsidR="005F72D6" w:rsidRDefault="005F72D6" w:rsidP="005F72D6">
      <w:pPr>
        <w:spacing w:after="240"/>
        <w:rPr>
          <w:rFonts w:cs="Arial"/>
          <w:i/>
        </w:rPr>
      </w:pPr>
    </w:p>
    <w:p w:rsidR="005F72D6" w:rsidRDefault="005F72D6" w:rsidP="005F72D6">
      <w:pPr>
        <w:spacing w:after="240"/>
        <w:rPr>
          <w:rFonts w:cs="Arial"/>
          <w:i/>
        </w:rPr>
        <w:sectPr w:rsidR="005F72D6" w:rsidSect="00DD1E9F">
          <w:footerReference w:type="even" r:id="rId18"/>
          <w:footerReference w:type="default" r:id="rId19"/>
          <w:footerReference w:type="first" r:id="rId20"/>
          <w:pgSz w:w="11904" w:h="16838" w:code="9"/>
          <w:pgMar w:top="1985" w:right="1985" w:bottom="2552" w:left="1985" w:header="709" w:footer="1985" w:gutter="0"/>
          <w:cols w:space="708"/>
          <w:titlePg/>
        </w:sectPr>
      </w:pPr>
    </w:p>
    <w:p w:rsidR="00085058" w:rsidRPr="008F1E35" w:rsidRDefault="00085058" w:rsidP="00976253">
      <w:pPr>
        <w:pStyle w:val="berschrift1"/>
        <w:rPr>
          <w:bCs/>
          <w:sz w:val="28"/>
        </w:rPr>
      </w:pPr>
      <w:bookmarkStart w:id="22" w:name="_Toc349152047"/>
      <w:r w:rsidRPr="008F1E35">
        <w:rPr>
          <w:bCs/>
          <w:sz w:val="28"/>
        </w:rPr>
        <w:lastRenderedPageBreak/>
        <w:t>3</w:t>
      </w:r>
      <w:r w:rsidRPr="008F1E35">
        <w:rPr>
          <w:bCs/>
          <w:sz w:val="28"/>
        </w:rPr>
        <w:tab/>
      </w:r>
      <w:bookmarkEnd w:id="15"/>
      <w:r w:rsidR="00CD3477">
        <w:rPr>
          <w:bCs/>
          <w:sz w:val="28"/>
        </w:rPr>
        <w:t>Entscheidungen zu fach- und unterrichtsübergre</w:t>
      </w:r>
      <w:r w:rsidR="00CD3477">
        <w:rPr>
          <w:bCs/>
          <w:sz w:val="28"/>
        </w:rPr>
        <w:t>i</w:t>
      </w:r>
      <w:r w:rsidR="00CD3477">
        <w:rPr>
          <w:bCs/>
          <w:sz w:val="28"/>
        </w:rPr>
        <w:t>fenden Fragen</w:t>
      </w:r>
      <w:bookmarkEnd w:id="22"/>
      <w:r w:rsidR="00CD3477">
        <w:rPr>
          <w:bCs/>
          <w:sz w:val="28"/>
        </w:rPr>
        <w:t xml:space="preserve"> </w:t>
      </w:r>
    </w:p>
    <w:p w:rsidR="00A44E57" w:rsidRDefault="00A44E57" w:rsidP="007A5BE8"/>
    <w:p w:rsidR="00B57FA4" w:rsidRDefault="00B57FA4" w:rsidP="00B57FA4">
      <w:pPr>
        <w:spacing w:after="240"/>
        <w:rPr>
          <w:rFonts w:cs="Arial"/>
        </w:rPr>
      </w:pPr>
      <w:r>
        <w:rPr>
          <w:rFonts w:cs="Arial"/>
        </w:rPr>
        <w:t>Im Bereich der Schulung von Methodenkompetenz der Studierenden hat sich im Verlauf der letzten beiden Jahre gezeigt, dass eine stärkere Ve</w:t>
      </w:r>
      <w:r>
        <w:rPr>
          <w:rFonts w:cs="Arial"/>
        </w:rPr>
        <w:t>r</w:t>
      </w:r>
      <w:r>
        <w:rPr>
          <w:rFonts w:cs="Arial"/>
        </w:rPr>
        <w:t>zahnung zwischen den Fächern und innerhalb de</w:t>
      </w:r>
      <w:r w:rsidR="00CF0AD6">
        <w:rPr>
          <w:rFonts w:cs="Arial"/>
        </w:rPr>
        <w:t>r Semester</w:t>
      </w:r>
      <w:r>
        <w:rPr>
          <w:rFonts w:cs="Arial"/>
        </w:rPr>
        <w:t xml:space="preserve"> s</w:t>
      </w:r>
      <w:r>
        <w:rPr>
          <w:rFonts w:cs="Arial"/>
        </w:rPr>
        <w:t>o</w:t>
      </w:r>
      <w:r>
        <w:rPr>
          <w:rFonts w:cs="Arial"/>
        </w:rPr>
        <w:t>wie auch über die Semester hinweg notwendig ist.</w:t>
      </w:r>
    </w:p>
    <w:p w:rsidR="00B57FA4" w:rsidRDefault="00B57FA4" w:rsidP="00B57FA4">
      <w:pPr>
        <w:rPr>
          <w:b/>
        </w:rPr>
      </w:pPr>
    </w:p>
    <w:p w:rsidR="00B57FA4" w:rsidRPr="00AF1125" w:rsidRDefault="00B57FA4" w:rsidP="00B57FA4">
      <w:pPr>
        <w:rPr>
          <w:b/>
        </w:rPr>
      </w:pPr>
      <w:r w:rsidRPr="00C5335E">
        <w:rPr>
          <w:b/>
        </w:rPr>
        <w:t xml:space="preserve">Maßnahmen im Bereich </w:t>
      </w:r>
      <w:r>
        <w:rPr>
          <w:b/>
        </w:rPr>
        <w:t xml:space="preserve">der </w:t>
      </w:r>
      <w:r w:rsidRPr="00AF1125">
        <w:rPr>
          <w:b/>
        </w:rPr>
        <w:t>fach- und unterrichtsübergreifenden Fragen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3178"/>
        <w:gridCol w:w="2148"/>
      </w:tblGrid>
      <w:tr w:rsidR="00B57FA4" w:rsidRPr="00951F63" w:rsidTr="00B57FA4">
        <w:tc>
          <w:tcPr>
            <w:tcW w:w="2824" w:type="dxa"/>
          </w:tcPr>
          <w:p w:rsidR="00B57FA4" w:rsidRPr="00533CD6" w:rsidRDefault="00B57FA4" w:rsidP="009F76F4">
            <w:pPr>
              <w:rPr>
                <w:b/>
              </w:rPr>
            </w:pPr>
            <w:r w:rsidRPr="00533CD6">
              <w:rPr>
                <w:b/>
              </w:rPr>
              <w:t>WAS?</w:t>
            </w:r>
          </w:p>
        </w:tc>
        <w:tc>
          <w:tcPr>
            <w:tcW w:w="3178" w:type="dxa"/>
          </w:tcPr>
          <w:p w:rsidR="00B57FA4" w:rsidRPr="00533CD6" w:rsidRDefault="00B57FA4" w:rsidP="009F76F4">
            <w:pPr>
              <w:rPr>
                <w:b/>
              </w:rPr>
            </w:pPr>
            <w:r w:rsidRPr="00533CD6">
              <w:rPr>
                <w:b/>
              </w:rPr>
              <w:t>WER?</w:t>
            </w:r>
          </w:p>
        </w:tc>
        <w:tc>
          <w:tcPr>
            <w:tcW w:w="2148" w:type="dxa"/>
          </w:tcPr>
          <w:p w:rsidR="00B57FA4" w:rsidRPr="00533CD6" w:rsidRDefault="00B57FA4" w:rsidP="009F76F4">
            <w:pPr>
              <w:rPr>
                <w:b/>
              </w:rPr>
            </w:pPr>
            <w:r w:rsidRPr="00533CD6">
              <w:rPr>
                <w:b/>
              </w:rPr>
              <w:t>WANN bzw. BIS WANN?</w:t>
            </w:r>
          </w:p>
        </w:tc>
      </w:tr>
      <w:tr w:rsidR="00B57FA4" w:rsidTr="00B57FA4">
        <w:tc>
          <w:tcPr>
            <w:tcW w:w="2824" w:type="dxa"/>
          </w:tcPr>
          <w:p w:rsidR="00B57FA4" w:rsidRDefault="00B57FA4" w:rsidP="009F76F4">
            <w:pPr>
              <w:jc w:val="left"/>
            </w:pPr>
            <w:r w:rsidRPr="00533CD6">
              <w:rPr>
                <w:rFonts w:cs="Arial"/>
                <w:szCs w:val="24"/>
              </w:rPr>
              <w:t xml:space="preserve">Hausaufgabenkonzept </w:t>
            </w:r>
            <w:r w:rsidR="0016046B">
              <w:rPr>
                <w:rFonts w:cs="Arial"/>
                <w:szCs w:val="24"/>
              </w:rPr>
              <w:t>(Funktion von Hausau</w:t>
            </w:r>
            <w:r w:rsidR="0016046B">
              <w:rPr>
                <w:rFonts w:cs="Arial"/>
                <w:szCs w:val="24"/>
              </w:rPr>
              <w:t>f</w:t>
            </w:r>
            <w:r w:rsidR="0016046B">
              <w:rPr>
                <w:rFonts w:cs="Arial"/>
                <w:szCs w:val="24"/>
              </w:rPr>
              <w:t>gaben, Umfang, A</w:t>
            </w:r>
            <w:r w:rsidR="0016046B">
              <w:rPr>
                <w:rFonts w:cs="Arial"/>
                <w:szCs w:val="24"/>
              </w:rPr>
              <w:t>b</w:t>
            </w:r>
            <w:r w:rsidR="0016046B">
              <w:rPr>
                <w:rFonts w:cs="Arial"/>
                <w:szCs w:val="24"/>
              </w:rPr>
              <w:t>stimmung zwischen den Fächern)</w:t>
            </w:r>
          </w:p>
        </w:tc>
        <w:tc>
          <w:tcPr>
            <w:tcW w:w="3178" w:type="dxa"/>
          </w:tcPr>
          <w:p w:rsidR="00B57FA4" w:rsidRDefault="00B57FA4" w:rsidP="009F76F4">
            <w:r>
              <w:t>Schulleitung, Fachkonf</w:t>
            </w:r>
            <w:r>
              <w:t>e</w:t>
            </w:r>
            <w:r>
              <w:t xml:space="preserve">renzvorsitzende </w:t>
            </w:r>
            <w:r w:rsidR="0016046B">
              <w:t>aller Fächer</w:t>
            </w:r>
            <w:bookmarkStart w:id="23" w:name="_GoBack"/>
            <w:bookmarkEnd w:id="23"/>
          </w:p>
        </w:tc>
        <w:tc>
          <w:tcPr>
            <w:tcW w:w="2148" w:type="dxa"/>
          </w:tcPr>
          <w:p w:rsidR="00B57FA4" w:rsidRDefault="00B57FA4" w:rsidP="009F76F4">
            <w:r>
              <w:t>bis zu den Herbstferien</w:t>
            </w:r>
          </w:p>
        </w:tc>
      </w:tr>
      <w:tr w:rsidR="00B57FA4" w:rsidTr="00B57FA4">
        <w:tc>
          <w:tcPr>
            <w:tcW w:w="2824" w:type="dxa"/>
          </w:tcPr>
          <w:p w:rsidR="00B57FA4" w:rsidRDefault="00B57FA4" w:rsidP="009F76F4">
            <w:r w:rsidRPr="00533CD6">
              <w:rPr>
                <w:rFonts w:cs="Arial"/>
                <w:szCs w:val="24"/>
              </w:rPr>
              <w:t>Verzahnung von Unte</w:t>
            </w:r>
            <w:r w:rsidRPr="00533CD6">
              <w:rPr>
                <w:rFonts w:cs="Arial"/>
                <w:szCs w:val="24"/>
              </w:rPr>
              <w:t>r</w:t>
            </w:r>
            <w:r w:rsidRPr="00533CD6">
              <w:rPr>
                <w:rFonts w:cs="Arial"/>
                <w:szCs w:val="24"/>
              </w:rPr>
              <w:t>richtsvorhaben und Pr</w:t>
            </w:r>
            <w:r w:rsidRPr="00533CD6">
              <w:rPr>
                <w:rFonts w:cs="Arial"/>
                <w:szCs w:val="24"/>
              </w:rPr>
              <w:t>o</w:t>
            </w:r>
            <w:r w:rsidRPr="00533CD6">
              <w:rPr>
                <w:rFonts w:cs="Arial"/>
                <w:szCs w:val="24"/>
              </w:rPr>
              <w:t xml:space="preserve">jekten </w:t>
            </w:r>
          </w:p>
        </w:tc>
        <w:tc>
          <w:tcPr>
            <w:tcW w:w="3178" w:type="dxa"/>
          </w:tcPr>
          <w:p w:rsidR="00B57FA4" w:rsidRDefault="00B57FA4" w:rsidP="009F76F4">
            <w:r>
              <w:t>Lehrkräfte innerhalb der Semesterteams</w:t>
            </w:r>
          </w:p>
        </w:tc>
        <w:tc>
          <w:tcPr>
            <w:tcW w:w="2148" w:type="dxa"/>
          </w:tcPr>
          <w:p w:rsidR="00B57FA4" w:rsidRDefault="00B57FA4" w:rsidP="009F76F4">
            <w:r>
              <w:t>fortlaufend</w:t>
            </w:r>
          </w:p>
        </w:tc>
      </w:tr>
      <w:tr w:rsidR="00B57FA4" w:rsidTr="00B57FA4">
        <w:tc>
          <w:tcPr>
            <w:tcW w:w="2824" w:type="dxa"/>
          </w:tcPr>
          <w:p w:rsidR="00B57FA4" w:rsidRPr="00533CD6" w:rsidRDefault="00B57FA4" w:rsidP="009F76F4">
            <w:pPr>
              <w:adjustRightInd w:val="0"/>
              <w:rPr>
                <w:rFonts w:ascii="TimesNewRoman" w:hAnsi="TimesNewRoman" w:cs="TimesNewRoman"/>
              </w:rPr>
            </w:pPr>
            <w:r w:rsidRPr="00533CD6">
              <w:rPr>
                <w:rFonts w:cs="Arial"/>
              </w:rPr>
              <w:t xml:space="preserve">Entwicklung </w:t>
            </w:r>
            <w:proofErr w:type="spellStart"/>
            <w:r w:rsidRPr="00533CD6">
              <w:rPr>
                <w:rFonts w:cs="Arial"/>
              </w:rPr>
              <w:t>crosscurr</w:t>
            </w:r>
            <w:r w:rsidRPr="00533CD6">
              <w:rPr>
                <w:rFonts w:cs="Arial"/>
              </w:rPr>
              <w:t>i</w:t>
            </w:r>
            <w:r w:rsidRPr="00533CD6">
              <w:rPr>
                <w:rFonts w:cs="Arial"/>
              </w:rPr>
              <w:t>cularer</w:t>
            </w:r>
            <w:proofErr w:type="spellEnd"/>
            <w:r w:rsidRPr="00533CD6">
              <w:rPr>
                <w:rFonts w:cs="Arial"/>
              </w:rPr>
              <w:t xml:space="preserve"> Kompetenzen </w:t>
            </w:r>
            <w:r w:rsidR="00CF0AD6">
              <w:rPr>
                <w:rFonts w:cs="Arial"/>
              </w:rPr>
              <w:t>in allen</w:t>
            </w:r>
            <w:r w:rsidRPr="00533CD6">
              <w:rPr>
                <w:rFonts w:cs="Arial"/>
              </w:rPr>
              <w:t xml:space="preserve"> Fächer</w:t>
            </w:r>
            <w:r w:rsidR="00792B1B">
              <w:rPr>
                <w:rFonts w:cs="Arial"/>
              </w:rPr>
              <w:t>n</w:t>
            </w:r>
          </w:p>
        </w:tc>
        <w:tc>
          <w:tcPr>
            <w:tcW w:w="3178" w:type="dxa"/>
          </w:tcPr>
          <w:p w:rsidR="00B57FA4" w:rsidRDefault="00B57FA4" w:rsidP="009F76F4">
            <w:r>
              <w:t>Fachkonferenzvorsitzende aller Fächer</w:t>
            </w:r>
          </w:p>
        </w:tc>
        <w:tc>
          <w:tcPr>
            <w:tcW w:w="2148" w:type="dxa"/>
          </w:tcPr>
          <w:p w:rsidR="00B57FA4" w:rsidRDefault="00B57FA4" w:rsidP="009F76F4">
            <w:r>
              <w:t>bis zu den Oste</w:t>
            </w:r>
            <w:r>
              <w:t>r</w:t>
            </w:r>
            <w:r>
              <w:t>ferien für die U</w:t>
            </w:r>
            <w:r>
              <w:t>m</w:t>
            </w:r>
            <w:r>
              <w:t>setzung im ko</w:t>
            </w:r>
            <w:r>
              <w:t>m</w:t>
            </w:r>
            <w:r>
              <w:t>menden Schu</w:t>
            </w:r>
            <w:r>
              <w:t>l</w:t>
            </w:r>
            <w:r>
              <w:t>jahr</w:t>
            </w:r>
          </w:p>
        </w:tc>
      </w:tr>
      <w:tr w:rsidR="00B57FA4" w:rsidTr="00B57FA4">
        <w:tc>
          <w:tcPr>
            <w:tcW w:w="2824" w:type="dxa"/>
          </w:tcPr>
          <w:p w:rsidR="00B57FA4" w:rsidRPr="00533CD6" w:rsidRDefault="001D4D1F" w:rsidP="009F76F4">
            <w:pPr>
              <w:adjustRightInd w:val="0"/>
              <w:rPr>
                <w:rFonts w:ascii="TimesNewRoman" w:hAnsi="TimesNewRoman" w:cs="TimesNewRoman"/>
              </w:rPr>
            </w:pPr>
            <w:r>
              <w:rPr>
                <w:rFonts w:ascii="TimesNewRoman" w:hAnsi="TimesNewRoman" w:cs="TimesNewRoman"/>
              </w:rPr>
              <w:t>v</w:t>
            </w:r>
            <w:r w:rsidR="00B57FA4" w:rsidRPr="00533CD6">
              <w:rPr>
                <w:rFonts w:ascii="TimesNewRoman" w:hAnsi="TimesNewRoman" w:cs="TimesNewRoman"/>
              </w:rPr>
              <w:t>erbindliches Meth</w:t>
            </w:r>
            <w:r w:rsidR="00B57FA4" w:rsidRPr="00533CD6">
              <w:rPr>
                <w:rFonts w:ascii="TimesNewRoman" w:hAnsi="TimesNewRoman" w:cs="TimesNewRoman"/>
              </w:rPr>
              <w:t>o</w:t>
            </w:r>
            <w:r w:rsidR="00B57FA4" w:rsidRPr="00533CD6">
              <w:rPr>
                <w:rFonts w:ascii="TimesNewRoman" w:hAnsi="TimesNewRoman" w:cs="TimesNewRoman"/>
              </w:rPr>
              <w:t>dencurriculum</w:t>
            </w:r>
          </w:p>
        </w:tc>
        <w:tc>
          <w:tcPr>
            <w:tcW w:w="3178" w:type="dxa"/>
          </w:tcPr>
          <w:p w:rsidR="00B57FA4" w:rsidRPr="00533CD6" w:rsidRDefault="001D4D1F" w:rsidP="009F76F4">
            <w:pPr>
              <w:rPr>
                <w:rFonts w:ascii="TimesNewRoman" w:hAnsi="TimesNewRoman" w:cs="TimesNewRoman"/>
              </w:rPr>
            </w:pPr>
            <w:r>
              <w:rPr>
                <w:rFonts w:ascii="TimesNewRoman" w:hAnsi="TimesNewRoman" w:cs="TimesNewRoman"/>
              </w:rPr>
              <w:t>Fachkonferenzvorsitzende</w:t>
            </w:r>
            <w:r w:rsidR="00B57FA4" w:rsidRPr="00533CD6">
              <w:rPr>
                <w:rFonts w:ascii="TimesNewRoman" w:hAnsi="TimesNewRoman" w:cs="TimesNewRoman"/>
              </w:rPr>
              <w:t xml:space="preserve"> aller Fächer sowie ein we</w:t>
            </w:r>
            <w:r w:rsidR="00B57FA4" w:rsidRPr="00533CD6">
              <w:rPr>
                <w:rFonts w:ascii="TimesNewRoman" w:hAnsi="TimesNewRoman" w:cs="TimesNewRoman"/>
              </w:rPr>
              <w:t>i</w:t>
            </w:r>
            <w:r w:rsidR="00B57FA4" w:rsidRPr="00533CD6">
              <w:rPr>
                <w:rFonts w:ascii="TimesNewRoman" w:hAnsi="TimesNewRoman" w:cs="TimesNewRoman"/>
              </w:rPr>
              <w:t>teres Mitglied aus der j</w:t>
            </w:r>
            <w:r w:rsidR="00B57FA4" w:rsidRPr="00533CD6">
              <w:rPr>
                <w:rFonts w:ascii="TimesNewRoman" w:hAnsi="TimesNewRoman" w:cs="TimesNewRoman"/>
              </w:rPr>
              <w:t>e</w:t>
            </w:r>
            <w:r w:rsidR="00B57FA4" w:rsidRPr="00533CD6">
              <w:rPr>
                <w:rFonts w:ascii="TimesNewRoman" w:hAnsi="TimesNewRoman" w:cs="TimesNewRoman"/>
              </w:rPr>
              <w:t>weiligen Fachgruppe</w:t>
            </w:r>
          </w:p>
        </w:tc>
        <w:tc>
          <w:tcPr>
            <w:tcW w:w="2148" w:type="dxa"/>
          </w:tcPr>
          <w:p w:rsidR="00B57FA4" w:rsidRDefault="00B57FA4" w:rsidP="009F76F4">
            <w:r>
              <w:t>bis zu den Oste</w:t>
            </w:r>
            <w:r>
              <w:t>r</w:t>
            </w:r>
            <w:r>
              <w:t>ferien für die U</w:t>
            </w:r>
            <w:r>
              <w:t>m</w:t>
            </w:r>
            <w:r>
              <w:t>setzung im ko</w:t>
            </w:r>
            <w:r>
              <w:t>m</w:t>
            </w:r>
            <w:r>
              <w:t>menden Schu</w:t>
            </w:r>
            <w:r>
              <w:t>l</w:t>
            </w:r>
            <w:r>
              <w:t>jahr</w:t>
            </w:r>
          </w:p>
        </w:tc>
      </w:tr>
    </w:tbl>
    <w:p w:rsidR="00CD3477" w:rsidRDefault="00CD3477" w:rsidP="00CD3477">
      <w:pPr>
        <w:spacing w:after="240"/>
        <w:rPr>
          <w:rFonts w:cs="Arial"/>
          <w:i/>
        </w:rPr>
      </w:pPr>
    </w:p>
    <w:p w:rsidR="00CD3477" w:rsidRPr="008F1E35" w:rsidRDefault="00CD3477" w:rsidP="00CD3477">
      <w:pPr>
        <w:pStyle w:val="berschrift1"/>
        <w:rPr>
          <w:bCs/>
          <w:sz w:val="28"/>
        </w:rPr>
      </w:pPr>
      <w:r>
        <w:rPr>
          <w:bCs/>
          <w:sz w:val="28"/>
        </w:rPr>
        <w:br w:type="page"/>
      </w:r>
      <w:bookmarkStart w:id="24" w:name="_Toc349152048"/>
      <w:r>
        <w:rPr>
          <w:bCs/>
          <w:sz w:val="28"/>
        </w:rPr>
        <w:lastRenderedPageBreak/>
        <w:t>4</w:t>
      </w:r>
      <w:r w:rsidRPr="008F1E35">
        <w:rPr>
          <w:bCs/>
          <w:sz w:val="28"/>
        </w:rPr>
        <w:tab/>
      </w:r>
      <w:r w:rsidR="0038455C">
        <w:rPr>
          <w:bCs/>
          <w:sz w:val="28"/>
        </w:rPr>
        <w:t>Qualitätssicherung und Evaluation</w:t>
      </w:r>
      <w:bookmarkEnd w:id="24"/>
      <w:r>
        <w:rPr>
          <w:bCs/>
          <w:sz w:val="28"/>
        </w:rPr>
        <w:t xml:space="preserve"> </w:t>
      </w:r>
    </w:p>
    <w:p w:rsidR="00CD3477" w:rsidRDefault="00CD3477" w:rsidP="00CD3477"/>
    <w:p w:rsidR="002B058E" w:rsidRDefault="002B058E" w:rsidP="002B058E">
      <w:pPr>
        <w:spacing w:after="240"/>
      </w:pPr>
      <w:r>
        <w:rPr>
          <w:rFonts w:cs="Arial"/>
          <w:szCs w:val="24"/>
        </w:rPr>
        <w:t xml:space="preserve">Die unterrichtliche Qualität soll gesichert werden, indem auf Grundlage von systematisch gewonnen Informationen </w:t>
      </w:r>
      <w:r>
        <w:t>über die Ergebnisse und Pr</w:t>
      </w:r>
      <w:r>
        <w:t>o</w:t>
      </w:r>
      <w:r>
        <w:t>zesse im Deutschunterricht geeignete Maßnahmen zur Unterrichtsen</w:t>
      </w:r>
      <w:r>
        <w:t>t</w:t>
      </w:r>
      <w:r>
        <w:t>wicklung, zur Unterstützung sowie zur individuellen Förderung aller St</w:t>
      </w:r>
      <w:r>
        <w:t>u</w:t>
      </w:r>
      <w:r>
        <w:t>dierenden erarbeitet und umgesetzt werden. Die Informationen werden gewonnen durch das gemeinsame Besprechen der Ergebnisse der Zen</w:t>
      </w:r>
      <w:r>
        <w:t>t</w:t>
      </w:r>
      <w:r>
        <w:t xml:space="preserve">ralen Prüfung am Ende des vierten Semesters, eigener Parallelarbeiten innerhalb eines Semesters sowie kollegialer Unterrichtshospitation, für die </w:t>
      </w:r>
      <w:r w:rsidR="00321D74">
        <w:t xml:space="preserve">die </w:t>
      </w:r>
      <w:r>
        <w:t>Schulleitung in Aussicht gestellt hat, Stunden zur Ve</w:t>
      </w:r>
      <w:r>
        <w:t>r</w:t>
      </w:r>
      <w:r>
        <w:t xml:space="preserve">fügung zu stellen. </w:t>
      </w:r>
    </w:p>
    <w:p w:rsidR="002B058E" w:rsidRDefault="002B058E" w:rsidP="002B058E">
      <w:pPr>
        <w:spacing w:after="240"/>
        <w:rPr>
          <w:rFonts w:cs="Arial"/>
          <w:szCs w:val="24"/>
        </w:rPr>
      </w:pPr>
    </w:p>
    <w:p w:rsidR="002B058E" w:rsidRPr="00AF1125" w:rsidRDefault="002B058E" w:rsidP="002B058E">
      <w:pPr>
        <w:rPr>
          <w:b/>
        </w:rPr>
      </w:pPr>
      <w:r w:rsidRPr="00C5335E">
        <w:rPr>
          <w:b/>
        </w:rPr>
        <w:t xml:space="preserve">Maßnahmen im Bereich </w:t>
      </w:r>
      <w:r>
        <w:rPr>
          <w:b/>
        </w:rPr>
        <w:t>der Qualitätssicherung und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684"/>
        <w:gridCol w:w="2541"/>
      </w:tblGrid>
      <w:tr w:rsidR="002B058E" w:rsidRPr="00951F63" w:rsidTr="009F76F4">
        <w:tc>
          <w:tcPr>
            <w:tcW w:w="2925" w:type="dxa"/>
          </w:tcPr>
          <w:p w:rsidR="002B058E" w:rsidRPr="00533CD6" w:rsidRDefault="002B058E" w:rsidP="009F76F4">
            <w:pPr>
              <w:rPr>
                <w:b/>
              </w:rPr>
            </w:pPr>
            <w:r w:rsidRPr="00533CD6">
              <w:rPr>
                <w:b/>
              </w:rPr>
              <w:t>WAS?</w:t>
            </w:r>
          </w:p>
        </w:tc>
        <w:tc>
          <w:tcPr>
            <w:tcW w:w="2684" w:type="dxa"/>
          </w:tcPr>
          <w:p w:rsidR="002B058E" w:rsidRPr="00533CD6" w:rsidRDefault="002B058E" w:rsidP="009F76F4">
            <w:pPr>
              <w:rPr>
                <w:b/>
              </w:rPr>
            </w:pPr>
            <w:r w:rsidRPr="00533CD6">
              <w:rPr>
                <w:b/>
              </w:rPr>
              <w:t>WER?</w:t>
            </w:r>
          </w:p>
        </w:tc>
        <w:tc>
          <w:tcPr>
            <w:tcW w:w="2541" w:type="dxa"/>
          </w:tcPr>
          <w:p w:rsidR="002B058E" w:rsidRPr="00533CD6" w:rsidRDefault="002B058E" w:rsidP="009F76F4">
            <w:pPr>
              <w:rPr>
                <w:b/>
              </w:rPr>
            </w:pPr>
            <w:r w:rsidRPr="00533CD6">
              <w:rPr>
                <w:b/>
              </w:rPr>
              <w:t>WANN bzw. BIS WANN?</w:t>
            </w:r>
          </w:p>
        </w:tc>
      </w:tr>
      <w:tr w:rsidR="002B058E" w:rsidTr="009F76F4">
        <w:tc>
          <w:tcPr>
            <w:tcW w:w="2925" w:type="dxa"/>
          </w:tcPr>
          <w:p w:rsidR="002B058E" w:rsidRDefault="002B058E" w:rsidP="009F76F4">
            <w:pPr>
              <w:jc w:val="left"/>
            </w:pPr>
            <w:r w:rsidRPr="00533CD6">
              <w:rPr>
                <w:rFonts w:ascii="TimesNewRoman" w:hAnsi="TimesNewRoman" w:cs="TimesNewRoman"/>
              </w:rPr>
              <w:t xml:space="preserve">Sitzung zu </w:t>
            </w:r>
            <w:r w:rsidRPr="00533CD6">
              <w:rPr>
                <w:rFonts w:cs="Arial"/>
              </w:rPr>
              <w:t>Konseque</w:t>
            </w:r>
            <w:r w:rsidRPr="00533CD6">
              <w:rPr>
                <w:rFonts w:cs="Arial"/>
              </w:rPr>
              <w:t>n</w:t>
            </w:r>
            <w:r w:rsidRPr="00533CD6">
              <w:rPr>
                <w:rFonts w:cs="Arial"/>
              </w:rPr>
              <w:t xml:space="preserve">zen </w:t>
            </w:r>
            <w:r w:rsidR="00C3279B">
              <w:rPr>
                <w:rFonts w:cs="Arial"/>
              </w:rPr>
              <w:t xml:space="preserve">aus den Ergebnissen </w:t>
            </w:r>
            <w:r w:rsidR="00C3279B" w:rsidRPr="00533CD6">
              <w:rPr>
                <w:rFonts w:cs="Arial"/>
              </w:rPr>
              <w:t xml:space="preserve"> Zentraler Prüfung</w:t>
            </w:r>
            <w:r w:rsidR="000C08CE">
              <w:rPr>
                <w:rFonts w:cs="Arial"/>
              </w:rPr>
              <w:t>en</w:t>
            </w:r>
            <w:r w:rsidR="00C43E95">
              <w:rPr>
                <w:rFonts w:cs="Arial"/>
              </w:rPr>
              <w:t xml:space="preserve"> im</w:t>
            </w:r>
            <w:r w:rsidR="00C3279B">
              <w:rPr>
                <w:rFonts w:cs="Arial"/>
              </w:rPr>
              <w:t xml:space="preserve"> Hinblick auf</w:t>
            </w:r>
            <w:r w:rsidRPr="00533CD6">
              <w:rPr>
                <w:rFonts w:cs="Arial"/>
              </w:rPr>
              <w:t xml:space="preserve"> Unterricht, Methodik und Organis</w:t>
            </w:r>
            <w:r w:rsidRPr="00533CD6">
              <w:rPr>
                <w:rFonts w:cs="Arial"/>
              </w:rPr>
              <w:t>a</w:t>
            </w:r>
            <w:r w:rsidRPr="00533CD6">
              <w:rPr>
                <w:rFonts w:cs="Arial"/>
              </w:rPr>
              <w:t xml:space="preserve">tion </w:t>
            </w:r>
          </w:p>
        </w:tc>
        <w:tc>
          <w:tcPr>
            <w:tcW w:w="2684" w:type="dxa"/>
          </w:tcPr>
          <w:p w:rsidR="002B058E" w:rsidRDefault="002B058E" w:rsidP="009F76F4">
            <w:r>
              <w:t>Fachgruppen Deutsch, Mathematik und En</w:t>
            </w:r>
            <w:r>
              <w:t>g</w:t>
            </w:r>
            <w:r>
              <w:t>lisch</w:t>
            </w:r>
          </w:p>
        </w:tc>
        <w:tc>
          <w:tcPr>
            <w:tcW w:w="2541" w:type="dxa"/>
          </w:tcPr>
          <w:p w:rsidR="002B058E" w:rsidRDefault="002B058E" w:rsidP="009F76F4">
            <w:r>
              <w:t>nach den Sommerf</w:t>
            </w:r>
            <w:r>
              <w:t>e</w:t>
            </w:r>
            <w:r>
              <w:t>rien</w:t>
            </w:r>
          </w:p>
        </w:tc>
      </w:tr>
      <w:tr w:rsidR="002B058E" w:rsidTr="009F76F4">
        <w:tc>
          <w:tcPr>
            <w:tcW w:w="2925" w:type="dxa"/>
          </w:tcPr>
          <w:p w:rsidR="002B058E" w:rsidRPr="00533CD6" w:rsidRDefault="00C43E95" w:rsidP="009F76F4">
            <w:pPr>
              <w:jc w:val="left"/>
              <w:rPr>
                <w:rFonts w:ascii="TimesNewRoman" w:hAnsi="TimesNewRoman" w:cs="TimesNewRoman"/>
              </w:rPr>
            </w:pPr>
            <w:r>
              <w:rPr>
                <w:rFonts w:ascii="TimesNewRoman" w:hAnsi="TimesNewRoman" w:cs="TimesNewRoman"/>
              </w:rPr>
              <w:t>k</w:t>
            </w:r>
            <w:r w:rsidR="002B058E" w:rsidRPr="00533CD6">
              <w:rPr>
                <w:rFonts w:ascii="TimesNewRoman" w:hAnsi="TimesNewRoman" w:cs="TimesNewRoman"/>
              </w:rPr>
              <w:t>ollegiale Unterricht</w:t>
            </w:r>
            <w:r w:rsidR="002B058E" w:rsidRPr="00533CD6">
              <w:rPr>
                <w:rFonts w:ascii="TimesNewRoman" w:hAnsi="TimesNewRoman" w:cs="TimesNewRoman"/>
              </w:rPr>
              <w:t>s</w:t>
            </w:r>
            <w:r w:rsidR="002B058E" w:rsidRPr="00533CD6">
              <w:rPr>
                <w:rFonts w:ascii="TimesNewRoman" w:hAnsi="TimesNewRoman" w:cs="TimesNewRoman"/>
              </w:rPr>
              <w:t>hospitation</w:t>
            </w:r>
          </w:p>
        </w:tc>
        <w:tc>
          <w:tcPr>
            <w:tcW w:w="2684" w:type="dxa"/>
          </w:tcPr>
          <w:p w:rsidR="002B058E" w:rsidRDefault="002B058E" w:rsidP="009F76F4">
            <w:r>
              <w:t>Fachlehrkräfte</w:t>
            </w:r>
          </w:p>
        </w:tc>
        <w:tc>
          <w:tcPr>
            <w:tcW w:w="2541" w:type="dxa"/>
          </w:tcPr>
          <w:p w:rsidR="002B058E" w:rsidRDefault="002B058E" w:rsidP="009F76F4">
            <w:r>
              <w:t>kontinuierlich</w:t>
            </w:r>
          </w:p>
        </w:tc>
      </w:tr>
      <w:tr w:rsidR="002B058E" w:rsidTr="009F76F4">
        <w:tc>
          <w:tcPr>
            <w:tcW w:w="2925" w:type="dxa"/>
          </w:tcPr>
          <w:p w:rsidR="002B058E" w:rsidRPr="00533CD6" w:rsidRDefault="00342A25" w:rsidP="009F76F4">
            <w:pPr>
              <w:adjustRightInd w:val="0"/>
              <w:rPr>
                <w:rFonts w:ascii="TimesNewRoman" w:hAnsi="TimesNewRoman" w:cs="TimesNewRoman"/>
              </w:rPr>
            </w:pPr>
            <w:r>
              <w:rPr>
                <w:rFonts w:ascii="TimesNewRoman" w:hAnsi="TimesNewRoman" w:cs="TimesNewRoman"/>
              </w:rPr>
              <w:t xml:space="preserve">Überprüfung und ggf. </w:t>
            </w:r>
            <w:r w:rsidR="002B058E" w:rsidRPr="00533CD6">
              <w:rPr>
                <w:rFonts w:ascii="TimesNewRoman" w:hAnsi="TimesNewRoman" w:cs="TimesNewRoman"/>
              </w:rPr>
              <w:t>Aktualisierung des schu</w:t>
            </w:r>
            <w:r w:rsidR="002B058E" w:rsidRPr="00533CD6">
              <w:rPr>
                <w:rFonts w:ascii="TimesNewRoman" w:hAnsi="TimesNewRoman" w:cs="TimesNewRoman"/>
              </w:rPr>
              <w:t>l</w:t>
            </w:r>
            <w:r w:rsidR="002B058E" w:rsidRPr="00533CD6">
              <w:rPr>
                <w:rFonts w:ascii="TimesNewRoman" w:hAnsi="TimesNewRoman" w:cs="TimesNewRoman"/>
              </w:rPr>
              <w:t>internen Curric</w:t>
            </w:r>
            <w:r w:rsidR="002B058E" w:rsidRPr="00533CD6">
              <w:rPr>
                <w:rFonts w:ascii="TimesNewRoman" w:hAnsi="TimesNewRoman" w:cs="TimesNewRoman"/>
              </w:rPr>
              <w:t>u</w:t>
            </w:r>
            <w:r w:rsidR="002B058E" w:rsidRPr="00533CD6">
              <w:rPr>
                <w:rFonts w:ascii="TimesNewRoman" w:hAnsi="TimesNewRoman" w:cs="TimesNewRoman"/>
              </w:rPr>
              <w:t>lums</w:t>
            </w:r>
          </w:p>
        </w:tc>
        <w:tc>
          <w:tcPr>
            <w:tcW w:w="2684" w:type="dxa"/>
          </w:tcPr>
          <w:p w:rsidR="002B058E" w:rsidRPr="00533CD6" w:rsidRDefault="002B058E" w:rsidP="009F76F4">
            <w:pPr>
              <w:rPr>
                <w:rFonts w:ascii="TimesNewRoman" w:hAnsi="TimesNewRoman" w:cs="TimesNewRoman"/>
              </w:rPr>
            </w:pPr>
            <w:r w:rsidRPr="00533CD6">
              <w:rPr>
                <w:rFonts w:ascii="TimesNewRoman" w:hAnsi="TimesNewRoman" w:cs="TimesNewRoman"/>
              </w:rPr>
              <w:t>Fachgruppe Deutsch</w:t>
            </w:r>
          </w:p>
        </w:tc>
        <w:tc>
          <w:tcPr>
            <w:tcW w:w="2541" w:type="dxa"/>
          </w:tcPr>
          <w:p w:rsidR="002B058E" w:rsidRDefault="00DD57F1" w:rsidP="0052179B">
            <w:pPr>
              <w:jc w:val="left"/>
            </w:pPr>
            <w:r>
              <w:t xml:space="preserve">Überprüfung </w:t>
            </w:r>
            <w:r w:rsidR="002B058E">
              <w:t>einmal pro Schuljahr</w:t>
            </w:r>
          </w:p>
        </w:tc>
      </w:tr>
      <w:tr w:rsidR="002B058E" w:rsidTr="009F76F4">
        <w:tc>
          <w:tcPr>
            <w:tcW w:w="2925" w:type="dxa"/>
          </w:tcPr>
          <w:p w:rsidR="002B058E" w:rsidRPr="00533CD6" w:rsidRDefault="002B058E" w:rsidP="009F76F4">
            <w:pPr>
              <w:adjustRightInd w:val="0"/>
              <w:rPr>
                <w:rFonts w:ascii="TimesNewRoman" w:hAnsi="TimesNewRoman" w:cs="TimesNewRoman"/>
              </w:rPr>
            </w:pPr>
            <w:r w:rsidRPr="00533CD6">
              <w:rPr>
                <w:rFonts w:ascii="TimesNewRoman" w:hAnsi="TimesNewRoman" w:cs="TimesNewRoman"/>
              </w:rPr>
              <w:t>Binnendifferenzierung im Unterricht</w:t>
            </w:r>
          </w:p>
        </w:tc>
        <w:tc>
          <w:tcPr>
            <w:tcW w:w="2684" w:type="dxa"/>
          </w:tcPr>
          <w:p w:rsidR="002B058E" w:rsidRPr="00533CD6" w:rsidRDefault="002B058E" w:rsidP="009F76F4">
            <w:pPr>
              <w:rPr>
                <w:rFonts w:ascii="TimesNewRoman" w:hAnsi="TimesNewRoman" w:cs="TimesNewRoman"/>
              </w:rPr>
            </w:pPr>
            <w:r w:rsidRPr="00533CD6">
              <w:rPr>
                <w:rFonts w:ascii="TimesNewRoman" w:hAnsi="TimesNewRoman" w:cs="TimesNewRoman"/>
              </w:rPr>
              <w:t>Arbeitskreis Schulen</w:t>
            </w:r>
            <w:r w:rsidRPr="00533CD6">
              <w:rPr>
                <w:rFonts w:ascii="TimesNewRoman" w:hAnsi="TimesNewRoman" w:cs="TimesNewRoman"/>
              </w:rPr>
              <w:t>t</w:t>
            </w:r>
            <w:r w:rsidRPr="00533CD6">
              <w:rPr>
                <w:rFonts w:ascii="TimesNewRoman" w:hAnsi="TimesNewRoman" w:cs="TimesNewRoman"/>
              </w:rPr>
              <w:t>wicklung</w:t>
            </w:r>
          </w:p>
        </w:tc>
        <w:tc>
          <w:tcPr>
            <w:tcW w:w="2541" w:type="dxa"/>
          </w:tcPr>
          <w:p w:rsidR="002B058E" w:rsidRDefault="002B058E" w:rsidP="0052179B">
            <w:pPr>
              <w:jc w:val="left"/>
            </w:pPr>
            <w:r>
              <w:t>bis zum Schuljahre</w:t>
            </w:r>
            <w:r>
              <w:t>s</w:t>
            </w:r>
            <w:r>
              <w:t>ende</w:t>
            </w:r>
          </w:p>
        </w:tc>
      </w:tr>
      <w:tr w:rsidR="002B058E" w:rsidTr="009F76F4">
        <w:tc>
          <w:tcPr>
            <w:tcW w:w="2925" w:type="dxa"/>
          </w:tcPr>
          <w:p w:rsidR="002B058E" w:rsidRPr="00533CD6" w:rsidRDefault="002B058E" w:rsidP="009F76F4">
            <w:pPr>
              <w:adjustRightInd w:val="0"/>
              <w:rPr>
                <w:rFonts w:ascii="TimesNewRoman" w:hAnsi="TimesNewRoman" w:cs="TimesNewRoman"/>
              </w:rPr>
            </w:pPr>
            <w:r w:rsidRPr="00533CD6">
              <w:rPr>
                <w:rFonts w:ascii="TimesNewRoman" w:hAnsi="TimesNewRoman" w:cs="TimesNewRoman"/>
              </w:rPr>
              <w:t>Evaluation der Sprac</w:t>
            </w:r>
            <w:r w:rsidRPr="00533CD6">
              <w:rPr>
                <w:rFonts w:ascii="TimesNewRoman" w:hAnsi="TimesNewRoman" w:cs="TimesNewRoman"/>
              </w:rPr>
              <w:t>h</w:t>
            </w:r>
            <w:r w:rsidRPr="00533CD6">
              <w:rPr>
                <w:rFonts w:ascii="TimesNewRoman" w:hAnsi="TimesNewRoman" w:cs="TimesNewRoman"/>
              </w:rPr>
              <w:t>bildungskonferenz und der gemeinsam b</w:t>
            </w:r>
            <w:r w:rsidRPr="00533CD6">
              <w:rPr>
                <w:rFonts w:ascii="TimesNewRoman" w:hAnsi="TimesNewRoman" w:cs="TimesNewRoman"/>
              </w:rPr>
              <w:t>e</w:t>
            </w:r>
            <w:r w:rsidRPr="00533CD6">
              <w:rPr>
                <w:rFonts w:ascii="TimesNewRoman" w:hAnsi="TimesNewRoman" w:cs="TimesNewRoman"/>
              </w:rPr>
              <w:t>schlossenen Maßna</w:t>
            </w:r>
            <w:r w:rsidRPr="00533CD6">
              <w:rPr>
                <w:rFonts w:ascii="TimesNewRoman" w:hAnsi="TimesNewRoman" w:cs="TimesNewRoman"/>
              </w:rPr>
              <w:t>h</w:t>
            </w:r>
            <w:r w:rsidRPr="00533CD6">
              <w:rPr>
                <w:rFonts w:ascii="TimesNewRoman" w:hAnsi="TimesNewRoman" w:cs="TimesNewRoman"/>
              </w:rPr>
              <w:t>men</w:t>
            </w:r>
          </w:p>
        </w:tc>
        <w:tc>
          <w:tcPr>
            <w:tcW w:w="2684" w:type="dxa"/>
          </w:tcPr>
          <w:p w:rsidR="002B058E" w:rsidRPr="00533CD6" w:rsidRDefault="002B058E" w:rsidP="009F76F4">
            <w:pPr>
              <w:rPr>
                <w:rFonts w:ascii="TimesNewRoman" w:hAnsi="TimesNewRoman" w:cs="TimesNewRoman"/>
              </w:rPr>
            </w:pPr>
            <w:r w:rsidRPr="00533CD6">
              <w:rPr>
                <w:rFonts w:ascii="TimesNewRoman" w:hAnsi="TimesNewRoman" w:cs="TimesNewRoman"/>
              </w:rPr>
              <w:t>alle Kolleginnen und Kollegen</w:t>
            </w:r>
          </w:p>
        </w:tc>
        <w:tc>
          <w:tcPr>
            <w:tcW w:w="2541" w:type="dxa"/>
          </w:tcPr>
          <w:p w:rsidR="002B058E" w:rsidRDefault="002B058E" w:rsidP="0052179B">
            <w:pPr>
              <w:jc w:val="left"/>
            </w:pPr>
            <w:r>
              <w:t>am Schuljahresende</w:t>
            </w:r>
          </w:p>
        </w:tc>
      </w:tr>
    </w:tbl>
    <w:p w:rsidR="002B058E" w:rsidRPr="007703D0" w:rsidRDefault="002B058E" w:rsidP="002B058E">
      <w:pPr>
        <w:spacing w:after="240"/>
        <w:rPr>
          <w:rFonts w:cs="Arial"/>
        </w:rPr>
      </w:pPr>
    </w:p>
    <w:p w:rsidR="00A44E57" w:rsidRDefault="00A44E57" w:rsidP="006218ED">
      <w:pPr>
        <w:spacing w:after="240"/>
      </w:pPr>
    </w:p>
    <w:sectPr w:rsidR="00A44E57" w:rsidSect="00DD1E9F">
      <w:footerReference w:type="even" r:id="rId21"/>
      <w:footerReference w:type="default" r:id="rId22"/>
      <w:footerReference w:type="first" r:id="rId23"/>
      <w:pgSz w:w="11904" w:h="16838" w:code="9"/>
      <w:pgMar w:top="1985" w:right="1985" w:bottom="2552" w:left="1985" w:header="709" w:footer="198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B0" w:rsidRDefault="00903DB0">
      <w:r>
        <w:separator/>
      </w:r>
    </w:p>
  </w:endnote>
  <w:endnote w:type="continuationSeparator" w:id="0">
    <w:p w:rsidR="00903DB0" w:rsidRDefault="009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A448AE">
      <w:rPr>
        <w:rStyle w:val="Seitenzahl"/>
      </w:rPr>
      <w:t>14</w:t>
    </w:r>
    <w:r>
      <w:rPr>
        <w:rStyle w:val="Seitenzahl"/>
      </w:rPr>
      <w:fldChar w:fldCharType="end"/>
    </w:r>
  </w:p>
  <w:p w:rsidR="009F76F4" w:rsidRDefault="009F76F4"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w:t>
    </w:r>
    <w:r>
      <w:rPr>
        <w:rStyle w:val="Seitenzahl"/>
      </w:rPr>
      <w:fldChar w:fldCharType="end"/>
    </w:r>
  </w:p>
  <w:p w:rsidR="009F76F4" w:rsidRDefault="009F76F4"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rPr>
      <w:t>5</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34346A">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A448AE">
      <w:rPr>
        <w:rStyle w:val="Seitenzahl"/>
      </w:rPr>
      <w:t>30</w:t>
    </w:r>
    <w:r>
      <w:rPr>
        <w:rStyle w:val="Seitenzahl"/>
      </w:rPr>
      <w:fldChar w:fldCharType="end"/>
    </w:r>
  </w:p>
  <w:p w:rsidR="009F76F4" w:rsidRDefault="009F76F4" w:rsidP="00052B03">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C73597">
      <w:rPr>
        <w:rStyle w:val="Seitenzahl"/>
      </w:rPr>
      <w:t>31</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A448AE">
      <w:rPr>
        <w:rStyle w:val="Seitenzahl"/>
      </w:rPr>
      <w:t>13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6046B">
      <w:rPr>
        <w:rStyle w:val="Seitenzahl"/>
      </w:rPr>
      <w:t>22</w:t>
    </w:r>
    <w:r>
      <w:rPr>
        <w:rStyle w:val="Seitenzahl"/>
      </w:rPr>
      <w:fldChar w:fldCharType="end"/>
    </w:r>
  </w:p>
  <w:p w:rsidR="009F76F4" w:rsidRDefault="009F76F4"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6046B">
      <w:rPr>
        <w:rStyle w:val="Seitenzahl"/>
      </w:rPr>
      <w:t>23</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34346A">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16046B">
      <w:rPr>
        <w:rStyle w:val="Seitenzahl"/>
      </w:rPr>
      <w:t>26</w:t>
    </w:r>
    <w:r>
      <w:rPr>
        <w:rStyle w:val="Seitenzahl"/>
      </w:rPr>
      <w:fldChar w:fldCharType="end"/>
    </w:r>
  </w:p>
  <w:p w:rsidR="009F76F4" w:rsidRDefault="009F76F4"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6046B">
      <w:rPr>
        <w:rStyle w:val="Seitenzahl"/>
      </w:rPr>
      <w:t>27</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B0" w:rsidRDefault="00903DB0">
      <w:r>
        <w:separator/>
      </w:r>
    </w:p>
  </w:footnote>
  <w:footnote w:type="continuationSeparator" w:id="0">
    <w:p w:rsidR="00903DB0" w:rsidRDefault="00903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FormatvorlageFormatvorlageberschrift1ArialLinks0cmHngend"/>
      <w:lvlText w:val=""/>
      <w:lvlJc w:val="left"/>
      <w:pPr>
        <w:tabs>
          <w:tab w:val="num" w:pos="360"/>
        </w:tabs>
        <w:ind w:left="360" w:hanging="360"/>
      </w:pPr>
      <w:rPr>
        <w:rFonts w:ascii="Symbol" w:hAnsi="Symbol" w:hint="default"/>
      </w:rPr>
    </w:lvl>
  </w:abstractNum>
  <w:abstractNum w:abstractNumId="1">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B1F6F"/>
    <w:multiLevelType w:val="hybridMultilevel"/>
    <w:tmpl w:val="27F419FC"/>
    <w:lvl w:ilvl="0" w:tplc="23C0CB34">
      <w:start w:val="1"/>
      <w:numFmt w:val="bullet"/>
      <w:lvlText w:val=""/>
      <w:lvlJc w:val="left"/>
      <w:pPr>
        <w:tabs>
          <w:tab w:val="num" w:pos="397"/>
        </w:tabs>
        <w:ind w:left="39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6440B0C"/>
    <w:multiLevelType w:val="hybridMultilevel"/>
    <w:tmpl w:val="8AA0BCB4"/>
    <w:lvl w:ilvl="0" w:tplc="E070C868">
      <w:start w:val="1"/>
      <w:numFmt w:val="bullet"/>
      <w:lvlText w:val=""/>
      <w:lvlJc w:val="left"/>
      <w:pPr>
        <w:tabs>
          <w:tab w:val="num" w:pos="360"/>
        </w:tabs>
        <w:ind w:left="360"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AB57F35"/>
    <w:multiLevelType w:val="hybridMultilevel"/>
    <w:tmpl w:val="E3BC31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0C1F3CB5"/>
    <w:multiLevelType w:val="hybridMultilevel"/>
    <w:tmpl w:val="6C8CD088"/>
    <w:lvl w:ilvl="0" w:tplc="56AC62DE">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1B04ADD"/>
    <w:multiLevelType w:val="hybridMultilevel"/>
    <w:tmpl w:val="A2D65AE0"/>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7123B5A"/>
    <w:multiLevelType w:val="hybridMultilevel"/>
    <w:tmpl w:val="65804994"/>
    <w:lvl w:ilvl="0" w:tplc="20F8510C">
      <w:start w:val="1"/>
      <w:numFmt w:val="bullet"/>
      <w:lvlText w:val="•"/>
      <w:lvlJc w:val="left"/>
      <w:pPr>
        <w:tabs>
          <w:tab w:val="num" w:pos="720"/>
        </w:tabs>
        <w:ind w:left="720" w:hanging="360"/>
      </w:pPr>
      <w:rPr>
        <w:rFonts w:ascii="Times New Roman" w:hAnsi="Times New Roman" w:hint="default"/>
      </w:rPr>
    </w:lvl>
    <w:lvl w:ilvl="1" w:tplc="AC92FF80" w:tentative="1">
      <w:start w:val="1"/>
      <w:numFmt w:val="bullet"/>
      <w:lvlText w:val="•"/>
      <w:lvlJc w:val="left"/>
      <w:pPr>
        <w:tabs>
          <w:tab w:val="num" w:pos="1440"/>
        </w:tabs>
        <w:ind w:left="1440" w:hanging="360"/>
      </w:pPr>
      <w:rPr>
        <w:rFonts w:ascii="Times New Roman" w:hAnsi="Times New Roman" w:hint="default"/>
      </w:rPr>
    </w:lvl>
    <w:lvl w:ilvl="2" w:tplc="7FA667FE" w:tentative="1">
      <w:start w:val="1"/>
      <w:numFmt w:val="bullet"/>
      <w:lvlText w:val="•"/>
      <w:lvlJc w:val="left"/>
      <w:pPr>
        <w:tabs>
          <w:tab w:val="num" w:pos="2160"/>
        </w:tabs>
        <w:ind w:left="2160" w:hanging="360"/>
      </w:pPr>
      <w:rPr>
        <w:rFonts w:ascii="Times New Roman" w:hAnsi="Times New Roman" w:hint="default"/>
      </w:rPr>
    </w:lvl>
    <w:lvl w:ilvl="3" w:tplc="EE6C31FC" w:tentative="1">
      <w:start w:val="1"/>
      <w:numFmt w:val="bullet"/>
      <w:lvlText w:val="•"/>
      <w:lvlJc w:val="left"/>
      <w:pPr>
        <w:tabs>
          <w:tab w:val="num" w:pos="2880"/>
        </w:tabs>
        <w:ind w:left="2880" w:hanging="360"/>
      </w:pPr>
      <w:rPr>
        <w:rFonts w:ascii="Times New Roman" w:hAnsi="Times New Roman" w:hint="default"/>
      </w:rPr>
    </w:lvl>
    <w:lvl w:ilvl="4" w:tplc="E25A5132" w:tentative="1">
      <w:start w:val="1"/>
      <w:numFmt w:val="bullet"/>
      <w:lvlText w:val="•"/>
      <w:lvlJc w:val="left"/>
      <w:pPr>
        <w:tabs>
          <w:tab w:val="num" w:pos="3600"/>
        </w:tabs>
        <w:ind w:left="3600" w:hanging="360"/>
      </w:pPr>
      <w:rPr>
        <w:rFonts w:ascii="Times New Roman" w:hAnsi="Times New Roman" w:hint="default"/>
      </w:rPr>
    </w:lvl>
    <w:lvl w:ilvl="5" w:tplc="480204DE" w:tentative="1">
      <w:start w:val="1"/>
      <w:numFmt w:val="bullet"/>
      <w:lvlText w:val="•"/>
      <w:lvlJc w:val="left"/>
      <w:pPr>
        <w:tabs>
          <w:tab w:val="num" w:pos="4320"/>
        </w:tabs>
        <w:ind w:left="4320" w:hanging="360"/>
      </w:pPr>
      <w:rPr>
        <w:rFonts w:ascii="Times New Roman" w:hAnsi="Times New Roman" w:hint="default"/>
      </w:rPr>
    </w:lvl>
    <w:lvl w:ilvl="6" w:tplc="0BA4EE68" w:tentative="1">
      <w:start w:val="1"/>
      <w:numFmt w:val="bullet"/>
      <w:lvlText w:val="•"/>
      <w:lvlJc w:val="left"/>
      <w:pPr>
        <w:tabs>
          <w:tab w:val="num" w:pos="5040"/>
        </w:tabs>
        <w:ind w:left="5040" w:hanging="360"/>
      </w:pPr>
      <w:rPr>
        <w:rFonts w:ascii="Times New Roman" w:hAnsi="Times New Roman" w:hint="default"/>
      </w:rPr>
    </w:lvl>
    <w:lvl w:ilvl="7" w:tplc="CAB29E6A" w:tentative="1">
      <w:start w:val="1"/>
      <w:numFmt w:val="bullet"/>
      <w:lvlText w:val="•"/>
      <w:lvlJc w:val="left"/>
      <w:pPr>
        <w:tabs>
          <w:tab w:val="num" w:pos="5760"/>
        </w:tabs>
        <w:ind w:left="5760" w:hanging="360"/>
      </w:pPr>
      <w:rPr>
        <w:rFonts w:ascii="Times New Roman" w:hAnsi="Times New Roman" w:hint="default"/>
      </w:rPr>
    </w:lvl>
    <w:lvl w:ilvl="8" w:tplc="B6C89D8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183576"/>
    <w:multiLevelType w:val="hybridMultilevel"/>
    <w:tmpl w:val="60FAC1C4"/>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0">
    <w:nsid w:val="1F720A3B"/>
    <w:multiLevelType w:val="hybridMultilevel"/>
    <w:tmpl w:val="766A2816"/>
    <w:lvl w:ilvl="0" w:tplc="406E0818">
      <w:start w:val="1"/>
      <w:numFmt w:val="bullet"/>
      <w:lvlText w:val="•"/>
      <w:lvlJc w:val="left"/>
      <w:pPr>
        <w:tabs>
          <w:tab w:val="num" w:pos="720"/>
        </w:tabs>
        <w:ind w:left="720" w:hanging="360"/>
      </w:pPr>
      <w:rPr>
        <w:rFonts w:ascii="Times New Roman" w:hAnsi="Times New Roman" w:hint="default"/>
      </w:rPr>
    </w:lvl>
    <w:lvl w:ilvl="1" w:tplc="E286E708" w:tentative="1">
      <w:start w:val="1"/>
      <w:numFmt w:val="bullet"/>
      <w:lvlText w:val="•"/>
      <w:lvlJc w:val="left"/>
      <w:pPr>
        <w:tabs>
          <w:tab w:val="num" w:pos="1440"/>
        </w:tabs>
        <w:ind w:left="1440" w:hanging="360"/>
      </w:pPr>
      <w:rPr>
        <w:rFonts w:ascii="Times New Roman" w:hAnsi="Times New Roman" w:hint="default"/>
      </w:rPr>
    </w:lvl>
    <w:lvl w:ilvl="2" w:tplc="9E083126" w:tentative="1">
      <w:start w:val="1"/>
      <w:numFmt w:val="bullet"/>
      <w:lvlText w:val="•"/>
      <w:lvlJc w:val="left"/>
      <w:pPr>
        <w:tabs>
          <w:tab w:val="num" w:pos="2160"/>
        </w:tabs>
        <w:ind w:left="2160" w:hanging="360"/>
      </w:pPr>
      <w:rPr>
        <w:rFonts w:ascii="Times New Roman" w:hAnsi="Times New Roman" w:hint="default"/>
      </w:rPr>
    </w:lvl>
    <w:lvl w:ilvl="3" w:tplc="E2EAB762" w:tentative="1">
      <w:start w:val="1"/>
      <w:numFmt w:val="bullet"/>
      <w:lvlText w:val="•"/>
      <w:lvlJc w:val="left"/>
      <w:pPr>
        <w:tabs>
          <w:tab w:val="num" w:pos="2880"/>
        </w:tabs>
        <w:ind w:left="2880" w:hanging="360"/>
      </w:pPr>
      <w:rPr>
        <w:rFonts w:ascii="Times New Roman" w:hAnsi="Times New Roman" w:hint="default"/>
      </w:rPr>
    </w:lvl>
    <w:lvl w:ilvl="4" w:tplc="CCEAC3F6" w:tentative="1">
      <w:start w:val="1"/>
      <w:numFmt w:val="bullet"/>
      <w:lvlText w:val="•"/>
      <w:lvlJc w:val="left"/>
      <w:pPr>
        <w:tabs>
          <w:tab w:val="num" w:pos="3600"/>
        </w:tabs>
        <w:ind w:left="3600" w:hanging="360"/>
      </w:pPr>
      <w:rPr>
        <w:rFonts w:ascii="Times New Roman" w:hAnsi="Times New Roman" w:hint="default"/>
      </w:rPr>
    </w:lvl>
    <w:lvl w:ilvl="5" w:tplc="57A23432" w:tentative="1">
      <w:start w:val="1"/>
      <w:numFmt w:val="bullet"/>
      <w:lvlText w:val="•"/>
      <w:lvlJc w:val="left"/>
      <w:pPr>
        <w:tabs>
          <w:tab w:val="num" w:pos="4320"/>
        </w:tabs>
        <w:ind w:left="4320" w:hanging="360"/>
      </w:pPr>
      <w:rPr>
        <w:rFonts w:ascii="Times New Roman" w:hAnsi="Times New Roman" w:hint="default"/>
      </w:rPr>
    </w:lvl>
    <w:lvl w:ilvl="6" w:tplc="F01861B4" w:tentative="1">
      <w:start w:val="1"/>
      <w:numFmt w:val="bullet"/>
      <w:lvlText w:val="•"/>
      <w:lvlJc w:val="left"/>
      <w:pPr>
        <w:tabs>
          <w:tab w:val="num" w:pos="5040"/>
        </w:tabs>
        <w:ind w:left="5040" w:hanging="360"/>
      </w:pPr>
      <w:rPr>
        <w:rFonts w:ascii="Times New Roman" w:hAnsi="Times New Roman" w:hint="default"/>
      </w:rPr>
    </w:lvl>
    <w:lvl w:ilvl="7" w:tplc="B922C3F8" w:tentative="1">
      <w:start w:val="1"/>
      <w:numFmt w:val="bullet"/>
      <w:lvlText w:val="•"/>
      <w:lvlJc w:val="left"/>
      <w:pPr>
        <w:tabs>
          <w:tab w:val="num" w:pos="5760"/>
        </w:tabs>
        <w:ind w:left="5760" w:hanging="360"/>
      </w:pPr>
      <w:rPr>
        <w:rFonts w:ascii="Times New Roman" w:hAnsi="Times New Roman" w:hint="default"/>
      </w:rPr>
    </w:lvl>
    <w:lvl w:ilvl="8" w:tplc="8F38D94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3414E2"/>
    <w:multiLevelType w:val="hybridMultilevel"/>
    <w:tmpl w:val="9378D0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E8B573A"/>
    <w:multiLevelType w:val="hybridMultilevel"/>
    <w:tmpl w:val="063C80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908372F"/>
    <w:multiLevelType w:val="hybridMultilevel"/>
    <w:tmpl w:val="6804E0E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8FD4333"/>
    <w:multiLevelType w:val="hybridMultilevel"/>
    <w:tmpl w:val="9804707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9F74B2C"/>
    <w:multiLevelType w:val="multilevel"/>
    <w:tmpl w:val="4B625CC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5975001"/>
    <w:multiLevelType w:val="hybridMultilevel"/>
    <w:tmpl w:val="16621570"/>
    <w:lvl w:ilvl="0" w:tplc="04070001">
      <w:start w:val="1"/>
      <w:numFmt w:val="bullet"/>
      <w:lvlText w:val=""/>
      <w:lvlJc w:val="left"/>
      <w:pPr>
        <w:tabs>
          <w:tab w:val="num" w:pos="360"/>
        </w:tabs>
        <w:ind w:left="36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5CF2077"/>
    <w:multiLevelType w:val="hybridMultilevel"/>
    <w:tmpl w:val="449C7E2E"/>
    <w:lvl w:ilvl="0" w:tplc="96024ABA">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56C049E8"/>
    <w:multiLevelType w:val="hybridMultilevel"/>
    <w:tmpl w:val="4B625CCE"/>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86561C9"/>
    <w:multiLevelType w:val="hybridMultilevel"/>
    <w:tmpl w:val="5B1CCC00"/>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9E1488B"/>
    <w:multiLevelType w:val="hybridMultilevel"/>
    <w:tmpl w:val="096A8C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A263993"/>
    <w:multiLevelType w:val="hybridMultilevel"/>
    <w:tmpl w:val="BE80B6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EAA5CFC"/>
    <w:multiLevelType w:val="hybridMultilevel"/>
    <w:tmpl w:val="A504FC42"/>
    <w:lvl w:ilvl="0" w:tplc="56AC62DE">
      <w:numFmt w:val="bullet"/>
      <w:lvlText w:val=""/>
      <w:lvlJc w:val="left"/>
      <w:pPr>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24D6509"/>
    <w:multiLevelType w:val="multilevel"/>
    <w:tmpl w:val="EE90968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69A6BAC"/>
    <w:multiLevelType w:val="hybridMultilevel"/>
    <w:tmpl w:val="C16494C8"/>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7642F05"/>
    <w:multiLevelType w:val="hybridMultilevel"/>
    <w:tmpl w:val="13D8CC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8">
    <w:nsid w:val="6C583ADE"/>
    <w:multiLevelType w:val="hybridMultilevel"/>
    <w:tmpl w:val="9EAA74B0"/>
    <w:lvl w:ilvl="0" w:tplc="6DC47A2E">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num w:numId="1">
    <w:abstractNumId w:val="24"/>
  </w:num>
  <w:num w:numId="2">
    <w:abstractNumId w:val="29"/>
  </w:num>
  <w:num w:numId="3">
    <w:abstractNumId w:val="9"/>
  </w:num>
  <w:num w:numId="4">
    <w:abstractNumId w:val="27"/>
  </w:num>
  <w:num w:numId="5">
    <w:abstractNumId w:val="0"/>
  </w:num>
  <w:num w:numId="6">
    <w:abstractNumId w:val="7"/>
  </w:num>
  <w:num w:numId="7">
    <w:abstractNumId w:val="10"/>
  </w:num>
  <w:num w:numId="8">
    <w:abstractNumId w:val="25"/>
  </w:num>
  <w:num w:numId="9">
    <w:abstractNumId w:val="28"/>
  </w:num>
  <w:num w:numId="10">
    <w:abstractNumId w:val="18"/>
  </w:num>
  <w:num w:numId="11">
    <w:abstractNumId w:val="20"/>
  </w:num>
  <w:num w:numId="12">
    <w:abstractNumId w:val="19"/>
  </w:num>
  <w:num w:numId="13">
    <w:abstractNumId w:val="16"/>
  </w:num>
  <w:num w:numId="14">
    <w:abstractNumId w:val="11"/>
  </w:num>
  <w:num w:numId="15">
    <w:abstractNumId w:val="4"/>
  </w:num>
  <w:num w:numId="16">
    <w:abstractNumId w:val="6"/>
  </w:num>
  <w:num w:numId="17">
    <w:abstractNumId w:val="13"/>
  </w:num>
  <w:num w:numId="18">
    <w:abstractNumId w:val="12"/>
  </w:num>
  <w:num w:numId="19">
    <w:abstractNumId w:val="14"/>
  </w:num>
  <w:num w:numId="20">
    <w:abstractNumId w:val="26"/>
  </w:num>
  <w:num w:numId="21">
    <w:abstractNumId w:val="2"/>
  </w:num>
  <w:num w:numId="22">
    <w:abstractNumId w:val="15"/>
  </w:num>
  <w:num w:numId="23">
    <w:abstractNumId w:val="8"/>
  </w:num>
  <w:num w:numId="24">
    <w:abstractNumId w:val="3"/>
  </w:num>
  <w:num w:numId="25">
    <w:abstractNumId w:val="23"/>
  </w:num>
  <w:num w:numId="26">
    <w:abstractNumId w:val="1"/>
  </w:num>
  <w:num w:numId="27">
    <w:abstractNumId w:val="5"/>
  </w:num>
  <w:num w:numId="28">
    <w:abstractNumId w:val="21"/>
  </w:num>
  <w:num w:numId="29">
    <w:abstractNumId w:val="22"/>
  </w:num>
  <w:num w:numId="3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04333"/>
    <w:rsid w:val="00014CFB"/>
    <w:rsid w:val="00024009"/>
    <w:rsid w:val="00026920"/>
    <w:rsid w:val="00030D1F"/>
    <w:rsid w:val="000323A0"/>
    <w:rsid w:val="00033C26"/>
    <w:rsid w:val="0003490A"/>
    <w:rsid w:val="00035506"/>
    <w:rsid w:val="00035B80"/>
    <w:rsid w:val="000421A3"/>
    <w:rsid w:val="00043D84"/>
    <w:rsid w:val="0004709D"/>
    <w:rsid w:val="0005114C"/>
    <w:rsid w:val="0005226F"/>
    <w:rsid w:val="00052B03"/>
    <w:rsid w:val="00064621"/>
    <w:rsid w:val="00067E88"/>
    <w:rsid w:val="000779CF"/>
    <w:rsid w:val="00085058"/>
    <w:rsid w:val="00092A9F"/>
    <w:rsid w:val="000944A9"/>
    <w:rsid w:val="000A0C78"/>
    <w:rsid w:val="000A1279"/>
    <w:rsid w:val="000A3BE0"/>
    <w:rsid w:val="000B1A34"/>
    <w:rsid w:val="000B1E3B"/>
    <w:rsid w:val="000B4B31"/>
    <w:rsid w:val="000B5703"/>
    <w:rsid w:val="000B7F24"/>
    <w:rsid w:val="000C08CE"/>
    <w:rsid w:val="000C3C93"/>
    <w:rsid w:val="000C6280"/>
    <w:rsid w:val="000E59C5"/>
    <w:rsid w:val="000E5B5E"/>
    <w:rsid w:val="00102337"/>
    <w:rsid w:val="001068B9"/>
    <w:rsid w:val="00106FFD"/>
    <w:rsid w:val="00110549"/>
    <w:rsid w:val="00113EAF"/>
    <w:rsid w:val="00114981"/>
    <w:rsid w:val="0012270B"/>
    <w:rsid w:val="00140A60"/>
    <w:rsid w:val="00157895"/>
    <w:rsid w:val="0016046B"/>
    <w:rsid w:val="001606C8"/>
    <w:rsid w:val="0016435C"/>
    <w:rsid w:val="001656FC"/>
    <w:rsid w:val="00171D48"/>
    <w:rsid w:val="00173F3A"/>
    <w:rsid w:val="001830C9"/>
    <w:rsid w:val="00187E46"/>
    <w:rsid w:val="00195973"/>
    <w:rsid w:val="0019677B"/>
    <w:rsid w:val="001A0CDD"/>
    <w:rsid w:val="001A1F94"/>
    <w:rsid w:val="001A24A7"/>
    <w:rsid w:val="001A40EE"/>
    <w:rsid w:val="001B00B4"/>
    <w:rsid w:val="001B162F"/>
    <w:rsid w:val="001B44D3"/>
    <w:rsid w:val="001C5399"/>
    <w:rsid w:val="001C6941"/>
    <w:rsid w:val="001C6D45"/>
    <w:rsid w:val="001D00F3"/>
    <w:rsid w:val="001D0B11"/>
    <w:rsid w:val="001D406C"/>
    <w:rsid w:val="001D485F"/>
    <w:rsid w:val="001D4D1F"/>
    <w:rsid w:val="001E2675"/>
    <w:rsid w:val="001E47C4"/>
    <w:rsid w:val="001E7F42"/>
    <w:rsid w:val="00200033"/>
    <w:rsid w:val="0020121A"/>
    <w:rsid w:val="00203125"/>
    <w:rsid w:val="00204DD6"/>
    <w:rsid w:val="00210D74"/>
    <w:rsid w:val="00213F54"/>
    <w:rsid w:val="00214FA2"/>
    <w:rsid w:val="00216ACB"/>
    <w:rsid w:val="0022107B"/>
    <w:rsid w:val="00222D86"/>
    <w:rsid w:val="00226838"/>
    <w:rsid w:val="0022685B"/>
    <w:rsid w:val="00232EF4"/>
    <w:rsid w:val="00244825"/>
    <w:rsid w:val="002476E5"/>
    <w:rsid w:val="00255347"/>
    <w:rsid w:val="00257E3C"/>
    <w:rsid w:val="002614F1"/>
    <w:rsid w:val="00273CB3"/>
    <w:rsid w:val="00280C57"/>
    <w:rsid w:val="002826D0"/>
    <w:rsid w:val="002829A2"/>
    <w:rsid w:val="00283DC6"/>
    <w:rsid w:val="00285C05"/>
    <w:rsid w:val="0028795E"/>
    <w:rsid w:val="002925A4"/>
    <w:rsid w:val="0029311D"/>
    <w:rsid w:val="00293A19"/>
    <w:rsid w:val="00294F52"/>
    <w:rsid w:val="00296D48"/>
    <w:rsid w:val="002A1761"/>
    <w:rsid w:val="002A1ECF"/>
    <w:rsid w:val="002A7C75"/>
    <w:rsid w:val="002B058E"/>
    <w:rsid w:val="002B61CB"/>
    <w:rsid w:val="002C260B"/>
    <w:rsid w:val="002E0A8C"/>
    <w:rsid w:val="0030313E"/>
    <w:rsid w:val="0030628D"/>
    <w:rsid w:val="00313867"/>
    <w:rsid w:val="0031727D"/>
    <w:rsid w:val="003172FC"/>
    <w:rsid w:val="00321AF6"/>
    <w:rsid w:val="00321BC5"/>
    <w:rsid w:val="00321D74"/>
    <w:rsid w:val="00326B6D"/>
    <w:rsid w:val="00326C17"/>
    <w:rsid w:val="00334589"/>
    <w:rsid w:val="00335C1D"/>
    <w:rsid w:val="00336EDD"/>
    <w:rsid w:val="00342A25"/>
    <w:rsid w:val="0034346A"/>
    <w:rsid w:val="00345531"/>
    <w:rsid w:val="00346F3B"/>
    <w:rsid w:val="00356E85"/>
    <w:rsid w:val="003571C1"/>
    <w:rsid w:val="00362611"/>
    <w:rsid w:val="0037030D"/>
    <w:rsid w:val="003727C6"/>
    <w:rsid w:val="00380501"/>
    <w:rsid w:val="00383CAC"/>
    <w:rsid w:val="0038455C"/>
    <w:rsid w:val="0038591D"/>
    <w:rsid w:val="003A0045"/>
    <w:rsid w:val="003A26C0"/>
    <w:rsid w:val="003B5115"/>
    <w:rsid w:val="003B6A4B"/>
    <w:rsid w:val="003C30A0"/>
    <w:rsid w:val="003C3F3C"/>
    <w:rsid w:val="003D041B"/>
    <w:rsid w:val="003D4E04"/>
    <w:rsid w:val="003F0EC2"/>
    <w:rsid w:val="0040027D"/>
    <w:rsid w:val="004076BB"/>
    <w:rsid w:val="004337FE"/>
    <w:rsid w:val="00442045"/>
    <w:rsid w:val="00447F18"/>
    <w:rsid w:val="004519AF"/>
    <w:rsid w:val="004547D6"/>
    <w:rsid w:val="004607BB"/>
    <w:rsid w:val="004675E5"/>
    <w:rsid w:val="004676B0"/>
    <w:rsid w:val="0047728F"/>
    <w:rsid w:val="00486BFA"/>
    <w:rsid w:val="00490BE6"/>
    <w:rsid w:val="00490E9C"/>
    <w:rsid w:val="00494344"/>
    <w:rsid w:val="00497A7C"/>
    <w:rsid w:val="004A58F4"/>
    <w:rsid w:val="004B5252"/>
    <w:rsid w:val="004B71B1"/>
    <w:rsid w:val="004C6FB4"/>
    <w:rsid w:val="004D4418"/>
    <w:rsid w:val="004D4AEE"/>
    <w:rsid w:val="004D7A96"/>
    <w:rsid w:val="004E461D"/>
    <w:rsid w:val="004E6D22"/>
    <w:rsid w:val="004F0441"/>
    <w:rsid w:val="00503B97"/>
    <w:rsid w:val="00504E19"/>
    <w:rsid w:val="00505A74"/>
    <w:rsid w:val="0051180F"/>
    <w:rsid w:val="00514911"/>
    <w:rsid w:val="0052179B"/>
    <w:rsid w:val="00523D17"/>
    <w:rsid w:val="00523EDB"/>
    <w:rsid w:val="0052456E"/>
    <w:rsid w:val="00525769"/>
    <w:rsid w:val="005339E4"/>
    <w:rsid w:val="00541027"/>
    <w:rsid w:val="00544818"/>
    <w:rsid w:val="00550C37"/>
    <w:rsid w:val="00551351"/>
    <w:rsid w:val="00551411"/>
    <w:rsid w:val="00556160"/>
    <w:rsid w:val="005600C5"/>
    <w:rsid w:val="0056092F"/>
    <w:rsid w:val="005654BF"/>
    <w:rsid w:val="005818BA"/>
    <w:rsid w:val="0058585A"/>
    <w:rsid w:val="00587058"/>
    <w:rsid w:val="0059567C"/>
    <w:rsid w:val="005B1267"/>
    <w:rsid w:val="005B15FC"/>
    <w:rsid w:val="005B16C5"/>
    <w:rsid w:val="005B274F"/>
    <w:rsid w:val="005C5FC1"/>
    <w:rsid w:val="005D39EE"/>
    <w:rsid w:val="005D5F06"/>
    <w:rsid w:val="005D7E56"/>
    <w:rsid w:val="005D7FD6"/>
    <w:rsid w:val="005E0DD8"/>
    <w:rsid w:val="005E245F"/>
    <w:rsid w:val="005E673F"/>
    <w:rsid w:val="005F72D6"/>
    <w:rsid w:val="005F7E05"/>
    <w:rsid w:val="006055A9"/>
    <w:rsid w:val="006113B8"/>
    <w:rsid w:val="00613A07"/>
    <w:rsid w:val="00615772"/>
    <w:rsid w:val="006204AB"/>
    <w:rsid w:val="006218ED"/>
    <w:rsid w:val="00627389"/>
    <w:rsid w:val="00635A53"/>
    <w:rsid w:val="00640E2C"/>
    <w:rsid w:val="0064146D"/>
    <w:rsid w:val="0064339B"/>
    <w:rsid w:val="00646E8D"/>
    <w:rsid w:val="00647288"/>
    <w:rsid w:val="00651A89"/>
    <w:rsid w:val="00656551"/>
    <w:rsid w:val="00656869"/>
    <w:rsid w:val="006643E4"/>
    <w:rsid w:val="00665A1C"/>
    <w:rsid w:val="006674CF"/>
    <w:rsid w:val="006773A6"/>
    <w:rsid w:val="006832AF"/>
    <w:rsid w:val="00684809"/>
    <w:rsid w:val="00684929"/>
    <w:rsid w:val="00684B00"/>
    <w:rsid w:val="006878FE"/>
    <w:rsid w:val="006A3A29"/>
    <w:rsid w:val="006A3C39"/>
    <w:rsid w:val="006B0248"/>
    <w:rsid w:val="006B2B9C"/>
    <w:rsid w:val="006B434A"/>
    <w:rsid w:val="006B697C"/>
    <w:rsid w:val="006B6CF8"/>
    <w:rsid w:val="006C172F"/>
    <w:rsid w:val="006C2A9A"/>
    <w:rsid w:val="006C67CA"/>
    <w:rsid w:val="006C6885"/>
    <w:rsid w:val="006D56E7"/>
    <w:rsid w:val="006D7E52"/>
    <w:rsid w:val="006E28A0"/>
    <w:rsid w:val="006E59C8"/>
    <w:rsid w:val="006E72E2"/>
    <w:rsid w:val="006E74DB"/>
    <w:rsid w:val="006F1C29"/>
    <w:rsid w:val="00701BF5"/>
    <w:rsid w:val="00715534"/>
    <w:rsid w:val="00715FD0"/>
    <w:rsid w:val="00724543"/>
    <w:rsid w:val="007247EC"/>
    <w:rsid w:val="007308F0"/>
    <w:rsid w:val="00734829"/>
    <w:rsid w:val="00750EB0"/>
    <w:rsid w:val="00751A85"/>
    <w:rsid w:val="00752AB9"/>
    <w:rsid w:val="00760DA2"/>
    <w:rsid w:val="00772A1B"/>
    <w:rsid w:val="00774235"/>
    <w:rsid w:val="0077556C"/>
    <w:rsid w:val="0078026F"/>
    <w:rsid w:val="00792B1B"/>
    <w:rsid w:val="00794000"/>
    <w:rsid w:val="007953E2"/>
    <w:rsid w:val="00796109"/>
    <w:rsid w:val="00796B78"/>
    <w:rsid w:val="007A23A2"/>
    <w:rsid w:val="007A2A9D"/>
    <w:rsid w:val="007A5729"/>
    <w:rsid w:val="007A5BE8"/>
    <w:rsid w:val="007A5F4B"/>
    <w:rsid w:val="007C3CDA"/>
    <w:rsid w:val="007C5375"/>
    <w:rsid w:val="007C7256"/>
    <w:rsid w:val="007D5000"/>
    <w:rsid w:val="007D6FA3"/>
    <w:rsid w:val="007D77DD"/>
    <w:rsid w:val="007D79DF"/>
    <w:rsid w:val="007F46FF"/>
    <w:rsid w:val="007F4AE4"/>
    <w:rsid w:val="0080334C"/>
    <w:rsid w:val="00803FF1"/>
    <w:rsid w:val="00804340"/>
    <w:rsid w:val="00823F10"/>
    <w:rsid w:val="008332E9"/>
    <w:rsid w:val="00834976"/>
    <w:rsid w:val="00841A1E"/>
    <w:rsid w:val="00847002"/>
    <w:rsid w:val="00847905"/>
    <w:rsid w:val="00857373"/>
    <w:rsid w:val="008574BF"/>
    <w:rsid w:val="00862400"/>
    <w:rsid w:val="00862B16"/>
    <w:rsid w:val="008633BD"/>
    <w:rsid w:val="008679C6"/>
    <w:rsid w:val="00880894"/>
    <w:rsid w:val="008826BB"/>
    <w:rsid w:val="008827AF"/>
    <w:rsid w:val="008A5838"/>
    <w:rsid w:val="008B2227"/>
    <w:rsid w:val="008C3F5B"/>
    <w:rsid w:val="008C4010"/>
    <w:rsid w:val="008C5C3E"/>
    <w:rsid w:val="008C63F4"/>
    <w:rsid w:val="008D02EE"/>
    <w:rsid w:val="008D4296"/>
    <w:rsid w:val="008D4C1C"/>
    <w:rsid w:val="008E0794"/>
    <w:rsid w:val="008E7E1C"/>
    <w:rsid w:val="008F1453"/>
    <w:rsid w:val="008F1E35"/>
    <w:rsid w:val="008F2A75"/>
    <w:rsid w:val="008F6590"/>
    <w:rsid w:val="009003BF"/>
    <w:rsid w:val="00903DB0"/>
    <w:rsid w:val="00904195"/>
    <w:rsid w:val="0091070C"/>
    <w:rsid w:val="00915525"/>
    <w:rsid w:val="00923AEE"/>
    <w:rsid w:val="00923C68"/>
    <w:rsid w:val="00932DF9"/>
    <w:rsid w:val="00933DD8"/>
    <w:rsid w:val="00934B79"/>
    <w:rsid w:val="00936B95"/>
    <w:rsid w:val="0093794D"/>
    <w:rsid w:val="00940904"/>
    <w:rsid w:val="00942CA5"/>
    <w:rsid w:val="009459B4"/>
    <w:rsid w:val="00946CF4"/>
    <w:rsid w:val="00955227"/>
    <w:rsid w:val="00956660"/>
    <w:rsid w:val="00974007"/>
    <w:rsid w:val="00976253"/>
    <w:rsid w:val="009849C5"/>
    <w:rsid w:val="00987BC6"/>
    <w:rsid w:val="00992D37"/>
    <w:rsid w:val="00996342"/>
    <w:rsid w:val="009A5B05"/>
    <w:rsid w:val="009A6CC9"/>
    <w:rsid w:val="009B7C78"/>
    <w:rsid w:val="009C4F29"/>
    <w:rsid w:val="009C5893"/>
    <w:rsid w:val="009C6099"/>
    <w:rsid w:val="009C6370"/>
    <w:rsid w:val="009C7EEA"/>
    <w:rsid w:val="009D16C7"/>
    <w:rsid w:val="009D4185"/>
    <w:rsid w:val="009D4D13"/>
    <w:rsid w:val="009E3A1E"/>
    <w:rsid w:val="009F0D3E"/>
    <w:rsid w:val="009F2EA5"/>
    <w:rsid w:val="009F76F4"/>
    <w:rsid w:val="00A106E2"/>
    <w:rsid w:val="00A14D5A"/>
    <w:rsid w:val="00A17BD1"/>
    <w:rsid w:val="00A203B6"/>
    <w:rsid w:val="00A209CB"/>
    <w:rsid w:val="00A448AE"/>
    <w:rsid w:val="00A44E57"/>
    <w:rsid w:val="00A5003E"/>
    <w:rsid w:val="00A515EE"/>
    <w:rsid w:val="00A52847"/>
    <w:rsid w:val="00A6077B"/>
    <w:rsid w:val="00A70FD8"/>
    <w:rsid w:val="00A75D10"/>
    <w:rsid w:val="00A82F5A"/>
    <w:rsid w:val="00A925DB"/>
    <w:rsid w:val="00A93035"/>
    <w:rsid w:val="00A95F94"/>
    <w:rsid w:val="00AA2008"/>
    <w:rsid w:val="00AA7CCB"/>
    <w:rsid w:val="00AB587C"/>
    <w:rsid w:val="00AB7DFC"/>
    <w:rsid w:val="00AD1F43"/>
    <w:rsid w:val="00AD6415"/>
    <w:rsid w:val="00AE3389"/>
    <w:rsid w:val="00AE453C"/>
    <w:rsid w:val="00AF08EB"/>
    <w:rsid w:val="00AF2325"/>
    <w:rsid w:val="00AF36E5"/>
    <w:rsid w:val="00AF372F"/>
    <w:rsid w:val="00AF4382"/>
    <w:rsid w:val="00AF43A9"/>
    <w:rsid w:val="00AF50CE"/>
    <w:rsid w:val="00B00039"/>
    <w:rsid w:val="00B00CC9"/>
    <w:rsid w:val="00B05FEE"/>
    <w:rsid w:val="00B060D0"/>
    <w:rsid w:val="00B10A1B"/>
    <w:rsid w:val="00B151C9"/>
    <w:rsid w:val="00B21278"/>
    <w:rsid w:val="00B32BD8"/>
    <w:rsid w:val="00B370F8"/>
    <w:rsid w:val="00B4072E"/>
    <w:rsid w:val="00B42B9D"/>
    <w:rsid w:val="00B432DD"/>
    <w:rsid w:val="00B537E4"/>
    <w:rsid w:val="00B553F1"/>
    <w:rsid w:val="00B56EC1"/>
    <w:rsid w:val="00B57FA4"/>
    <w:rsid w:val="00B62F03"/>
    <w:rsid w:val="00B65300"/>
    <w:rsid w:val="00B66C85"/>
    <w:rsid w:val="00B67462"/>
    <w:rsid w:val="00B803A5"/>
    <w:rsid w:val="00B813B0"/>
    <w:rsid w:val="00B83BEA"/>
    <w:rsid w:val="00B86140"/>
    <w:rsid w:val="00B940E2"/>
    <w:rsid w:val="00BB1F7D"/>
    <w:rsid w:val="00BB439B"/>
    <w:rsid w:val="00BC50A6"/>
    <w:rsid w:val="00BC7FC2"/>
    <w:rsid w:val="00BD79EF"/>
    <w:rsid w:val="00BE145B"/>
    <w:rsid w:val="00BE283E"/>
    <w:rsid w:val="00C17663"/>
    <w:rsid w:val="00C3279B"/>
    <w:rsid w:val="00C330C0"/>
    <w:rsid w:val="00C34EC4"/>
    <w:rsid w:val="00C43E95"/>
    <w:rsid w:val="00C46648"/>
    <w:rsid w:val="00C5063C"/>
    <w:rsid w:val="00C51425"/>
    <w:rsid w:val="00C64E16"/>
    <w:rsid w:val="00C73597"/>
    <w:rsid w:val="00C767C8"/>
    <w:rsid w:val="00C81363"/>
    <w:rsid w:val="00C819AF"/>
    <w:rsid w:val="00C85E47"/>
    <w:rsid w:val="00C914C3"/>
    <w:rsid w:val="00C928AA"/>
    <w:rsid w:val="00C962F8"/>
    <w:rsid w:val="00CA4611"/>
    <w:rsid w:val="00CB1337"/>
    <w:rsid w:val="00CC08A9"/>
    <w:rsid w:val="00CC0DEC"/>
    <w:rsid w:val="00CC4082"/>
    <w:rsid w:val="00CD3477"/>
    <w:rsid w:val="00CD6824"/>
    <w:rsid w:val="00CE0EF4"/>
    <w:rsid w:val="00CE3C59"/>
    <w:rsid w:val="00CE5D88"/>
    <w:rsid w:val="00CF05F2"/>
    <w:rsid w:val="00CF0AD6"/>
    <w:rsid w:val="00CF137E"/>
    <w:rsid w:val="00CF50C3"/>
    <w:rsid w:val="00D01727"/>
    <w:rsid w:val="00D0476B"/>
    <w:rsid w:val="00D10713"/>
    <w:rsid w:val="00D119BE"/>
    <w:rsid w:val="00D12FFF"/>
    <w:rsid w:val="00D150F5"/>
    <w:rsid w:val="00D204B8"/>
    <w:rsid w:val="00D23795"/>
    <w:rsid w:val="00D2438E"/>
    <w:rsid w:val="00D252B6"/>
    <w:rsid w:val="00D27BE5"/>
    <w:rsid w:val="00D325B6"/>
    <w:rsid w:val="00D33A58"/>
    <w:rsid w:val="00D40934"/>
    <w:rsid w:val="00D62C85"/>
    <w:rsid w:val="00D670F0"/>
    <w:rsid w:val="00D73412"/>
    <w:rsid w:val="00D7778A"/>
    <w:rsid w:val="00D85E40"/>
    <w:rsid w:val="00DB3F83"/>
    <w:rsid w:val="00DB4BB4"/>
    <w:rsid w:val="00DC1675"/>
    <w:rsid w:val="00DC4255"/>
    <w:rsid w:val="00DD1E9F"/>
    <w:rsid w:val="00DD329E"/>
    <w:rsid w:val="00DD57F1"/>
    <w:rsid w:val="00DE18D5"/>
    <w:rsid w:val="00DE4C35"/>
    <w:rsid w:val="00DE6DC7"/>
    <w:rsid w:val="00DF1976"/>
    <w:rsid w:val="00E02511"/>
    <w:rsid w:val="00E02F9F"/>
    <w:rsid w:val="00E123CB"/>
    <w:rsid w:val="00E273F6"/>
    <w:rsid w:val="00E32D76"/>
    <w:rsid w:val="00E404D3"/>
    <w:rsid w:val="00E53310"/>
    <w:rsid w:val="00E56836"/>
    <w:rsid w:val="00E6269C"/>
    <w:rsid w:val="00E641BF"/>
    <w:rsid w:val="00E65AD3"/>
    <w:rsid w:val="00E65C8F"/>
    <w:rsid w:val="00E73B0B"/>
    <w:rsid w:val="00E75D7E"/>
    <w:rsid w:val="00E7652E"/>
    <w:rsid w:val="00E81500"/>
    <w:rsid w:val="00E81B6D"/>
    <w:rsid w:val="00E903D7"/>
    <w:rsid w:val="00E90D75"/>
    <w:rsid w:val="00EA1F82"/>
    <w:rsid w:val="00EA78CC"/>
    <w:rsid w:val="00EB1D4B"/>
    <w:rsid w:val="00ED36FB"/>
    <w:rsid w:val="00ED68F0"/>
    <w:rsid w:val="00EE1929"/>
    <w:rsid w:val="00EE1E2B"/>
    <w:rsid w:val="00EF0025"/>
    <w:rsid w:val="00EF0075"/>
    <w:rsid w:val="00EF04A1"/>
    <w:rsid w:val="00EF4E51"/>
    <w:rsid w:val="00F17064"/>
    <w:rsid w:val="00F22CB7"/>
    <w:rsid w:val="00F329A5"/>
    <w:rsid w:val="00F32A3E"/>
    <w:rsid w:val="00F40F34"/>
    <w:rsid w:val="00F459D1"/>
    <w:rsid w:val="00F54AA5"/>
    <w:rsid w:val="00F57A9A"/>
    <w:rsid w:val="00F66C03"/>
    <w:rsid w:val="00F71C9D"/>
    <w:rsid w:val="00F7308B"/>
    <w:rsid w:val="00F83813"/>
    <w:rsid w:val="00F9056C"/>
    <w:rsid w:val="00F97B4E"/>
    <w:rsid w:val="00FB1523"/>
    <w:rsid w:val="00FB5F8D"/>
    <w:rsid w:val="00FB68FA"/>
    <w:rsid w:val="00FB701C"/>
    <w:rsid w:val="00FC1257"/>
    <w:rsid w:val="00FC1AED"/>
    <w:rsid w:val="00FC4BE3"/>
    <w:rsid w:val="00FC4EA0"/>
    <w:rsid w:val="00FC789C"/>
    <w:rsid w:val="00FD721E"/>
    <w:rsid w:val="00FE2563"/>
    <w:rsid w:val="00FE2CB7"/>
    <w:rsid w:val="00FE3CE9"/>
    <w:rsid w:val="00FE6E1C"/>
    <w:rsid w:val="00FF2536"/>
    <w:rsid w:val="00FF7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link w:val="FunotentextZchn"/>
    <w:semiHidden/>
    <w:rsid w:val="00E641BF"/>
    <w:pPr>
      <w:widowControl w:val="0"/>
      <w:tabs>
        <w:tab w:val="left" w:pos="284"/>
      </w:tabs>
      <w:ind w:left="284" w:hanging="284"/>
      <w:jc w:val="both"/>
    </w:pPr>
    <w:rPr>
      <w:rFonts w:ascii="Arial" w:hAnsi="Arial"/>
    </w:rPr>
  </w:style>
  <w:style w:type="character" w:styleId="Funotenzeichen">
    <w:name w:val="footnote reference"/>
    <w:basedOn w:val="Absatz-Standardschriftart"/>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basedOn w:val="Absatz-Standardschriftart"/>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basedOn w:val="Absatz-Standardschriftart"/>
    <w:rsid w:val="00E641BF"/>
    <w:rPr>
      <w:color w:val="800080"/>
      <w:u w:val="single"/>
    </w:rPr>
  </w:style>
  <w:style w:type="character" w:styleId="Endnotenzeichen">
    <w:name w:val="endnote reference"/>
    <w:basedOn w:val="Absatz-Standardschriftart"/>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basedOn w:val="Absatz-Standardschriftart"/>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rsid w:val="00356E85"/>
    <w:pPr>
      <w:spacing w:before="100" w:beforeAutospacing="1" w:after="100" w:afterAutospacing="1"/>
      <w:jc w:val="left"/>
    </w:pPr>
    <w:rPr>
      <w:rFonts w:ascii="Times New Roman" w:hAnsi="Times New Roman"/>
      <w:szCs w:val="24"/>
    </w:rPr>
  </w:style>
  <w:style w:type="character" w:styleId="Fett">
    <w:name w:val="Strong"/>
    <w:basedOn w:val="Absatz-Standardschriftart"/>
    <w:qFormat/>
    <w:rsid w:val="00356E85"/>
    <w:rPr>
      <w:rFonts w:cs="Times New Roman"/>
      <w:b/>
      <w:bCs/>
    </w:rPr>
  </w:style>
  <w:style w:type="character" w:customStyle="1" w:styleId="FunotentextZchn">
    <w:name w:val="Fußnotentext Zchn"/>
    <w:basedOn w:val="Absatz-Standardschriftart"/>
    <w:link w:val="Funotentext"/>
    <w:semiHidden/>
    <w:locked/>
    <w:rsid w:val="008E7E1C"/>
    <w:rPr>
      <w:rFonts w:ascii="Arial" w:hAnsi="Arial"/>
      <w:lang w:val="de-DE" w:eastAsia="de-DE" w:bidi="ar-SA"/>
    </w:rPr>
  </w:style>
  <w:style w:type="character" w:customStyle="1" w:styleId="berschrift1Zchn">
    <w:name w:val="Überschrift 1 Zchn"/>
    <w:basedOn w:val="Absatz-Standardschriftart"/>
    <w:link w:val="berschrift1"/>
    <w:locked/>
    <w:rsid w:val="00B57FA4"/>
    <w:rPr>
      <w:rFonts w:ascii="Arial" w:hAnsi="Arial"/>
      <w:b/>
      <w:sz w:val="30"/>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link w:val="FunotentextZchn"/>
    <w:semiHidden/>
    <w:rsid w:val="00E641BF"/>
    <w:pPr>
      <w:widowControl w:val="0"/>
      <w:tabs>
        <w:tab w:val="left" w:pos="284"/>
      </w:tabs>
      <w:ind w:left="284" w:hanging="284"/>
      <w:jc w:val="both"/>
    </w:pPr>
    <w:rPr>
      <w:rFonts w:ascii="Arial" w:hAnsi="Arial"/>
    </w:rPr>
  </w:style>
  <w:style w:type="character" w:styleId="Funotenzeichen">
    <w:name w:val="footnote reference"/>
    <w:basedOn w:val="Absatz-Standardschriftart"/>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basedOn w:val="Absatz-Standardschriftart"/>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basedOn w:val="Absatz-Standardschriftart"/>
    <w:rsid w:val="00E641BF"/>
    <w:rPr>
      <w:color w:val="800080"/>
      <w:u w:val="single"/>
    </w:rPr>
  </w:style>
  <w:style w:type="character" w:styleId="Endnotenzeichen">
    <w:name w:val="endnote reference"/>
    <w:basedOn w:val="Absatz-Standardschriftart"/>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basedOn w:val="Absatz-Standardschriftart"/>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rsid w:val="00356E85"/>
    <w:pPr>
      <w:spacing w:before="100" w:beforeAutospacing="1" w:after="100" w:afterAutospacing="1"/>
      <w:jc w:val="left"/>
    </w:pPr>
    <w:rPr>
      <w:rFonts w:ascii="Times New Roman" w:hAnsi="Times New Roman"/>
      <w:szCs w:val="24"/>
    </w:rPr>
  </w:style>
  <w:style w:type="character" w:styleId="Fett">
    <w:name w:val="Strong"/>
    <w:basedOn w:val="Absatz-Standardschriftart"/>
    <w:qFormat/>
    <w:rsid w:val="00356E85"/>
    <w:rPr>
      <w:rFonts w:cs="Times New Roman"/>
      <w:b/>
      <w:bCs/>
    </w:rPr>
  </w:style>
  <w:style w:type="character" w:customStyle="1" w:styleId="FunotentextZchn">
    <w:name w:val="Fußnotentext Zchn"/>
    <w:basedOn w:val="Absatz-Standardschriftart"/>
    <w:link w:val="Funotentext"/>
    <w:semiHidden/>
    <w:locked/>
    <w:rsid w:val="008E7E1C"/>
    <w:rPr>
      <w:rFonts w:ascii="Arial" w:hAnsi="Arial"/>
      <w:lang w:val="de-DE" w:eastAsia="de-DE" w:bidi="ar-SA"/>
    </w:rPr>
  </w:style>
  <w:style w:type="character" w:customStyle="1" w:styleId="berschrift1Zchn">
    <w:name w:val="Überschrift 1 Zchn"/>
    <w:basedOn w:val="Absatz-Standardschriftart"/>
    <w:link w:val="berschrift1"/>
    <w:locked/>
    <w:rsid w:val="00B57FA4"/>
    <w:rPr>
      <w:rFonts w:ascii="Arial" w:hAnsi="Arial"/>
      <w:b/>
      <w:sz w:val="30"/>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0538-3BD8-44D7-866E-D86FFD72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6912B08.dotm</Template>
  <TotalTime>0</TotalTime>
  <Pages>30</Pages>
  <Words>5464</Words>
  <Characters>43719</Characters>
  <Application>Microsoft Office Word</Application>
  <DocSecurity>0</DocSecurity>
  <Lines>1561</Lines>
  <Paragraphs>768</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48415</CharactersWithSpaces>
  <SharedDoc>false</SharedDoc>
  <HLinks>
    <vt:vector size="60" baseType="variant">
      <vt:variant>
        <vt:i4>1245235</vt:i4>
      </vt:variant>
      <vt:variant>
        <vt:i4>56</vt:i4>
      </vt:variant>
      <vt:variant>
        <vt:i4>0</vt:i4>
      </vt:variant>
      <vt:variant>
        <vt:i4>5</vt:i4>
      </vt:variant>
      <vt:variant>
        <vt:lpwstr/>
      </vt:variant>
      <vt:variant>
        <vt:lpwstr>_Toc337657265</vt:lpwstr>
      </vt:variant>
      <vt:variant>
        <vt:i4>1245235</vt:i4>
      </vt:variant>
      <vt:variant>
        <vt:i4>50</vt:i4>
      </vt:variant>
      <vt:variant>
        <vt:i4>0</vt:i4>
      </vt:variant>
      <vt:variant>
        <vt:i4>5</vt:i4>
      </vt:variant>
      <vt:variant>
        <vt:lpwstr/>
      </vt:variant>
      <vt:variant>
        <vt:lpwstr>_Toc337657264</vt:lpwstr>
      </vt:variant>
      <vt:variant>
        <vt:i4>1245235</vt:i4>
      </vt:variant>
      <vt:variant>
        <vt:i4>44</vt:i4>
      </vt:variant>
      <vt:variant>
        <vt:i4>0</vt:i4>
      </vt:variant>
      <vt:variant>
        <vt:i4>5</vt:i4>
      </vt:variant>
      <vt:variant>
        <vt:lpwstr/>
      </vt:variant>
      <vt:variant>
        <vt:lpwstr>_Toc337657263</vt:lpwstr>
      </vt:variant>
      <vt:variant>
        <vt:i4>1245235</vt:i4>
      </vt:variant>
      <vt:variant>
        <vt:i4>38</vt:i4>
      </vt:variant>
      <vt:variant>
        <vt:i4>0</vt:i4>
      </vt:variant>
      <vt:variant>
        <vt:i4>5</vt:i4>
      </vt:variant>
      <vt:variant>
        <vt:lpwstr/>
      </vt:variant>
      <vt:variant>
        <vt:lpwstr>_Toc337657262</vt:lpwstr>
      </vt:variant>
      <vt:variant>
        <vt:i4>1245235</vt:i4>
      </vt:variant>
      <vt:variant>
        <vt:i4>32</vt:i4>
      </vt:variant>
      <vt:variant>
        <vt:i4>0</vt:i4>
      </vt:variant>
      <vt:variant>
        <vt:i4>5</vt:i4>
      </vt:variant>
      <vt:variant>
        <vt:lpwstr/>
      </vt:variant>
      <vt:variant>
        <vt:lpwstr>_Toc337657261</vt:lpwstr>
      </vt:variant>
      <vt:variant>
        <vt:i4>1245235</vt:i4>
      </vt:variant>
      <vt:variant>
        <vt:i4>26</vt:i4>
      </vt:variant>
      <vt:variant>
        <vt:i4>0</vt:i4>
      </vt:variant>
      <vt:variant>
        <vt:i4>5</vt:i4>
      </vt:variant>
      <vt:variant>
        <vt:lpwstr/>
      </vt:variant>
      <vt:variant>
        <vt:lpwstr>_Toc337657260</vt:lpwstr>
      </vt:variant>
      <vt:variant>
        <vt:i4>1048627</vt:i4>
      </vt:variant>
      <vt:variant>
        <vt:i4>20</vt:i4>
      </vt:variant>
      <vt:variant>
        <vt:i4>0</vt:i4>
      </vt:variant>
      <vt:variant>
        <vt:i4>5</vt:i4>
      </vt:variant>
      <vt:variant>
        <vt:lpwstr/>
      </vt:variant>
      <vt:variant>
        <vt:lpwstr>_Toc337657259</vt:lpwstr>
      </vt:variant>
      <vt:variant>
        <vt:i4>1048627</vt:i4>
      </vt:variant>
      <vt:variant>
        <vt:i4>14</vt:i4>
      </vt:variant>
      <vt:variant>
        <vt:i4>0</vt:i4>
      </vt:variant>
      <vt:variant>
        <vt:i4>5</vt:i4>
      </vt:variant>
      <vt:variant>
        <vt:lpwstr/>
      </vt:variant>
      <vt:variant>
        <vt:lpwstr>_Toc337657258</vt:lpwstr>
      </vt:variant>
      <vt:variant>
        <vt:i4>1048627</vt:i4>
      </vt:variant>
      <vt:variant>
        <vt:i4>8</vt:i4>
      </vt:variant>
      <vt:variant>
        <vt:i4>0</vt:i4>
      </vt:variant>
      <vt:variant>
        <vt:i4>5</vt:i4>
      </vt:variant>
      <vt:variant>
        <vt:lpwstr/>
      </vt:variant>
      <vt:variant>
        <vt:lpwstr>_Toc337657257</vt:lpwstr>
      </vt:variant>
      <vt:variant>
        <vt:i4>1048627</vt:i4>
      </vt:variant>
      <vt:variant>
        <vt:i4>2</vt:i4>
      </vt:variant>
      <vt:variant>
        <vt:i4>0</vt:i4>
      </vt:variant>
      <vt:variant>
        <vt:i4>5</vt:i4>
      </vt:variant>
      <vt:variant>
        <vt:lpwstr/>
      </vt:variant>
      <vt:variant>
        <vt:lpwstr>_Toc337657256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subject/>
  <dc:creator>schul1</dc:creator>
  <cp:keywords/>
  <dc:description/>
  <cp:lastModifiedBy>Pertzel, Eva</cp:lastModifiedBy>
  <cp:revision>7</cp:revision>
  <cp:lastPrinted>2012-08-14T07:37:00Z</cp:lastPrinted>
  <dcterms:created xsi:type="dcterms:W3CDTF">2013-02-20T18:31:00Z</dcterms:created>
  <dcterms:modified xsi:type="dcterms:W3CDTF">2013-02-20T18:38:00Z</dcterms:modified>
</cp:coreProperties>
</file>