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B5F3" w14:textId="52609568" w:rsidR="005D43FF" w:rsidRPr="005D43FF" w:rsidRDefault="00A456A0" w:rsidP="005D43FF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 w:rsidRPr="005D43FF">
        <w:rPr>
          <w:rFonts w:ascii="Arial" w:hAnsi="Arial" w:cs="Arial"/>
          <w:b/>
          <w:sz w:val="28"/>
          <w:szCs w:val="28"/>
        </w:rPr>
        <w:t>Vorhabenb</w:t>
      </w:r>
      <w:r w:rsidR="00CF1494" w:rsidRPr="005D43FF">
        <w:rPr>
          <w:rFonts w:ascii="Arial" w:hAnsi="Arial" w:cs="Arial"/>
          <w:b/>
          <w:sz w:val="28"/>
          <w:szCs w:val="28"/>
        </w:rPr>
        <w:t>ezogene Konkretisierung zu UV</w:t>
      </w:r>
      <w:r w:rsidR="000508AC">
        <w:rPr>
          <w:rFonts w:ascii="Arial" w:hAnsi="Arial" w:cs="Arial"/>
          <w:b/>
          <w:sz w:val="28"/>
          <w:szCs w:val="28"/>
        </w:rPr>
        <w:t xml:space="preserve"> 4</w:t>
      </w:r>
      <w:r w:rsidR="001E0BEE" w:rsidRPr="005D43FF">
        <w:rPr>
          <w:rFonts w:ascii="Arial" w:hAnsi="Arial" w:cs="Arial"/>
          <w:b/>
          <w:sz w:val="28"/>
          <w:szCs w:val="28"/>
        </w:rPr>
        <w:t>:</w:t>
      </w:r>
    </w:p>
    <w:p w14:paraId="434083D5" w14:textId="39BCB9A3" w:rsidR="003A376C" w:rsidRPr="005D43FF" w:rsidRDefault="00D8717F" w:rsidP="005D43FF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Das Versorgungsnetz eines Gebäudes</w:t>
      </w:r>
      <w:r w:rsidR="00367F1B" w:rsidRPr="005D43FF">
        <w:rPr>
          <w:rFonts w:ascii="Arial" w:hAnsi="Arial" w:cs="Arial"/>
          <w:b/>
          <w:sz w:val="28"/>
          <w:szCs w:val="28"/>
        </w:rPr>
        <w:t xml:space="preserve"> </w:t>
      </w:r>
      <w:r w:rsidR="005D43FF">
        <w:rPr>
          <w:rFonts w:ascii="Arial" w:hAnsi="Arial" w:cs="Arial"/>
          <w:b/>
          <w:sz w:val="28"/>
          <w:szCs w:val="28"/>
        </w:rPr>
        <w:t xml:space="preserve">– </w:t>
      </w:r>
      <w:r w:rsidR="00572824">
        <w:rPr>
          <w:rFonts w:ascii="Arial" w:hAnsi="Arial" w:cs="Arial"/>
          <w:b/>
          <w:sz w:val="28"/>
          <w:szCs w:val="28"/>
        </w:rPr>
        <w:t>w</w:t>
      </w:r>
      <w:r>
        <w:rPr>
          <w:rFonts w:ascii="Arial" w:hAnsi="Arial" w:cs="Arial"/>
          <w:b/>
          <w:sz w:val="28"/>
          <w:szCs w:val="28"/>
        </w:rPr>
        <w:t xml:space="preserve">ie </w:t>
      </w:r>
      <w:r w:rsidR="00C00662">
        <w:rPr>
          <w:rFonts w:ascii="Arial" w:hAnsi="Arial" w:cs="Arial"/>
          <w:b/>
          <w:sz w:val="28"/>
          <w:szCs w:val="28"/>
        </w:rPr>
        <w:t>kann Wohnen und Arbeiten</w:t>
      </w:r>
      <w:r>
        <w:rPr>
          <w:rFonts w:ascii="Arial" w:hAnsi="Arial" w:cs="Arial"/>
          <w:b/>
          <w:sz w:val="28"/>
          <w:szCs w:val="28"/>
        </w:rPr>
        <w:t xml:space="preserve"> versorgt</w:t>
      </w:r>
      <w:r w:rsidR="00C00662">
        <w:rPr>
          <w:rFonts w:ascii="Arial" w:hAnsi="Arial" w:cs="Arial"/>
          <w:b/>
          <w:sz w:val="28"/>
          <w:szCs w:val="28"/>
        </w:rPr>
        <w:t xml:space="preserve"> werden</w:t>
      </w:r>
      <w:r w:rsidR="003709E5">
        <w:rPr>
          <w:rFonts w:ascii="Arial" w:hAnsi="Arial" w:cs="Arial"/>
          <w:b/>
          <w:sz w:val="28"/>
          <w:szCs w:val="28"/>
        </w:rPr>
        <w:t>?</w:t>
      </w:r>
    </w:p>
    <w:p w14:paraId="5F958528" w14:textId="77777777" w:rsidR="00871C57" w:rsidRDefault="00871C57" w:rsidP="005D43FF">
      <w:pPr>
        <w:rPr>
          <w:rFonts w:ascii="Arial" w:hAnsi="Arial" w:cs="Arial"/>
          <w:sz w:val="22"/>
          <w:szCs w:val="22"/>
        </w:rPr>
      </w:pPr>
    </w:p>
    <w:p w14:paraId="7B85D407" w14:textId="72A28357" w:rsidR="005D43FF" w:rsidRPr="00886AA0" w:rsidRDefault="005D43FF" w:rsidP="005D43FF">
      <w:pPr>
        <w:rPr>
          <w:rFonts w:ascii="Arial" w:hAnsi="Arial" w:cs="Arial"/>
          <w:b/>
          <w:bCs/>
        </w:rPr>
      </w:pPr>
      <w:r w:rsidRPr="00886AA0">
        <w:rPr>
          <w:rFonts w:ascii="Arial" w:hAnsi="Arial" w:cs="Arial"/>
          <w:b/>
          <w:bCs/>
        </w:rPr>
        <w:t>Inhaltsfelder:</w:t>
      </w:r>
    </w:p>
    <w:p w14:paraId="78A67819" w14:textId="23089DEF" w:rsidR="005D43FF" w:rsidRPr="00047B32" w:rsidRDefault="005D43FF" w:rsidP="005D43FF">
      <w:pPr>
        <w:pStyle w:val="Listenabsatz"/>
        <w:numPr>
          <w:ilvl w:val="0"/>
          <w:numId w:val="14"/>
        </w:numPr>
        <w:spacing w:before="120" w:after="120" w:line="276" w:lineRule="auto"/>
        <w:rPr>
          <w:rFonts w:ascii="Arial" w:eastAsia="Calibri" w:hAnsi="Arial" w:cs="Times New Roman"/>
          <w:i/>
          <w:iCs/>
          <w:lang w:val="en-US" w:eastAsia="en-US"/>
        </w:rPr>
      </w:pPr>
      <w:r w:rsidRPr="00047B32">
        <w:rPr>
          <w:rFonts w:ascii="Arial" w:eastAsia="Calibri" w:hAnsi="Arial" w:cs="Arial"/>
          <w:lang w:eastAsia="en-US"/>
        </w:rPr>
        <w:t xml:space="preserve">IF1 </w:t>
      </w:r>
      <w:r w:rsidR="006B1F8C" w:rsidRPr="00047B32">
        <w:rPr>
          <w:rFonts w:ascii="Arial" w:eastAsia="Calibri" w:hAnsi="Arial" w:cs="Times New Roman"/>
          <w:lang w:eastAsia="en-US"/>
        </w:rPr>
        <w:t>Zukunftsgestaltung durch Technik</w:t>
      </w:r>
    </w:p>
    <w:p w14:paraId="3D5049FA" w14:textId="227A3E1B" w:rsidR="001F7DFE" w:rsidRPr="00047B32" w:rsidRDefault="001F7DFE" w:rsidP="005D43FF">
      <w:pPr>
        <w:pStyle w:val="Listenabsatz"/>
        <w:numPr>
          <w:ilvl w:val="0"/>
          <w:numId w:val="14"/>
        </w:numPr>
        <w:spacing w:before="120" w:after="120" w:line="276" w:lineRule="auto"/>
        <w:rPr>
          <w:rFonts w:ascii="Arial" w:eastAsia="Calibri" w:hAnsi="Arial" w:cs="Times New Roman"/>
          <w:i/>
          <w:iCs/>
          <w:lang w:val="en-US" w:eastAsia="en-US"/>
        </w:rPr>
      </w:pPr>
      <w:r w:rsidRPr="00047B32">
        <w:rPr>
          <w:rFonts w:ascii="Arial" w:eastAsia="Calibri" w:hAnsi="Arial" w:cs="Arial"/>
          <w:lang w:eastAsia="en-US"/>
        </w:rPr>
        <w:t>IF3 Gebäude</w:t>
      </w:r>
      <w:r w:rsidR="006B1F8C" w:rsidRPr="00047B32">
        <w:rPr>
          <w:rFonts w:ascii="Arial" w:eastAsia="Calibri" w:hAnsi="Arial" w:cs="Arial"/>
          <w:lang w:eastAsia="en-US"/>
        </w:rPr>
        <w:t>technik</w:t>
      </w:r>
    </w:p>
    <w:p w14:paraId="255A3EEF" w14:textId="77777777" w:rsidR="005D43FF" w:rsidRPr="00047B32" w:rsidRDefault="005D43FF" w:rsidP="005D43FF">
      <w:pPr>
        <w:pStyle w:val="Listenabsatz"/>
        <w:rPr>
          <w:rFonts w:ascii="Arial" w:hAnsi="Arial" w:cs="Arial"/>
          <w:i/>
          <w:iCs/>
        </w:rPr>
      </w:pPr>
    </w:p>
    <w:p w14:paraId="122D2760" w14:textId="77777777" w:rsidR="005D43FF" w:rsidRPr="00886AA0" w:rsidRDefault="005D43FF" w:rsidP="005D43FF">
      <w:pPr>
        <w:rPr>
          <w:rFonts w:ascii="Arial" w:hAnsi="Arial" w:cs="Arial"/>
          <w:b/>
          <w:bCs/>
        </w:rPr>
      </w:pPr>
      <w:r w:rsidRPr="00886AA0">
        <w:rPr>
          <w:rFonts w:ascii="Arial" w:hAnsi="Arial" w:cs="Arial"/>
          <w:b/>
          <w:bCs/>
        </w:rPr>
        <w:t>Inhaltliche Schwerpunkte:</w:t>
      </w:r>
    </w:p>
    <w:p w14:paraId="7433E5D6" w14:textId="326A62CD" w:rsidR="003303FC" w:rsidRPr="00047B32" w:rsidRDefault="001F7DFE" w:rsidP="00690285">
      <w:pPr>
        <w:pStyle w:val="Listenabsatz"/>
        <w:numPr>
          <w:ilvl w:val="0"/>
          <w:numId w:val="14"/>
        </w:numPr>
        <w:spacing w:line="276" w:lineRule="auto"/>
        <w:ind w:left="714" w:hanging="357"/>
        <w:rPr>
          <w:rFonts w:ascii="Arial" w:eastAsia="Calibri" w:hAnsi="Arial" w:cs="Times New Roman"/>
          <w:i/>
          <w:iCs/>
          <w:lang w:eastAsia="en-US"/>
        </w:rPr>
      </w:pPr>
      <w:r w:rsidRPr="00047B32">
        <w:rPr>
          <w:rFonts w:ascii="Arial" w:eastAsia="Calibri" w:hAnsi="Arial" w:cs="Arial"/>
          <w:lang w:eastAsia="en-US"/>
        </w:rPr>
        <w:t xml:space="preserve">Energieeffizienz und Nutzung regenerativen Energiequellen </w:t>
      </w:r>
      <w:r w:rsidR="003303FC" w:rsidRPr="00047B32">
        <w:rPr>
          <w:rFonts w:ascii="Arial" w:eastAsia="Calibri" w:hAnsi="Arial" w:cs="Arial"/>
          <w:lang w:eastAsia="en-US"/>
        </w:rPr>
        <w:t xml:space="preserve"> (IF1)</w:t>
      </w:r>
    </w:p>
    <w:p w14:paraId="4A251DBB" w14:textId="7A93B878" w:rsidR="005D43FF" w:rsidRPr="00047B32" w:rsidRDefault="001F7DFE" w:rsidP="00690285">
      <w:pPr>
        <w:numPr>
          <w:ilvl w:val="0"/>
          <w:numId w:val="14"/>
        </w:numPr>
        <w:spacing w:line="276" w:lineRule="auto"/>
        <w:jc w:val="both"/>
        <w:rPr>
          <w:rFonts w:ascii="Arial" w:eastAsia="Calibri" w:hAnsi="Arial" w:cs="Times New Roman"/>
          <w:b/>
          <w:lang w:eastAsia="en-US"/>
        </w:rPr>
      </w:pPr>
      <w:r w:rsidRPr="00047B32">
        <w:rPr>
          <w:rFonts w:ascii="Arial" w:eastAsia="Calibri" w:hAnsi="Arial" w:cs="Arial"/>
          <w:lang w:eastAsia="en-US"/>
        </w:rPr>
        <w:t>Leben im technisierten Alltag</w:t>
      </w:r>
      <w:r w:rsidR="003709E5" w:rsidRPr="00047B32">
        <w:rPr>
          <w:rFonts w:ascii="Arial" w:eastAsia="Calibri" w:hAnsi="Arial" w:cs="Arial"/>
          <w:lang w:eastAsia="en-US"/>
        </w:rPr>
        <w:t xml:space="preserve"> (IF1)</w:t>
      </w:r>
    </w:p>
    <w:p w14:paraId="1018C39D" w14:textId="7D28FAD4" w:rsidR="001F7DFE" w:rsidRPr="00047B32" w:rsidRDefault="001F7DFE" w:rsidP="00690285">
      <w:pPr>
        <w:numPr>
          <w:ilvl w:val="0"/>
          <w:numId w:val="14"/>
        </w:numPr>
        <w:spacing w:line="276" w:lineRule="auto"/>
        <w:jc w:val="both"/>
        <w:rPr>
          <w:rFonts w:ascii="Arial" w:eastAsia="Calibri" w:hAnsi="Arial" w:cs="Times New Roman"/>
          <w:b/>
          <w:lang w:eastAsia="en-US"/>
        </w:rPr>
      </w:pPr>
      <w:r w:rsidRPr="00047B32">
        <w:rPr>
          <w:rFonts w:ascii="Arial" w:eastAsia="Calibri" w:hAnsi="Arial" w:cs="Arial"/>
          <w:lang w:eastAsia="en-US"/>
        </w:rPr>
        <w:t>Stoff-, Energie- und Informationsströme in der Gebäudetechnik (IF3)</w:t>
      </w:r>
    </w:p>
    <w:p w14:paraId="282BA096" w14:textId="2726BD44" w:rsidR="001F7DFE" w:rsidRPr="00047B32" w:rsidRDefault="001F7DFE" w:rsidP="00690285">
      <w:pPr>
        <w:numPr>
          <w:ilvl w:val="0"/>
          <w:numId w:val="14"/>
        </w:numPr>
        <w:spacing w:line="276" w:lineRule="auto"/>
        <w:jc w:val="both"/>
        <w:rPr>
          <w:rFonts w:ascii="Arial" w:eastAsia="Calibri" w:hAnsi="Arial" w:cs="Times New Roman"/>
          <w:b/>
          <w:lang w:eastAsia="en-US"/>
        </w:rPr>
      </w:pPr>
      <w:r w:rsidRPr="00047B32">
        <w:rPr>
          <w:rFonts w:ascii="Arial" w:eastAsia="Calibri" w:hAnsi="Arial" w:cs="Arial"/>
          <w:lang w:eastAsia="en-US"/>
        </w:rPr>
        <w:t>Automatisierte Gebäudetechnik (IF3)</w:t>
      </w:r>
    </w:p>
    <w:p w14:paraId="0CF27211" w14:textId="77777777" w:rsidR="005D43FF" w:rsidRPr="00886AA0" w:rsidRDefault="005D43FF" w:rsidP="005D43FF">
      <w:pPr>
        <w:pStyle w:val="Listenabsatz"/>
        <w:rPr>
          <w:rFonts w:ascii="Arial" w:hAnsi="Arial" w:cs="Arial"/>
          <w:b/>
          <w:bCs/>
        </w:rPr>
      </w:pPr>
    </w:p>
    <w:p w14:paraId="4C0EB591" w14:textId="77777777" w:rsidR="005D43FF" w:rsidRPr="00886AA0" w:rsidRDefault="005D43FF" w:rsidP="005D43FF">
      <w:pPr>
        <w:pStyle w:val="Liste-KonkretisierteKompetenz"/>
        <w:spacing w:after="0"/>
        <w:rPr>
          <w:b/>
          <w:bCs/>
          <w:i/>
          <w:iCs/>
          <w:szCs w:val="24"/>
        </w:rPr>
      </w:pPr>
      <w:r w:rsidRPr="00886AA0">
        <w:rPr>
          <w:b/>
          <w:bCs/>
          <w:szCs w:val="24"/>
        </w:rPr>
        <w:t>Bezüge zu den Querschnittsaufgaben</w:t>
      </w:r>
      <w:r w:rsidRPr="00886AA0">
        <w:rPr>
          <w:b/>
          <w:bCs/>
          <w:i/>
          <w:iCs/>
          <w:szCs w:val="24"/>
        </w:rPr>
        <w:t>:</w:t>
      </w:r>
    </w:p>
    <w:p w14:paraId="6B5848C6" w14:textId="1220AF9F" w:rsidR="005D43FF" w:rsidRPr="00047B32" w:rsidRDefault="005D43FF" w:rsidP="005D43FF">
      <w:pPr>
        <w:pStyle w:val="Liste-KonkretisierteKompetenz"/>
        <w:numPr>
          <w:ilvl w:val="0"/>
          <w:numId w:val="13"/>
        </w:numPr>
        <w:spacing w:after="0"/>
        <w:rPr>
          <w:szCs w:val="24"/>
        </w:rPr>
      </w:pPr>
      <w:r w:rsidRPr="00047B32">
        <w:rPr>
          <w:szCs w:val="24"/>
        </w:rPr>
        <w:t>Medienkompetenzrahmen (MKR):</w:t>
      </w:r>
    </w:p>
    <w:p w14:paraId="6EB2E4E1" w14:textId="22E84457" w:rsidR="005743DB" w:rsidRPr="00047B32" w:rsidRDefault="005743DB" w:rsidP="005D43FF">
      <w:pPr>
        <w:pStyle w:val="Liste-KonkretisierteKompetenz"/>
        <w:numPr>
          <w:ilvl w:val="1"/>
          <w:numId w:val="13"/>
        </w:numPr>
        <w:spacing w:after="0"/>
        <w:rPr>
          <w:szCs w:val="24"/>
        </w:rPr>
      </w:pPr>
      <w:r w:rsidRPr="00047B32">
        <w:rPr>
          <w:szCs w:val="24"/>
        </w:rPr>
        <w:t>2.1 Informationsrecherche</w:t>
      </w:r>
    </w:p>
    <w:p w14:paraId="34ECD09D" w14:textId="043DC22B" w:rsidR="005D43FF" w:rsidRPr="00047B32" w:rsidRDefault="005743DB" w:rsidP="005D43FF">
      <w:pPr>
        <w:pStyle w:val="Liste-KonkretisierteKompetenz"/>
        <w:numPr>
          <w:ilvl w:val="1"/>
          <w:numId w:val="13"/>
        </w:numPr>
        <w:spacing w:after="0"/>
        <w:rPr>
          <w:szCs w:val="24"/>
        </w:rPr>
      </w:pPr>
      <w:r w:rsidRPr="00047B32">
        <w:rPr>
          <w:szCs w:val="24"/>
        </w:rPr>
        <w:t>2.</w:t>
      </w:r>
      <w:r w:rsidR="005D43FF" w:rsidRPr="00047B32">
        <w:rPr>
          <w:szCs w:val="24"/>
        </w:rPr>
        <w:t xml:space="preserve">2 </w:t>
      </w:r>
      <w:r w:rsidRPr="00047B32">
        <w:rPr>
          <w:szCs w:val="24"/>
        </w:rPr>
        <w:t>Informationsauswertung</w:t>
      </w:r>
    </w:p>
    <w:p w14:paraId="7C0BD419" w14:textId="1D4D6A3C" w:rsidR="005D43FF" w:rsidRPr="00047B32" w:rsidRDefault="005743DB" w:rsidP="005D43FF">
      <w:pPr>
        <w:pStyle w:val="Liste-KonkretisierteKompetenz"/>
        <w:numPr>
          <w:ilvl w:val="1"/>
          <w:numId w:val="13"/>
        </w:numPr>
        <w:spacing w:after="0"/>
        <w:rPr>
          <w:szCs w:val="24"/>
        </w:rPr>
      </w:pPr>
      <w:r w:rsidRPr="00047B32">
        <w:rPr>
          <w:szCs w:val="24"/>
        </w:rPr>
        <w:t>3</w:t>
      </w:r>
      <w:r w:rsidR="005D43FF" w:rsidRPr="00047B32">
        <w:rPr>
          <w:szCs w:val="24"/>
        </w:rPr>
        <w:t xml:space="preserve">.1 </w:t>
      </w:r>
      <w:r w:rsidRPr="00047B32">
        <w:rPr>
          <w:szCs w:val="24"/>
        </w:rPr>
        <w:t>Kommunikations- und Kooperationsprozesse</w:t>
      </w:r>
    </w:p>
    <w:p w14:paraId="51E492A9" w14:textId="504EAFF4" w:rsidR="005743DB" w:rsidRPr="00047B32" w:rsidRDefault="005743DB" w:rsidP="005D43FF">
      <w:pPr>
        <w:pStyle w:val="Liste-KonkretisierteKompetenz"/>
        <w:numPr>
          <w:ilvl w:val="1"/>
          <w:numId w:val="13"/>
        </w:numPr>
        <w:spacing w:after="0"/>
        <w:rPr>
          <w:szCs w:val="24"/>
        </w:rPr>
      </w:pPr>
      <w:r w:rsidRPr="00047B32">
        <w:rPr>
          <w:szCs w:val="24"/>
        </w:rPr>
        <w:t>4.1 Medienproduktion und Präsentation</w:t>
      </w:r>
    </w:p>
    <w:p w14:paraId="1AA2F19F" w14:textId="77777777" w:rsidR="00690285" w:rsidRPr="00047B32" w:rsidRDefault="00690285" w:rsidP="00690285">
      <w:pPr>
        <w:pStyle w:val="Liste-KonkretisierteKompetenz"/>
        <w:numPr>
          <w:ilvl w:val="0"/>
          <w:numId w:val="13"/>
        </w:numPr>
        <w:spacing w:after="0"/>
        <w:rPr>
          <w:rFonts w:cs="Arial"/>
          <w:color w:val="000000" w:themeColor="text1"/>
          <w:szCs w:val="24"/>
        </w:rPr>
      </w:pPr>
      <w:r w:rsidRPr="00047B32">
        <w:rPr>
          <w:rFonts w:cs="Arial"/>
          <w:color w:val="000000" w:themeColor="text1"/>
          <w:szCs w:val="24"/>
        </w:rPr>
        <w:t>Rahmenvorgabe Verbraucherbildung in Schule (VB):</w:t>
      </w:r>
    </w:p>
    <w:p w14:paraId="781C0F37" w14:textId="77777777" w:rsidR="00690285" w:rsidRPr="00047B32" w:rsidRDefault="00690285" w:rsidP="00690285">
      <w:pPr>
        <w:pStyle w:val="Liste-KonkretisierteKompetenz"/>
        <w:numPr>
          <w:ilvl w:val="1"/>
          <w:numId w:val="13"/>
        </w:numPr>
        <w:spacing w:after="0"/>
        <w:rPr>
          <w:rFonts w:cs="Arial"/>
          <w:color w:val="000000" w:themeColor="text1"/>
          <w:szCs w:val="24"/>
        </w:rPr>
      </w:pPr>
      <w:r w:rsidRPr="00047B32">
        <w:rPr>
          <w:rFonts w:cs="Arial"/>
          <w:color w:val="000000" w:themeColor="text1"/>
          <w:szCs w:val="24"/>
        </w:rPr>
        <w:t xml:space="preserve">C: Informationsbeschaffung und Bewertung  </w:t>
      </w:r>
    </w:p>
    <w:p w14:paraId="252028E1" w14:textId="77777777" w:rsidR="006D591C" w:rsidRPr="00047B32" w:rsidRDefault="005D43FF" w:rsidP="006D591C">
      <w:pPr>
        <w:pStyle w:val="Liste-KonkretisierteKompetenz"/>
        <w:numPr>
          <w:ilvl w:val="0"/>
          <w:numId w:val="13"/>
        </w:numPr>
        <w:spacing w:after="0"/>
        <w:rPr>
          <w:rFonts w:cs="Arial"/>
          <w:szCs w:val="24"/>
        </w:rPr>
      </w:pPr>
      <w:r w:rsidRPr="00047B32">
        <w:rPr>
          <w:szCs w:val="24"/>
        </w:rPr>
        <w:t>Leitlinie Bildung für nachhaltige Entwicklung (BNE):</w:t>
      </w:r>
    </w:p>
    <w:p w14:paraId="2B4ABB88" w14:textId="5DCD0738" w:rsidR="005D43FF" w:rsidRPr="00047B32" w:rsidRDefault="006D591C" w:rsidP="006D591C">
      <w:pPr>
        <w:pStyle w:val="Liste-KonkretisierteKompetenz"/>
        <w:numPr>
          <w:ilvl w:val="1"/>
          <w:numId w:val="13"/>
        </w:numPr>
        <w:spacing w:after="0"/>
        <w:rPr>
          <w:rFonts w:cs="Arial"/>
          <w:szCs w:val="24"/>
        </w:rPr>
      </w:pPr>
      <w:r w:rsidRPr="00047B32">
        <w:rPr>
          <w:rFonts w:cs="Arial"/>
          <w:szCs w:val="24"/>
        </w:rPr>
        <w:t>Ressourcenschonender Umgang mit Energien</w:t>
      </w:r>
    </w:p>
    <w:p w14:paraId="7EA77462" w14:textId="4DA97C6F" w:rsidR="006D591C" w:rsidRPr="00047B32" w:rsidRDefault="006D591C" w:rsidP="006D591C">
      <w:pPr>
        <w:pStyle w:val="Liste-KonkretisierteKompetenz"/>
        <w:numPr>
          <w:ilvl w:val="1"/>
          <w:numId w:val="13"/>
        </w:numPr>
        <w:spacing w:after="0"/>
        <w:rPr>
          <w:rFonts w:cs="Arial"/>
          <w:szCs w:val="24"/>
        </w:rPr>
      </w:pPr>
      <w:r w:rsidRPr="00047B32">
        <w:rPr>
          <w:rFonts w:cs="Arial"/>
          <w:szCs w:val="24"/>
        </w:rPr>
        <w:t>Einsatz erneuerbarer Energien</w:t>
      </w:r>
    </w:p>
    <w:p w14:paraId="033A7048" w14:textId="77777777" w:rsidR="00690285" w:rsidRDefault="00690285">
      <w:pPr>
        <w:rPr>
          <w:rFonts w:ascii="Arial" w:hAnsi="Arial" w:cs="Arial"/>
          <w:b/>
          <w:sz w:val="22"/>
          <w:szCs w:val="22"/>
        </w:rPr>
      </w:pPr>
    </w:p>
    <w:p w14:paraId="6D461714" w14:textId="77777777" w:rsidR="00690285" w:rsidRPr="00E81F41" w:rsidRDefault="00690285" w:rsidP="00690285">
      <w:pPr>
        <w:spacing w:after="120"/>
        <w:rPr>
          <w:rFonts w:ascii="Arial" w:hAnsi="Arial" w:cs="Arial"/>
          <w:color w:val="FF0000"/>
        </w:rPr>
      </w:pPr>
    </w:p>
    <w:p w14:paraId="1D0E6117" w14:textId="12FEC69C" w:rsidR="005D43FF" w:rsidRDefault="00690285" w:rsidP="00690285">
      <w:pPr>
        <w:pStyle w:val="Liste-KonkretisierteKompetenz"/>
        <w:spacing w:after="0"/>
        <w:rPr>
          <w:rFonts w:cs="Arial"/>
          <w:b/>
          <w:sz w:val="22"/>
        </w:rPr>
      </w:pPr>
      <w:r w:rsidRPr="00E81F41">
        <w:rPr>
          <w:rFonts w:cs="Arial"/>
          <w:b/>
          <w:color w:val="000000" w:themeColor="text1"/>
          <w:szCs w:val="24"/>
        </w:rPr>
        <w:t>Zeitbedarf</w:t>
      </w:r>
      <w:r w:rsidRPr="00E81F41">
        <w:rPr>
          <w:rFonts w:cs="Arial"/>
          <w:b/>
          <w:bCs/>
          <w:color w:val="000000" w:themeColor="text1"/>
          <w:szCs w:val="24"/>
        </w:rPr>
        <w:t>:</w:t>
      </w:r>
      <w:r w:rsidRPr="00E81F41">
        <w:rPr>
          <w:rFonts w:cs="Arial"/>
          <w:color w:val="000000" w:themeColor="text1"/>
          <w:szCs w:val="24"/>
        </w:rPr>
        <w:t xml:space="preserve"> ca. </w:t>
      </w:r>
      <w:r>
        <w:rPr>
          <w:rFonts w:cs="Arial"/>
          <w:color w:val="000000" w:themeColor="text1"/>
          <w:szCs w:val="24"/>
        </w:rPr>
        <w:t>12</w:t>
      </w:r>
      <w:r w:rsidRPr="00E81F41">
        <w:rPr>
          <w:rFonts w:cs="Arial"/>
          <w:color w:val="000000" w:themeColor="text1"/>
          <w:szCs w:val="24"/>
        </w:rPr>
        <w:t xml:space="preserve"> Std.</w:t>
      </w:r>
      <w:r w:rsidR="005D43FF">
        <w:rPr>
          <w:rFonts w:cs="Arial"/>
          <w:b/>
          <w:sz w:val="22"/>
        </w:rPr>
        <w:br w:type="page"/>
      </w:r>
    </w:p>
    <w:p w14:paraId="173BCC4E" w14:textId="77777777" w:rsidR="001F7DFE" w:rsidRPr="005D43FF" w:rsidRDefault="001F7DFE" w:rsidP="001F7DFE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Das Versorgungsnetz eines Gebäudes</w:t>
      </w:r>
      <w:r w:rsidRPr="005D43F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 wie wird das Wohnen und Arbeiten versorgt?</w:t>
      </w:r>
    </w:p>
    <w:p w14:paraId="02DBC861" w14:textId="77777777" w:rsidR="003709E5" w:rsidRDefault="003709E5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5"/>
        <w:gridCol w:w="35"/>
        <w:gridCol w:w="3791"/>
        <w:gridCol w:w="5383"/>
        <w:gridCol w:w="3544"/>
      </w:tblGrid>
      <w:tr w:rsidR="004142A6" w:rsidRPr="00F7571D" w14:paraId="4D8DEE00" w14:textId="77777777" w:rsidTr="001101D4">
        <w:trPr>
          <w:trHeight w:val="60"/>
        </w:trPr>
        <w:tc>
          <w:tcPr>
            <w:tcW w:w="2450" w:type="dxa"/>
            <w:gridSpan w:val="2"/>
            <w:tcBorders>
              <w:bottom w:val="single" w:sz="4" w:space="0" w:color="auto"/>
            </w:tcBorders>
          </w:tcPr>
          <w:p w14:paraId="4BAF799C" w14:textId="1D55E627" w:rsidR="004142A6" w:rsidRPr="003A376C" w:rsidRDefault="004142A6" w:rsidP="001E0BE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Sequenzen</w:t>
            </w:r>
          </w:p>
        </w:tc>
        <w:tc>
          <w:tcPr>
            <w:tcW w:w="3791" w:type="dxa"/>
            <w:tcBorders>
              <w:bottom w:val="single" w:sz="4" w:space="0" w:color="auto"/>
            </w:tcBorders>
          </w:tcPr>
          <w:p w14:paraId="180925E0" w14:textId="2754F399" w:rsidR="004142A6" w:rsidRPr="003A376C" w:rsidRDefault="004142A6" w:rsidP="003A376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Fachdidaktisch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3A376C">
              <w:rPr>
                <w:rFonts w:ascii="Arial" w:hAnsi="Arial" w:cs="Arial"/>
                <w:b/>
                <w:sz w:val="22"/>
                <w:szCs w:val="22"/>
              </w:rPr>
              <w:t xml:space="preserve"> Ideen / Inhalte des Lern- und Arbeitsprozesses</w:t>
            </w:r>
          </w:p>
        </w:tc>
        <w:tc>
          <w:tcPr>
            <w:tcW w:w="5383" w:type="dxa"/>
            <w:tcBorders>
              <w:bottom w:val="single" w:sz="4" w:space="0" w:color="auto"/>
            </w:tcBorders>
          </w:tcPr>
          <w:p w14:paraId="176771C5" w14:textId="10A66C14" w:rsidR="004142A6" w:rsidRPr="003A376C" w:rsidRDefault="00A82EC8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sz w:val="22"/>
                <w:szCs w:val="22"/>
              </w:rPr>
              <w:t>Kompetenze</w:t>
            </w:r>
            <w:r>
              <w:rPr>
                <w:rFonts w:ascii="Arial" w:hAnsi="Arial" w:cs="Arial"/>
                <w:b/>
                <w:sz w:val="22"/>
                <w:szCs w:val="22"/>
              </w:rPr>
              <w:t>rwartungen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68453C0" w14:textId="77777777" w:rsidR="004142A6" w:rsidRPr="003A376C" w:rsidRDefault="004142A6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F26F48" w:rsidRPr="00F7571D" w14:paraId="751E87B8" w14:textId="77777777" w:rsidTr="001101D4">
        <w:trPr>
          <w:trHeight w:val="607"/>
        </w:trPr>
        <w:tc>
          <w:tcPr>
            <w:tcW w:w="15168" w:type="dxa"/>
            <w:gridSpan w:val="5"/>
            <w:shd w:val="clear" w:color="auto" w:fill="D9D9D9" w:themeFill="background1" w:themeFillShade="D9"/>
            <w:vAlign w:val="center"/>
          </w:tcPr>
          <w:p w14:paraId="614A2948" w14:textId="06551AD6" w:rsidR="00F26F48" w:rsidRDefault="00F26F48" w:rsidP="001F7DF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1: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3C2B62"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„</w:t>
            </w:r>
            <w:r w:rsidR="00D931F6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Was heißt Versorgung eines Gebäudes? Und was können wir darüber erfahren?</w:t>
            </w:r>
            <w:r w:rsidR="003C2B6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“</w:t>
            </w:r>
          </w:p>
        </w:tc>
      </w:tr>
      <w:tr w:rsidR="004142A6" w:rsidRPr="00F7571D" w14:paraId="64EDA70A" w14:textId="77777777" w:rsidTr="001101D4">
        <w:tc>
          <w:tcPr>
            <w:tcW w:w="2450" w:type="dxa"/>
            <w:gridSpan w:val="2"/>
          </w:tcPr>
          <w:p w14:paraId="4AB59D64" w14:textId="77777777" w:rsidR="00A94FA3" w:rsidRDefault="00A94FA3" w:rsidP="001F7DF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64210545" w14:textId="57DCBFC4" w:rsidR="004142A6" w:rsidRDefault="00A94FA3" w:rsidP="001F7DF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4142A6" w:rsidRPr="004142A6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1F7DFE">
              <w:rPr>
                <w:rFonts w:ascii="Arial" w:hAnsi="Arial" w:cs="Arial"/>
                <w:sz w:val="22"/>
                <w:szCs w:val="22"/>
              </w:rPr>
              <w:t>bedeutet es ein Haus zu versorgen?</w:t>
            </w:r>
          </w:p>
          <w:p w14:paraId="7ECB7106" w14:textId="77777777" w:rsidR="00A94FA3" w:rsidRDefault="00A94FA3" w:rsidP="001F7DF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5DBBECF0" w14:textId="77777777" w:rsidR="00A94FA3" w:rsidRDefault="00A94FA3" w:rsidP="001F7DF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D7D9379" w14:textId="77777777" w:rsidR="00A94FA3" w:rsidRDefault="00A94FA3" w:rsidP="001F7DF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39B7C0AF" w14:textId="77777777" w:rsidR="00A94FA3" w:rsidRDefault="00A94FA3" w:rsidP="00A94F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7C194" w14:textId="77777777" w:rsidR="00A94FA3" w:rsidRDefault="00A94FA3" w:rsidP="00A94F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CA9C7C" w14:textId="77777777" w:rsidR="00A94FA3" w:rsidRDefault="00A94FA3" w:rsidP="00A94F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7A39F5" w14:textId="77777777" w:rsidR="00A94FA3" w:rsidRDefault="00A94FA3" w:rsidP="00A94F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30B5C" w14:textId="65B5F512" w:rsidR="00A94FA3" w:rsidRDefault="00A94FA3" w:rsidP="00A94F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Gibt es Unterschiede</w:t>
            </w:r>
            <w:r w:rsidR="00C00662">
              <w:rPr>
                <w:rFonts w:ascii="Arial" w:hAnsi="Arial" w:cs="Arial"/>
                <w:sz w:val="22"/>
                <w:szCs w:val="22"/>
              </w:rPr>
              <w:t xml:space="preserve"> bei der Versorgung von Gebäuden mit Stoffen, Energie und Information?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EF4BCD0" w14:textId="77777777" w:rsidR="00A94FA3" w:rsidRDefault="00A94FA3" w:rsidP="00F26F48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7DFC669" w14:textId="0E2FFD8E" w:rsidR="00A94FA3" w:rsidRDefault="00A94FA3" w:rsidP="00F26F48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621EEC74" w14:textId="5761FD00" w:rsidR="004A4B7D" w:rsidRDefault="004A4B7D" w:rsidP="00F26F48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6533C130" w14:textId="0D8746A0" w:rsidR="004A4B7D" w:rsidRDefault="004A4B7D" w:rsidP="00F26F48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6FA970B8" w14:textId="77777777" w:rsidR="004A4A2C" w:rsidRDefault="004A4A2C" w:rsidP="00B41C94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5314AC92" w14:textId="77777777" w:rsidR="004A4A2C" w:rsidRDefault="004A4A2C" w:rsidP="00B41C94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115021B" w14:textId="77777777" w:rsidR="004A4A2C" w:rsidRDefault="004A4A2C" w:rsidP="00B41C94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5D8FF857" w14:textId="77777777" w:rsidR="004A4A2C" w:rsidRDefault="004A4A2C" w:rsidP="00B41C94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350767A" w14:textId="77777777" w:rsidR="004A4A2C" w:rsidRDefault="004A4A2C" w:rsidP="00B41C94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57F9E8D" w14:textId="05107A14" w:rsidR="004A4A2C" w:rsidRPr="006215DD" w:rsidRDefault="003F6531" w:rsidP="00B41C94">
            <w:pPr>
              <w:ind w:left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Welche Gewerke </w:t>
            </w:r>
            <w:proofErr w:type="gramStart"/>
            <w:r w:rsidR="004A4A2C">
              <w:rPr>
                <w:rFonts w:ascii="Arial" w:hAnsi="Arial" w:cs="Arial"/>
                <w:sz w:val="22"/>
                <w:szCs w:val="22"/>
              </w:rPr>
              <w:t>ist</w:t>
            </w:r>
            <w:proofErr w:type="gramEnd"/>
            <w:r w:rsidR="004A4A2C">
              <w:rPr>
                <w:rFonts w:ascii="Arial" w:hAnsi="Arial" w:cs="Arial"/>
                <w:sz w:val="22"/>
                <w:szCs w:val="22"/>
              </w:rPr>
              <w:t xml:space="preserve"> an der Versorgung beteiligt?</w:t>
            </w:r>
          </w:p>
        </w:tc>
        <w:tc>
          <w:tcPr>
            <w:tcW w:w="3791" w:type="dxa"/>
          </w:tcPr>
          <w:p w14:paraId="3463E157" w14:textId="77777777" w:rsidR="00A94FA3" w:rsidRPr="0073294A" w:rsidRDefault="00A94FA3" w:rsidP="006E673F">
            <w:pPr>
              <w:spacing w:before="60"/>
              <w:rPr>
                <w:rFonts w:ascii="Arial" w:hAnsi="Arial" w:cs="Arial"/>
                <w:sz w:val="12"/>
                <w:szCs w:val="22"/>
              </w:rPr>
            </w:pPr>
          </w:p>
          <w:p w14:paraId="66277DAE" w14:textId="1E5ABFE4" w:rsidR="004142A6" w:rsidRDefault="004142A6" w:rsidP="006E673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Abrufen von Vorwissen hinsichtlich </w:t>
            </w:r>
            <w:r w:rsidR="002E67CC">
              <w:rPr>
                <w:rFonts w:ascii="Arial" w:hAnsi="Arial" w:cs="Arial"/>
                <w:sz w:val="22"/>
                <w:szCs w:val="22"/>
              </w:rPr>
              <w:t>der Versorgung und Nutzung von Energien, Stoffen und Informationsströme eines Gebäudes.</w:t>
            </w:r>
          </w:p>
          <w:p w14:paraId="1A8057B6" w14:textId="77777777" w:rsidR="002E67CC" w:rsidRDefault="002E67CC" w:rsidP="006E673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02E166C" w14:textId="77777777" w:rsidR="002E67CC" w:rsidRDefault="002E67CC" w:rsidP="006E673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140D7453" w14:textId="0F94088E" w:rsidR="004142A6" w:rsidRDefault="004142A6" w:rsidP="006215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8E0AA" w14:textId="77777777" w:rsidR="004142A6" w:rsidRPr="0073294A" w:rsidRDefault="004142A6" w:rsidP="006215DD">
            <w:pPr>
              <w:rPr>
                <w:rFonts w:ascii="Arial" w:hAnsi="Arial" w:cs="Arial"/>
                <w:sz w:val="12"/>
                <w:szCs w:val="22"/>
              </w:rPr>
            </w:pPr>
          </w:p>
          <w:p w14:paraId="61C7A559" w14:textId="77777777" w:rsidR="0073294A" w:rsidRDefault="0073294A" w:rsidP="006215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0E5B1F" w14:textId="456F817E" w:rsidR="00A94FA3" w:rsidRDefault="00AD2149" w:rsidP="006215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Arbeitsteilige </w:t>
            </w:r>
            <w:r w:rsidR="00A94FA3">
              <w:rPr>
                <w:rFonts w:ascii="Arial" w:hAnsi="Arial" w:cs="Arial"/>
                <w:sz w:val="22"/>
                <w:szCs w:val="22"/>
              </w:rPr>
              <w:t xml:space="preserve">Erarbeitung </w:t>
            </w:r>
            <w:r>
              <w:rPr>
                <w:rFonts w:ascii="Arial" w:hAnsi="Arial" w:cs="Arial"/>
                <w:sz w:val="22"/>
                <w:szCs w:val="22"/>
              </w:rPr>
              <w:t xml:space="preserve">und Präsentation </w:t>
            </w:r>
            <w:r w:rsidR="00A94FA3">
              <w:rPr>
                <w:rFonts w:ascii="Arial" w:hAnsi="Arial" w:cs="Arial"/>
                <w:sz w:val="22"/>
                <w:szCs w:val="22"/>
              </w:rPr>
              <w:t>eines Fragebogens zur Erfassung von Daten über die Versorgung unterschiedlicher Gebäude.</w:t>
            </w:r>
          </w:p>
          <w:p w14:paraId="70E1CB7F" w14:textId="2148C23F" w:rsidR="004142A6" w:rsidRDefault="004142A6" w:rsidP="006215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F5A96" w14:textId="77777777" w:rsidR="004142A6" w:rsidRDefault="004142A6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89B0728" w14:textId="77777777" w:rsidR="004A4A2C" w:rsidRDefault="004A4A2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ABC12A2" w14:textId="77777777" w:rsidR="004A4A2C" w:rsidRDefault="004A4A2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043CF5E" w14:textId="77777777" w:rsidR="004A4A2C" w:rsidRDefault="004A4A2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A8E89B0" w14:textId="77777777" w:rsidR="004A4A2C" w:rsidRDefault="004A4A2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1CA6533" w14:textId="77777777" w:rsidR="004A4A2C" w:rsidRDefault="004A4A2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70F30A0" w14:textId="77777777" w:rsidR="004A4A2C" w:rsidRDefault="004A4A2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5345F59" w14:textId="77777777" w:rsidR="004A4A2C" w:rsidRDefault="004A4A2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59FABB0" w14:textId="77777777" w:rsidR="004A4A2C" w:rsidRDefault="004A4A2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CD32468" w14:textId="270B170E" w:rsidR="004A4A2C" w:rsidRPr="00B273EC" w:rsidRDefault="004A4A2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Unterrichtsbesuch von Handwerkern aus verschiedenen Gewerken</w:t>
            </w:r>
          </w:p>
        </w:tc>
        <w:tc>
          <w:tcPr>
            <w:tcW w:w="5383" w:type="dxa"/>
          </w:tcPr>
          <w:p w14:paraId="0C241805" w14:textId="77777777" w:rsidR="0073294A" w:rsidRPr="0073294A" w:rsidRDefault="0073294A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12"/>
                <w:szCs w:val="22"/>
              </w:rPr>
            </w:pPr>
          </w:p>
          <w:p w14:paraId="60D1E0AD" w14:textId="0DFBB38E" w:rsidR="004142A6" w:rsidRPr="00B273EC" w:rsidRDefault="004142A6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6EA53E70" w14:textId="559E9CD5" w:rsidR="004142A6" w:rsidRDefault="004142A6" w:rsidP="001E0BE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SK: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F36ED2" w14:textId="426D6512" w:rsidR="009C2BA8" w:rsidRPr="009C2BA8" w:rsidRDefault="009C2BA8" w:rsidP="009C2BA8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Benennen verschiedene Systeme zur Energieumwandlung sowie der zu- und abgeführten Energieformen (IF1)</w:t>
            </w:r>
          </w:p>
          <w:p w14:paraId="55035165" w14:textId="3D85B34B" w:rsidR="00B30F26" w:rsidRPr="00B30F26" w:rsidRDefault="00B30F26" w:rsidP="00B30F26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F26">
              <w:rPr>
                <w:rFonts w:ascii="Arial" w:hAnsi="Arial" w:cs="Arial"/>
                <w:sz w:val="22"/>
                <w:szCs w:val="22"/>
              </w:rPr>
              <w:t>erläutern Stoff-, Energie- und Informationsströme bei der Nutzung und Versorgung eines modernen Gebäudes (IF3)</w:t>
            </w:r>
          </w:p>
          <w:p w14:paraId="15FB80DA" w14:textId="662A741A" w:rsidR="009C2BA8" w:rsidRDefault="009C2BA8" w:rsidP="0053057B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ordnen technische Systeme der Haustechnik den Funktionen Transport, Wandlung und Speicherung zu (IF3)</w:t>
            </w:r>
          </w:p>
          <w:p w14:paraId="05B5059B" w14:textId="2533D431" w:rsidR="004A4A2C" w:rsidRPr="004A4A2C" w:rsidRDefault="004A4A2C" w:rsidP="0053057B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A2C">
              <w:rPr>
                <w:rFonts w:ascii="Arial" w:eastAsia="Calibri" w:hAnsi="Arial" w:cs="Times New Roman"/>
                <w:szCs w:val="22"/>
                <w:lang w:eastAsia="en-US"/>
              </w:rPr>
              <w:t>benennen Berufsbilder und Gewerke in der Gebäudetechnik</w:t>
            </w:r>
            <w:r>
              <w:rPr>
                <w:rFonts w:ascii="Arial" w:eastAsia="Calibri" w:hAnsi="Arial" w:cs="Times New Roman"/>
                <w:szCs w:val="22"/>
                <w:lang w:eastAsia="en-US"/>
              </w:rPr>
              <w:t xml:space="preserve"> (IF3)</w:t>
            </w:r>
          </w:p>
          <w:p w14:paraId="50602874" w14:textId="5615110E" w:rsidR="004A4A2C" w:rsidRDefault="004A4A2C" w:rsidP="004A4A2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085C6F0A" w14:textId="64280BDC" w:rsidR="004A4A2C" w:rsidRPr="004A4A2C" w:rsidRDefault="004A4A2C" w:rsidP="004A4A2C">
            <w:pPr>
              <w:pStyle w:val="Listenabsatz"/>
              <w:keepLines/>
              <w:numPr>
                <w:ilvl w:val="0"/>
                <w:numId w:val="34"/>
              </w:numPr>
              <w:spacing w:after="120" w:line="276" w:lineRule="auto"/>
              <w:ind w:left="319" w:hanging="319"/>
              <w:jc w:val="both"/>
              <w:rPr>
                <w:rFonts w:ascii="Arial" w:eastAsia="Calibri" w:hAnsi="Arial" w:cs="Times New Roman"/>
                <w:szCs w:val="22"/>
                <w:lang w:eastAsia="en-US"/>
              </w:rPr>
            </w:pPr>
            <w:r w:rsidRPr="004A4A2C">
              <w:rPr>
                <w:rFonts w:ascii="Arial" w:eastAsia="Calibri" w:hAnsi="Arial" w:cs="Times New Roman"/>
                <w:szCs w:val="22"/>
                <w:lang w:eastAsia="en-US"/>
              </w:rPr>
              <w:t xml:space="preserve">erörtern auch unter Genderaspekten Ausbildungswege in der Gebäudetechnik </w:t>
            </w:r>
            <w:r w:rsidR="003F6531">
              <w:rPr>
                <w:rFonts w:ascii="Arial" w:eastAsia="Calibri" w:hAnsi="Arial" w:cs="Times New Roman"/>
                <w:szCs w:val="22"/>
                <w:lang w:eastAsia="en-US"/>
              </w:rPr>
              <w:t>(IF3)</w:t>
            </w:r>
          </w:p>
          <w:p w14:paraId="4EB26B8C" w14:textId="22D5F873" w:rsidR="004142A6" w:rsidRDefault="004142A6" w:rsidP="001E0BE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2D01EE3A" w14:textId="34B04D9B" w:rsidR="001E4AF2" w:rsidRPr="001E4AF2" w:rsidRDefault="001E4AF2" w:rsidP="001E4AF2">
            <w:pPr>
              <w:pStyle w:val="Listenabsatz"/>
              <w:numPr>
                <w:ilvl w:val="0"/>
                <w:numId w:val="8"/>
              </w:numPr>
              <w:ind w:left="319" w:hanging="284"/>
              <w:rPr>
                <w:rFonts w:ascii="Arial" w:hAnsi="Arial" w:cs="Arial"/>
                <w:sz w:val="22"/>
                <w:szCs w:val="22"/>
              </w:rPr>
            </w:pPr>
            <w:r w:rsidRPr="001E4AF2">
              <w:rPr>
                <w:rFonts w:ascii="Arial" w:hAnsi="Arial" w:cs="Arial"/>
                <w:sz w:val="22"/>
                <w:szCs w:val="22"/>
              </w:rPr>
              <w:t>stellen technische Sachverhalte und Problemstellungen unter Verwendung zentraler Fachbegriffe bildungssprachlich korrekt dar (SK 1)</w:t>
            </w:r>
          </w:p>
          <w:p w14:paraId="7F9D955F" w14:textId="7D8A9B37" w:rsidR="006D591C" w:rsidRDefault="006D591C" w:rsidP="006D591C">
            <w:pPr>
              <w:pStyle w:val="Listenabsatz"/>
              <w:numPr>
                <w:ilvl w:val="0"/>
                <w:numId w:val="8"/>
              </w:numPr>
              <w:spacing w:before="120" w:after="120"/>
              <w:ind w:left="3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91C">
              <w:rPr>
                <w:rFonts w:ascii="Arial" w:hAnsi="Arial" w:cs="Arial"/>
                <w:sz w:val="22"/>
                <w:szCs w:val="22"/>
              </w:rPr>
              <w:t>ordnen technische Sachverhalte in übergreifende Zusammenhänge ein (SK 4)</w:t>
            </w:r>
          </w:p>
          <w:p w14:paraId="588E507F" w14:textId="2A104B48" w:rsidR="00EC7DF6" w:rsidRPr="001720D0" w:rsidRDefault="006D591C" w:rsidP="00EC7DF6">
            <w:pPr>
              <w:pStyle w:val="Listenabsatz"/>
              <w:numPr>
                <w:ilvl w:val="0"/>
                <w:numId w:val="8"/>
              </w:numPr>
              <w:spacing w:before="120" w:after="120"/>
              <w:ind w:left="3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91C">
              <w:rPr>
                <w:rFonts w:ascii="Arial" w:eastAsiaTheme="minorHAnsi" w:hAnsi="Arial" w:cs="Arial"/>
                <w:sz w:val="22"/>
                <w:szCs w:val="22"/>
              </w:rPr>
              <w:t>entnehmen Einzelmaterialien thematisch relevante Informationen, gliedern diese und setzen diese zueinander in Beziehung (MK 1)</w:t>
            </w:r>
          </w:p>
          <w:p w14:paraId="4E24D8A8" w14:textId="04717B08" w:rsidR="001720D0" w:rsidRPr="00EC7DF6" w:rsidRDefault="001720D0" w:rsidP="00EC7DF6">
            <w:pPr>
              <w:pStyle w:val="Listenabsatz"/>
              <w:numPr>
                <w:ilvl w:val="0"/>
                <w:numId w:val="8"/>
              </w:numPr>
              <w:spacing w:before="120" w:after="120"/>
              <w:ind w:left="3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führen Recherchen mit digitalen Medien durch (MK 2)</w:t>
            </w:r>
          </w:p>
          <w:p w14:paraId="5063D347" w14:textId="77777777" w:rsidR="001306AF" w:rsidRDefault="00EC7DF6" w:rsidP="004A4A2C">
            <w:pPr>
              <w:pStyle w:val="Listenabsatz"/>
              <w:numPr>
                <w:ilvl w:val="0"/>
                <w:numId w:val="8"/>
              </w:numPr>
              <w:spacing w:before="120" w:after="120"/>
              <w:ind w:left="327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4A4A2C">
              <w:rPr>
                <w:rFonts w:ascii="Arial" w:eastAsiaTheme="minorHAnsi" w:hAnsi="Arial" w:cs="Arial"/>
                <w:sz w:val="22"/>
                <w:szCs w:val="22"/>
              </w:rPr>
              <w:t>interpretieren technische Darstellungen, einfache Schaltpläne, Diagramme sowie weitere Medien (MK 5)</w:t>
            </w:r>
          </w:p>
          <w:p w14:paraId="51B38EA7" w14:textId="77777777" w:rsidR="00263C2A" w:rsidRDefault="00263C2A" w:rsidP="00263C2A">
            <w:pPr>
              <w:spacing w:before="120" w:after="12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40409BE6" w14:textId="77777777" w:rsidR="00263C2A" w:rsidRDefault="00263C2A" w:rsidP="00263C2A">
            <w:pPr>
              <w:spacing w:before="120" w:after="12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48C93367" w14:textId="77777777" w:rsidR="00263C2A" w:rsidRDefault="00263C2A" w:rsidP="00263C2A">
            <w:pPr>
              <w:spacing w:before="120" w:after="12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638014E8" w14:textId="77777777" w:rsidR="00263C2A" w:rsidRDefault="00263C2A" w:rsidP="00263C2A">
            <w:pPr>
              <w:spacing w:before="120" w:after="12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531B95EA" w14:textId="69C5C76A" w:rsidR="00263C2A" w:rsidRPr="00263C2A" w:rsidRDefault="00263C2A" w:rsidP="00263C2A">
            <w:pPr>
              <w:spacing w:before="120" w:after="12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6633CF" w14:textId="77777777" w:rsidR="006B1F8C" w:rsidRPr="00404D4C" w:rsidRDefault="006B1F8C" w:rsidP="001E0BEE">
            <w:pPr>
              <w:spacing w:before="120" w:after="120"/>
              <w:contextualSpacing/>
              <w:rPr>
                <w:rFonts w:ascii="Arial" w:hAnsi="Arial" w:cs="Arial"/>
                <w:sz w:val="16"/>
                <w:szCs w:val="22"/>
              </w:rPr>
            </w:pPr>
          </w:p>
          <w:p w14:paraId="63B4D613" w14:textId="32CAD313" w:rsidR="004142A6" w:rsidRDefault="002E67CC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Grafische Darstellungen von Versorgungsnetzen</w:t>
            </w:r>
            <w:r w:rsidR="001720D0">
              <w:rPr>
                <w:rFonts w:ascii="Arial" w:hAnsi="Arial" w:cs="Arial"/>
                <w:sz w:val="22"/>
                <w:szCs w:val="22"/>
              </w:rPr>
              <w:t xml:space="preserve"> auch unter zur Hilfenahme digitaler Medien.</w:t>
            </w:r>
          </w:p>
          <w:p w14:paraId="2B8592AF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E59201C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C31B885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A80CB2B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EBED3BA" w14:textId="77777777" w:rsidR="00AF07DB" w:rsidRDefault="00AF07D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2A41709" w14:textId="77777777" w:rsidR="009C2BA8" w:rsidRDefault="009C2BA8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56BBFAB" w14:textId="7BD95D46" w:rsidR="00AF07DB" w:rsidRDefault="00A94FA3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 zur Entwicklung der Fragebögen </w:t>
            </w:r>
          </w:p>
          <w:p w14:paraId="233144BF" w14:textId="77777777" w:rsidR="00A94FA3" w:rsidRDefault="00A94FA3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427140D" w14:textId="77777777" w:rsidR="00A94FA3" w:rsidRDefault="00A94FA3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5E9E9AC" w14:textId="77777777" w:rsidR="00AF07DB" w:rsidRDefault="00AF07D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C2422B3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1542A76" w14:textId="378AB263" w:rsidR="004142A6" w:rsidRPr="00B273EC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F48" w:rsidRPr="00F7571D" w14:paraId="46C1D3D7" w14:textId="77777777" w:rsidTr="001101D4">
        <w:trPr>
          <w:trHeight w:val="511"/>
        </w:trPr>
        <w:tc>
          <w:tcPr>
            <w:tcW w:w="15168" w:type="dxa"/>
            <w:gridSpan w:val="5"/>
            <w:shd w:val="clear" w:color="auto" w:fill="D9D9D9" w:themeFill="background1" w:themeFillShade="D9"/>
            <w:vAlign w:val="center"/>
          </w:tcPr>
          <w:p w14:paraId="636C2484" w14:textId="56E79701" w:rsidR="00F26F48" w:rsidRPr="00F350C2" w:rsidRDefault="00F26F48" w:rsidP="002E67C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350C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2</w:t>
            </w:r>
            <w:r w:rsidRPr="00F350C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F350C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="003C2B6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Erhebung der Daten“</w:t>
            </w:r>
          </w:p>
        </w:tc>
      </w:tr>
      <w:tr w:rsidR="007945EF" w:rsidRPr="00F7571D" w14:paraId="3F528391" w14:textId="77777777" w:rsidTr="00B30F26">
        <w:trPr>
          <w:trHeight w:val="2578"/>
        </w:trPr>
        <w:tc>
          <w:tcPr>
            <w:tcW w:w="2450" w:type="dxa"/>
            <w:gridSpan w:val="2"/>
          </w:tcPr>
          <w:p w14:paraId="76C8A28A" w14:textId="77777777" w:rsidR="00A94FA3" w:rsidRDefault="00A94FA3" w:rsidP="002E67CC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57A1442" w14:textId="7785D472" w:rsidR="002E67CC" w:rsidRDefault="006B1F8C" w:rsidP="002E67CC">
            <w:pPr>
              <w:ind w:left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Wir e</w:t>
            </w:r>
            <w:r w:rsidR="003C72E7">
              <w:rPr>
                <w:rFonts w:ascii="Arial" w:hAnsi="Arial" w:cs="Arial"/>
                <w:sz w:val="22"/>
                <w:szCs w:val="22"/>
              </w:rPr>
              <w:t>rfassen Daten</w:t>
            </w:r>
            <w:r w:rsidR="00305A86">
              <w:rPr>
                <w:rFonts w:ascii="Arial" w:hAnsi="Arial" w:cs="Arial"/>
                <w:sz w:val="22"/>
                <w:szCs w:val="22"/>
              </w:rPr>
              <w:t xml:space="preserve"> (z.B. Strom- und Gasverbrauch, Wasserver- und -entsorgung)  </w:t>
            </w:r>
            <w:r w:rsidR="003C72E7">
              <w:rPr>
                <w:rFonts w:ascii="Arial" w:hAnsi="Arial" w:cs="Arial"/>
                <w:sz w:val="22"/>
                <w:szCs w:val="22"/>
              </w:rPr>
              <w:t xml:space="preserve"> zur Versorgung verschiedener Gebäude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3FFC16" w14:textId="77777777" w:rsidR="007945EF" w:rsidRDefault="007945EF" w:rsidP="00F26F48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2D6F9E57" w14:textId="77777777" w:rsidR="00235177" w:rsidRPr="009859B0" w:rsidRDefault="00235177" w:rsidP="009859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1A31D8" w14:textId="77777777" w:rsidR="00235177" w:rsidRDefault="00235177" w:rsidP="00B41C94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3DF6F4D3" w14:textId="77777777" w:rsidR="00235177" w:rsidRDefault="00235177" w:rsidP="00B41C94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B596A0D" w14:textId="1EAD8D33" w:rsidR="007945EF" w:rsidRPr="007945EF" w:rsidRDefault="007945EF" w:rsidP="00B41C94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1" w:type="dxa"/>
          </w:tcPr>
          <w:p w14:paraId="0A108378" w14:textId="77777777" w:rsidR="00A94FA3" w:rsidRPr="00B30F26" w:rsidRDefault="00A94FA3" w:rsidP="006E673F">
            <w:pPr>
              <w:spacing w:before="60"/>
              <w:rPr>
                <w:rFonts w:ascii="Arial" w:hAnsi="Arial" w:cs="Arial"/>
                <w:sz w:val="16"/>
                <w:szCs w:val="22"/>
              </w:rPr>
            </w:pPr>
          </w:p>
          <w:p w14:paraId="0FD18F1F" w14:textId="7174CD27" w:rsidR="006B1F8C" w:rsidRDefault="003C72E7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Durchführung einer </w:t>
            </w:r>
            <w:r w:rsidR="006B1F8C">
              <w:rPr>
                <w:rFonts w:ascii="Arial" w:hAnsi="Arial" w:cs="Arial"/>
                <w:sz w:val="22"/>
                <w:szCs w:val="22"/>
              </w:rPr>
              <w:t>Befragung</w:t>
            </w:r>
            <w:r w:rsidR="0004621B">
              <w:rPr>
                <w:rFonts w:ascii="Arial" w:hAnsi="Arial" w:cs="Arial"/>
                <w:sz w:val="22"/>
                <w:szCs w:val="22"/>
              </w:rPr>
              <w:t xml:space="preserve"> mit selbst</w:t>
            </w:r>
            <w:r>
              <w:rPr>
                <w:rFonts w:ascii="Arial" w:hAnsi="Arial" w:cs="Arial"/>
                <w:sz w:val="22"/>
                <w:szCs w:val="22"/>
              </w:rPr>
              <w:t>erstellten Fragebogen</w:t>
            </w:r>
            <w:r w:rsidR="006B1F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 w:rsidR="006B1F8C">
              <w:rPr>
                <w:rFonts w:ascii="Arial" w:hAnsi="Arial" w:cs="Arial"/>
                <w:sz w:val="22"/>
                <w:szCs w:val="22"/>
              </w:rPr>
              <w:t xml:space="preserve"> Wohnhaus, Schulgebäude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1F8C">
              <w:rPr>
                <w:rFonts w:ascii="Arial" w:hAnsi="Arial" w:cs="Arial"/>
                <w:sz w:val="22"/>
                <w:szCs w:val="22"/>
              </w:rPr>
              <w:t>oder Arbeitsstätten.</w:t>
            </w:r>
          </w:p>
          <w:p w14:paraId="756C503B" w14:textId="77777777" w:rsidR="006B1F8C" w:rsidRDefault="006B1F8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74EDB92" w14:textId="77777777" w:rsidR="006B1F8C" w:rsidRDefault="006B1F8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74A5EDD" w14:textId="77777777" w:rsidR="006B1F8C" w:rsidRDefault="006B1F8C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046426C" w14:textId="1C303067" w:rsidR="007945EF" w:rsidRDefault="007945EF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3" w:type="dxa"/>
          </w:tcPr>
          <w:p w14:paraId="149BD0CC" w14:textId="77777777" w:rsidR="0073294A" w:rsidRPr="00B30F26" w:rsidRDefault="0073294A" w:rsidP="00EC7DF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12"/>
                <w:szCs w:val="22"/>
              </w:rPr>
            </w:pPr>
          </w:p>
          <w:p w14:paraId="00954469" w14:textId="4350FA36" w:rsidR="00EC7DF6" w:rsidRPr="00B273EC" w:rsidRDefault="00EC7DF6" w:rsidP="00EC7DF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5D3E1D87" w14:textId="3959A140" w:rsidR="00EC7DF6" w:rsidRDefault="009C2BA8" w:rsidP="00EC7DF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308CBF88" w14:textId="544F015B" w:rsidR="00EC7DF6" w:rsidRPr="009C2BA8" w:rsidRDefault="001720D0" w:rsidP="009C2BA8">
            <w:pPr>
              <w:pStyle w:val="Listenabsatz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erheben Daten u.a. durch Beobachtung, Erkundung und dem Einsatz selbst gewählter Messverfahren (MK 3)</w:t>
            </w:r>
          </w:p>
          <w:p w14:paraId="2AF6E4F7" w14:textId="77777777" w:rsidR="00EC7DF6" w:rsidRDefault="00EC7DF6" w:rsidP="00EC7DF6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276325" w14:textId="77777777" w:rsidR="00263C2A" w:rsidRDefault="00263C2A" w:rsidP="00EC7DF6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34EBF8" w14:textId="77777777" w:rsidR="00263C2A" w:rsidRDefault="00263C2A" w:rsidP="00EC7DF6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A85EB3" w14:textId="77777777" w:rsidR="00263C2A" w:rsidRDefault="00263C2A" w:rsidP="00EC7DF6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E68ED2" w14:textId="77777777" w:rsidR="00263C2A" w:rsidRDefault="00263C2A" w:rsidP="00EC7DF6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4F9F02" w14:textId="77777777" w:rsidR="00263C2A" w:rsidRDefault="00263C2A" w:rsidP="00EC7DF6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D36419" w14:textId="77777777" w:rsidR="00263C2A" w:rsidRDefault="00263C2A" w:rsidP="00EC7DF6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D3A609" w14:textId="77777777" w:rsidR="00263C2A" w:rsidRDefault="00263C2A" w:rsidP="00EC7DF6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73C6CE" w14:textId="77777777" w:rsidR="00263C2A" w:rsidRDefault="00263C2A" w:rsidP="00EC7DF6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6F10F0" w14:textId="0B955893" w:rsidR="00263C2A" w:rsidRPr="00DB343D" w:rsidRDefault="00263C2A" w:rsidP="00EC7DF6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AF0546" w14:textId="77777777" w:rsidR="0073294A" w:rsidRPr="00B30F26" w:rsidRDefault="0073294A" w:rsidP="006E673F">
            <w:pPr>
              <w:spacing w:before="60" w:after="120"/>
              <w:rPr>
                <w:rFonts w:ascii="Arial" w:hAnsi="Arial" w:cs="Arial"/>
                <w:sz w:val="2"/>
                <w:szCs w:val="22"/>
              </w:rPr>
            </w:pPr>
          </w:p>
          <w:p w14:paraId="58ADB8F2" w14:textId="38A5DA28" w:rsidR="00DB343D" w:rsidRPr="0080179A" w:rsidRDefault="0080179A" w:rsidP="006E673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80179A">
              <w:rPr>
                <w:rFonts w:ascii="Arial" w:hAnsi="Arial" w:cs="Arial"/>
                <w:sz w:val="22"/>
                <w:szCs w:val="22"/>
              </w:rPr>
              <w:t>Die Versorgungsnetze der eigenen Schule besichtigen (Hausmeisterei befragen)</w:t>
            </w:r>
          </w:p>
          <w:p w14:paraId="7FD6DDDD" w14:textId="301E5763" w:rsidR="00DB343D" w:rsidRPr="0080179A" w:rsidRDefault="0080179A" w:rsidP="006E673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80179A">
              <w:rPr>
                <w:rFonts w:ascii="Arial" w:hAnsi="Arial" w:cs="Arial"/>
                <w:sz w:val="22"/>
                <w:szCs w:val="22"/>
              </w:rPr>
              <w:t>Einbindung der familiären Wohnsituation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(Eltern)</w:t>
            </w:r>
          </w:p>
          <w:p w14:paraId="4DB891C9" w14:textId="286E645E" w:rsidR="007945EF" w:rsidRDefault="0080179A" w:rsidP="006E673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80179A">
              <w:rPr>
                <w:rFonts w:ascii="Arial" w:hAnsi="Arial" w:cs="Arial"/>
                <w:sz w:val="22"/>
                <w:szCs w:val="22"/>
              </w:rPr>
              <w:t>Besuch von Stadtwerken</w:t>
            </w:r>
            <w:r w:rsidR="00AD2149">
              <w:rPr>
                <w:rFonts w:ascii="Arial" w:hAnsi="Arial" w:cs="Arial"/>
                <w:sz w:val="22"/>
                <w:szCs w:val="22"/>
              </w:rPr>
              <w:t xml:space="preserve"> etc.</w:t>
            </w:r>
          </w:p>
          <w:p w14:paraId="69E989A6" w14:textId="56787548" w:rsidR="007945EF" w:rsidRDefault="0080179A" w:rsidP="0080179A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Ggf. Praktikumsplätze einbinden</w:t>
            </w:r>
          </w:p>
        </w:tc>
      </w:tr>
      <w:tr w:rsidR="00F26F48" w:rsidRPr="00F7571D" w14:paraId="38CA4527" w14:textId="77777777" w:rsidTr="00263C2A">
        <w:trPr>
          <w:trHeight w:val="699"/>
        </w:trPr>
        <w:tc>
          <w:tcPr>
            <w:tcW w:w="15168" w:type="dxa"/>
            <w:gridSpan w:val="5"/>
            <w:shd w:val="clear" w:color="auto" w:fill="D9D9D9" w:themeFill="background1" w:themeFillShade="D9"/>
            <w:vAlign w:val="center"/>
          </w:tcPr>
          <w:p w14:paraId="3A9D1F65" w14:textId="12805EB1" w:rsidR="00F26F48" w:rsidRDefault="00F26F48" w:rsidP="007E13F3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Sequenz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="007548D0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Ergebnisse und Erkenntnisse aus der Aufbereitung der Daten</w:t>
            </w:r>
            <w:r w:rsidR="003C2B6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“</w:t>
            </w:r>
          </w:p>
        </w:tc>
      </w:tr>
      <w:tr w:rsidR="004142A6" w:rsidRPr="00F7571D" w14:paraId="38DB029E" w14:textId="77777777" w:rsidTr="00130CCA">
        <w:trPr>
          <w:trHeight w:val="3251"/>
        </w:trPr>
        <w:tc>
          <w:tcPr>
            <w:tcW w:w="2450" w:type="dxa"/>
            <w:gridSpan w:val="2"/>
          </w:tcPr>
          <w:p w14:paraId="10387DFC" w14:textId="6245D8C1" w:rsidR="007945EF" w:rsidRPr="00AD2149" w:rsidRDefault="007945EF" w:rsidP="00AD21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362DB" w14:textId="04453E9D" w:rsidR="006B1F8C" w:rsidRDefault="006B1F8C" w:rsidP="006B1F8C">
            <w:pPr>
              <w:ind w:left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Installationen sind vorhanden?</w:t>
            </w:r>
            <w:r w:rsidR="001720D0">
              <w:rPr>
                <w:rFonts w:ascii="Arial" w:hAnsi="Arial" w:cs="Arial"/>
                <w:sz w:val="22"/>
                <w:szCs w:val="22"/>
              </w:rPr>
              <w:t xml:space="preserve"> Welche Daten konnten wir erheben?</w:t>
            </w:r>
          </w:p>
          <w:p w14:paraId="2973AD70" w14:textId="77777777" w:rsidR="006B1F8C" w:rsidRDefault="006B1F8C" w:rsidP="006B1F8C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55D1772E" w14:textId="77777777" w:rsidR="006B1F8C" w:rsidRDefault="006B1F8C" w:rsidP="006B1F8C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6D81017A" w14:textId="77777777" w:rsidR="009E5322" w:rsidRDefault="009E5322" w:rsidP="006B1F8C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922932B" w14:textId="77777777" w:rsidR="009E5322" w:rsidRDefault="009E5322" w:rsidP="006B1F8C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5FD60337" w14:textId="2580B198" w:rsidR="006B1F8C" w:rsidRDefault="006B1F8C" w:rsidP="005B3B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können wir über die unterschiedliche Gebäudeausstattung aussagen?</w:t>
            </w:r>
          </w:p>
          <w:p w14:paraId="2C994466" w14:textId="0EE1C032" w:rsidR="007945EF" w:rsidRDefault="007945EF" w:rsidP="00F26F48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596E80E" w14:textId="095102CF" w:rsidR="007945EF" w:rsidRDefault="007945EF" w:rsidP="00F26F48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44DF9B71" w14:textId="77777777" w:rsidR="00226873" w:rsidRDefault="00226873" w:rsidP="009A5C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87C1F" w14:textId="77777777" w:rsidR="009A5CB1" w:rsidRDefault="009A5CB1" w:rsidP="009A5C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22316A" w14:textId="3C12F375" w:rsidR="00253EE7" w:rsidRDefault="00253EE7" w:rsidP="00253E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Wo kommen in unserer Untersuchung erneuerbare Energien und einen ressourcenschonenden Einsatz in der Versorgung von Gebäuden vor?</w:t>
            </w:r>
          </w:p>
          <w:p w14:paraId="3E12B5A2" w14:textId="6ECED16E" w:rsidR="00253EE7" w:rsidRDefault="00253EE7" w:rsidP="00253E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8C7B5F" w14:textId="77777777" w:rsidR="00253EE7" w:rsidRPr="003C72E7" w:rsidRDefault="00253EE7" w:rsidP="00253E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FFB92E" w14:textId="030EA3E4" w:rsidR="004142A6" w:rsidRDefault="004142A6" w:rsidP="009E5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1" w:type="dxa"/>
          </w:tcPr>
          <w:p w14:paraId="7FBDA519" w14:textId="77777777" w:rsidR="006B1F8C" w:rsidRPr="00B30F26" w:rsidRDefault="006B1F8C" w:rsidP="009E5322">
            <w:pPr>
              <w:spacing w:before="60"/>
              <w:rPr>
                <w:rFonts w:ascii="Arial" w:hAnsi="Arial" w:cs="Arial"/>
                <w:sz w:val="14"/>
                <w:szCs w:val="22"/>
              </w:rPr>
            </w:pPr>
          </w:p>
          <w:p w14:paraId="7C208893" w14:textId="1EAFE10B" w:rsidR="00AD2149" w:rsidRDefault="009E5322" w:rsidP="006B1F8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Arbeitsgleiche Gruppenarbeit zum </w:t>
            </w:r>
            <w:r w:rsidR="006B1F8C">
              <w:rPr>
                <w:rFonts w:ascii="Arial" w:hAnsi="Arial" w:cs="Arial"/>
                <w:sz w:val="22"/>
                <w:szCs w:val="22"/>
              </w:rPr>
              <w:t>Ordnen und Zusammenstellen der erhobenen Daten</w:t>
            </w:r>
            <w:r>
              <w:rPr>
                <w:rFonts w:ascii="Arial" w:hAnsi="Arial" w:cs="Arial"/>
                <w:sz w:val="22"/>
                <w:szCs w:val="22"/>
              </w:rPr>
              <w:t xml:space="preserve"> anhand von einem Angebot an Darstellungsmöglichkeiten und Schemata.</w:t>
            </w:r>
          </w:p>
          <w:p w14:paraId="1A171370" w14:textId="77777777" w:rsidR="00AD2149" w:rsidRDefault="00AD2149" w:rsidP="006B1F8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02516B7C" w14:textId="77777777" w:rsidR="00AD2149" w:rsidRDefault="00AD2149" w:rsidP="006B1F8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2E2C2651" w14:textId="17CE9EAA" w:rsidR="004142A6" w:rsidRDefault="00AD2149" w:rsidP="009A5CB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</w:t>
            </w:r>
            <w:r w:rsidR="009E5322">
              <w:rPr>
                <w:rFonts w:ascii="Arial" w:hAnsi="Arial" w:cs="Arial"/>
                <w:sz w:val="22"/>
                <w:szCs w:val="22"/>
              </w:rPr>
              <w:t>sgleiche Gruppenarbeit zur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1F8C">
              <w:rPr>
                <w:rFonts w:ascii="Arial" w:hAnsi="Arial" w:cs="Arial"/>
                <w:sz w:val="22"/>
                <w:szCs w:val="22"/>
              </w:rPr>
              <w:t xml:space="preserve">Erarbeitung </w:t>
            </w:r>
            <w:r w:rsidR="0080179A">
              <w:rPr>
                <w:rFonts w:ascii="Arial" w:hAnsi="Arial" w:cs="Arial"/>
                <w:sz w:val="22"/>
                <w:szCs w:val="22"/>
              </w:rPr>
              <w:t xml:space="preserve">von Aussagen bezüglich der Quantität und Qualität der </w:t>
            </w:r>
            <w:r w:rsidR="0004621B">
              <w:rPr>
                <w:rFonts w:ascii="Arial" w:hAnsi="Arial" w:cs="Arial"/>
                <w:sz w:val="22"/>
                <w:szCs w:val="22"/>
              </w:rPr>
              <w:t>Versorgungsnetze</w:t>
            </w:r>
            <w:r w:rsidR="00235177">
              <w:rPr>
                <w:rFonts w:ascii="Arial" w:hAnsi="Arial" w:cs="Arial"/>
                <w:sz w:val="22"/>
                <w:szCs w:val="22"/>
              </w:rPr>
              <w:t xml:space="preserve"> und Kreisläufe.</w:t>
            </w:r>
            <w:r w:rsidR="005B3BC9">
              <w:rPr>
                <w:rFonts w:ascii="Arial" w:hAnsi="Arial" w:cs="Arial"/>
                <w:sz w:val="22"/>
                <w:szCs w:val="22"/>
              </w:rPr>
              <w:t xml:space="preserve"> Ebenfalls könnte das System des Energieausweises von Gebäuden berücksichtigt werden.</w:t>
            </w:r>
          </w:p>
          <w:p w14:paraId="5BE69C12" w14:textId="77777777" w:rsidR="00253EE7" w:rsidRDefault="00253EE7" w:rsidP="009A5CB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74F1853B" w14:textId="77777777" w:rsidR="00253EE7" w:rsidRDefault="00253EE7" w:rsidP="00253E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Analyse der zusammengestellten Daten und Ergebnisse nach den Gesichtspunkten der Erneuerbarkeit und Nachhaltigkeit in der Versorgung</w:t>
            </w:r>
          </w:p>
          <w:p w14:paraId="44030E1E" w14:textId="77777777" w:rsidR="00253EE7" w:rsidRDefault="00253EE7" w:rsidP="009A5CB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1FFF7AC7" w14:textId="77777777" w:rsidR="00253EE7" w:rsidRDefault="00253EE7" w:rsidP="009A5CB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79381A66" w14:textId="77777777" w:rsidR="00253EE7" w:rsidRDefault="00253EE7" w:rsidP="009A5CB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Präsentation der Ergebnisse unserer Erhebung</w:t>
            </w:r>
          </w:p>
          <w:p w14:paraId="79700694" w14:textId="48AB9320" w:rsidR="00263C2A" w:rsidRDefault="00263C2A" w:rsidP="009A5CB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3" w:type="dxa"/>
          </w:tcPr>
          <w:p w14:paraId="614C5309" w14:textId="77777777" w:rsidR="001720D0" w:rsidRPr="00B30F26" w:rsidRDefault="001720D0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56D38F78" w14:textId="09FD9BBD" w:rsidR="007945EF" w:rsidRPr="00B273EC" w:rsidRDefault="007945EF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4D567CC6" w14:textId="77777777" w:rsidR="001720D0" w:rsidRPr="00130CCA" w:rsidRDefault="001720D0" w:rsidP="00EC7DF6">
            <w:pPr>
              <w:rPr>
                <w:rFonts w:ascii="Arial" w:hAnsi="Arial" w:cs="Arial"/>
                <w:sz w:val="14"/>
                <w:szCs w:val="22"/>
              </w:rPr>
            </w:pPr>
          </w:p>
          <w:p w14:paraId="5D51CFA1" w14:textId="509BBC1D" w:rsidR="00AF07DB" w:rsidRDefault="001720D0" w:rsidP="00EC7D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Konkretisierte </w:t>
            </w:r>
            <w:r w:rsidR="001306AF">
              <w:rPr>
                <w:rFonts w:ascii="Arial" w:hAnsi="Arial" w:cs="Arial"/>
                <w:sz w:val="22"/>
                <w:szCs w:val="22"/>
              </w:rPr>
              <w:t>SK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A1F6CFE" w14:textId="77777777" w:rsidR="00253EE7" w:rsidRPr="004A4A2C" w:rsidRDefault="00253EE7" w:rsidP="00EC7DF6">
            <w:pPr>
              <w:rPr>
                <w:rFonts w:ascii="Arial" w:hAnsi="Arial" w:cs="Arial"/>
                <w:sz w:val="14"/>
                <w:szCs w:val="22"/>
              </w:rPr>
            </w:pPr>
          </w:p>
          <w:p w14:paraId="33B71C8D" w14:textId="5408CC07" w:rsidR="005B3BC9" w:rsidRDefault="005B3BC9" w:rsidP="001306AF">
            <w:pPr>
              <w:pStyle w:val="Listenabsatz"/>
              <w:numPr>
                <w:ilvl w:val="0"/>
                <w:numId w:val="8"/>
              </w:numPr>
              <w:ind w:left="319" w:hanging="3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erläutern den Energieausweis eines Gebäudes</w:t>
            </w:r>
            <w:r w:rsidR="00AC509A">
              <w:rPr>
                <w:rFonts w:ascii="Arial" w:hAnsi="Arial" w:cs="Arial"/>
                <w:sz w:val="22"/>
                <w:szCs w:val="22"/>
              </w:rPr>
              <w:t xml:space="preserve"> und die ein Energielabel beschreibenden Größen</w:t>
            </w:r>
            <w:r>
              <w:rPr>
                <w:rFonts w:ascii="Arial" w:hAnsi="Arial" w:cs="Arial"/>
                <w:sz w:val="22"/>
                <w:szCs w:val="22"/>
              </w:rPr>
              <w:t xml:space="preserve"> (IF3)</w:t>
            </w:r>
          </w:p>
          <w:p w14:paraId="696C2CCC" w14:textId="77777777" w:rsidR="00253EE7" w:rsidRPr="00A41D6E" w:rsidRDefault="00253EE7" w:rsidP="001306AF">
            <w:pPr>
              <w:pStyle w:val="Listenabsatz"/>
              <w:numPr>
                <w:ilvl w:val="0"/>
                <w:numId w:val="8"/>
              </w:numPr>
              <w:spacing w:before="120" w:after="120"/>
              <w:ind w:left="319" w:hanging="31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beurteilen die Nutzung unterschiedliche Energieträger hinsichtlich ihrer Nachhaltigkeit (IF1)</w:t>
            </w:r>
          </w:p>
          <w:p w14:paraId="2F5B6E6F" w14:textId="7FD5B3F8" w:rsidR="001306AF" w:rsidRDefault="001306AF" w:rsidP="004142A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58933A58" w14:textId="77777777" w:rsidR="001306AF" w:rsidRDefault="001306AF" w:rsidP="001306AF">
            <w:pPr>
              <w:pStyle w:val="Listenabsatz"/>
              <w:numPr>
                <w:ilvl w:val="0"/>
                <w:numId w:val="8"/>
              </w:numPr>
              <w:ind w:left="319" w:hanging="3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erörtern verschiedene Konzepte zur Versorgung eines Hauses mit Energie (IF 3)</w:t>
            </w:r>
          </w:p>
          <w:p w14:paraId="05E07E9E" w14:textId="61A860F6" w:rsidR="004142A6" w:rsidRDefault="004142A6" w:rsidP="004142A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522ABBCF" w14:textId="77777777" w:rsidR="00130CCA" w:rsidRDefault="001E4AF2" w:rsidP="001E300A">
            <w:pPr>
              <w:pStyle w:val="Listenabsatz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ind w:left="319" w:hanging="319"/>
              <w:jc w:val="both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 w:rsidRPr="00130CCA">
              <w:rPr>
                <w:rFonts w:ascii="Arial" w:eastAsiaTheme="minorHAnsi" w:hAnsi="Arial" w:cs="Arial"/>
                <w:iCs/>
                <w:sz w:val="22"/>
                <w:szCs w:val="22"/>
              </w:rPr>
              <w:t>beschreiben Elemente und Funktionen technischer Systeme (SK 2)</w:t>
            </w:r>
          </w:p>
          <w:p w14:paraId="5618DB5A" w14:textId="65C859D2" w:rsidR="005B3BC9" w:rsidRPr="00130CCA" w:rsidRDefault="005B3BC9" w:rsidP="001E300A">
            <w:pPr>
              <w:pStyle w:val="Listenabsatz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ind w:left="319" w:hanging="319"/>
              <w:jc w:val="both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 w:rsidRPr="00130CCA">
              <w:rPr>
                <w:rFonts w:ascii="Arial" w:eastAsiaTheme="minorHAnsi" w:hAnsi="Arial" w:cs="Arial"/>
                <w:iCs/>
                <w:sz w:val="22"/>
                <w:szCs w:val="22"/>
              </w:rPr>
              <w:t>überprüfen Fragestellungen oder Hypothesen qualitativ und quantitativ durch Experimente, Erkundungen und technische Analysen (MK 6)</w:t>
            </w:r>
          </w:p>
          <w:p w14:paraId="465131C5" w14:textId="14FA0184" w:rsidR="003709E5" w:rsidRPr="005B3BC9" w:rsidRDefault="004142A6" w:rsidP="001306AF">
            <w:pPr>
              <w:pStyle w:val="Listenabsatz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ind w:left="319" w:hanging="319"/>
              <w:jc w:val="both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 w:rsidRPr="005B3BC9">
              <w:rPr>
                <w:rFonts w:ascii="Arial" w:eastAsiaTheme="minorHAnsi" w:hAnsi="Arial" w:cs="Arial"/>
                <w:sz w:val="22"/>
                <w:szCs w:val="22"/>
              </w:rPr>
              <w:t>präsentieren</w:t>
            </w:r>
            <w:r w:rsidR="00284456" w:rsidRPr="005B3BC9">
              <w:rPr>
                <w:rFonts w:ascii="Arial" w:eastAsiaTheme="minorHAnsi" w:hAnsi="Arial" w:cs="Arial"/>
                <w:sz w:val="22"/>
                <w:szCs w:val="22"/>
              </w:rPr>
              <w:t xml:space="preserve"> adressatengerecht</w:t>
            </w:r>
            <w:r w:rsidRPr="005B3BC9">
              <w:rPr>
                <w:rFonts w:ascii="Arial" w:eastAsiaTheme="minorHAnsi" w:hAnsi="Arial" w:cs="Arial"/>
                <w:sz w:val="22"/>
                <w:szCs w:val="22"/>
              </w:rPr>
              <w:t xml:space="preserve"> Arbeitsergebnisse nach vorgegebenen und selbst formulierten Kriterien (MK 9)</w:t>
            </w:r>
          </w:p>
          <w:p w14:paraId="431A475D" w14:textId="77777777" w:rsidR="00D931F6" w:rsidRDefault="009A5CB1" w:rsidP="001306AF">
            <w:pPr>
              <w:pStyle w:val="Listenabsatz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ind w:left="319" w:hanging="319"/>
              <w:jc w:val="both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 w:rsidRPr="00D931F6">
              <w:rPr>
                <w:rFonts w:ascii="Arial" w:eastAsiaTheme="minorHAnsi" w:hAnsi="Arial" w:cs="Arial"/>
                <w:iCs/>
                <w:sz w:val="22"/>
                <w:szCs w:val="22"/>
              </w:rPr>
              <w:t>beurteilen technische Sachverhalte, Systeme und Verfahren vor dem Hintergrund relevanter, auch selbst aufgestellter Kriterien (UK 1)</w:t>
            </w:r>
          </w:p>
          <w:p w14:paraId="353D24BC" w14:textId="51D55711" w:rsidR="00D931F6" w:rsidRPr="00D931F6" w:rsidRDefault="00D931F6" w:rsidP="001306AF">
            <w:pPr>
              <w:pStyle w:val="Listenabsatz"/>
              <w:numPr>
                <w:ilvl w:val="0"/>
                <w:numId w:val="8"/>
              </w:numPr>
              <w:tabs>
                <w:tab w:val="left" w:pos="360"/>
              </w:tabs>
              <w:spacing w:before="60" w:after="60" w:line="276" w:lineRule="auto"/>
              <w:ind w:left="319" w:hanging="319"/>
              <w:jc w:val="both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 w:rsidRPr="00D931F6">
              <w:rPr>
                <w:rFonts w:ascii="Arial" w:eastAsiaTheme="minorHAnsi" w:hAnsi="Arial" w:cs="Arial"/>
                <w:iCs/>
                <w:sz w:val="22"/>
                <w:szCs w:val="22"/>
              </w:rPr>
              <w:t xml:space="preserve">begründen einen eigenen Standpunkt unter Berücksichtigung soziotechnischer Aspekte (UK 2) </w:t>
            </w:r>
          </w:p>
          <w:p w14:paraId="59EAF94D" w14:textId="77777777" w:rsidR="00263C2A" w:rsidRDefault="00263C2A" w:rsidP="00D931F6">
            <w:pPr>
              <w:pStyle w:val="Listenabsatz"/>
              <w:tabs>
                <w:tab w:val="left" w:pos="360"/>
              </w:tabs>
              <w:spacing w:before="60" w:after="60" w:line="276" w:lineRule="auto"/>
              <w:jc w:val="both"/>
              <w:rPr>
                <w:rFonts w:ascii="Arial" w:eastAsiaTheme="minorHAnsi" w:hAnsi="Arial" w:cs="Arial"/>
                <w:iCs/>
                <w:sz w:val="22"/>
                <w:szCs w:val="22"/>
              </w:rPr>
            </w:pPr>
          </w:p>
          <w:p w14:paraId="707BE226" w14:textId="77777777" w:rsidR="00263C2A" w:rsidRDefault="00263C2A" w:rsidP="00D931F6">
            <w:pPr>
              <w:pStyle w:val="Listenabsatz"/>
              <w:tabs>
                <w:tab w:val="left" w:pos="360"/>
              </w:tabs>
              <w:spacing w:before="60" w:after="60" w:line="276" w:lineRule="auto"/>
              <w:jc w:val="both"/>
              <w:rPr>
                <w:rFonts w:ascii="Arial" w:eastAsiaTheme="minorHAnsi" w:hAnsi="Arial" w:cs="Arial"/>
                <w:iCs/>
                <w:sz w:val="22"/>
                <w:szCs w:val="22"/>
              </w:rPr>
            </w:pPr>
          </w:p>
          <w:p w14:paraId="59B9591F" w14:textId="266AF669" w:rsidR="00263C2A" w:rsidRPr="009A5CB1" w:rsidRDefault="00263C2A" w:rsidP="00D931F6">
            <w:pPr>
              <w:pStyle w:val="Listenabsatz"/>
              <w:tabs>
                <w:tab w:val="left" w:pos="360"/>
              </w:tabs>
              <w:spacing w:before="60" w:after="60" w:line="276" w:lineRule="auto"/>
              <w:jc w:val="both"/>
              <w:rPr>
                <w:rFonts w:ascii="Arial" w:eastAsiaTheme="minorHAnsi" w:hAnsi="Arial" w:cs="Arial"/>
                <w:i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0D21E6" w14:textId="77777777" w:rsidR="004142A6" w:rsidRPr="00B30F26" w:rsidRDefault="004142A6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6"/>
                <w:szCs w:val="22"/>
              </w:rPr>
            </w:pPr>
          </w:p>
          <w:p w14:paraId="51BA399F" w14:textId="041FF74A" w:rsidR="00AD2149" w:rsidRDefault="00AD2149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</w:t>
            </w:r>
            <w:r w:rsidR="009E5322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zum Ordnen</w:t>
            </w:r>
            <w:r w:rsidR="009E5322">
              <w:rPr>
                <w:rFonts w:ascii="Arial" w:hAnsi="Arial" w:cs="Arial"/>
                <w:sz w:val="22"/>
                <w:szCs w:val="22"/>
              </w:rPr>
              <w:t xml:space="preserve"> und Zusammenstellen</w:t>
            </w:r>
            <w:r>
              <w:rPr>
                <w:rFonts w:ascii="Arial" w:hAnsi="Arial" w:cs="Arial"/>
                <w:sz w:val="22"/>
                <w:szCs w:val="22"/>
              </w:rPr>
              <w:t xml:space="preserve"> der Daten.</w:t>
            </w:r>
          </w:p>
          <w:p w14:paraId="595E7CE4" w14:textId="18EA1AB6" w:rsidR="005B3BC9" w:rsidRDefault="005B3BC9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80F7076" w14:textId="045C0BED" w:rsidR="005B3BC9" w:rsidRDefault="005B3BC9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 oder Links zur Erläuterung des Energieausweises von Gebäuden</w:t>
            </w:r>
          </w:p>
          <w:p w14:paraId="18A6F1A7" w14:textId="77777777" w:rsidR="00AD2149" w:rsidRDefault="00AD2149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38A0DE19" w14:textId="77777777" w:rsidR="009E5322" w:rsidRDefault="009E5322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0E7540B9" w14:textId="77777777" w:rsidR="009E5322" w:rsidRDefault="009E5322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59815F04" w14:textId="77777777" w:rsidR="00226873" w:rsidRDefault="00226873" w:rsidP="009E532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3731262" w14:textId="77777777" w:rsidR="00AD2149" w:rsidRDefault="009E5322" w:rsidP="009E532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Kriterien zur Gestaltung einer </w:t>
            </w:r>
            <w:r w:rsidR="00AD2149">
              <w:rPr>
                <w:rFonts w:ascii="Arial" w:hAnsi="Arial" w:cs="Arial"/>
                <w:sz w:val="22"/>
                <w:szCs w:val="22"/>
              </w:rPr>
              <w:t>Präsentation</w:t>
            </w:r>
          </w:p>
          <w:p w14:paraId="05D1FCCA" w14:textId="77777777" w:rsidR="00253EE7" w:rsidRDefault="00253EE7" w:rsidP="009E532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222AFE85" w14:textId="667302C4" w:rsidR="00253EE7" w:rsidRDefault="00253EE7" w:rsidP="009E532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15A752E7" w14:textId="77777777" w:rsidR="00253EE7" w:rsidRPr="00226873" w:rsidRDefault="00253EE7" w:rsidP="00253E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Schaubilder </w:t>
            </w:r>
            <w:r w:rsidRPr="00A5197E">
              <w:rPr>
                <w:rFonts w:ascii="Arial" w:hAnsi="Arial" w:cs="Arial"/>
                <w:sz w:val="22"/>
                <w:szCs w:val="22"/>
              </w:rPr>
              <w:t>zur Begriffsklärung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226873">
              <w:rPr>
                <w:rFonts w:ascii="Arial" w:hAnsi="Arial" w:cs="Arial"/>
                <w:sz w:val="22"/>
                <w:szCs w:val="22"/>
              </w:rPr>
              <w:t>und Beispielen zu erneuerbare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26873">
              <w:rPr>
                <w:rFonts w:ascii="Arial" w:hAnsi="Arial" w:cs="Arial"/>
                <w:sz w:val="22"/>
                <w:szCs w:val="22"/>
              </w:rPr>
              <w:t xml:space="preserve"> Energien und Nachhaltigkeit</w:t>
            </w:r>
            <w:r>
              <w:rPr>
                <w:rFonts w:ascii="Arial" w:hAnsi="Arial" w:cs="Arial"/>
                <w:sz w:val="22"/>
                <w:szCs w:val="22"/>
              </w:rPr>
              <w:t xml:space="preserve"> in der Versorgung von Gebäuden</w:t>
            </w:r>
          </w:p>
          <w:p w14:paraId="4F24238F" w14:textId="77777777" w:rsidR="00253EE7" w:rsidRDefault="00253EE7" w:rsidP="00253E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53DF9DC" w14:textId="77777777" w:rsidR="00253EE7" w:rsidRDefault="00253EE7" w:rsidP="009E532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369CCFC1" w14:textId="63DB914B" w:rsidR="00253EE7" w:rsidRDefault="00253EE7" w:rsidP="009E532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347" w:rsidRPr="00F7571D" w14:paraId="7E993E2F" w14:textId="77777777" w:rsidTr="00B34353">
        <w:trPr>
          <w:trHeight w:val="544"/>
        </w:trPr>
        <w:tc>
          <w:tcPr>
            <w:tcW w:w="15168" w:type="dxa"/>
            <w:gridSpan w:val="5"/>
            <w:shd w:val="clear" w:color="auto" w:fill="D9D9D9" w:themeFill="background1" w:themeFillShade="D9"/>
            <w:vAlign w:val="center"/>
          </w:tcPr>
          <w:p w14:paraId="29E984D2" w14:textId="77777777" w:rsidR="00A44347" w:rsidRDefault="00A44347" w:rsidP="00B3435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Sequenz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„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Was bringt die technische Entwicklung in Gebäuden?“</w:t>
            </w:r>
          </w:p>
        </w:tc>
      </w:tr>
      <w:tr w:rsidR="001101D4" w:rsidRPr="00F7571D" w14:paraId="4111860B" w14:textId="7378057E" w:rsidTr="001306AF">
        <w:trPr>
          <w:trHeight w:val="6103"/>
        </w:trPr>
        <w:tc>
          <w:tcPr>
            <w:tcW w:w="2415" w:type="dxa"/>
            <w:shd w:val="clear" w:color="auto" w:fill="FFFFFF" w:themeFill="background1"/>
            <w:vAlign w:val="center"/>
          </w:tcPr>
          <w:p w14:paraId="12449D9F" w14:textId="77777777" w:rsidR="001101D4" w:rsidRDefault="001101D4" w:rsidP="00253E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 welchen Bereichen sind unsere Gebäude automatisiert?</w:t>
            </w:r>
          </w:p>
          <w:p w14:paraId="7DFE4AF7" w14:textId="77777777" w:rsidR="001101D4" w:rsidRDefault="001101D4" w:rsidP="003C72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10F06CC" w14:textId="77777777" w:rsidR="001101D4" w:rsidRDefault="001101D4" w:rsidP="003C72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348E157" w14:textId="3269D4A2" w:rsidR="001101D4" w:rsidRDefault="001101D4" w:rsidP="003C72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Beispiel für eine effiziente Steuerung im Bereich Wohnen: </w:t>
            </w:r>
          </w:p>
          <w:p w14:paraId="2DF9A039" w14:textId="77777777" w:rsidR="001101D4" w:rsidRDefault="001101D4" w:rsidP="003C72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Die Heizungsteuerung</w:t>
            </w:r>
          </w:p>
          <w:p w14:paraId="5C846779" w14:textId="77777777" w:rsidR="001101D4" w:rsidRDefault="001101D4" w:rsidP="003C72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E8272B5" w14:textId="77777777" w:rsidR="001101D4" w:rsidRDefault="001101D4" w:rsidP="003C72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Beispiele für effiziente Steuerungen im Bereich Großgebäude:</w:t>
            </w:r>
          </w:p>
          <w:p w14:paraId="4D777D38" w14:textId="77777777" w:rsidR="001101D4" w:rsidRDefault="001101D4" w:rsidP="003C72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Die Lüftung</w:t>
            </w:r>
          </w:p>
          <w:p w14:paraId="7C0BA3A8" w14:textId="77777777" w:rsidR="001101D4" w:rsidRDefault="001101D4" w:rsidP="003C72E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Die Beleuchtung</w:t>
            </w:r>
          </w:p>
          <w:p w14:paraId="69B3F391" w14:textId="77777777" w:rsidR="001101D4" w:rsidRDefault="001101D4" w:rsidP="006341A8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8480EC" w14:textId="77777777" w:rsidR="001101D4" w:rsidRDefault="001101D4" w:rsidP="001306A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Was davon ist Komfort, was davon schafft Effizienz und Nachhaltigkeit? </w:t>
            </w:r>
          </w:p>
          <w:p w14:paraId="66DA0036" w14:textId="77777777" w:rsidR="00577A84" w:rsidRDefault="00577A84" w:rsidP="001306A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5E84AC8" w14:textId="5E9239EB" w:rsidR="00577A84" w:rsidRDefault="00577A84" w:rsidP="001306A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AC4CD68" w14:textId="5B08CADF" w:rsidR="00577A84" w:rsidRDefault="00577A84" w:rsidP="001306A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B5BC0C6" w14:textId="77777777" w:rsidR="00577A84" w:rsidRDefault="00577A84" w:rsidP="001306A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E9263F5" w14:textId="7B89ADAC" w:rsidR="00577A84" w:rsidRPr="0033085D" w:rsidRDefault="00577A84" w:rsidP="001306A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26" w:type="dxa"/>
            <w:gridSpan w:val="2"/>
            <w:shd w:val="clear" w:color="auto" w:fill="FFFFFF" w:themeFill="background1"/>
          </w:tcPr>
          <w:p w14:paraId="4FA159E9" w14:textId="77777777" w:rsidR="001101D4" w:rsidRPr="00B30F26" w:rsidRDefault="001101D4" w:rsidP="00AD21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14"/>
                <w:szCs w:val="22"/>
              </w:rPr>
            </w:pPr>
          </w:p>
          <w:p w14:paraId="6A3FED46" w14:textId="77777777" w:rsidR="001101D4" w:rsidRDefault="001101D4" w:rsidP="00AD21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Abrufen von Vorwissen hinsichtlich automatischer Gebäudefunktionen im Bereich Wohnen.</w:t>
            </w:r>
          </w:p>
          <w:p w14:paraId="317E7477" w14:textId="77777777" w:rsidR="001101D4" w:rsidRDefault="001101D4" w:rsidP="00AD21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46D17F" w14:textId="77777777" w:rsidR="001101D4" w:rsidRDefault="001101D4" w:rsidP="00AD21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C70AEE" w14:textId="77777777" w:rsidR="001101D4" w:rsidRDefault="001101D4" w:rsidP="001101D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Arbeitsteilige Gruppenarbeit zur Erarbeitung und Präsentation der Elemente technischer Anlagen zur automatischen Steuerung von Gebäudeheizungen, Lüftungssystemen und automatischen Beleuchtungssteuerungen. </w:t>
            </w:r>
          </w:p>
          <w:p w14:paraId="3F9B52FA" w14:textId="77777777" w:rsidR="001101D4" w:rsidRDefault="001101D4" w:rsidP="001101D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E4F86F" w14:textId="77777777" w:rsidR="001101D4" w:rsidRDefault="001101D4" w:rsidP="001101D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88A617" w14:textId="4ED74BEC" w:rsidR="001101D4" w:rsidRDefault="001101D4" w:rsidP="001101D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8881AA" w14:textId="73E323EE" w:rsidR="00577A84" w:rsidRDefault="00577A84" w:rsidP="001101D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FD2141" w14:textId="7F34F0A1" w:rsidR="00577A84" w:rsidRDefault="00577A84" w:rsidP="006341A8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Gemeinsame Bewertung der automatisierten Einrichtungen im Bereich Wohnen und Arbeiten in verschiedensten Settings unter ökonomischen und ökologischen Kriterien.</w:t>
            </w:r>
          </w:p>
          <w:p w14:paraId="2D005304" w14:textId="007D841E" w:rsidR="00577A84" w:rsidRDefault="00577A84" w:rsidP="006341A8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422732" w14:textId="06E6A121" w:rsidR="00577A84" w:rsidRDefault="00577A84" w:rsidP="006341A8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A8F390" w14:textId="3B94A677" w:rsidR="00577A84" w:rsidRDefault="00577A84" w:rsidP="006341A8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Gemeinsame Bewertung der erarbeiteten Möglichkeiten nach den Kriterien der Umsetzbarkeit.</w:t>
            </w:r>
          </w:p>
          <w:p w14:paraId="3E11E81F" w14:textId="7AF171D5" w:rsidR="00577A84" w:rsidRPr="00235177" w:rsidRDefault="00577A84" w:rsidP="006341A8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83" w:type="dxa"/>
            <w:shd w:val="clear" w:color="auto" w:fill="FFFFFF" w:themeFill="background1"/>
          </w:tcPr>
          <w:p w14:paraId="3F7F009D" w14:textId="77777777" w:rsidR="00B30F26" w:rsidRPr="00B30F26" w:rsidRDefault="00B30F26" w:rsidP="00EC7DF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591136A3" w14:textId="65170746" w:rsidR="001101D4" w:rsidRDefault="001101D4" w:rsidP="00EC7DF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149F5AC7" w14:textId="65EED252" w:rsidR="001101D4" w:rsidRDefault="001101D4" w:rsidP="009A5CB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Konkretisiert</w:t>
            </w:r>
            <w:r w:rsidRPr="00B273EC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1306AF">
              <w:rPr>
                <w:rFonts w:ascii="Arial" w:hAnsi="Arial" w:cs="Arial"/>
                <w:sz w:val="22"/>
                <w:szCs w:val="22"/>
              </w:rPr>
              <w:t>SK</w:t>
            </w:r>
            <w:r w:rsidRPr="00B273E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B91DD81" w14:textId="16078B61" w:rsidR="001101D4" w:rsidRPr="001306AF" w:rsidRDefault="001101D4" w:rsidP="001306AF">
            <w:pPr>
              <w:pStyle w:val="Listenabsatz"/>
              <w:numPr>
                <w:ilvl w:val="0"/>
                <w:numId w:val="33"/>
              </w:numPr>
              <w:spacing w:before="120" w:after="120"/>
              <w:ind w:left="319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beschreiben technische Systeme der Hausautomatisierung (IF3)</w:t>
            </w:r>
          </w:p>
          <w:p w14:paraId="3A7AB7D2" w14:textId="774A8567" w:rsidR="001306AF" w:rsidRPr="001306AF" w:rsidRDefault="001306AF" w:rsidP="001306A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17DB2048" w14:textId="2492AE17" w:rsidR="001101D4" w:rsidRPr="00AB15CB" w:rsidRDefault="001101D4" w:rsidP="001306AF">
            <w:pPr>
              <w:pStyle w:val="Listenabsatz"/>
              <w:numPr>
                <w:ilvl w:val="0"/>
                <w:numId w:val="33"/>
              </w:numPr>
              <w:spacing w:before="120" w:after="120"/>
              <w:ind w:left="319" w:hanging="31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beurteilen Folgen der Hausautomatisierung unter ökonomischen und ökologischen Aspekten (IF3)</w:t>
            </w:r>
          </w:p>
          <w:p w14:paraId="2A2D77B5" w14:textId="7956BBB9" w:rsidR="001101D4" w:rsidRPr="00D931F6" w:rsidRDefault="001101D4" w:rsidP="001306AF">
            <w:pPr>
              <w:pStyle w:val="Listenabsatz"/>
              <w:numPr>
                <w:ilvl w:val="0"/>
                <w:numId w:val="33"/>
              </w:numPr>
              <w:spacing w:before="120" w:after="120"/>
              <w:ind w:left="319" w:hanging="31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beurteilen Berufsbilder in der Gebäudetechnik hinsichtlich ihrer Anforderungen im Zuge der Digitalisierung (IF3)</w:t>
            </w:r>
          </w:p>
          <w:p w14:paraId="2CCF568D" w14:textId="3B71F2BA" w:rsidR="001101D4" w:rsidRPr="00253EE7" w:rsidRDefault="001101D4" w:rsidP="00253EE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6A3D2BA6" w14:textId="033C9283" w:rsidR="001101D4" w:rsidRPr="00A41D6E" w:rsidRDefault="001101D4" w:rsidP="001306AF">
            <w:pPr>
              <w:pStyle w:val="Listenabsatz"/>
              <w:numPr>
                <w:ilvl w:val="0"/>
                <w:numId w:val="29"/>
              </w:numPr>
              <w:tabs>
                <w:tab w:val="left" w:pos="360"/>
              </w:tabs>
              <w:spacing w:before="60" w:after="60" w:line="276" w:lineRule="auto"/>
              <w:ind w:left="319" w:hanging="319"/>
              <w:jc w:val="both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 w:rsidRPr="009A5CB1">
              <w:rPr>
                <w:rFonts w:ascii="Arial" w:eastAsiaTheme="minorHAnsi" w:hAnsi="Arial" w:cs="Arial"/>
                <w:iCs/>
                <w:sz w:val="22"/>
                <w:szCs w:val="22"/>
              </w:rPr>
              <w:t>entwickeln Kriterien für die Qualität von Werkstücken sowie von technischen Systemen und Verfahren (MK 7).</w:t>
            </w:r>
          </w:p>
          <w:p w14:paraId="6AC3B016" w14:textId="34589147" w:rsidR="001101D4" w:rsidRDefault="001101D4" w:rsidP="001306AF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/>
              <w:ind w:left="319" w:hanging="319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 w:rsidRPr="009C2BA8">
              <w:rPr>
                <w:rFonts w:ascii="Arial" w:eastAsiaTheme="minorHAnsi" w:hAnsi="Arial" w:cs="Arial"/>
                <w:iCs/>
                <w:sz w:val="22"/>
                <w:szCs w:val="22"/>
              </w:rPr>
              <w:t>erörtern Möglichkeiten, Grenzen und Folgen technischen Handelns (UK 3)</w:t>
            </w:r>
          </w:p>
          <w:p w14:paraId="7E9014D7" w14:textId="078C7F8D" w:rsidR="001101D4" w:rsidRPr="001101D4" w:rsidRDefault="001101D4" w:rsidP="001306AF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/>
              <w:ind w:left="319" w:hanging="319"/>
              <w:rPr>
                <w:rFonts w:ascii="Arial" w:eastAsiaTheme="minorHAnsi" w:hAnsi="Arial" w:cs="Arial"/>
                <w:i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Cs/>
                <w:sz w:val="22"/>
                <w:szCs w:val="22"/>
              </w:rPr>
              <w:t>beurteilen Konsumentscheidungen aus verschiedenen Perspektiven hinsichtlich zugrundeliegender Motive, Bedürfnisse und Interessen (UK4)</w:t>
            </w:r>
          </w:p>
        </w:tc>
        <w:tc>
          <w:tcPr>
            <w:tcW w:w="3544" w:type="dxa"/>
            <w:shd w:val="clear" w:color="auto" w:fill="FFFFFF" w:themeFill="background1"/>
          </w:tcPr>
          <w:p w14:paraId="784949B5" w14:textId="77777777" w:rsidR="001101D4" w:rsidRDefault="001101D4" w:rsidP="00D931F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D76CB10" w14:textId="210D9318" w:rsidR="001101D4" w:rsidRDefault="001101D4" w:rsidP="00A5197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5197E">
              <w:rPr>
                <w:rFonts w:ascii="Arial" w:hAnsi="Arial" w:cs="Arial"/>
                <w:sz w:val="22"/>
                <w:szCs w:val="22"/>
              </w:rPr>
              <w:t>Didaktisch reduziertes Material zur Recherche nutzen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. </w:t>
            </w:r>
          </w:p>
          <w:p w14:paraId="20D0D4EA" w14:textId="0684DCA5" w:rsidR="001101D4" w:rsidRDefault="001101D4" w:rsidP="00A5197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2114BEE" w14:textId="7CF4150C" w:rsidR="001101D4" w:rsidRDefault="001101D4" w:rsidP="00A5197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01D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Grafische Darstellungen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von Regelsystemen und Automaten in der Haustechnik.</w:t>
            </w:r>
          </w:p>
          <w:p w14:paraId="460EC16A" w14:textId="77777777" w:rsidR="001101D4" w:rsidRPr="001101D4" w:rsidRDefault="001101D4" w:rsidP="00A5197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5DE8C91C" w14:textId="237F839C" w:rsidR="001101D4" w:rsidRDefault="001101D4" w:rsidP="00A5197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C309837" w14:textId="77777777" w:rsidR="001101D4" w:rsidRDefault="001101D4" w:rsidP="00A5197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8F052E3" w14:textId="77777777" w:rsidR="001101D4" w:rsidRDefault="001101D4" w:rsidP="00A5197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AD8AE7B" w14:textId="77777777" w:rsidR="001101D4" w:rsidRDefault="001101D4" w:rsidP="00A5197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7859AB6" w14:textId="77777777" w:rsidR="001101D4" w:rsidRDefault="001101D4" w:rsidP="00A5197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7B59DB5" w14:textId="77777777" w:rsidR="001101D4" w:rsidRDefault="001101D4" w:rsidP="00A5197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E783E23" w14:textId="77777777" w:rsidR="001101D4" w:rsidRDefault="001101D4" w:rsidP="00A5197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3DE05FC" w14:textId="77777777" w:rsidR="001101D4" w:rsidRDefault="001101D4" w:rsidP="00A5197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E77BB4B" w14:textId="7B0E0732" w:rsidR="001101D4" w:rsidRPr="0033085D" w:rsidRDefault="001101D4" w:rsidP="00A5197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9A7A0DA" w14:textId="608062BE" w:rsidR="00263C2A" w:rsidRDefault="00263C2A" w:rsidP="001306AF">
      <w:pPr>
        <w:rPr>
          <w:rFonts w:ascii="Arial" w:hAnsi="Arial" w:cs="Arial"/>
          <w:sz w:val="22"/>
          <w:szCs w:val="22"/>
        </w:rPr>
      </w:pPr>
    </w:p>
    <w:p w14:paraId="3858FB40" w14:textId="77777777" w:rsidR="00263C2A" w:rsidRDefault="00263C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518B910" w14:textId="77777777" w:rsidR="00D41279" w:rsidRDefault="00D41279" w:rsidP="001306AF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4142A6" w:rsidRPr="007A6576" w14:paraId="50FEE78A" w14:textId="77777777" w:rsidTr="003A458C">
        <w:tc>
          <w:tcPr>
            <w:tcW w:w="15134" w:type="dxa"/>
            <w:shd w:val="clear" w:color="auto" w:fill="auto"/>
          </w:tcPr>
          <w:p w14:paraId="12ECB42C" w14:textId="77777777" w:rsidR="004142A6" w:rsidRDefault="004142A6" w:rsidP="006E673F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576">
              <w:rPr>
                <w:rFonts w:ascii="Arial" w:hAnsi="Arial" w:cs="Arial"/>
                <w:b/>
                <w:bCs/>
                <w:sz w:val="22"/>
                <w:szCs w:val="22"/>
              </w:rPr>
              <w:t>Hinweise:</w:t>
            </w:r>
          </w:p>
          <w:p w14:paraId="4907B995" w14:textId="77777777" w:rsidR="00B41C94" w:rsidRPr="007A6576" w:rsidRDefault="00B41C94" w:rsidP="006E673F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DE5BBD" w14:textId="3754C65E" w:rsidR="004142A6" w:rsidRDefault="004142A6" w:rsidP="004142A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Zu erwartende Ausgangslage</w:t>
            </w:r>
            <w:r w:rsidRPr="00B273EC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78722757" w14:textId="65053459" w:rsidR="004142A6" w:rsidRPr="00F975F2" w:rsidRDefault="00F975F2" w:rsidP="00D90AB1">
            <w:pPr>
              <w:pStyle w:val="Listenabsatz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F975F2">
              <w:rPr>
                <w:rFonts w:ascii="Arial" w:hAnsi="Arial" w:cs="Arial"/>
                <w:iCs/>
                <w:sz w:val="22"/>
                <w:szCs w:val="22"/>
              </w:rPr>
              <w:t>Unterschiedliche</w:t>
            </w:r>
            <w:r w:rsidR="004142A6" w:rsidRPr="00F975F2">
              <w:rPr>
                <w:rFonts w:ascii="Arial" w:hAnsi="Arial" w:cs="Arial"/>
                <w:iCs/>
                <w:sz w:val="22"/>
                <w:szCs w:val="22"/>
              </w:rPr>
              <w:t xml:space="preserve"> Kenntnisse über </w:t>
            </w:r>
            <w:r w:rsidRPr="00F975F2">
              <w:rPr>
                <w:rFonts w:ascii="Arial" w:hAnsi="Arial" w:cs="Arial"/>
                <w:iCs/>
                <w:sz w:val="22"/>
                <w:szCs w:val="22"/>
              </w:rPr>
              <w:t>die Versorgungssysteme von Gebäuden</w:t>
            </w:r>
            <w:r w:rsidR="004142A6" w:rsidRPr="00F975F2"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</w:p>
          <w:p w14:paraId="4E5C31F6" w14:textId="3B6631D9" w:rsidR="004142A6" w:rsidRPr="00F975F2" w:rsidRDefault="00F975F2" w:rsidP="00D90AB1">
            <w:pPr>
              <w:pStyle w:val="Listenabsatz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Notwendigkeit einer angepassten Vorstrukturierung des didaktischen Materials, um zielführende Ergebnisse zu generieren. </w:t>
            </w:r>
          </w:p>
          <w:p w14:paraId="4DEAC6EA" w14:textId="77777777" w:rsidR="00D41279" w:rsidRPr="00072FB8" w:rsidRDefault="00D41279" w:rsidP="004142A6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CB7DD5" w14:textId="2B27F7A9" w:rsidR="004142A6" w:rsidRDefault="004142A6" w:rsidP="004142A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273EC">
              <w:rPr>
                <w:rFonts w:ascii="Arial" w:hAnsi="Arial" w:cs="Arial"/>
                <w:i/>
                <w:sz w:val="22"/>
                <w:szCs w:val="22"/>
              </w:rPr>
              <w:t>Lernevaluation / Leistungsbewertung:</w:t>
            </w:r>
          </w:p>
          <w:p w14:paraId="37066B5B" w14:textId="1B7EBBE7" w:rsidR="009D770F" w:rsidRPr="00F975F2" w:rsidRDefault="009D770F" w:rsidP="009D770F">
            <w:pPr>
              <w:pStyle w:val="Listenabsatz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F975F2">
              <w:rPr>
                <w:rFonts w:ascii="Arial" w:eastAsia="Arial" w:hAnsi="Arial" w:cs="Arial"/>
                <w:sz w:val="22"/>
                <w:szCs w:val="22"/>
              </w:rPr>
              <w:t xml:space="preserve">Schriftliche Kompetenzüberprüfung </w:t>
            </w:r>
            <w:r w:rsidR="00F975F2">
              <w:rPr>
                <w:rFonts w:ascii="Arial" w:eastAsia="Arial" w:hAnsi="Arial" w:cs="Arial"/>
                <w:sz w:val="22"/>
                <w:szCs w:val="22"/>
              </w:rPr>
              <w:t>zu Versorgungsnetze von Gebäuden</w:t>
            </w:r>
          </w:p>
          <w:p w14:paraId="0C51511D" w14:textId="2BB4B3BE" w:rsidR="009D770F" w:rsidRPr="00F975F2" w:rsidRDefault="009D770F" w:rsidP="009D770F">
            <w:pPr>
              <w:pStyle w:val="Listenabsatz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F975F2">
              <w:rPr>
                <w:rFonts w:ascii="Arial" w:eastAsia="Arial" w:hAnsi="Arial" w:cs="Arial"/>
                <w:sz w:val="22"/>
                <w:szCs w:val="22"/>
              </w:rPr>
              <w:t xml:space="preserve">Bewertung der </w:t>
            </w:r>
            <w:r w:rsidR="00F975F2">
              <w:rPr>
                <w:rFonts w:ascii="Arial" w:eastAsia="Arial" w:hAnsi="Arial" w:cs="Arial"/>
                <w:sz w:val="22"/>
                <w:szCs w:val="22"/>
              </w:rPr>
              <w:t xml:space="preserve">Präsentationen zur Befragung und Recherche. </w:t>
            </w:r>
          </w:p>
          <w:p w14:paraId="2C3D9160" w14:textId="058DC0F3" w:rsidR="00B41C94" w:rsidRPr="008231C9" w:rsidRDefault="00B41C94" w:rsidP="008231C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6DE62CD" w14:textId="77777777" w:rsidR="00AD2149" w:rsidRDefault="00AD2149" w:rsidP="004142A6">
      <w:pPr>
        <w:rPr>
          <w:rFonts w:ascii="Arial" w:hAnsi="Arial" w:cs="Arial"/>
          <w:sz w:val="22"/>
          <w:szCs w:val="22"/>
        </w:rPr>
      </w:pPr>
    </w:p>
    <w:p w14:paraId="291482DA" w14:textId="3A3A6FDD" w:rsidR="004142A6" w:rsidRPr="00A456A0" w:rsidRDefault="00986FD9" w:rsidP="00AB1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4142A6" w:rsidRPr="007A6576">
        <w:rPr>
          <w:rFonts w:ascii="Arial" w:hAnsi="Arial" w:cs="Arial"/>
          <w:sz w:val="22"/>
          <w:szCs w:val="22"/>
        </w:rPr>
        <w:t xml:space="preserve"> Unterrichtsstunden</w:t>
      </w:r>
    </w:p>
    <w:sectPr w:rsidR="004142A6" w:rsidRPr="00A456A0" w:rsidSect="00AB15CB">
      <w:pgSz w:w="16840" w:h="11900" w:orient="landscape"/>
      <w:pgMar w:top="1440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A72CD7"/>
    <w:multiLevelType w:val="hybridMultilevel"/>
    <w:tmpl w:val="ABDCAF1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0A0"/>
    <w:multiLevelType w:val="hybridMultilevel"/>
    <w:tmpl w:val="34B43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7C1"/>
    <w:multiLevelType w:val="hybridMultilevel"/>
    <w:tmpl w:val="3A02AC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25DEB"/>
    <w:multiLevelType w:val="hybridMultilevel"/>
    <w:tmpl w:val="966E6A7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D6453F"/>
    <w:multiLevelType w:val="hybridMultilevel"/>
    <w:tmpl w:val="86FC0C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27EE"/>
    <w:multiLevelType w:val="hybridMultilevel"/>
    <w:tmpl w:val="3EC465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C2305"/>
    <w:multiLevelType w:val="hybridMultilevel"/>
    <w:tmpl w:val="6F2C4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A7BA4"/>
    <w:multiLevelType w:val="hybridMultilevel"/>
    <w:tmpl w:val="26004C5E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A2460E"/>
    <w:multiLevelType w:val="hybridMultilevel"/>
    <w:tmpl w:val="B6266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B5783"/>
    <w:multiLevelType w:val="hybridMultilevel"/>
    <w:tmpl w:val="F66414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36673"/>
    <w:multiLevelType w:val="hybridMultilevel"/>
    <w:tmpl w:val="1B62C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D09B9"/>
    <w:multiLevelType w:val="multilevel"/>
    <w:tmpl w:val="4BC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2DB413BD"/>
    <w:multiLevelType w:val="hybridMultilevel"/>
    <w:tmpl w:val="E1702A9C"/>
    <w:lvl w:ilvl="0" w:tplc="0407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E4C5AB3"/>
    <w:multiLevelType w:val="hybridMultilevel"/>
    <w:tmpl w:val="8E7EDC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6596B"/>
    <w:multiLevelType w:val="hybridMultilevel"/>
    <w:tmpl w:val="53AAFC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40E63"/>
    <w:multiLevelType w:val="multilevel"/>
    <w:tmpl w:val="3B6276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811361"/>
    <w:multiLevelType w:val="hybridMultilevel"/>
    <w:tmpl w:val="27EC17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025E62"/>
    <w:multiLevelType w:val="multilevel"/>
    <w:tmpl w:val="2336325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04F3CC8"/>
    <w:multiLevelType w:val="hybridMultilevel"/>
    <w:tmpl w:val="4A8E988A"/>
    <w:lvl w:ilvl="0" w:tplc="0407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3BE73E1"/>
    <w:multiLevelType w:val="hybridMultilevel"/>
    <w:tmpl w:val="B57E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957BE"/>
    <w:multiLevelType w:val="hybridMultilevel"/>
    <w:tmpl w:val="B1CEB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136EA"/>
    <w:multiLevelType w:val="hybridMultilevel"/>
    <w:tmpl w:val="6374C0EE"/>
    <w:lvl w:ilvl="0" w:tplc="EF623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67484"/>
    <w:multiLevelType w:val="hybridMultilevel"/>
    <w:tmpl w:val="4004293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7E387B"/>
    <w:multiLevelType w:val="hybridMultilevel"/>
    <w:tmpl w:val="F27408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537DF"/>
    <w:multiLevelType w:val="hybridMultilevel"/>
    <w:tmpl w:val="2A66F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C4258"/>
    <w:multiLevelType w:val="hybridMultilevel"/>
    <w:tmpl w:val="A53EB7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55A622E"/>
    <w:multiLevelType w:val="hybridMultilevel"/>
    <w:tmpl w:val="71F67E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222A7"/>
    <w:multiLevelType w:val="hybridMultilevel"/>
    <w:tmpl w:val="F800B5A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6816AE"/>
    <w:multiLevelType w:val="hybridMultilevel"/>
    <w:tmpl w:val="EAF0B5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03220">
    <w:abstractNumId w:val="17"/>
  </w:num>
  <w:num w:numId="2" w16cid:durableId="1791505968">
    <w:abstractNumId w:val="2"/>
  </w:num>
  <w:num w:numId="3" w16cid:durableId="863445165">
    <w:abstractNumId w:val="0"/>
  </w:num>
  <w:num w:numId="4" w16cid:durableId="1234512671">
    <w:abstractNumId w:val="16"/>
  </w:num>
  <w:num w:numId="5" w16cid:durableId="224338763">
    <w:abstractNumId w:val="20"/>
  </w:num>
  <w:num w:numId="6" w16cid:durableId="1745100182">
    <w:abstractNumId w:val="1"/>
  </w:num>
  <w:num w:numId="7" w16cid:durableId="2103258733">
    <w:abstractNumId w:val="30"/>
  </w:num>
  <w:num w:numId="8" w16cid:durableId="1403260484">
    <w:abstractNumId w:val="33"/>
  </w:num>
  <w:num w:numId="9" w16cid:durableId="958342746">
    <w:abstractNumId w:val="32"/>
  </w:num>
  <w:num w:numId="10" w16cid:durableId="1233928482">
    <w:abstractNumId w:val="9"/>
  </w:num>
  <w:num w:numId="11" w16cid:durableId="2030256488">
    <w:abstractNumId w:val="21"/>
  </w:num>
  <w:num w:numId="12" w16cid:durableId="1945067964">
    <w:abstractNumId w:val="14"/>
  </w:num>
  <w:num w:numId="13" w16cid:durableId="1220437276">
    <w:abstractNumId w:val="3"/>
  </w:num>
  <w:num w:numId="14" w16cid:durableId="2110269561">
    <w:abstractNumId w:val="8"/>
  </w:num>
  <w:num w:numId="15" w16cid:durableId="635719072">
    <w:abstractNumId w:val="19"/>
  </w:num>
  <w:num w:numId="16" w16cid:durableId="344092714">
    <w:abstractNumId w:val="25"/>
  </w:num>
  <w:num w:numId="17" w16cid:durableId="1878198462">
    <w:abstractNumId w:val="23"/>
  </w:num>
  <w:num w:numId="18" w16cid:durableId="875703730">
    <w:abstractNumId w:val="13"/>
  </w:num>
  <w:num w:numId="19" w16cid:durableId="141428083">
    <w:abstractNumId w:val="24"/>
  </w:num>
  <w:num w:numId="20" w16cid:durableId="1551913392">
    <w:abstractNumId w:val="15"/>
  </w:num>
  <w:num w:numId="21" w16cid:durableId="891159500">
    <w:abstractNumId w:val="28"/>
  </w:num>
  <w:num w:numId="22" w16cid:durableId="1883596982">
    <w:abstractNumId w:val="29"/>
  </w:num>
  <w:num w:numId="23" w16cid:durableId="1597447755">
    <w:abstractNumId w:val="6"/>
  </w:num>
  <w:num w:numId="24" w16cid:durableId="403332011">
    <w:abstractNumId w:val="11"/>
  </w:num>
  <w:num w:numId="25" w16cid:durableId="1367489591">
    <w:abstractNumId w:val="5"/>
  </w:num>
  <w:num w:numId="26" w16cid:durableId="993678087">
    <w:abstractNumId w:val="26"/>
  </w:num>
  <w:num w:numId="27" w16cid:durableId="2064057742">
    <w:abstractNumId w:val="7"/>
  </w:num>
  <w:num w:numId="28" w16cid:durableId="295766503">
    <w:abstractNumId w:val="10"/>
  </w:num>
  <w:num w:numId="29" w16cid:durableId="769735272">
    <w:abstractNumId w:val="18"/>
  </w:num>
  <w:num w:numId="30" w16cid:durableId="81461331">
    <w:abstractNumId w:val="27"/>
  </w:num>
  <w:num w:numId="31" w16cid:durableId="302662109">
    <w:abstractNumId w:val="4"/>
  </w:num>
  <w:num w:numId="32" w16cid:durableId="979387631">
    <w:abstractNumId w:val="31"/>
  </w:num>
  <w:num w:numId="33" w16cid:durableId="1781534659">
    <w:abstractNumId w:val="12"/>
  </w:num>
  <w:num w:numId="34" w16cid:durableId="6144883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trackRevisions/>
  <w:defaultTabStop w:val="708"/>
  <w:autoHyphenation/>
  <w:hyphenationZone w:val="17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94"/>
    <w:rsid w:val="0000015C"/>
    <w:rsid w:val="00005EDD"/>
    <w:rsid w:val="0004621B"/>
    <w:rsid w:val="00047B32"/>
    <w:rsid w:val="000508AC"/>
    <w:rsid w:val="00072FB8"/>
    <w:rsid w:val="0008053E"/>
    <w:rsid w:val="000D41C9"/>
    <w:rsid w:val="001101D4"/>
    <w:rsid w:val="001113DC"/>
    <w:rsid w:val="0012161C"/>
    <w:rsid w:val="001306AF"/>
    <w:rsid w:val="00130CCA"/>
    <w:rsid w:val="00151100"/>
    <w:rsid w:val="00170D0F"/>
    <w:rsid w:val="001720D0"/>
    <w:rsid w:val="001742A1"/>
    <w:rsid w:val="00177ABD"/>
    <w:rsid w:val="001D2406"/>
    <w:rsid w:val="001E0BEE"/>
    <w:rsid w:val="001E4AF2"/>
    <w:rsid w:val="001F7DFE"/>
    <w:rsid w:val="00226873"/>
    <w:rsid w:val="00234EB9"/>
    <w:rsid w:val="00235177"/>
    <w:rsid w:val="00241553"/>
    <w:rsid w:val="00251264"/>
    <w:rsid w:val="00253EE7"/>
    <w:rsid w:val="00263C2A"/>
    <w:rsid w:val="00273142"/>
    <w:rsid w:val="00284456"/>
    <w:rsid w:val="00292165"/>
    <w:rsid w:val="002E4D77"/>
    <w:rsid w:val="002E67CC"/>
    <w:rsid w:val="00305A86"/>
    <w:rsid w:val="003303FC"/>
    <w:rsid w:val="00333CA6"/>
    <w:rsid w:val="00346F99"/>
    <w:rsid w:val="00350B46"/>
    <w:rsid w:val="00353FD7"/>
    <w:rsid w:val="00367F1B"/>
    <w:rsid w:val="003709E5"/>
    <w:rsid w:val="00377421"/>
    <w:rsid w:val="00380C96"/>
    <w:rsid w:val="003A376C"/>
    <w:rsid w:val="003A3C7A"/>
    <w:rsid w:val="003A458C"/>
    <w:rsid w:val="003C2B62"/>
    <w:rsid w:val="003C72E7"/>
    <w:rsid w:val="003D1E3E"/>
    <w:rsid w:val="003D72A1"/>
    <w:rsid w:val="003F6531"/>
    <w:rsid w:val="00404D4C"/>
    <w:rsid w:val="004135E4"/>
    <w:rsid w:val="004142A6"/>
    <w:rsid w:val="00414BA7"/>
    <w:rsid w:val="00456FF9"/>
    <w:rsid w:val="00461104"/>
    <w:rsid w:val="00470BA2"/>
    <w:rsid w:val="004A4A2C"/>
    <w:rsid w:val="004A4B7D"/>
    <w:rsid w:val="004A5C14"/>
    <w:rsid w:val="004D6C7B"/>
    <w:rsid w:val="00511D28"/>
    <w:rsid w:val="00513203"/>
    <w:rsid w:val="005362FA"/>
    <w:rsid w:val="00567E80"/>
    <w:rsid w:val="00572824"/>
    <w:rsid w:val="005743DB"/>
    <w:rsid w:val="00575072"/>
    <w:rsid w:val="00577A84"/>
    <w:rsid w:val="005A167A"/>
    <w:rsid w:val="005B3BC9"/>
    <w:rsid w:val="005C0AE2"/>
    <w:rsid w:val="005D0EFD"/>
    <w:rsid w:val="005D1585"/>
    <w:rsid w:val="005D43FF"/>
    <w:rsid w:val="005D531E"/>
    <w:rsid w:val="006215DD"/>
    <w:rsid w:val="006341A8"/>
    <w:rsid w:val="00635FDF"/>
    <w:rsid w:val="00662549"/>
    <w:rsid w:val="00690285"/>
    <w:rsid w:val="006B1901"/>
    <w:rsid w:val="006B1F8C"/>
    <w:rsid w:val="006D591C"/>
    <w:rsid w:val="006E5D8A"/>
    <w:rsid w:val="006E673F"/>
    <w:rsid w:val="0073294A"/>
    <w:rsid w:val="007506B8"/>
    <w:rsid w:val="007548D0"/>
    <w:rsid w:val="00777F2F"/>
    <w:rsid w:val="007945EF"/>
    <w:rsid w:val="007A756D"/>
    <w:rsid w:val="007D30B2"/>
    <w:rsid w:val="007F54AE"/>
    <w:rsid w:val="00801485"/>
    <w:rsid w:val="0080179A"/>
    <w:rsid w:val="00813678"/>
    <w:rsid w:val="008231C9"/>
    <w:rsid w:val="00866BD1"/>
    <w:rsid w:val="00871C57"/>
    <w:rsid w:val="00886AA0"/>
    <w:rsid w:val="008A3498"/>
    <w:rsid w:val="008A466C"/>
    <w:rsid w:val="008A6EAE"/>
    <w:rsid w:val="008B5DDD"/>
    <w:rsid w:val="00902B87"/>
    <w:rsid w:val="00906066"/>
    <w:rsid w:val="00980AE5"/>
    <w:rsid w:val="009859B0"/>
    <w:rsid w:val="00986FD9"/>
    <w:rsid w:val="009A5CB1"/>
    <w:rsid w:val="009B4CA1"/>
    <w:rsid w:val="009C2BA8"/>
    <w:rsid w:val="009D770F"/>
    <w:rsid w:val="009E5322"/>
    <w:rsid w:val="009F5572"/>
    <w:rsid w:val="00A41D6E"/>
    <w:rsid w:val="00A43E70"/>
    <w:rsid w:val="00A44347"/>
    <w:rsid w:val="00A456A0"/>
    <w:rsid w:val="00A509F8"/>
    <w:rsid w:val="00A5197E"/>
    <w:rsid w:val="00A82EC8"/>
    <w:rsid w:val="00A94FA3"/>
    <w:rsid w:val="00AA6508"/>
    <w:rsid w:val="00AB061A"/>
    <w:rsid w:val="00AB15CB"/>
    <w:rsid w:val="00AB29BD"/>
    <w:rsid w:val="00AB2FBF"/>
    <w:rsid w:val="00AC509A"/>
    <w:rsid w:val="00AD2149"/>
    <w:rsid w:val="00AF07DB"/>
    <w:rsid w:val="00AF105E"/>
    <w:rsid w:val="00B0623C"/>
    <w:rsid w:val="00B115A2"/>
    <w:rsid w:val="00B15100"/>
    <w:rsid w:val="00B15B5D"/>
    <w:rsid w:val="00B273EC"/>
    <w:rsid w:val="00B30F26"/>
    <w:rsid w:val="00B41C94"/>
    <w:rsid w:val="00B567B8"/>
    <w:rsid w:val="00B7513C"/>
    <w:rsid w:val="00B9481E"/>
    <w:rsid w:val="00BA70CC"/>
    <w:rsid w:val="00C00662"/>
    <w:rsid w:val="00C13388"/>
    <w:rsid w:val="00C30582"/>
    <w:rsid w:val="00C57407"/>
    <w:rsid w:val="00C80185"/>
    <w:rsid w:val="00C947D7"/>
    <w:rsid w:val="00CF1494"/>
    <w:rsid w:val="00CF1E9B"/>
    <w:rsid w:val="00D41279"/>
    <w:rsid w:val="00D47C37"/>
    <w:rsid w:val="00D6084E"/>
    <w:rsid w:val="00D7263F"/>
    <w:rsid w:val="00D8717F"/>
    <w:rsid w:val="00D90AB1"/>
    <w:rsid w:val="00D90DDE"/>
    <w:rsid w:val="00D931F6"/>
    <w:rsid w:val="00DB0132"/>
    <w:rsid w:val="00DB343D"/>
    <w:rsid w:val="00DD4BDB"/>
    <w:rsid w:val="00DD5415"/>
    <w:rsid w:val="00DE1675"/>
    <w:rsid w:val="00DF21B3"/>
    <w:rsid w:val="00E11425"/>
    <w:rsid w:val="00E92B42"/>
    <w:rsid w:val="00EA1337"/>
    <w:rsid w:val="00EC7DF6"/>
    <w:rsid w:val="00F04C38"/>
    <w:rsid w:val="00F154AC"/>
    <w:rsid w:val="00F26F48"/>
    <w:rsid w:val="00F32B1C"/>
    <w:rsid w:val="00F7571D"/>
    <w:rsid w:val="00F768E7"/>
    <w:rsid w:val="00F775F6"/>
    <w:rsid w:val="00F923D2"/>
    <w:rsid w:val="00F975F2"/>
    <w:rsid w:val="00FE18E1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0DC97"/>
  <w14:defaultImageDpi w14:val="300"/>
  <w15:docId w15:val="{9F9F851C-6CD8-4AEE-9C89-8FCFC500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80C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80C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Liste-bergeordneteKompetenz">
    <w:name w:val="Liste-ÜbergeordneteKompetenz"/>
    <w:basedOn w:val="Standard"/>
    <w:uiPriority w:val="99"/>
    <w:qFormat/>
    <w:rsid w:val="006B1901"/>
    <w:pPr>
      <w:keepLines/>
      <w:numPr>
        <w:numId w:val="10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1"/>
    <w:qFormat/>
    <w:locked/>
    <w:rsid w:val="005D43FF"/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5D43FF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690285"/>
    <w:rPr>
      <w:rFonts w:ascii="Arial" w:eastAsiaTheme="minorHAnsi" w:hAnsi="Arial"/>
      <w:szCs w:val="22"/>
      <w:lang w:eastAsia="en-US"/>
    </w:rPr>
  </w:style>
  <w:style w:type="paragraph" w:styleId="berarbeitung">
    <w:name w:val="Revision"/>
    <w:hidden/>
    <w:uiPriority w:val="99"/>
    <w:semiHidden/>
    <w:rsid w:val="00C00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xx.dotx</Template>
  <TotalTime>0</TotalTime>
  <Pages>6</Pages>
  <Words>1063</Words>
  <Characters>6700</Characters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2020-09-30T08:49:00Z</cp:lastPrinted>
  <dcterms:created xsi:type="dcterms:W3CDTF">2023-04-26T13:01:00Z</dcterms:created>
  <dcterms:modified xsi:type="dcterms:W3CDTF">2023-04-26T13:01:00Z</dcterms:modified>
</cp:coreProperties>
</file>