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270A" w14:textId="77777777" w:rsidR="0009416A" w:rsidRDefault="00837D3A" w:rsidP="003149A5">
      <w:pPr>
        <w:pStyle w:val="Untertitel"/>
      </w:pPr>
      <w:r>
        <w:t>S</w:t>
      </w:r>
      <w:r w:rsidR="003149A5" w:rsidRPr="00490596">
        <w:t>chulinterne</w:t>
      </w:r>
      <w:r>
        <w:t>r</w:t>
      </w:r>
      <w:r w:rsidR="003149A5" w:rsidRPr="00490596">
        <w:t xml:space="preserve"> Lehrplan</w:t>
      </w:r>
      <w:r w:rsidR="00E41510">
        <w:t xml:space="preserve"> </w:t>
      </w:r>
      <w:r w:rsidR="0009416A">
        <w:t>–</w:t>
      </w:r>
    </w:p>
    <w:p w14:paraId="4D21B10E" w14:textId="5C8B3784" w:rsidR="003149A5" w:rsidRDefault="0009416A" w:rsidP="003149A5">
      <w:pPr>
        <w:pStyle w:val="Untertitel"/>
      </w:pPr>
      <w:r>
        <w:t>Gesamt- und Sekundarschule</w:t>
      </w:r>
    </w:p>
    <w:p w14:paraId="63DDAAA7" w14:textId="04F682E4" w:rsidR="0089440E" w:rsidRPr="0089440E" w:rsidRDefault="0089440E" w:rsidP="0089440E">
      <w:pPr>
        <w:rPr>
          <w:color w:val="FF0000"/>
        </w:rPr>
      </w:pPr>
      <w:r>
        <w:rPr>
          <w:color w:val="FF0000"/>
        </w:rPr>
        <w:t>(unverbindliches Muster)</w:t>
      </w:r>
    </w:p>
    <w:p w14:paraId="098130EF" w14:textId="0AF16258" w:rsidR="00EF5DEF" w:rsidRPr="00EF5DEF" w:rsidRDefault="00EF5DEF" w:rsidP="00EF5DEF"/>
    <w:p w14:paraId="20923D14" w14:textId="77777777" w:rsidR="000410D3" w:rsidRDefault="000410D3" w:rsidP="003149A5">
      <w:pPr>
        <w:pStyle w:val="Untertitel"/>
        <w:rPr>
          <w:sz w:val="28"/>
          <w:szCs w:val="28"/>
        </w:rPr>
      </w:pPr>
    </w:p>
    <w:p w14:paraId="253DFDB0" w14:textId="1BBFE37A" w:rsidR="000410D3" w:rsidRPr="000410D3" w:rsidRDefault="00E41510" w:rsidP="000410D3">
      <w:pPr>
        <w:rPr>
          <w:b/>
          <w:sz w:val="40"/>
        </w:rPr>
      </w:pPr>
      <w:r>
        <w:rPr>
          <w:b/>
          <w:sz w:val="40"/>
        </w:rPr>
        <w:t>Wahlpflichtbereich Informatik</w:t>
      </w:r>
    </w:p>
    <w:p w14:paraId="5639FF1C" w14:textId="240D1679" w:rsidR="003149A5" w:rsidRDefault="003149A5" w:rsidP="003149A5">
      <w:pPr>
        <w:pStyle w:val="Untertitel"/>
        <w:rPr>
          <w:sz w:val="28"/>
          <w:szCs w:val="28"/>
        </w:rPr>
      </w:pPr>
      <w:r w:rsidRPr="002D24DD">
        <w:rPr>
          <w:sz w:val="28"/>
          <w:szCs w:val="28"/>
        </w:rPr>
        <w:t>(</w:t>
      </w:r>
      <w:r>
        <w:rPr>
          <w:sz w:val="28"/>
          <w:szCs w:val="28"/>
        </w:rPr>
        <w:t xml:space="preserve">Fassung vom </w:t>
      </w:r>
      <w:r w:rsidR="00CC185E">
        <w:rPr>
          <w:sz w:val="28"/>
          <w:szCs w:val="28"/>
        </w:rPr>
        <w:t>18</w:t>
      </w:r>
      <w:r w:rsidR="0089440E">
        <w:rPr>
          <w:sz w:val="28"/>
          <w:szCs w:val="28"/>
        </w:rPr>
        <w:t>.0</w:t>
      </w:r>
      <w:r w:rsidR="00CC185E">
        <w:rPr>
          <w:sz w:val="28"/>
          <w:szCs w:val="28"/>
        </w:rPr>
        <w:t>7</w:t>
      </w:r>
      <w:r w:rsidR="00E41510">
        <w:rPr>
          <w:sz w:val="28"/>
          <w:szCs w:val="28"/>
        </w:rPr>
        <w:t>.2023</w:t>
      </w:r>
      <w:r w:rsidRPr="002D24DD">
        <w:rPr>
          <w:sz w:val="28"/>
          <w:szCs w:val="28"/>
        </w:rPr>
        <w:t xml:space="preserve">) </w:t>
      </w:r>
    </w:p>
    <w:p w14:paraId="09FCBB87" w14:textId="77777777" w:rsidR="000410D3" w:rsidRDefault="000410D3" w:rsidP="000410D3"/>
    <w:p w14:paraId="3FB2E22A" w14:textId="1449602C" w:rsidR="000410D3" w:rsidRPr="000410D3" w:rsidRDefault="0089440E" w:rsidP="000410D3">
      <w:r>
        <w:rPr>
          <w:noProof/>
          <w:lang w:eastAsia="de-DE"/>
        </w:rPr>
        <mc:AlternateContent>
          <mc:Choice Requires="wps">
            <w:drawing>
              <wp:anchor distT="0" distB="0" distL="114300" distR="114300" simplePos="0" relativeHeight="251659264" behindDoc="0" locked="0" layoutInCell="1" allowOverlap="1" wp14:anchorId="01193AC2" wp14:editId="182C0D7D">
                <wp:simplePos x="0" y="0"/>
                <wp:positionH relativeFrom="margin">
                  <wp:align>left</wp:align>
                </wp:positionH>
                <wp:positionV relativeFrom="paragraph">
                  <wp:posOffset>11521</wp:posOffset>
                </wp:positionV>
                <wp:extent cx="5131435" cy="6281057"/>
                <wp:effectExtent l="0" t="0" r="12065" b="24765"/>
                <wp:wrapNone/>
                <wp:docPr id="1" name="Textfeld 1"/>
                <wp:cNvGraphicFramePr/>
                <a:graphic xmlns:a="http://schemas.openxmlformats.org/drawingml/2006/main">
                  <a:graphicData uri="http://schemas.microsoft.com/office/word/2010/wordprocessingShape">
                    <wps:wsp>
                      <wps:cNvSpPr txBox="1"/>
                      <wps:spPr>
                        <a:xfrm>
                          <a:off x="0" y="0"/>
                          <a:ext cx="5131435" cy="6281057"/>
                        </a:xfrm>
                        <a:prstGeom prst="rect">
                          <a:avLst/>
                        </a:prstGeom>
                        <a:no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AC3ECE3" w14:textId="0F6D3972" w:rsidR="0089440E" w:rsidRPr="0089440E" w:rsidRDefault="0089440E">
                            <w:pPr>
                              <w:rPr>
                                <w:color w:val="FF0000"/>
                              </w:rPr>
                            </w:pPr>
                            <w:r w:rsidRPr="0089440E">
                              <w:rPr>
                                <w:color w:val="FF0000"/>
                              </w:rPr>
                              <w:t>Bei dem vorliegenden schulinternen Lehrplan handelt es sich um eine beispielhafte Mustervorlage mit Hinweisen zur schulspezifischen Anpassung.</w:t>
                            </w:r>
                          </w:p>
                          <w:p w14:paraId="69636E52" w14:textId="091BC7D7" w:rsidR="0089440E" w:rsidRPr="0089440E" w:rsidRDefault="0089440E">
                            <w:pPr>
                              <w:rPr>
                                <w:color w:val="FF0000"/>
                              </w:rPr>
                            </w:pPr>
                            <w:r w:rsidRPr="0089440E">
                              <w:rPr>
                                <w:color w:val="FF0000"/>
                              </w:rPr>
                              <w:t>Schulen haben nach §29 Abs. 2 SchulG den Auftrag, die ministeriellen Vorgaben (insbes. Lehr- und Kernlehrpläne) in schuleigene Vorgaben zu überführen, sog. fach-/lernbereichsspezifische schulinterne Lehr- bzw. Arbeitspläne.</w:t>
                            </w:r>
                          </w:p>
                          <w:p w14:paraId="268C1FED" w14:textId="085E39B7" w:rsidR="0089440E" w:rsidRPr="0089440E" w:rsidRDefault="0089440E">
                            <w:pPr>
                              <w:rPr>
                                <w:color w:val="FF0000"/>
                              </w:rPr>
                            </w:pPr>
                            <w:r w:rsidRPr="0089440E">
                              <w:rPr>
                                <w:color w:val="FF0000"/>
                              </w:rPr>
                              <w:t>Sie dienen der Qualitätssicherung wie -entwicklung, Orientierung, der Vergleichbarkeit und Überprüfbarkeit sowie Transparenz fachunterrichtlichen Handelns an der jeweiligen Schule.</w:t>
                            </w:r>
                          </w:p>
                          <w:p w14:paraId="68B17C4B" w14:textId="0A644812" w:rsidR="0089440E" w:rsidRPr="0089440E" w:rsidRDefault="0089440E">
                            <w:pPr>
                              <w:rPr>
                                <w:color w:val="FF0000"/>
                              </w:rPr>
                            </w:pPr>
                            <w:r w:rsidRPr="0089440E">
                              <w:rPr>
                                <w:color w:val="FF0000"/>
                              </w:rPr>
                              <w:t>Die schuleigenen Vorgaben haben zum Ziel, dass die grundsätzlicher bezeichneten Vorgaben des Lehr- und Kernlehrplans, die erwarteten Lernergebnisse des Unterrichts zu festgelegten Zeitpunkten, jeweils schulbezogen konkretisiert werden und schulspezifisch Wege aufgezeigt werden, wie diese Ziele erreicht werden sollen.</w:t>
                            </w:r>
                          </w:p>
                          <w:p w14:paraId="7BFA4819" w14:textId="77777777" w:rsidR="0089440E" w:rsidRPr="0089440E" w:rsidRDefault="0089440E">
                            <w:pPr>
                              <w:rPr>
                                <w:color w:val="FF0000"/>
                              </w:rPr>
                            </w:pPr>
                            <w:r w:rsidRPr="0089440E">
                              <w:rPr>
                                <w:color w:val="FF0000"/>
                              </w:rPr>
                              <w:t xml:space="preserve">Die Fachkonferenzen verständigen sich darauf, mittels welcher zu innovierender Unterrichtsvorhaben welche Kompetenzerwartungen anhand welchen fachlichen Inhalts gemäß Lehr- bzw. Kernlehrplan entwickelt, vertieft, wiederholt, geübt werden sollen. </w:t>
                            </w:r>
                          </w:p>
                          <w:p w14:paraId="4BACD4C7" w14:textId="77777777" w:rsidR="0089440E" w:rsidRPr="0089440E" w:rsidRDefault="0089440E">
                            <w:pPr>
                              <w:rPr>
                                <w:color w:val="FF0000"/>
                              </w:rPr>
                            </w:pPr>
                            <w:r w:rsidRPr="0089440E">
                              <w:rPr>
                                <w:color w:val="FF0000"/>
                              </w:rPr>
                              <w:t xml:space="preserve">Unter Berücksichtigung der Gegebenheiten vor Ort konkretisieren die Schulen die Unterrichtsvorhaben thematisch, zeitlich und ggf. hinsichtlich weiterer Absprachen. Mit Gegebenheiten vor Ort sind gemeint: u.a. Schulprogramm, Schülerschaft, schul-/ unterrichtsorganisatorische Aspekte, Schulgremienbeschlüsse.   </w:t>
                            </w:r>
                          </w:p>
                          <w:p w14:paraId="406BAD23" w14:textId="77777777" w:rsidR="0089440E" w:rsidRPr="0089440E" w:rsidRDefault="0089440E">
                            <w:pPr>
                              <w:rPr>
                                <w:color w:val="FF0000"/>
                              </w:rPr>
                            </w:pPr>
                            <w:r w:rsidRPr="0089440E">
                              <w:rPr>
                                <w:color w:val="FF0000"/>
                              </w:rPr>
                              <w:t xml:space="preserve">Die Verteilung der Unterrichtsvorhaben auf die Jahrgangsstufen, ihre thematische Ausrichtung, die damit verknüpften curricularen Vorgaben inhaltlicher und kompetenzorientierter Art sowie ggf. weitere Absprachen sind für alle Mitglieder der Fachkonferenz verbindlich. </w:t>
                            </w:r>
                          </w:p>
                          <w:p w14:paraId="7DDDDF31" w14:textId="036536F4" w:rsidR="0089440E" w:rsidRPr="0089440E" w:rsidRDefault="0089440E">
                            <w:pPr>
                              <w:rPr>
                                <w:color w:val="FF0000"/>
                              </w:rPr>
                            </w:pPr>
                            <w:r w:rsidRPr="0089440E">
                              <w:rPr>
                                <w:color w:val="FF0000"/>
                              </w:rPr>
                              <w:t xml:space="preserve">Die Vereinbarungen im schulinternen Lehrplan belassen hinreichend pädagogischen Gestaltungsspielraum. Die unterrichtliche Umsetzung der Unterrichtsvorhaben liegt letztlich in der Verantwortung der jeweiligen Lehrkraft. </w:t>
                            </w:r>
                          </w:p>
                          <w:p w14:paraId="5CF9E3B0" w14:textId="296CE363" w:rsidR="0089440E" w:rsidRPr="00837D3A" w:rsidRDefault="0089440E">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193AC2" id="_x0000_t202" coordsize="21600,21600" o:spt="202" path="m,l,21600r21600,l21600,xe">
                <v:stroke joinstyle="miter"/>
                <v:path gradientshapeok="t" o:connecttype="rect"/>
              </v:shapetype>
              <v:shape id="Textfeld 1" o:spid="_x0000_s1026" type="#_x0000_t202" style="position:absolute;left:0;text-align:left;margin-left:0;margin-top:.9pt;width:404.05pt;height:494.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" filled="f" strokecolor="black [3213]" strokeweight="2pt">
                <v:textbox>
                  <w:txbxContent>
                    <w:p w14:paraId="1AC3ECE3" w14:textId="0F6D3972" w:rsidR="0089440E" w:rsidRPr="0089440E" w:rsidRDefault="0089440E">
                      <w:pPr>
                        <w:rPr>
                          <w:color w:val="FF0000"/>
                        </w:rPr>
                      </w:pPr>
                      <w:r w:rsidRPr="0089440E">
                        <w:rPr>
                          <w:color w:val="FF0000"/>
                        </w:rPr>
                        <w:t>Bei dem vorliegenden schulinternen Lehrplan handelt es sich um eine beispielhafte Mustervorlage mit Hinweisen zur schulspezifischen Anpassung.</w:t>
                      </w:r>
                    </w:p>
                    <w:p w14:paraId="69636E52" w14:textId="091BC7D7" w:rsidR="0089440E" w:rsidRPr="0089440E" w:rsidRDefault="0089440E">
                      <w:pPr>
                        <w:rPr>
                          <w:color w:val="FF0000"/>
                        </w:rPr>
                      </w:pPr>
                      <w:r w:rsidRPr="0089440E">
                        <w:rPr>
                          <w:color w:val="FF0000"/>
                        </w:rPr>
                        <w:t>Schulen haben nach §29 Abs. 2 SchulG den Auftrag, die ministeriellen Vorgaben (insbes. Lehr- und Kernlehrpläne) in schuleigene Vorgaben zu überführen, sog. fach-/lernbereichsspezifische schulinterne Lehr- bzw. Arbeitspläne.</w:t>
                      </w:r>
                    </w:p>
                    <w:p w14:paraId="268C1FED" w14:textId="085E39B7" w:rsidR="0089440E" w:rsidRPr="0089440E" w:rsidRDefault="0089440E">
                      <w:pPr>
                        <w:rPr>
                          <w:color w:val="FF0000"/>
                        </w:rPr>
                      </w:pPr>
                      <w:r w:rsidRPr="0089440E">
                        <w:rPr>
                          <w:color w:val="FF0000"/>
                        </w:rPr>
                        <w:t>Sie dienen der Qualitätssicherung wie -entwicklung, Orientierung, der Vergleichbarkeit und Überprüfbarkeit sowie Transparenz fachunterrichtlichen Handelns an der jeweiligen Schule.</w:t>
                      </w:r>
                    </w:p>
                    <w:p w14:paraId="68B17C4B" w14:textId="0A644812" w:rsidR="0089440E" w:rsidRPr="0089440E" w:rsidRDefault="0089440E">
                      <w:pPr>
                        <w:rPr>
                          <w:color w:val="FF0000"/>
                        </w:rPr>
                      </w:pPr>
                      <w:r w:rsidRPr="0089440E">
                        <w:rPr>
                          <w:color w:val="FF0000"/>
                        </w:rPr>
                        <w:t>Die schuleigenen Vorgaben haben zum Ziel, dass die grundsätzlicher bezeichneten Vorgaben des Lehr- und Kernlehrplans, die erwarteten Lernergebnisse des Unterrichts zu festgelegten Zeitpunkten, jeweils schulbezogen konkretisiert werden und schulspezifisch Wege aufgezeigt werden, wie diese Ziele erreicht werden sollen.</w:t>
                      </w:r>
                    </w:p>
                    <w:p w14:paraId="7BFA4819" w14:textId="77777777" w:rsidR="0089440E" w:rsidRPr="0089440E" w:rsidRDefault="0089440E">
                      <w:pPr>
                        <w:rPr>
                          <w:color w:val="FF0000"/>
                        </w:rPr>
                      </w:pPr>
                      <w:r w:rsidRPr="0089440E">
                        <w:rPr>
                          <w:color w:val="FF0000"/>
                        </w:rPr>
                        <w:t xml:space="preserve">Die Fachkonferenzen verständigen sich darauf, mittels welcher zu innovierender Unterrichtsvorhaben welche Kompetenzerwartungen anhand welchen fachlichen Inhalts gemäß Lehr- bzw. Kernlehrplan entwickelt, vertieft, wiederholt, geübt werden sollen. </w:t>
                      </w:r>
                    </w:p>
                    <w:p w14:paraId="4BACD4C7" w14:textId="77777777" w:rsidR="0089440E" w:rsidRPr="0089440E" w:rsidRDefault="0089440E">
                      <w:pPr>
                        <w:rPr>
                          <w:color w:val="FF0000"/>
                        </w:rPr>
                      </w:pPr>
                      <w:r w:rsidRPr="0089440E">
                        <w:rPr>
                          <w:color w:val="FF0000"/>
                        </w:rPr>
                        <w:t xml:space="preserve">Unter Berücksichtigung der Gegebenheiten vor Ort konkretisieren die Schulen die Unterrichtsvorhaben thematisch, zeitlich und ggf. hinsichtlich weiterer Absprachen. Mit Gegebenheiten vor Ort sind gemeint: u.a. Schulprogramm, Schülerschaft, schul-/ unterrichtsorganisatorische Aspekte, Schulgremienbeschlüsse.   </w:t>
                      </w:r>
                    </w:p>
                    <w:p w14:paraId="406BAD23" w14:textId="77777777" w:rsidR="0089440E" w:rsidRPr="0089440E" w:rsidRDefault="0089440E">
                      <w:pPr>
                        <w:rPr>
                          <w:color w:val="FF0000"/>
                        </w:rPr>
                      </w:pPr>
                      <w:r w:rsidRPr="0089440E">
                        <w:rPr>
                          <w:color w:val="FF0000"/>
                        </w:rPr>
                        <w:t xml:space="preserve">Die Verteilung der Unterrichtsvorhaben auf die Jahrgangsstufen, ihre thematische Ausrichtung, die damit verknüpften curricularen Vorgaben inhaltlicher und kompetenzorientierter Art sowie ggf. weitere Absprachen sind für alle Mitglieder der Fachkonferenz verbindlich. </w:t>
                      </w:r>
                    </w:p>
                    <w:p w14:paraId="7DDDDF31" w14:textId="036536F4" w:rsidR="0089440E" w:rsidRPr="0089440E" w:rsidRDefault="0089440E">
                      <w:pPr>
                        <w:rPr>
                          <w:color w:val="FF0000"/>
                        </w:rPr>
                      </w:pPr>
                      <w:r w:rsidRPr="0089440E">
                        <w:rPr>
                          <w:color w:val="FF0000"/>
                        </w:rPr>
                        <w:t xml:space="preserve">Die Vereinbarungen im schulinternen Lehrplan belassen hinreichend pädagogischen Gestaltungsspielraum. Die unterrichtliche Umsetzung der Unterrichtsvorhaben liegt letztlich in der Verantwortung der jeweiligen Lehrkraft. </w:t>
                      </w:r>
                    </w:p>
                    <w:p w14:paraId="5CF9E3B0" w14:textId="296CE363" w:rsidR="0089440E" w:rsidRPr="00837D3A" w:rsidRDefault="0089440E">
                      <w:pPr>
                        <w:rPr>
                          <w:color w:val="FF0000"/>
                        </w:rPr>
                      </w:pPr>
                    </w:p>
                  </w:txbxContent>
                </v:textbox>
                <w10:wrap anchorx="margin"/>
              </v:shape>
            </w:pict>
          </mc:Fallback>
        </mc:AlternateContent>
      </w:r>
    </w:p>
    <w:p w14:paraId="4C9B40F8" w14:textId="763CC473" w:rsidR="00837D3A" w:rsidRDefault="00837D3A" w:rsidP="00170A38"/>
    <w:p w14:paraId="7B185084" w14:textId="77777777" w:rsidR="00170A38" w:rsidRPr="00217913" w:rsidRDefault="00170A38" w:rsidP="00170A38">
      <w:pPr>
        <w:rPr>
          <w:rFonts w:eastAsiaTheme="majorEastAsia" w:cstheme="majorBidi"/>
          <w:spacing w:val="15"/>
        </w:rPr>
      </w:pPr>
      <w:r w:rsidRPr="00217913">
        <w:br w:type="page"/>
      </w:r>
    </w:p>
    <w:sdt>
      <w:sdtPr>
        <w:rPr>
          <w:b/>
          <w:bCs/>
        </w:rPr>
        <w:id w:val="-344555638"/>
        <w:docPartObj>
          <w:docPartGallery w:val="Table of Contents"/>
          <w:docPartUnique/>
        </w:docPartObj>
      </w:sdtPr>
      <w:sdtEndPr>
        <w:rPr>
          <w:b w:val="0"/>
          <w:bCs w:val="0"/>
        </w:rPr>
      </w:sdtEndPr>
      <w:sdtContent>
        <w:p w14:paraId="0ED0A927" w14:textId="642E1192" w:rsidR="007314C6" w:rsidRPr="00217913" w:rsidRDefault="007314C6" w:rsidP="0072774E">
          <w:pPr>
            <w:pStyle w:val="StandardII"/>
            <w:rPr>
              <w:b/>
              <w:sz w:val="28"/>
            </w:rPr>
          </w:pPr>
          <w:r w:rsidRPr="00217913">
            <w:rPr>
              <w:b/>
              <w:sz w:val="28"/>
            </w:rPr>
            <w:t>Inhalt</w:t>
          </w:r>
        </w:p>
        <w:p w14:paraId="5BEE15B3" w14:textId="324626A4" w:rsidR="007A5CC9" w:rsidRDefault="007314C6">
          <w:pPr>
            <w:pStyle w:val="Verzeichnis1"/>
            <w:tabs>
              <w:tab w:val="left" w:pos="440"/>
              <w:tab w:val="right" w:leader="dot" w:pos="8375"/>
            </w:tabs>
            <w:rPr>
              <w:rFonts w:asciiTheme="minorHAnsi" w:eastAsiaTheme="minorEastAsia" w:hAnsiTheme="minorHAnsi"/>
              <w:b w:val="0"/>
              <w:noProof/>
              <w:lang w:eastAsia="de-DE"/>
            </w:rPr>
          </w:pPr>
          <w:r w:rsidRPr="00217913">
            <w:fldChar w:fldCharType="begin"/>
          </w:r>
          <w:r w:rsidRPr="00217913">
            <w:instrText xml:space="preserve"> TOC \o "1-3" \h \z \u </w:instrText>
          </w:r>
          <w:r w:rsidRPr="00217913">
            <w:fldChar w:fldCharType="separate"/>
          </w:r>
          <w:hyperlink w:anchor="_Toc134781928" w:history="1">
            <w:r w:rsidR="007A5CC9" w:rsidRPr="005D0186">
              <w:rPr>
                <w:rStyle w:val="Hyperlink"/>
                <w:noProof/>
              </w:rPr>
              <w:t>1</w:t>
            </w:r>
            <w:r w:rsidR="007A5CC9">
              <w:rPr>
                <w:rFonts w:asciiTheme="minorHAnsi" w:eastAsiaTheme="minorEastAsia" w:hAnsiTheme="minorHAnsi"/>
                <w:b w:val="0"/>
                <w:noProof/>
                <w:lang w:eastAsia="de-DE"/>
              </w:rPr>
              <w:tab/>
            </w:r>
            <w:r w:rsidR="007A5CC9" w:rsidRPr="005D0186">
              <w:rPr>
                <w:rStyle w:val="Hyperlink"/>
                <w:noProof/>
              </w:rPr>
              <w:t>Rahmenbedingungen der fachlichen Arbeit</w:t>
            </w:r>
            <w:r w:rsidR="007A5CC9">
              <w:rPr>
                <w:noProof/>
                <w:webHidden/>
              </w:rPr>
              <w:tab/>
            </w:r>
            <w:r w:rsidR="007A5CC9">
              <w:rPr>
                <w:noProof/>
                <w:webHidden/>
              </w:rPr>
              <w:fldChar w:fldCharType="begin"/>
            </w:r>
            <w:r w:rsidR="007A5CC9">
              <w:rPr>
                <w:noProof/>
                <w:webHidden/>
              </w:rPr>
              <w:instrText xml:space="preserve"> PAGEREF _Toc134781928 \h </w:instrText>
            </w:r>
            <w:r w:rsidR="007A5CC9">
              <w:rPr>
                <w:noProof/>
                <w:webHidden/>
              </w:rPr>
            </w:r>
            <w:r w:rsidR="007A5CC9">
              <w:rPr>
                <w:noProof/>
                <w:webHidden/>
              </w:rPr>
              <w:fldChar w:fldCharType="separate"/>
            </w:r>
            <w:r w:rsidR="00945AB6">
              <w:rPr>
                <w:noProof/>
                <w:webHidden/>
              </w:rPr>
              <w:t>3</w:t>
            </w:r>
            <w:r w:rsidR="007A5CC9">
              <w:rPr>
                <w:noProof/>
                <w:webHidden/>
              </w:rPr>
              <w:fldChar w:fldCharType="end"/>
            </w:r>
          </w:hyperlink>
        </w:p>
        <w:p w14:paraId="57C36B76" w14:textId="17AAFB20" w:rsidR="007A5CC9" w:rsidRDefault="00533A5C">
          <w:pPr>
            <w:pStyle w:val="Verzeichnis1"/>
            <w:tabs>
              <w:tab w:val="left" w:pos="440"/>
              <w:tab w:val="right" w:leader="dot" w:pos="8375"/>
            </w:tabs>
            <w:rPr>
              <w:rFonts w:asciiTheme="minorHAnsi" w:eastAsiaTheme="minorEastAsia" w:hAnsiTheme="minorHAnsi"/>
              <w:b w:val="0"/>
              <w:noProof/>
              <w:lang w:eastAsia="de-DE"/>
            </w:rPr>
          </w:pPr>
          <w:hyperlink w:anchor="_Toc134781929" w:history="1">
            <w:r w:rsidR="007A5CC9" w:rsidRPr="005D0186">
              <w:rPr>
                <w:rStyle w:val="Hyperlink"/>
                <w:noProof/>
              </w:rPr>
              <w:t>2</w:t>
            </w:r>
            <w:r w:rsidR="007A5CC9">
              <w:rPr>
                <w:rFonts w:asciiTheme="minorHAnsi" w:eastAsiaTheme="minorEastAsia" w:hAnsiTheme="minorHAnsi"/>
                <w:b w:val="0"/>
                <w:noProof/>
                <w:lang w:eastAsia="de-DE"/>
              </w:rPr>
              <w:tab/>
            </w:r>
            <w:r w:rsidR="007A5CC9" w:rsidRPr="005D0186">
              <w:rPr>
                <w:rStyle w:val="Hyperlink"/>
                <w:noProof/>
              </w:rPr>
              <w:t>Entscheidungen zum Unterricht</w:t>
            </w:r>
            <w:r w:rsidR="007A5CC9">
              <w:rPr>
                <w:noProof/>
                <w:webHidden/>
              </w:rPr>
              <w:tab/>
            </w:r>
            <w:r w:rsidR="007A5CC9">
              <w:rPr>
                <w:noProof/>
                <w:webHidden/>
              </w:rPr>
              <w:fldChar w:fldCharType="begin"/>
            </w:r>
            <w:r w:rsidR="007A5CC9">
              <w:rPr>
                <w:noProof/>
                <w:webHidden/>
              </w:rPr>
              <w:instrText xml:space="preserve"> PAGEREF _Toc134781929 \h </w:instrText>
            </w:r>
            <w:r w:rsidR="007A5CC9">
              <w:rPr>
                <w:noProof/>
                <w:webHidden/>
              </w:rPr>
            </w:r>
            <w:r w:rsidR="007A5CC9">
              <w:rPr>
                <w:noProof/>
                <w:webHidden/>
              </w:rPr>
              <w:fldChar w:fldCharType="separate"/>
            </w:r>
            <w:r w:rsidR="00945AB6">
              <w:rPr>
                <w:noProof/>
                <w:webHidden/>
              </w:rPr>
              <w:t>4</w:t>
            </w:r>
            <w:r w:rsidR="007A5CC9">
              <w:rPr>
                <w:noProof/>
                <w:webHidden/>
              </w:rPr>
              <w:fldChar w:fldCharType="end"/>
            </w:r>
          </w:hyperlink>
        </w:p>
        <w:p w14:paraId="7EFE7C3C" w14:textId="17D05D7F" w:rsidR="007A5CC9" w:rsidRDefault="00533A5C">
          <w:pPr>
            <w:pStyle w:val="Verzeichnis2"/>
            <w:rPr>
              <w:rFonts w:asciiTheme="minorHAnsi" w:eastAsiaTheme="minorEastAsia" w:hAnsiTheme="minorHAnsi"/>
              <w:noProof/>
              <w:lang w:eastAsia="de-DE"/>
            </w:rPr>
          </w:pPr>
          <w:hyperlink w:anchor="_Toc134781930" w:history="1">
            <w:r w:rsidR="007A5CC9" w:rsidRPr="005D0186">
              <w:rPr>
                <w:rStyle w:val="Hyperlink"/>
                <w:noProof/>
              </w:rPr>
              <w:t xml:space="preserve">2.1 </w:t>
            </w:r>
            <w:r w:rsidR="007A5CC9">
              <w:rPr>
                <w:rFonts w:asciiTheme="minorHAnsi" w:eastAsiaTheme="minorEastAsia" w:hAnsiTheme="minorHAnsi"/>
                <w:noProof/>
                <w:lang w:eastAsia="de-DE"/>
              </w:rPr>
              <w:tab/>
            </w:r>
            <w:r w:rsidR="007A5CC9" w:rsidRPr="005D0186">
              <w:rPr>
                <w:rStyle w:val="Hyperlink"/>
                <w:noProof/>
              </w:rPr>
              <w:t>Abfolge verbindlicher Unterrichtsvorhaben</w:t>
            </w:r>
            <w:r w:rsidR="007A5CC9">
              <w:rPr>
                <w:noProof/>
                <w:webHidden/>
              </w:rPr>
              <w:tab/>
            </w:r>
            <w:r w:rsidR="007A5CC9">
              <w:rPr>
                <w:noProof/>
                <w:webHidden/>
              </w:rPr>
              <w:fldChar w:fldCharType="begin"/>
            </w:r>
            <w:r w:rsidR="007A5CC9">
              <w:rPr>
                <w:noProof/>
                <w:webHidden/>
              </w:rPr>
              <w:instrText xml:space="preserve"> PAGEREF _Toc134781930 \h </w:instrText>
            </w:r>
            <w:r w:rsidR="007A5CC9">
              <w:rPr>
                <w:noProof/>
                <w:webHidden/>
              </w:rPr>
            </w:r>
            <w:r w:rsidR="007A5CC9">
              <w:rPr>
                <w:noProof/>
                <w:webHidden/>
              </w:rPr>
              <w:fldChar w:fldCharType="separate"/>
            </w:r>
            <w:r w:rsidR="00945AB6">
              <w:rPr>
                <w:noProof/>
                <w:webHidden/>
              </w:rPr>
              <w:t>5</w:t>
            </w:r>
            <w:r w:rsidR="007A5CC9">
              <w:rPr>
                <w:noProof/>
                <w:webHidden/>
              </w:rPr>
              <w:fldChar w:fldCharType="end"/>
            </w:r>
          </w:hyperlink>
        </w:p>
        <w:p w14:paraId="03F0F8FF" w14:textId="6360151D" w:rsidR="007A5CC9" w:rsidRDefault="00533A5C">
          <w:pPr>
            <w:pStyle w:val="Verzeichnis2"/>
            <w:rPr>
              <w:rFonts w:asciiTheme="minorHAnsi" w:eastAsiaTheme="minorEastAsia" w:hAnsiTheme="minorHAnsi"/>
              <w:noProof/>
              <w:lang w:eastAsia="de-DE"/>
            </w:rPr>
          </w:pPr>
          <w:hyperlink w:anchor="_Toc134781931" w:history="1">
            <w:r w:rsidR="007A5CC9" w:rsidRPr="005D0186">
              <w:rPr>
                <w:rStyle w:val="Hyperlink"/>
                <w:noProof/>
              </w:rPr>
              <w:t>2.2</w:t>
            </w:r>
            <w:r w:rsidR="007A5CC9">
              <w:rPr>
                <w:rFonts w:asciiTheme="minorHAnsi" w:eastAsiaTheme="minorEastAsia" w:hAnsiTheme="minorHAnsi"/>
                <w:noProof/>
                <w:lang w:eastAsia="de-DE"/>
              </w:rPr>
              <w:tab/>
            </w:r>
            <w:r w:rsidR="007A5CC9" w:rsidRPr="005D0186">
              <w:rPr>
                <w:rStyle w:val="Hyperlink"/>
                <w:noProof/>
              </w:rPr>
              <w:t>Grundsätze der fachdidaktischen und fachmethodischen Arbeit</w:t>
            </w:r>
            <w:r w:rsidR="007A5CC9">
              <w:rPr>
                <w:noProof/>
                <w:webHidden/>
              </w:rPr>
              <w:tab/>
            </w:r>
            <w:r w:rsidR="007A5CC9">
              <w:rPr>
                <w:noProof/>
                <w:webHidden/>
              </w:rPr>
              <w:fldChar w:fldCharType="begin"/>
            </w:r>
            <w:r w:rsidR="007A5CC9">
              <w:rPr>
                <w:noProof/>
                <w:webHidden/>
              </w:rPr>
              <w:instrText xml:space="preserve"> PAGEREF _Toc134781931 \h </w:instrText>
            </w:r>
            <w:r w:rsidR="007A5CC9">
              <w:rPr>
                <w:noProof/>
                <w:webHidden/>
              </w:rPr>
            </w:r>
            <w:r w:rsidR="007A5CC9">
              <w:rPr>
                <w:noProof/>
                <w:webHidden/>
              </w:rPr>
              <w:fldChar w:fldCharType="separate"/>
            </w:r>
            <w:r w:rsidR="00945AB6">
              <w:rPr>
                <w:noProof/>
                <w:webHidden/>
              </w:rPr>
              <w:t>28</w:t>
            </w:r>
            <w:r w:rsidR="007A5CC9">
              <w:rPr>
                <w:noProof/>
                <w:webHidden/>
              </w:rPr>
              <w:fldChar w:fldCharType="end"/>
            </w:r>
          </w:hyperlink>
        </w:p>
        <w:p w14:paraId="4E8CF107" w14:textId="3513C623" w:rsidR="007A5CC9" w:rsidRDefault="00533A5C">
          <w:pPr>
            <w:pStyle w:val="Verzeichnis2"/>
            <w:rPr>
              <w:rFonts w:asciiTheme="minorHAnsi" w:eastAsiaTheme="minorEastAsia" w:hAnsiTheme="minorHAnsi"/>
              <w:noProof/>
              <w:lang w:eastAsia="de-DE"/>
            </w:rPr>
          </w:pPr>
          <w:hyperlink w:anchor="_Toc134781932" w:history="1">
            <w:r w:rsidR="007A5CC9" w:rsidRPr="005D0186">
              <w:rPr>
                <w:rStyle w:val="Hyperlink"/>
                <w:noProof/>
              </w:rPr>
              <w:t>2.3</w:t>
            </w:r>
            <w:r w:rsidR="007A5CC9">
              <w:rPr>
                <w:rFonts w:asciiTheme="minorHAnsi" w:eastAsiaTheme="minorEastAsia" w:hAnsiTheme="minorHAnsi"/>
                <w:noProof/>
                <w:lang w:eastAsia="de-DE"/>
              </w:rPr>
              <w:tab/>
            </w:r>
            <w:r w:rsidR="007A5CC9" w:rsidRPr="005D0186">
              <w:rPr>
                <w:rStyle w:val="Hyperlink"/>
                <w:noProof/>
              </w:rPr>
              <w:t>Grundsätze der Leistungsbewertung und Leistungsrückmeldung</w:t>
            </w:r>
            <w:r w:rsidR="007A5CC9">
              <w:rPr>
                <w:noProof/>
                <w:webHidden/>
              </w:rPr>
              <w:tab/>
            </w:r>
            <w:r w:rsidR="007A5CC9">
              <w:rPr>
                <w:noProof/>
                <w:webHidden/>
              </w:rPr>
              <w:fldChar w:fldCharType="begin"/>
            </w:r>
            <w:r w:rsidR="007A5CC9">
              <w:rPr>
                <w:noProof/>
                <w:webHidden/>
              </w:rPr>
              <w:instrText xml:space="preserve"> PAGEREF _Toc134781932 \h </w:instrText>
            </w:r>
            <w:r w:rsidR="007A5CC9">
              <w:rPr>
                <w:noProof/>
                <w:webHidden/>
              </w:rPr>
            </w:r>
            <w:r w:rsidR="007A5CC9">
              <w:rPr>
                <w:noProof/>
                <w:webHidden/>
              </w:rPr>
              <w:fldChar w:fldCharType="separate"/>
            </w:r>
            <w:r w:rsidR="00945AB6">
              <w:rPr>
                <w:noProof/>
                <w:webHidden/>
              </w:rPr>
              <w:t>29</w:t>
            </w:r>
            <w:r w:rsidR="007A5CC9">
              <w:rPr>
                <w:noProof/>
                <w:webHidden/>
              </w:rPr>
              <w:fldChar w:fldCharType="end"/>
            </w:r>
          </w:hyperlink>
        </w:p>
        <w:p w14:paraId="100781B2" w14:textId="120DB121" w:rsidR="007A5CC9" w:rsidRDefault="00533A5C">
          <w:pPr>
            <w:pStyle w:val="Verzeichnis2"/>
            <w:rPr>
              <w:rFonts w:asciiTheme="minorHAnsi" w:eastAsiaTheme="minorEastAsia" w:hAnsiTheme="minorHAnsi"/>
              <w:noProof/>
              <w:lang w:eastAsia="de-DE"/>
            </w:rPr>
          </w:pPr>
          <w:hyperlink w:anchor="_Toc134781933" w:history="1">
            <w:r w:rsidR="007A5CC9" w:rsidRPr="005D0186">
              <w:rPr>
                <w:rStyle w:val="Hyperlink"/>
                <w:noProof/>
              </w:rPr>
              <w:t>2.4</w:t>
            </w:r>
            <w:r w:rsidR="007A5CC9">
              <w:rPr>
                <w:rFonts w:asciiTheme="minorHAnsi" w:eastAsiaTheme="minorEastAsia" w:hAnsiTheme="minorHAnsi"/>
                <w:noProof/>
                <w:lang w:eastAsia="de-DE"/>
              </w:rPr>
              <w:tab/>
            </w:r>
            <w:r w:rsidR="007A5CC9" w:rsidRPr="005D0186">
              <w:rPr>
                <w:rStyle w:val="Hyperlink"/>
                <w:noProof/>
              </w:rPr>
              <w:t>Lehr- und Lernmittel</w:t>
            </w:r>
            <w:r w:rsidR="007A5CC9">
              <w:rPr>
                <w:noProof/>
                <w:webHidden/>
              </w:rPr>
              <w:tab/>
            </w:r>
            <w:r w:rsidR="007A5CC9">
              <w:rPr>
                <w:noProof/>
                <w:webHidden/>
              </w:rPr>
              <w:fldChar w:fldCharType="begin"/>
            </w:r>
            <w:r w:rsidR="007A5CC9">
              <w:rPr>
                <w:noProof/>
                <w:webHidden/>
              </w:rPr>
              <w:instrText xml:space="preserve"> PAGEREF _Toc134781933 \h </w:instrText>
            </w:r>
            <w:r w:rsidR="007A5CC9">
              <w:rPr>
                <w:noProof/>
                <w:webHidden/>
              </w:rPr>
            </w:r>
            <w:r w:rsidR="007A5CC9">
              <w:rPr>
                <w:noProof/>
                <w:webHidden/>
              </w:rPr>
              <w:fldChar w:fldCharType="separate"/>
            </w:r>
            <w:r w:rsidR="00945AB6">
              <w:rPr>
                <w:noProof/>
                <w:webHidden/>
              </w:rPr>
              <w:t>30</w:t>
            </w:r>
            <w:r w:rsidR="007A5CC9">
              <w:rPr>
                <w:noProof/>
                <w:webHidden/>
              </w:rPr>
              <w:fldChar w:fldCharType="end"/>
            </w:r>
          </w:hyperlink>
        </w:p>
        <w:p w14:paraId="0B074F93" w14:textId="658A0618" w:rsidR="007A5CC9" w:rsidRDefault="00533A5C">
          <w:pPr>
            <w:pStyle w:val="Verzeichnis1"/>
            <w:tabs>
              <w:tab w:val="left" w:pos="440"/>
              <w:tab w:val="right" w:leader="dot" w:pos="8375"/>
            </w:tabs>
            <w:rPr>
              <w:rFonts w:asciiTheme="minorHAnsi" w:eastAsiaTheme="minorEastAsia" w:hAnsiTheme="minorHAnsi"/>
              <w:b w:val="0"/>
              <w:noProof/>
              <w:lang w:eastAsia="de-DE"/>
            </w:rPr>
          </w:pPr>
          <w:hyperlink w:anchor="_Toc134781934" w:history="1">
            <w:r w:rsidR="007A5CC9" w:rsidRPr="005D0186">
              <w:rPr>
                <w:rStyle w:val="Hyperlink"/>
                <w:noProof/>
              </w:rPr>
              <w:t>3</w:t>
            </w:r>
            <w:r w:rsidR="007A5CC9">
              <w:rPr>
                <w:rFonts w:asciiTheme="minorHAnsi" w:eastAsiaTheme="minorEastAsia" w:hAnsiTheme="minorHAnsi"/>
                <w:b w:val="0"/>
                <w:noProof/>
                <w:lang w:eastAsia="de-DE"/>
              </w:rPr>
              <w:tab/>
            </w:r>
            <w:r w:rsidR="007A5CC9" w:rsidRPr="005D0186">
              <w:rPr>
                <w:rStyle w:val="Hyperlink"/>
                <w:noProof/>
              </w:rPr>
              <w:t>Prüfung und Weiterentwicklung des schulinternen Lehrplans</w:t>
            </w:r>
            <w:r w:rsidR="007A5CC9">
              <w:rPr>
                <w:noProof/>
                <w:webHidden/>
              </w:rPr>
              <w:tab/>
            </w:r>
            <w:r w:rsidR="007A5CC9">
              <w:rPr>
                <w:noProof/>
                <w:webHidden/>
              </w:rPr>
              <w:fldChar w:fldCharType="begin"/>
            </w:r>
            <w:r w:rsidR="007A5CC9">
              <w:rPr>
                <w:noProof/>
                <w:webHidden/>
              </w:rPr>
              <w:instrText xml:space="preserve"> PAGEREF _Toc134781934 \h </w:instrText>
            </w:r>
            <w:r w:rsidR="007A5CC9">
              <w:rPr>
                <w:noProof/>
                <w:webHidden/>
              </w:rPr>
            </w:r>
            <w:r w:rsidR="007A5CC9">
              <w:rPr>
                <w:noProof/>
                <w:webHidden/>
              </w:rPr>
              <w:fldChar w:fldCharType="separate"/>
            </w:r>
            <w:r w:rsidR="00945AB6">
              <w:rPr>
                <w:noProof/>
                <w:webHidden/>
              </w:rPr>
              <w:t>31</w:t>
            </w:r>
            <w:r w:rsidR="007A5CC9">
              <w:rPr>
                <w:noProof/>
                <w:webHidden/>
              </w:rPr>
              <w:fldChar w:fldCharType="end"/>
            </w:r>
          </w:hyperlink>
        </w:p>
        <w:p w14:paraId="3840DE3A" w14:textId="4251858C" w:rsidR="007314C6" w:rsidRDefault="007314C6">
          <w:pPr>
            <w:rPr>
              <w:b/>
              <w:bCs/>
            </w:rPr>
          </w:pPr>
          <w:r w:rsidRPr="00217913">
            <w:rPr>
              <w:b/>
              <w:bCs/>
            </w:rPr>
            <w:fldChar w:fldCharType="end"/>
          </w:r>
        </w:p>
      </w:sdtContent>
    </w:sdt>
    <w:p w14:paraId="2AFA8BFC" w14:textId="77777777" w:rsidR="00205842" w:rsidRDefault="00205842" w:rsidP="00205842">
      <w:pPr>
        <w:rPr>
          <w:b/>
          <w:bCs/>
        </w:rPr>
      </w:pPr>
    </w:p>
    <w:p w14:paraId="67154DD5" w14:textId="77777777" w:rsidR="00205842" w:rsidRPr="00205842" w:rsidRDefault="00205842" w:rsidP="00205842">
      <w:pPr>
        <w:jc w:val="center"/>
      </w:pPr>
    </w:p>
    <w:p w14:paraId="5C336B97" w14:textId="5FE68931" w:rsidR="00074C50" w:rsidRPr="00074C50" w:rsidRDefault="008B5351" w:rsidP="00074C50">
      <w:pPr>
        <w:pStyle w:val="berschrift1"/>
      </w:pPr>
      <w:bookmarkStart w:id="0" w:name="_Toc134781928"/>
      <w:r w:rsidRPr="00217913">
        <w:lastRenderedPageBreak/>
        <w:t>1</w:t>
      </w:r>
      <w:r w:rsidRPr="00217913">
        <w:tab/>
      </w:r>
      <w:r w:rsidR="00170A38" w:rsidRPr="00217913">
        <w:t>Rahmenbedingungen der fachlichen Arbeit</w:t>
      </w:r>
      <w:bookmarkEnd w:id="0"/>
    </w:p>
    <w:p w14:paraId="0DE028F7" w14:textId="2F456407" w:rsidR="001F424B" w:rsidRPr="00217913" w:rsidRDefault="00074C50" w:rsidP="00621A7A">
      <w:pPr>
        <w:pStyle w:val="Anmerkung"/>
        <w:rPr>
          <w:rFonts w:cs="Arial"/>
          <w:szCs w:val="24"/>
        </w:rPr>
      </w:pPr>
      <w:r>
        <w:rPr>
          <w:noProof/>
          <w:lang w:eastAsia="de-DE"/>
        </w:rPr>
        <mc:AlternateContent>
          <mc:Choice Requires="wps">
            <w:drawing>
              <wp:anchor distT="0" distB="0" distL="114300" distR="114300" simplePos="0" relativeHeight="251661312" behindDoc="0" locked="0" layoutInCell="1" allowOverlap="1" wp14:anchorId="1A0F5826" wp14:editId="13C0D968">
                <wp:simplePos x="0" y="0"/>
                <wp:positionH relativeFrom="column">
                  <wp:posOffset>-2998</wp:posOffset>
                </wp:positionH>
                <wp:positionV relativeFrom="paragraph">
                  <wp:posOffset>290401</wp:posOffset>
                </wp:positionV>
                <wp:extent cx="5131435" cy="4816549"/>
                <wp:effectExtent l="0" t="0" r="12065" b="22225"/>
                <wp:wrapNone/>
                <wp:docPr id="3" name="Textfeld 3"/>
                <wp:cNvGraphicFramePr/>
                <a:graphic xmlns:a="http://schemas.openxmlformats.org/drawingml/2006/main">
                  <a:graphicData uri="http://schemas.microsoft.com/office/word/2010/wordprocessingShape">
                    <wps:wsp>
                      <wps:cNvSpPr txBox="1"/>
                      <wps:spPr>
                        <a:xfrm>
                          <a:off x="0" y="0"/>
                          <a:ext cx="5131435" cy="4816549"/>
                        </a:xfrm>
                        <a:prstGeom prst="rect">
                          <a:avLst/>
                        </a:prstGeom>
                        <a:noFill/>
                        <a:ln w="25400" cap="flat" cmpd="sng" algn="ctr">
                          <a:solidFill>
                            <a:schemeClr val="tx1"/>
                          </a:solidFill>
                          <a:prstDash val="solid"/>
                        </a:ln>
                        <a:effectLst/>
                      </wps:spPr>
                      <wps:txbx>
                        <w:txbxContent>
                          <w:p w14:paraId="7BE86A4F" w14:textId="7991A2FD" w:rsidR="0089440E" w:rsidRPr="0089440E" w:rsidRDefault="0089440E" w:rsidP="00074C50">
                            <w:pPr>
                              <w:rPr>
                                <w:color w:val="FF0000"/>
                              </w:rPr>
                            </w:pPr>
                            <w:r w:rsidRPr="0089440E">
                              <w:rPr>
                                <w:color w:val="FF0000"/>
                              </w:rPr>
                              <w:t xml:space="preserve">Ausfüllhinweise </w:t>
                            </w:r>
                          </w:p>
                          <w:p w14:paraId="6326B7F9" w14:textId="606248A9" w:rsidR="0089440E" w:rsidRPr="0089440E" w:rsidRDefault="0089440E" w:rsidP="00074C50">
                            <w:pPr>
                              <w:rPr>
                                <w:color w:val="FF0000"/>
                              </w:rPr>
                            </w:pPr>
                            <w:r w:rsidRPr="0089440E">
                              <w:rPr>
                                <w:color w:val="FF0000"/>
                              </w:rPr>
                              <w:t xml:space="preserve">Schulinterne Lehr- und Arbeitspläne dokumentieren Vereinbarungen, wie die Obligatorik der Lehr- und Kernlehrpläne sowie fachlich heranzuziehender Richtlinien und Rahmenvorgaben unter den besonderen Bedingungen einer konkreten Schule umgesetzt werden. </w:t>
                            </w:r>
                          </w:p>
                          <w:p w14:paraId="358A61D3" w14:textId="10F7419A" w:rsidR="0089440E" w:rsidRPr="0089440E" w:rsidRDefault="0089440E" w:rsidP="00074C50">
                            <w:pPr>
                              <w:rPr>
                                <w:color w:val="FF0000"/>
                              </w:rPr>
                            </w:pPr>
                            <w:r w:rsidRPr="0089440E">
                              <w:rPr>
                                <w:color w:val="FF0000"/>
                              </w:rPr>
                              <w:t>Diese Ausgangsbedingungen für den jeweiligen Fachunterricht werden in Kapitel 1 des schulinternen Lehr- bzw. Arbeitsplanes beschrieben. Zu den Ausgangs- bzw. Rahmenbedingungen gehören beispielsweise</w:t>
                            </w:r>
                          </w:p>
                          <w:p w14:paraId="789C694A" w14:textId="630C6DC0" w:rsidR="0089440E" w:rsidRPr="0089440E" w:rsidRDefault="0089440E" w:rsidP="00074C50">
                            <w:pPr>
                              <w:rPr>
                                <w:color w:val="FF0000"/>
                              </w:rPr>
                            </w:pPr>
                            <w:r w:rsidRPr="0089440E">
                              <w:rPr>
                                <w:color w:val="FF0000"/>
                              </w:rPr>
                              <w:t>- Schulprogramm und fachbezogene bzw. fachwirksame schulprogrammatische Einzelaspekte</w:t>
                            </w:r>
                          </w:p>
                          <w:p w14:paraId="6EDB4420" w14:textId="125744FB" w:rsidR="0089440E" w:rsidRPr="0089440E" w:rsidRDefault="0089440E" w:rsidP="00074C50">
                            <w:pPr>
                              <w:rPr>
                                <w:color w:val="FF0000"/>
                              </w:rPr>
                            </w:pPr>
                            <w:r w:rsidRPr="0089440E">
                              <w:rPr>
                                <w:color w:val="FF0000"/>
                              </w:rPr>
                              <w:t>- Rahmenbedingungen des schulischen Umfeldes, wie z.B. Lage, Schülerschaft, Kooperationen, Ganztagsangebote</w:t>
                            </w:r>
                          </w:p>
                          <w:p w14:paraId="38FE003D" w14:textId="782AADD7" w:rsidR="0089440E" w:rsidRPr="0089440E" w:rsidRDefault="0089440E" w:rsidP="00074C50">
                            <w:pPr>
                              <w:rPr>
                                <w:color w:val="FF0000"/>
                              </w:rPr>
                            </w:pPr>
                            <w:r w:rsidRPr="0089440E">
                              <w:rPr>
                                <w:color w:val="FF0000"/>
                              </w:rPr>
                              <w:t>- schulspezifische verbindliche Standards zum Lehren und Lernen (allgemeiner Art wie fachspezifischer Art) sowie zu weiteren schulspezifischen Konzepten (z.B. Medienkonzept, Leistungsbewertungskonzept)</w:t>
                            </w:r>
                          </w:p>
                          <w:p w14:paraId="0F89A86D" w14:textId="49A70DCB" w:rsidR="0089440E" w:rsidRPr="0089440E" w:rsidRDefault="0089440E" w:rsidP="00074C50">
                            <w:pPr>
                              <w:rPr>
                                <w:color w:val="FF0000"/>
                              </w:rPr>
                            </w:pPr>
                            <w:r w:rsidRPr="0089440E">
                              <w:rPr>
                                <w:color w:val="FF0000"/>
                              </w:rPr>
                              <w:t>- festgelegte Zusammenarbeit mit außerschulischen Partnern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F5826" id="Textfeld 3" o:spid="_x0000_s1027" type="#_x0000_t202" style="position:absolute;margin-left:-.25pt;margin-top:22.85pt;width:404.05pt;height:37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" filled="f" strokecolor="black [3213]" strokeweight="2pt">
                <v:textbox>
                  <w:txbxContent>
                    <w:p w14:paraId="7BE86A4F" w14:textId="7991A2FD" w:rsidR="0089440E" w:rsidRPr="0089440E" w:rsidRDefault="0089440E" w:rsidP="00074C50">
                      <w:pPr>
                        <w:rPr>
                          <w:color w:val="FF0000"/>
                        </w:rPr>
                      </w:pPr>
                      <w:r w:rsidRPr="0089440E">
                        <w:rPr>
                          <w:color w:val="FF0000"/>
                        </w:rPr>
                        <w:t xml:space="preserve">Ausfüllhinweise </w:t>
                      </w:r>
                    </w:p>
                    <w:p w14:paraId="6326B7F9" w14:textId="606248A9" w:rsidR="0089440E" w:rsidRPr="0089440E" w:rsidRDefault="0089440E" w:rsidP="00074C50">
                      <w:pPr>
                        <w:rPr>
                          <w:color w:val="FF0000"/>
                        </w:rPr>
                      </w:pPr>
                      <w:r w:rsidRPr="0089440E">
                        <w:rPr>
                          <w:color w:val="FF0000"/>
                        </w:rPr>
                        <w:t xml:space="preserve">Schulinterne Lehr- und Arbeitspläne dokumentieren Vereinbarungen, wie die Obligatorik der Lehr- und Kernlehrpläne sowie fachlich heranzuziehender Richtlinien und Rahmenvorgaben unter den besonderen Bedingungen einer konkreten Schule umgesetzt werden. </w:t>
                      </w:r>
                    </w:p>
                    <w:p w14:paraId="358A61D3" w14:textId="10F7419A" w:rsidR="0089440E" w:rsidRPr="0089440E" w:rsidRDefault="0089440E" w:rsidP="00074C50">
                      <w:pPr>
                        <w:rPr>
                          <w:color w:val="FF0000"/>
                        </w:rPr>
                      </w:pPr>
                      <w:r w:rsidRPr="0089440E">
                        <w:rPr>
                          <w:color w:val="FF0000"/>
                        </w:rPr>
                        <w:t>Diese Ausgangsbedingungen für den jeweiligen Fachunterricht werden in Kapitel 1 des schulinternen Lehr- bzw. Arbeitsplanes beschrieben. Zu den Ausgangs- bzw. Rahmenbedingungen gehören beispielsweise</w:t>
                      </w:r>
                    </w:p>
                    <w:p w14:paraId="789C694A" w14:textId="630C6DC0" w:rsidR="0089440E" w:rsidRPr="0089440E" w:rsidRDefault="0089440E" w:rsidP="00074C50">
                      <w:pPr>
                        <w:rPr>
                          <w:color w:val="FF0000"/>
                        </w:rPr>
                      </w:pPr>
                      <w:r w:rsidRPr="0089440E">
                        <w:rPr>
                          <w:color w:val="FF0000"/>
                        </w:rPr>
                        <w:t>- Schulprogramm und fachbezogene bzw. fachwirksame schulprogrammatische Einzelaspekte</w:t>
                      </w:r>
                    </w:p>
                    <w:p w14:paraId="6EDB4420" w14:textId="125744FB" w:rsidR="0089440E" w:rsidRPr="0089440E" w:rsidRDefault="0089440E" w:rsidP="00074C50">
                      <w:pPr>
                        <w:rPr>
                          <w:color w:val="FF0000"/>
                        </w:rPr>
                      </w:pPr>
                      <w:r w:rsidRPr="0089440E">
                        <w:rPr>
                          <w:color w:val="FF0000"/>
                        </w:rPr>
                        <w:t>- Rahmenbedingungen des schulischen Umfeldes, wie z.B. Lage, Schülerschaft, Kooperationen, Ganztagsangebote</w:t>
                      </w:r>
                    </w:p>
                    <w:p w14:paraId="38FE003D" w14:textId="782AADD7" w:rsidR="0089440E" w:rsidRPr="0089440E" w:rsidRDefault="0089440E" w:rsidP="00074C50">
                      <w:pPr>
                        <w:rPr>
                          <w:color w:val="FF0000"/>
                        </w:rPr>
                      </w:pPr>
                      <w:r w:rsidRPr="0089440E">
                        <w:rPr>
                          <w:color w:val="FF0000"/>
                        </w:rPr>
                        <w:t>- schulspezifische verbindliche Standards zum Lehren und Lernen (allgemeiner Art wie fachspezifischer Art) sowie zu weiteren schulspezifischen Konzepten (z.B. Medienkonzept, Leistungsbewertungskonzept)</w:t>
                      </w:r>
                    </w:p>
                    <w:p w14:paraId="0F89A86D" w14:textId="49A70DCB" w:rsidR="0089440E" w:rsidRPr="0089440E" w:rsidRDefault="0089440E" w:rsidP="00074C50">
                      <w:pPr>
                        <w:rPr>
                          <w:color w:val="FF0000"/>
                        </w:rPr>
                      </w:pPr>
                      <w:r w:rsidRPr="0089440E">
                        <w:rPr>
                          <w:color w:val="FF0000"/>
                        </w:rPr>
                        <w:t>- festgelegte Zusammenarbeit mit außerschulischen Partnern</w:t>
                      </w:r>
                    </w:p>
                  </w:txbxContent>
                </v:textbox>
              </v:shape>
            </w:pict>
          </mc:Fallback>
        </mc:AlternateContent>
      </w:r>
    </w:p>
    <w:bookmarkStart w:id="1" w:name="_Toc134781929"/>
    <w:p w14:paraId="6B904E57" w14:textId="0CBA80E9" w:rsidR="008B5351" w:rsidRPr="00217913" w:rsidRDefault="00111BD8" w:rsidP="00111BD8">
      <w:pPr>
        <w:pStyle w:val="berschrift1"/>
        <w:tabs>
          <w:tab w:val="clear" w:pos="709"/>
          <w:tab w:val="left" w:pos="-284"/>
        </w:tabs>
        <w:ind w:left="0" w:firstLine="0"/>
      </w:pPr>
      <w:r>
        <w:rPr>
          <w:noProof/>
          <w:lang w:eastAsia="de-DE"/>
        </w:rPr>
        <w:lastRenderedPageBreak/>
        <mc:AlternateContent>
          <mc:Choice Requires="wps">
            <w:drawing>
              <wp:anchor distT="0" distB="0" distL="114300" distR="114300" simplePos="0" relativeHeight="251663360" behindDoc="0" locked="0" layoutInCell="1" allowOverlap="1" wp14:anchorId="42B64E3E" wp14:editId="41BD1D5D">
                <wp:simplePos x="0" y="0"/>
                <wp:positionH relativeFrom="column">
                  <wp:posOffset>25552</wp:posOffset>
                </wp:positionH>
                <wp:positionV relativeFrom="paragraph">
                  <wp:posOffset>536794</wp:posOffset>
                </wp:positionV>
                <wp:extent cx="5265683" cy="4816475"/>
                <wp:effectExtent l="0" t="0" r="11430" b="22225"/>
                <wp:wrapNone/>
                <wp:docPr id="4" name="Textfeld 4"/>
                <wp:cNvGraphicFramePr/>
                <a:graphic xmlns:a="http://schemas.openxmlformats.org/drawingml/2006/main">
                  <a:graphicData uri="http://schemas.microsoft.com/office/word/2010/wordprocessingShape">
                    <wps:wsp>
                      <wps:cNvSpPr txBox="1"/>
                      <wps:spPr>
                        <a:xfrm>
                          <a:off x="0" y="0"/>
                          <a:ext cx="5265683" cy="4816475"/>
                        </a:xfrm>
                        <a:prstGeom prst="rect">
                          <a:avLst/>
                        </a:prstGeom>
                        <a:noFill/>
                        <a:ln w="25400" cap="flat" cmpd="sng" algn="ctr">
                          <a:solidFill>
                            <a:schemeClr val="tx1"/>
                          </a:solidFill>
                          <a:prstDash val="solid"/>
                        </a:ln>
                        <a:effectLst/>
                      </wps:spPr>
                      <wps:txbx>
                        <w:txbxContent>
                          <w:p w14:paraId="0B458718" w14:textId="77777777" w:rsidR="0089440E" w:rsidRPr="0089440E" w:rsidRDefault="0089440E" w:rsidP="00621A7A">
                            <w:pPr>
                              <w:rPr>
                                <w:color w:val="FF0000"/>
                              </w:rPr>
                            </w:pPr>
                            <w:r w:rsidRPr="0089440E">
                              <w:rPr>
                                <w:color w:val="FF0000"/>
                              </w:rPr>
                              <w:t xml:space="preserve">Ausfüllhinweise </w:t>
                            </w:r>
                          </w:p>
                          <w:p w14:paraId="4A57124D" w14:textId="68C7E80B" w:rsidR="0089440E" w:rsidRPr="0089440E" w:rsidRDefault="0089440E" w:rsidP="00621A7A">
                            <w:pPr>
                              <w:rPr>
                                <w:color w:val="FF0000"/>
                              </w:rPr>
                            </w:pPr>
                            <w:r w:rsidRPr="0089440E">
                              <w:rPr>
                                <w:color w:val="FF0000"/>
                              </w:rPr>
                              <w:t>In diesem zweiten Kapitel des schulinternen Lehr- bzw. Arbeitsplanes werden Entscheidungen zu folgenden Punkten getroffen:</w:t>
                            </w:r>
                          </w:p>
                          <w:p w14:paraId="581DD46C" w14:textId="223E99D2" w:rsidR="0089440E" w:rsidRPr="0089440E" w:rsidRDefault="0089440E" w:rsidP="00621A7A">
                            <w:pPr>
                              <w:rPr>
                                <w:color w:val="FF0000"/>
                              </w:rPr>
                            </w:pPr>
                            <w:r w:rsidRPr="0089440E">
                              <w:rPr>
                                <w:color w:val="FF0000"/>
                              </w:rPr>
                              <w:t xml:space="preserve">- </w:t>
                            </w:r>
                            <w:r w:rsidRPr="0089440E">
                              <w:rPr>
                                <w:color w:val="FF0000"/>
                                <w:u w:val="single"/>
                              </w:rPr>
                              <w:t>Verbindliche Abfolge von Unterrichtsvorhaben</w:t>
                            </w:r>
                            <w:r w:rsidRPr="0089440E">
                              <w:rPr>
                                <w:color w:val="FF0000"/>
                              </w:rPr>
                              <w:t xml:space="preserve"> nach Jahrgangsstufen gegliedert, ausgehend von den verbindlichen Inhalten und Kompetenzerwartungen gemäß Lehr- und Kernlehrplan.</w:t>
                            </w:r>
                          </w:p>
                          <w:p w14:paraId="569FD18C" w14:textId="052556C2" w:rsidR="0089440E" w:rsidRPr="0089440E" w:rsidRDefault="0089440E" w:rsidP="00621A7A">
                            <w:pPr>
                              <w:rPr>
                                <w:color w:val="FF0000"/>
                              </w:rPr>
                            </w:pPr>
                            <w:r w:rsidRPr="0089440E">
                              <w:rPr>
                                <w:color w:val="FF0000"/>
                              </w:rPr>
                              <w:t>- Abschnitt zu den schul- bzw. fachspezifischen Grundsätzen fachdidaktischer und fachmethodischer Arbeit</w:t>
                            </w:r>
                          </w:p>
                          <w:p w14:paraId="385319C4" w14:textId="144DF31D" w:rsidR="0089440E" w:rsidRPr="0089440E" w:rsidRDefault="0089440E" w:rsidP="00621A7A">
                            <w:pPr>
                              <w:rPr>
                                <w:color w:val="FF0000"/>
                              </w:rPr>
                            </w:pPr>
                            <w:r w:rsidRPr="0089440E">
                              <w:rPr>
                                <w:color w:val="FF0000"/>
                              </w:rPr>
                              <w:t>- Abschnitt zu den schul- bzw. fachspezifischen Grundsätzen der Leistungsbewertung und Leistungsrückmeldung</w:t>
                            </w:r>
                          </w:p>
                          <w:p w14:paraId="0D746ED0" w14:textId="7731954E" w:rsidR="0089440E" w:rsidRPr="0089440E" w:rsidRDefault="0089440E" w:rsidP="00621A7A">
                            <w:pPr>
                              <w:rPr>
                                <w:color w:val="FF0000"/>
                              </w:rPr>
                            </w:pPr>
                            <w:r w:rsidRPr="0089440E">
                              <w:rPr>
                                <w:color w:val="FF0000"/>
                              </w:rPr>
                              <w:t>- Abschnitt zu den zulässigen bzw. verpflichtenden fachspezifischen Lehr- und Lernmitteln</w:t>
                            </w:r>
                          </w:p>
                          <w:p w14:paraId="4439DAAE" w14:textId="0464C5ED" w:rsidR="0089440E" w:rsidRPr="0089440E" w:rsidRDefault="0089440E" w:rsidP="00621A7A">
                            <w:pPr>
                              <w:rPr>
                                <w:color w:val="FF0000"/>
                              </w:rPr>
                            </w:pPr>
                          </w:p>
                          <w:p w14:paraId="2909D995" w14:textId="1E8A0190" w:rsidR="0089440E" w:rsidRPr="0089440E" w:rsidRDefault="0089440E" w:rsidP="00621A7A">
                            <w:pPr>
                              <w:rPr>
                                <w:color w:val="FF0000"/>
                              </w:rPr>
                            </w:pPr>
                            <w:r w:rsidRPr="0089440E">
                              <w:rPr>
                                <w:color w:val="FF0000"/>
                              </w:rPr>
                              <w:t>Die in diesem Kapitel und seinen Unterabschnitten getroffenen Vereinbarungen sind für die Mitglieder der Fachkonferenz verpflichtend. Sie dienen der eingangs erwähnten Qualitätssicherung wie -entwicklung, der Orientierung und Transparenz sowie der Vergleichbarkeit und Überprüfbarkeit fachlichen Handelns.</w:t>
                            </w:r>
                          </w:p>
                          <w:p w14:paraId="24C96218" w14:textId="2B99101B" w:rsidR="0089440E" w:rsidRPr="0089440E" w:rsidRDefault="0089440E" w:rsidP="00621A7A">
                            <w:pPr>
                              <w:rPr>
                                <w:color w:val="FF0000"/>
                              </w:rPr>
                            </w:pPr>
                            <w:r w:rsidRPr="0089440E">
                              <w:rPr>
                                <w:color w:val="FF0000"/>
                              </w:rPr>
                              <w:t>Die Festlegungen sind regelmäßig zu überprüfen und weiterzuentwickeln.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64E3E" id="Textfeld 4" o:spid="_x0000_s1028" type="#_x0000_t202" style="position:absolute;left:0;text-align:left;margin-left:2pt;margin-top:42.25pt;width:414.6pt;height:37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" filled="f" strokecolor="black [3213]" strokeweight="2pt">
                <v:textbox>
                  <w:txbxContent>
                    <w:p w14:paraId="0B458718" w14:textId="77777777" w:rsidR="0089440E" w:rsidRPr="0089440E" w:rsidRDefault="0089440E" w:rsidP="00621A7A">
                      <w:pPr>
                        <w:rPr>
                          <w:color w:val="FF0000"/>
                        </w:rPr>
                      </w:pPr>
                      <w:r w:rsidRPr="0089440E">
                        <w:rPr>
                          <w:color w:val="FF0000"/>
                        </w:rPr>
                        <w:t xml:space="preserve">Ausfüllhinweise </w:t>
                      </w:r>
                    </w:p>
                    <w:p w14:paraId="4A57124D" w14:textId="68C7E80B" w:rsidR="0089440E" w:rsidRPr="0089440E" w:rsidRDefault="0089440E" w:rsidP="00621A7A">
                      <w:pPr>
                        <w:rPr>
                          <w:color w:val="FF0000"/>
                        </w:rPr>
                      </w:pPr>
                      <w:r w:rsidRPr="0089440E">
                        <w:rPr>
                          <w:color w:val="FF0000"/>
                        </w:rPr>
                        <w:t>In diesem zweiten Kapitel des schulinternen Lehr- bzw. Arbeitsplanes werden Entscheidungen zu folgenden Punkten getroffen:</w:t>
                      </w:r>
                    </w:p>
                    <w:p w14:paraId="581DD46C" w14:textId="223E99D2" w:rsidR="0089440E" w:rsidRPr="0089440E" w:rsidRDefault="0089440E" w:rsidP="00621A7A">
                      <w:pPr>
                        <w:rPr>
                          <w:color w:val="FF0000"/>
                        </w:rPr>
                      </w:pPr>
                      <w:r w:rsidRPr="0089440E">
                        <w:rPr>
                          <w:color w:val="FF0000"/>
                        </w:rPr>
                        <w:t xml:space="preserve">- </w:t>
                      </w:r>
                      <w:r w:rsidRPr="0089440E">
                        <w:rPr>
                          <w:color w:val="FF0000"/>
                          <w:u w:val="single"/>
                        </w:rPr>
                        <w:t>Verbindliche Abfolge von Unterrichtsvorhaben</w:t>
                      </w:r>
                      <w:r w:rsidRPr="0089440E">
                        <w:rPr>
                          <w:color w:val="FF0000"/>
                        </w:rPr>
                        <w:t xml:space="preserve"> nach Jahrgangsstufen gegliedert, ausgehend von den verbindlichen Inhalten und Kompetenzerwartungen gemäß Lehr- und Kernlehrplan.</w:t>
                      </w:r>
                    </w:p>
                    <w:p w14:paraId="569FD18C" w14:textId="052556C2" w:rsidR="0089440E" w:rsidRPr="0089440E" w:rsidRDefault="0089440E" w:rsidP="00621A7A">
                      <w:pPr>
                        <w:rPr>
                          <w:color w:val="FF0000"/>
                        </w:rPr>
                      </w:pPr>
                      <w:r w:rsidRPr="0089440E">
                        <w:rPr>
                          <w:color w:val="FF0000"/>
                        </w:rPr>
                        <w:t>- Abschnitt zu den schul- bzw. fachspezifischen Grundsätzen fachdidaktischer und fachmethodischer Arbeit</w:t>
                      </w:r>
                    </w:p>
                    <w:p w14:paraId="385319C4" w14:textId="144DF31D" w:rsidR="0089440E" w:rsidRPr="0089440E" w:rsidRDefault="0089440E" w:rsidP="00621A7A">
                      <w:pPr>
                        <w:rPr>
                          <w:color w:val="FF0000"/>
                        </w:rPr>
                      </w:pPr>
                      <w:r w:rsidRPr="0089440E">
                        <w:rPr>
                          <w:color w:val="FF0000"/>
                        </w:rPr>
                        <w:t>- Abschnitt zu den schul- bzw. fachspezifischen Grundsätzen der Leistungsbewertung und Leistungsrückmeldung</w:t>
                      </w:r>
                    </w:p>
                    <w:p w14:paraId="0D746ED0" w14:textId="7731954E" w:rsidR="0089440E" w:rsidRPr="0089440E" w:rsidRDefault="0089440E" w:rsidP="00621A7A">
                      <w:pPr>
                        <w:rPr>
                          <w:color w:val="FF0000"/>
                        </w:rPr>
                      </w:pPr>
                      <w:r w:rsidRPr="0089440E">
                        <w:rPr>
                          <w:color w:val="FF0000"/>
                        </w:rPr>
                        <w:t>- Abschnitt zu den zulässigen bzw. verpflichtenden fachspezifischen Lehr- und Lernmitteln</w:t>
                      </w:r>
                    </w:p>
                    <w:p w14:paraId="4439DAAE" w14:textId="0464C5ED" w:rsidR="0089440E" w:rsidRPr="0089440E" w:rsidRDefault="0089440E" w:rsidP="00621A7A">
                      <w:pPr>
                        <w:rPr>
                          <w:color w:val="FF0000"/>
                        </w:rPr>
                      </w:pPr>
                    </w:p>
                    <w:p w14:paraId="2909D995" w14:textId="1E8A0190" w:rsidR="0089440E" w:rsidRPr="0089440E" w:rsidRDefault="0089440E" w:rsidP="00621A7A">
                      <w:pPr>
                        <w:rPr>
                          <w:color w:val="FF0000"/>
                        </w:rPr>
                      </w:pPr>
                      <w:r w:rsidRPr="0089440E">
                        <w:rPr>
                          <w:color w:val="FF0000"/>
                        </w:rPr>
                        <w:t>Die in diesem Kapitel und seinen Unterabschnitten getroffenen Vereinbarungen sind für die Mitglieder der Fachkonferenz verpflichtend. Sie dienen der eingangs erwähnten Qualitätssicherung wie -entwicklung, der Orientierung und Transparenz sowie der Vergleichbarkeit und Überprüfbarkeit fachlichen Handelns.</w:t>
                      </w:r>
                    </w:p>
                    <w:p w14:paraId="24C96218" w14:textId="2B99101B" w:rsidR="0089440E" w:rsidRPr="0089440E" w:rsidRDefault="0089440E" w:rsidP="00621A7A">
                      <w:pPr>
                        <w:rPr>
                          <w:color w:val="FF0000"/>
                        </w:rPr>
                      </w:pPr>
                      <w:r w:rsidRPr="0089440E">
                        <w:rPr>
                          <w:color w:val="FF0000"/>
                        </w:rPr>
                        <w:t>Die Festlegungen sind regelmäßig zu überprüfen und weiterzuentwickeln.</w:t>
                      </w:r>
                    </w:p>
                  </w:txbxContent>
                </v:textbox>
              </v:shape>
            </w:pict>
          </mc:Fallback>
        </mc:AlternateContent>
      </w:r>
      <w:r w:rsidR="008B5351" w:rsidRPr="00217913">
        <w:t>2</w:t>
      </w:r>
      <w:r w:rsidR="008B5351" w:rsidRPr="00217913">
        <w:tab/>
        <w:t>Entscheidungen zum Unterricht</w:t>
      </w:r>
      <w:bookmarkEnd w:id="1"/>
    </w:p>
    <w:p w14:paraId="2DFEB409" w14:textId="68908E93" w:rsidR="006F2279" w:rsidRPr="00621A7A" w:rsidRDefault="006F2279" w:rsidP="00621A7A"/>
    <w:bookmarkStart w:id="2" w:name="_Toc134781930"/>
    <w:p w14:paraId="6C0DEFE9" w14:textId="1F069375" w:rsidR="008B5351" w:rsidRPr="00217913" w:rsidRDefault="00BA385B" w:rsidP="00111BD8">
      <w:pPr>
        <w:pStyle w:val="berschrift2"/>
        <w:tabs>
          <w:tab w:val="clear" w:pos="426"/>
        </w:tabs>
        <w:ind w:left="0" w:firstLine="0"/>
      </w:pPr>
      <w:r>
        <w:rPr>
          <w:noProof/>
          <w:lang w:eastAsia="de-DE"/>
        </w:rPr>
        <w:lastRenderedPageBreak/>
        <mc:AlternateContent>
          <mc:Choice Requires="wps">
            <w:drawing>
              <wp:anchor distT="0" distB="0" distL="114300" distR="114300" simplePos="0" relativeHeight="251665408" behindDoc="0" locked="0" layoutInCell="1" allowOverlap="1" wp14:anchorId="038ECBA7" wp14:editId="3AF5583D">
                <wp:simplePos x="0" y="0"/>
                <wp:positionH relativeFrom="column">
                  <wp:posOffset>-139065</wp:posOffset>
                </wp:positionH>
                <wp:positionV relativeFrom="paragraph">
                  <wp:posOffset>363220</wp:posOffset>
                </wp:positionV>
                <wp:extent cx="5272405" cy="6463665"/>
                <wp:effectExtent l="0" t="0" r="23495" b="13335"/>
                <wp:wrapTopAndBottom/>
                <wp:docPr id="5" name="Textfeld 5"/>
                <wp:cNvGraphicFramePr/>
                <a:graphic xmlns:a="http://schemas.openxmlformats.org/drawingml/2006/main">
                  <a:graphicData uri="http://schemas.microsoft.com/office/word/2010/wordprocessingShape">
                    <wps:wsp>
                      <wps:cNvSpPr txBox="1"/>
                      <wps:spPr>
                        <a:xfrm>
                          <a:off x="0" y="0"/>
                          <a:ext cx="5272405" cy="6463665"/>
                        </a:xfrm>
                        <a:prstGeom prst="rect">
                          <a:avLst/>
                        </a:prstGeom>
                        <a:noFill/>
                        <a:ln w="25400" cap="flat" cmpd="sng" algn="ctr">
                          <a:solidFill>
                            <a:schemeClr val="tx1"/>
                          </a:solidFill>
                          <a:prstDash val="solid"/>
                        </a:ln>
                        <a:effectLst/>
                      </wps:spPr>
                      <wps:txbx>
                        <w:txbxContent>
                          <w:p w14:paraId="4653EAF2" w14:textId="402A30AC" w:rsidR="0089440E" w:rsidRPr="0089440E" w:rsidRDefault="0089440E" w:rsidP="00663255">
                            <w:pPr>
                              <w:rPr>
                                <w:color w:val="FF0000"/>
                              </w:rPr>
                            </w:pPr>
                            <w:r w:rsidRPr="0089440E">
                              <w:rPr>
                                <w:color w:val="FF0000"/>
                              </w:rPr>
                              <w:t xml:space="preserve">Ausfüllhinweise </w:t>
                            </w:r>
                          </w:p>
                          <w:p w14:paraId="73584ABF" w14:textId="7AB4AA7A" w:rsidR="0089440E" w:rsidRPr="0089440E" w:rsidRDefault="0089440E" w:rsidP="00663255">
                            <w:pPr>
                              <w:rPr>
                                <w:color w:val="FF0000"/>
                              </w:rPr>
                            </w:pPr>
                            <w:r w:rsidRPr="0089440E">
                              <w:rPr>
                                <w:color w:val="FF0000"/>
                              </w:rPr>
                              <w:t xml:space="preserve">In dem nachfolgenden </w:t>
                            </w:r>
                            <w:r w:rsidRPr="0089440E">
                              <w:rPr>
                                <w:rStyle w:val="Hervorhebung"/>
                                <w:i w:val="0"/>
                                <w:color w:val="FF0000"/>
                              </w:rPr>
                              <w:t>Übersichtstableau über die</w:t>
                            </w:r>
                            <w:r w:rsidRPr="0089440E">
                              <w:rPr>
                                <w:rStyle w:val="Hervorhebung"/>
                                <w:color w:val="FF0000"/>
                              </w:rPr>
                              <w:t xml:space="preserve"> Unterrichtsvorhaben</w:t>
                            </w:r>
                            <w:r w:rsidRPr="0089440E">
                              <w:rPr>
                                <w:color w:val="FF0000"/>
                              </w:rPr>
                              <w:t xml:space="preserve"> wird die für alle Lehrerinnen und Lehrer gemäß Fachkonferenzbeschluss verbindliche Verteilung der Unterrichtsvorhaben nach Jahrgangsstufen dargestellt. Sicherzustellen ist, dass in den Unterrichtsvorhaben insgesamt alle Inhalte und Kompetenzerwartungen des Kernlehrplans Berücksichtigung finden.</w:t>
                            </w:r>
                          </w:p>
                          <w:p w14:paraId="5F8E952C" w14:textId="77777777" w:rsidR="0089440E" w:rsidRPr="0089440E" w:rsidRDefault="0089440E" w:rsidP="00663255">
                            <w:pPr>
                              <w:rPr>
                                <w:color w:val="FF0000"/>
                              </w:rPr>
                            </w:pPr>
                            <w:r w:rsidRPr="0089440E">
                              <w:rPr>
                                <w:color w:val="FF0000"/>
                              </w:rPr>
                              <w:t xml:space="preserve">Die Übersicht dient dazu, allen am Bildungsprozess Beteiligten einen Überblick über Themen bzw. didaktische Fragestellungen der Unterrichtsvorhaben unter Angabe besonderer Schwerpunkte in den Inhalten und in der Kompetenzentwicklung zu verschaffen. </w:t>
                            </w:r>
                          </w:p>
                          <w:p w14:paraId="3A589318" w14:textId="6BF51D00" w:rsidR="0089440E" w:rsidRPr="0089440E" w:rsidRDefault="0089440E" w:rsidP="00663255">
                            <w:pPr>
                              <w:rPr>
                                <w:color w:val="FF0000"/>
                              </w:rPr>
                            </w:pPr>
                            <w:r w:rsidRPr="0089440E">
                              <w:rPr>
                                <w:color w:val="FF0000"/>
                              </w:rPr>
                              <w:t xml:space="preserve">Verdeutlicht wird dadurch, welches Wissen und welche Fähigkeiten in einem zeitlich wie zu bemessenden Unterrichtsvorhaben nach Idee der Fachkonferenz besonders gut zu erlernen sind und welche Aspekte deshalb im Unterricht hervorgehoben thematisiert werden sollten. </w:t>
                            </w:r>
                          </w:p>
                          <w:p w14:paraId="4ADC9772" w14:textId="77777777" w:rsidR="0089440E" w:rsidRPr="0089440E" w:rsidRDefault="0089440E" w:rsidP="00663255">
                            <w:pPr>
                              <w:rPr>
                                <w:color w:val="FF0000"/>
                              </w:rPr>
                            </w:pPr>
                            <w:r w:rsidRPr="0089440E">
                              <w:rPr>
                                <w:color w:val="FF0000"/>
                              </w:rPr>
                              <w:t xml:space="preserve">Der schulinterne Lehrplan ist zu gestalten, dass er zusätzlichen Spielraum für Vertiefungen, besondere Interessen von Schülerinnen und Schülern, aktuelle Themen bzw. die Erfordernisse anderer besonderer Ereignisse (z.B. Praktika, Klassenfahrten o.Ä.) belässt. </w:t>
                            </w:r>
                          </w:p>
                          <w:p w14:paraId="55B0F356" w14:textId="1E776EC2" w:rsidR="0089440E" w:rsidRPr="0089440E" w:rsidRDefault="0089440E" w:rsidP="00663255">
                            <w:pPr>
                              <w:rPr>
                                <w:color w:val="FF0000"/>
                              </w:rPr>
                            </w:pPr>
                            <w:r w:rsidRPr="0089440E">
                              <w:rPr>
                                <w:color w:val="FF0000"/>
                              </w:rPr>
                              <w:t>Abweichungen über die notwendigen Absprachen hinaus sind im Rahmen des pädagogischen Gestaltungsspielraumes der Lehrkräfte möglich. Unberührt davon bleibt, dass die Umsetzung aller gemäß Lehr- und Kernlehrplan ausgewiesenen Inhalte und Kompetenzerwartungen sicherzustellen ist.</w:t>
                            </w:r>
                          </w:p>
                          <w:p w14:paraId="66E0B881" w14:textId="713011A3" w:rsidR="0089440E" w:rsidRPr="0089440E" w:rsidRDefault="0089440E" w:rsidP="00663255">
                            <w:pPr>
                              <w:rPr>
                                <w:color w:val="FF0000"/>
                              </w:rPr>
                            </w:pPr>
                            <w:r w:rsidRPr="0089440E">
                              <w:rPr>
                                <w:color w:val="FF0000"/>
                              </w:rPr>
                              <w:t>Die Konkretisierung der curricularen Vorgaben in schuleigene Unterrichtsvorhaben sollen kurz und übersichtlich Schwerpunktsetzungen und Ziele verdeutlichen. Es empfiehlt sich für jedes Unterrichtsvorhaben nicht mehr als eine Seite mit allen wesentlichen Informationen.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CBA7" id="Textfeld 5" o:spid="_x0000_s1029" type="#_x0000_t202" style="position:absolute;margin-left:-10.95pt;margin-top:28.6pt;width:415.15pt;height:50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" filled="f" strokecolor="black [3213]" strokeweight="2pt">
                <v:textbox>
                  <w:txbxContent>
                    <w:p w14:paraId="4653EAF2" w14:textId="402A30AC" w:rsidR="0089440E" w:rsidRPr="0089440E" w:rsidRDefault="0089440E" w:rsidP="00663255">
                      <w:pPr>
                        <w:rPr>
                          <w:color w:val="FF0000"/>
                        </w:rPr>
                      </w:pPr>
                      <w:r w:rsidRPr="0089440E">
                        <w:rPr>
                          <w:color w:val="FF0000"/>
                        </w:rPr>
                        <w:t xml:space="preserve">Ausfüllhinweise </w:t>
                      </w:r>
                    </w:p>
                    <w:p w14:paraId="73584ABF" w14:textId="7AB4AA7A" w:rsidR="0089440E" w:rsidRPr="0089440E" w:rsidRDefault="0089440E" w:rsidP="00663255">
                      <w:pPr>
                        <w:rPr>
                          <w:color w:val="FF0000"/>
                        </w:rPr>
                      </w:pPr>
                      <w:r w:rsidRPr="0089440E">
                        <w:rPr>
                          <w:color w:val="FF0000"/>
                        </w:rPr>
                        <w:t xml:space="preserve">In dem nachfolgenden </w:t>
                      </w:r>
                      <w:r w:rsidRPr="0089440E">
                        <w:rPr>
                          <w:rStyle w:val="Hervorhebung"/>
                          <w:i w:val="0"/>
                          <w:color w:val="FF0000"/>
                        </w:rPr>
                        <w:t>Übersichtstableau über die</w:t>
                      </w:r>
                      <w:r w:rsidRPr="0089440E">
                        <w:rPr>
                          <w:rStyle w:val="Hervorhebung"/>
                          <w:color w:val="FF0000"/>
                        </w:rPr>
                        <w:t xml:space="preserve"> Unterrichtsvorhaben</w:t>
                      </w:r>
                      <w:r w:rsidRPr="0089440E">
                        <w:rPr>
                          <w:color w:val="FF0000"/>
                        </w:rPr>
                        <w:t xml:space="preserve"> wird die für alle Lehrerinnen und Lehrer gemäß Fachkonferenzbeschluss verbindliche Verteilung der Unterrichtsvorhaben nach Jahrgangsstufen dargestellt. Sicherzustellen ist, dass in den Unterrichtsvorhaben insgesamt alle Inhalte und Kompetenzerwartungen des Kernlehrplans Berücksichtigung finden.</w:t>
                      </w:r>
                    </w:p>
                    <w:p w14:paraId="5F8E952C" w14:textId="77777777" w:rsidR="0089440E" w:rsidRPr="0089440E" w:rsidRDefault="0089440E" w:rsidP="00663255">
                      <w:pPr>
                        <w:rPr>
                          <w:color w:val="FF0000"/>
                        </w:rPr>
                      </w:pPr>
                      <w:r w:rsidRPr="0089440E">
                        <w:rPr>
                          <w:color w:val="FF0000"/>
                        </w:rPr>
                        <w:t xml:space="preserve">Die Übersicht dient dazu, allen am Bildungsprozess Beteiligten einen Überblick über Themen bzw. didaktische Fragestellungen der Unterrichtsvorhaben unter Angabe besonderer Schwerpunkte in den Inhalten und in der Kompetenzentwicklung zu verschaffen. </w:t>
                      </w:r>
                    </w:p>
                    <w:p w14:paraId="3A589318" w14:textId="6BF51D00" w:rsidR="0089440E" w:rsidRPr="0089440E" w:rsidRDefault="0089440E" w:rsidP="00663255">
                      <w:pPr>
                        <w:rPr>
                          <w:color w:val="FF0000"/>
                        </w:rPr>
                      </w:pPr>
                      <w:r w:rsidRPr="0089440E">
                        <w:rPr>
                          <w:color w:val="FF0000"/>
                        </w:rPr>
                        <w:t xml:space="preserve">Verdeutlicht wird dadurch, welches Wissen und welche Fähigkeiten in einem zeitlich wie zu bemessenden Unterrichtsvorhaben nach Idee der Fachkonferenz besonders gut zu erlernen sind und welche Aspekte deshalb im Unterricht hervorgehoben thematisiert werden sollten. </w:t>
                      </w:r>
                    </w:p>
                    <w:p w14:paraId="4ADC9772" w14:textId="77777777" w:rsidR="0089440E" w:rsidRPr="0089440E" w:rsidRDefault="0089440E" w:rsidP="00663255">
                      <w:pPr>
                        <w:rPr>
                          <w:color w:val="FF0000"/>
                        </w:rPr>
                      </w:pPr>
                      <w:r w:rsidRPr="0089440E">
                        <w:rPr>
                          <w:color w:val="FF0000"/>
                        </w:rPr>
                        <w:t xml:space="preserve">Der schulinterne Lehrplan ist zu gestalten, dass er zusätzlichen Spielraum für Vertiefungen, besondere Interessen von Schülerinnen und Schülern, aktuelle Themen bzw. die Erfordernisse anderer besonderer Ereignisse (z.B. Praktika, Klassenfahrten o.Ä.) belässt. </w:t>
                      </w:r>
                    </w:p>
                    <w:p w14:paraId="55B0F356" w14:textId="1E776EC2" w:rsidR="0089440E" w:rsidRPr="0089440E" w:rsidRDefault="0089440E" w:rsidP="00663255">
                      <w:pPr>
                        <w:rPr>
                          <w:color w:val="FF0000"/>
                        </w:rPr>
                      </w:pPr>
                      <w:r w:rsidRPr="0089440E">
                        <w:rPr>
                          <w:color w:val="FF0000"/>
                        </w:rPr>
                        <w:t>Abweichungen über die notwendigen Absprachen hinaus sind im Rahmen des pädagogischen Gestaltungsspielraumes der Lehrkräfte möglich. Unberührt davon bleibt, dass die Umsetzung aller gemäß Lehr- und Kernlehrplan ausgewiesenen Inhalte und Kompetenzerwartungen sicherzustellen ist.</w:t>
                      </w:r>
                    </w:p>
                    <w:p w14:paraId="66E0B881" w14:textId="713011A3" w:rsidR="0089440E" w:rsidRPr="0089440E" w:rsidRDefault="0089440E" w:rsidP="00663255">
                      <w:pPr>
                        <w:rPr>
                          <w:color w:val="FF0000"/>
                        </w:rPr>
                      </w:pPr>
                      <w:r w:rsidRPr="0089440E">
                        <w:rPr>
                          <w:color w:val="FF0000"/>
                        </w:rPr>
                        <w:t>Die Konkretisierung der curricularen Vorgaben in schuleigene Unterrichtsvorhaben sollen kurz und übersichtlich Schwerpunktsetzungen und Ziele verdeutlichen. Es empfiehlt sich für jedes Unterrichtsvorhaben nicht mehr als eine Seite mit allen wesentlichen Informationen.</w:t>
                      </w:r>
                    </w:p>
                  </w:txbxContent>
                </v:textbox>
                <w10:wrap type="topAndBottom"/>
              </v:shape>
            </w:pict>
          </mc:Fallback>
        </mc:AlternateContent>
      </w:r>
      <w:r w:rsidR="008B5351" w:rsidRPr="00217913">
        <w:t xml:space="preserve">2.1 </w:t>
      </w:r>
      <w:r w:rsidR="008B5351" w:rsidRPr="00217913">
        <w:tab/>
      </w:r>
      <w:r w:rsidR="00663255">
        <w:t xml:space="preserve">Abfolge verbindlicher </w:t>
      </w:r>
      <w:r w:rsidR="008B5351" w:rsidRPr="00217913">
        <w:t>Unterrichtsvorhaben</w:t>
      </w:r>
      <w:bookmarkEnd w:id="2"/>
    </w:p>
    <w:p w14:paraId="4D6ACAEB" w14:textId="7B23948B" w:rsidR="00663255" w:rsidRDefault="00663255" w:rsidP="001D7D44">
      <w:pPr>
        <w:suppressAutoHyphens/>
      </w:pPr>
    </w:p>
    <w:p w14:paraId="42918B5E" w14:textId="77777777" w:rsidR="00663255" w:rsidRPr="00217913" w:rsidRDefault="00663255" w:rsidP="001D7D44">
      <w:pPr>
        <w:suppressAutoHyphens/>
      </w:pPr>
    </w:p>
    <w:p w14:paraId="74161E99" w14:textId="77777777" w:rsidR="00F771BA" w:rsidRPr="00217913" w:rsidRDefault="00F771BA" w:rsidP="00D437FC">
      <w:pPr>
        <w:pStyle w:val="berschrift3"/>
        <w:sectPr w:rsidR="00F771BA" w:rsidRPr="00217913" w:rsidSect="00D6227F">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560" w:left="1797" w:header="709" w:footer="709" w:gutter="284"/>
          <w:cols w:space="708"/>
          <w:titlePg/>
          <w:docGrid w:linePitch="360"/>
        </w:sectPr>
      </w:pPr>
    </w:p>
    <w:p w14:paraId="0FA0D12A" w14:textId="77777777" w:rsidR="004D5200" w:rsidRPr="00217913" w:rsidRDefault="004D5200" w:rsidP="004D5200">
      <w:pPr>
        <w:pStyle w:val="berschrift4"/>
      </w:pPr>
      <w:r w:rsidRPr="00217913">
        <w:lastRenderedPageBreak/>
        <w:t xml:space="preserve">Übersicht über die Unterrichtsvorhaben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D5200" w:rsidRPr="00217913" w14:paraId="33CCC085" w14:textId="77777777" w:rsidTr="00534ED0">
        <w:tc>
          <w:tcPr>
            <w:tcW w:w="5000" w:type="pct"/>
            <w:shd w:val="clear" w:color="auto" w:fill="D9D9D9"/>
          </w:tcPr>
          <w:p w14:paraId="2784FC38" w14:textId="3FF486CC" w:rsidR="004D5200" w:rsidRPr="00217913" w:rsidRDefault="000E2BD1" w:rsidP="003A6470">
            <w:pPr>
              <w:jc w:val="center"/>
              <w:rPr>
                <w:b/>
              </w:rPr>
            </w:pPr>
            <w:r>
              <w:rPr>
                <w:b/>
              </w:rPr>
              <w:t xml:space="preserve">Jahrgangsstufe </w:t>
            </w:r>
            <w:r w:rsidR="0034674A">
              <w:rPr>
                <w:b/>
              </w:rPr>
              <w:t>7 / 8</w:t>
            </w:r>
            <w:r>
              <w:rPr>
                <w:b/>
              </w:rPr>
              <w:t xml:space="preserve"> </w:t>
            </w:r>
          </w:p>
        </w:tc>
      </w:tr>
      <w:tr w:rsidR="00EB5418" w:rsidRPr="00217913" w14:paraId="24A07815" w14:textId="77777777" w:rsidTr="00BA385B">
        <w:trPr>
          <w:trHeight w:val="11906"/>
        </w:trPr>
        <w:tc>
          <w:tcPr>
            <w:tcW w:w="5000" w:type="pct"/>
          </w:tcPr>
          <w:p w14:paraId="51026F6E" w14:textId="74A76619" w:rsidR="00EB5418" w:rsidRPr="00217913" w:rsidRDefault="00EB5418" w:rsidP="00EB5418">
            <w:pPr>
              <w:spacing w:before="120"/>
              <w:rPr>
                <w:rFonts w:cs="Arial"/>
                <w:sz w:val="20"/>
                <w:szCs w:val="20"/>
              </w:rPr>
            </w:pPr>
            <w:r w:rsidRPr="00217913">
              <w:rPr>
                <w:rFonts w:cs="Arial"/>
                <w:b/>
                <w:i/>
                <w:sz w:val="20"/>
                <w:szCs w:val="20"/>
                <w:u w:val="single"/>
              </w:rPr>
              <w:t>Unterrichtsvorhaben I:</w:t>
            </w:r>
            <w:r w:rsidRPr="00B24AFD">
              <w:rPr>
                <w:rFonts w:cs="Arial"/>
                <w:i/>
                <w:sz w:val="20"/>
                <w:szCs w:val="20"/>
              </w:rPr>
              <w:t xml:space="preserve"> </w:t>
            </w:r>
            <w:r w:rsidR="007E7662" w:rsidRPr="007E7662">
              <w:rPr>
                <w:rFonts w:cs="Arial"/>
                <w:i/>
                <w:sz w:val="20"/>
                <w:szCs w:val="20"/>
              </w:rPr>
              <w:t>Niki der Roboter – Programmieren mit Nicky-</w:t>
            </w:r>
            <w:proofErr w:type="spellStart"/>
            <w:r w:rsidR="007E7662" w:rsidRPr="007E7662">
              <w:rPr>
                <w:rFonts w:cs="Arial"/>
                <w:i/>
                <w:sz w:val="20"/>
                <w:szCs w:val="20"/>
              </w:rPr>
              <w:t>Blockly</w:t>
            </w:r>
            <w:proofErr w:type="spellEnd"/>
          </w:p>
          <w:p w14:paraId="3D5C37BD" w14:textId="63D86F8D" w:rsidR="002A52CC" w:rsidRDefault="00EB5418" w:rsidP="00EB5418">
            <w:pPr>
              <w:spacing w:after="0"/>
              <w:rPr>
                <w:rFonts w:cs="Arial"/>
                <w:sz w:val="20"/>
                <w:szCs w:val="20"/>
              </w:rPr>
            </w:pPr>
            <w:r w:rsidRPr="00217913">
              <w:rPr>
                <w:rFonts w:cs="Arial"/>
                <w:b/>
                <w:sz w:val="20"/>
                <w:szCs w:val="20"/>
              </w:rPr>
              <w:t>Schwerpunkte der Kompetenzentwicklung</w:t>
            </w:r>
            <w:r w:rsidR="00DF2A52">
              <w:rPr>
                <w:rFonts w:cs="Arial"/>
                <w:b/>
                <w:sz w:val="20"/>
                <w:szCs w:val="20"/>
              </w:rPr>
              <w:t xml:space="preserve"> – Übergeordnete Kompetenzerwartungen:</w:t>
            </w:r>
          </w:p>
          <w:p w14:paraId="61CA1DB8" w14:textId="77777777" w:rsidR="002A52CC" w:rsidRDefault="002A52CC" w:rsidP="00EB5418">
            <w:pPr>
              <w:spacing w:after="0"/>
              <w:rPr>
                <w:rFonts w:cs="Arial"/>
                <w:sz w:val="20"/>
                <w:szCs w:val="20"/>
              </w:rPr>
            </w:pPr>
          </w:p>
          <w:p w14:paraId="6579A2E1" w14:textId="15D32F4B" w:rsidR="00EB5418" w:rsidRPr="00217913" w:rsidRDefault="00EB5418" w:rsidP="00EB5418">
            <w:pPr>
              <w:spacing w:after="0"/>
              <w:rPr>
                <w:rFonts w:cs="Arial"/>
                <w:sz w:val="20"/>
                <w:szCs w:val="20"/>
              </w:rPr>
            </w:pPr>
            <w:r w:rsidRPr="00217913">
              <w:rPr>
                <w:rFonts w:cs="Arial"/>
                <w:sz w:val="20"/>
                <w:szCs w:val="20"/>
              </w:rPr>
              <w:t xml:space="preserve">Die Schülerinnen und Schüler </w:t>
            </w:r>
          </w:p>
          <w:p w14:paraId="2F98C559" w14:textId="77777777" w:rsidR="00510FE5" w:rsidRPr="00510FE5" w:rsidRDefault="00510FE5" w:rsidP="00510FE5">
            <w:pPr>
              <w:pStyle w:val="StandardWeb"/>
              <w:numPr>
                <w:ilvl w:val="0"/>
                <w:numId w:val="5"/>
              </w:numPr>
              <w:spacing w:beforeAutospacing="0" w:after="0" w:afterAutospacing="0"/>
              <w:jc w:val="both"/>
              <w:rPr>
                <w:rFonts w:ascii="Arial" w:hAnsi="Arial" w:cs="Arial"/>
                <w:color w:val="000000"/>
                <w:sz w:val="20"/>
                <w:szCs w:val="20"/>
              </w:rPr>
            </w:pPr>
            <w:r w:rsidRPr="00510FE5">
              <w:rPr>
                <w:rFonts w:ascii="Arial" w:hAnsi="Arial" w:cs="Arial"/>
                <w:color w:val="000000"/>
                <w:sz w:val="20"/>
                <w:szCs w:val="20"/>
              </w:rPr>
              <w:t>strukturieren informatische Sachverhalte (A),</w:t>
            </w:r>
          </w:p>
          <w:p w14:paraId="12D7A959" w14:textId="77777777" w:rsidR="00510FE5" w:rsidRPr="00510FE5" w:rsidRDefault="00510FE5" w:rsidP="00510FE5">
            <w:pPr>
              <w:pStyle w:val="StandardWeb"/>
              <w:numPr>
                <w:ilvl w:val="0"/>
                <w:numId w:val="5"/>
              </w:numPr>
              <w:spacing w:beforeAutospacing="0" w:after="0" w:afterAutospacing="0"/>
              <w:jc w:val="both"/>
              <w:rPr>
                <w:rFonts w:ascii="Arial" w:hAnsi="Arial" w:cs="Arial"/>
                <w:color w:val="000000"/>
                <w:sz w:val="20"/>
                <w:szCs w:val="20"/>
              </w:rPr>
            </w:pPr>
            <w:r w:rsidRPr="00510FE5">
              <w:rPr>
                <w:rFonts w:ascii="Arial" w:hAnsi="Arial" w:cs="Arial"/>
                <w:color w:val="000000"/>
                <w:sz w:val="20"/>
                <w:szCs w:val="20"/>
              </w:rPr>
              <w:t>identifizieren informatische Sachverhalte (DI),</w:t>
            </w:r>
          </w:p>
          <w:p w14:paraId="76886FC7" w14:textId="77777777" w:rsidR="00510FE5" w:rsidRPr="00510FE5" w:rsidRDefault="00510FE5" w:rsidP="00510FE5">
            <w:pPr>
              <w:pStyle w:val="StandardWeb"/>
              <w:numPr>
                <w:ilvl w:val="0"/>
                <w:numId w:val="5"/>
              </w:numPr>
              <w:spacing w:beforeAutospacing="0" w:after="0" w:afterAutospacing="0"/>
              <w:jc w:val="both"/>
              <w:rPr>
                <w:rFonts w:ascii="Arial" w:hAnsi="Arial" w:cs="Arial"/>
                <w:color w:val="000000"/>
                <w:sz w:val="20"/>
                <w:szCs w:val="20"/>
              </w:rPr>
            </w:pPr>
            <w:r w:rsidRPr="00510FE5">
              <w:rPr>
                <w:rFonts w:ascii="Arial" w:hAnsi="Arial" w:cs="Arial"/>
                <w:color w:val="000000"/>
                <w:sz w:val="20"/>
                <w:szCs w:val="20"/>
              </w:rPr>
              <w:t>interpretieren Ergebnisse von Implementierungen (DI),</w:t>
            </w:r>
          </w:p>
          <w:p w14:paraId="6B352B30" w14:textId="77777777" w:rsidR="00510FE5" w:rsidRPr="00510FE5" w:rsidRDefault="00510FE5" w:rsidP="00510FE5">
            <w:pPr>
              <w:pStyle w:val="StandardWeb"/>
              <w:numPr>
                <w:ilvl w:val="0"/>
                <w:numId w:val="5"/>
              </w:numPr>
              <w:spacing w:beforeAutospacing="0" w:after="0" w:afterAutospacing="0"/>
              <w:jc w:val="both"/>
              <w:rPr>
                <w:rFonts w:ascii="Arial" w:hAnsi="Arial" w:cs="Arial"/>
                <w:color w:val="000000"/>
                <w:sz w:val="20"/>
                <w:szCs w:val="20"/>
              </w:rPr>
            </w:pPr>
            <w:r w:rsidRPr="00510FE5">
              <w:rPr>
                <w:rFonts w:ascii="Arial" w:hAnsi="Arial" w:cs="Arial"/>
                <w:color w:val="000000"/>
                <w:sz w:val="20"/>
                <w:szCs w:val="20"/>
              </w:rPr>
              <w:t>entwickeln informatische Modelle zu gegebenen Sachverhalten (MI),</w:t>
            </w:r>
          </w:p>
          <w:p w14:paraId="71C6C10D" w14:textId="6047E2FE" w:rsidR="00510FE5" w:rsidRPr="007B3B0D" w:rsidRDefault="00510FE5" w:rsidP="00510FE5">
            <w:pPr>
              <w:pStyle w:val="StandardWeb"/>
              <w:numPr>
                <w:ilvl w:val="0"/>
                <w:numId w:val="5"/>
              </w:numPr>
              <w:spacing w:beforeAutospacing="0" w:after="0" w:afterAutospacing="0"/>
              <w:jc w:val="both"/>
              <w:rPr>
                <w:rFonts w:ascii="Arial" w:hAnsi="Arial" w:cs="Arial"/>
                <w:color w:val="000000"/>
                <w:sz w:val="20"/>
                <w:szCs w:val="20"/>
              </w:rPr>
            </w:pPr>
            <w:r w:rsidRPr="00510FE5">
              <w:rPr>
                <w:rFonts w:ascii="Arial" w:hAnsi="Arial" w:cs="Arial"/>
                <w:color w:val="000000"/>
                <w:sz w:val="20"/>
                <w:szCs w:val="20"/>
              </w:rPr>
              <w:t>kooperieren in verschiedenen Formen der Zusammenarbeit bei der Bearbeitung informatischer Probleme (KK)</w:t>
            </w:r>
            <w:r>
              <w:rPr>
                <w:rFonts w:ascii="Arial" w:hAnsi="Arial" w:cs="Arial"/>
                <w:color w:val="000000"/>
                <w:sz w:val="20"/>
                <w:szCs w:val="20"/>
              </w:rPr>
              <w:t>.</w:t>
            </w:r>
            <w:r w:rsidR="00287512">
              <w:rPr>
                <w:rFonts w:ascii="Arial" w:hAnsi="Arial" w:cs="Arial"/>
                <w:color w:val="000000"/>
                <w:sz w:val="20"/>
                <w:szCs w:val="20"/>
              </w:rPr>
              <w:t xml:space="preserve"> (MKR 3.1)</w:t>
            </w:r>
          </w:p>
          <w:p w14:paraId="17BB212F" w14:textId="77777777" w:rsidR="00EB5418" w:rsidRPr="00217913" w:rsidRDefault="00EB5418" w:rsidP="009819F8">
            <w:pPr>
              <w:spacing w:after="120" w:line="240" w:lineRule="auto"/>
              <w:rPr>
                <w:sz w:val="20"/>
                <w:szCs w:val="20"/>
              </w:rPr>
            </w:pPr>
          </w:p>
          <w:p w14:paraId="00F4C811" w14:textId="7AB48C83" w:rsidR="00EB5418" w:rsidRPr="00217913" w:rsidRDefault="00EB5418" w:rsidP="00EB5418">
            <w:pPr>
              <w:rPr>
                <w:rFonts w:cs="Arial"/>
                <w:sz w:val="20"/>
                <w:szCs w:val="20"/>
              </w:rPr>
            </w:pPr>
            <w:r w:rsidRPr="00217913">
              <w:rPr>
                <w:rFonts w:cs="Arial"/>
                <w:b/>
                <w:sz w:val="20"/>
                <w:szCs w:val="20"/>
              </w:rPr>
              <w:t>Inhaltsfelder</w:t>
            </w:r>
            <w:r w:rsidRPr="00217913">
              <w:rPr>
                <w:rFonts w:cs="Arial"/>
                <w:sz w:val="20"/>
                <w:szCs w:val="20"/>
              </w:rPr>
              <w:t xml:space="preserve">: </w:t>
            </w:r>
            <w:r w:rsidR="00A85816">
              <w:rPr>
                <w:rFonts w:cs="Arial"/>
                <w:color w:val="000000"/>
                <w:sz w:val="20"/>
                <w:szCs w:val="20"/>
              </w:rPr>
              <w:t>Algorithmen</w:t>
            </w:r>
          </w:p>
          <w:p w14:paraId="49ABEC4C" w14:textId="77777777" w:rsidR="00EB5418" w:rsidRPr="00217913" w:rsidRDefault="00EB5418" w:rsidP="00EB5418">
            <w:pPr>
              <w:rPr>
                <w:rFonts w:cs="Arial"/>
                <w:sz w:val="20"/>
                <w:szCs w:val="20"/>
              </w:rPr>
            </w:pPr>
            <w:r w:rsidRPr="00217913">
              <w:rPr>
                <w:rFonts w:cs="Arial"/>
                <w:b/>
                <w:sz w:val="20"/>
                <w:szCs w:val="20"/>
              </w:rPr>
              <w:t>Inhaltliche Schwerpunkte</w:t>
            </w:r>
            <w:r w:rsidRPr="00217913">
              <w:rPr>
                <w:rFonts w:cs="Arial"/>
                <w:sz w:val="20"/>
                <w:szCs w:val="20"/>
              </w:rPr>
              <w:t>:</w:t>
            </w:r>
          </w:p>
          <w:p w14:paraId="6B330EAC" w14:textId="77777777" w:rsidR="005D557A" w:rsidRPr="006C77C4" w:rsidRDefault="00EB5418" w:rsidP="005D557A">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sidR="00A77E89">
              <w:rPr>
                <w:sz w:val="20"/>
                <w:szCs w:val="20"/>
              </w:rPr>
              <w:t xml:space="preserve"> </w:t>
            </w:r>
            <w:r w:rsidR="005D557A" w:rsidRPr="006C77C4">
              <w:rPr>
                <w:rFonts w:ascii="Arial" w:hAnsi="Arial" w:cs="Arial"/>
                <w:color w:val="000000"/>
                <w:sz w:val="20"/>
                <w:szCs w:val="20"/>
              </w:rPr>
              <w:t>Algorithmen und algorithmische Grundkonzepte </w:t>
            </w:r>
          </w:p>
          <w:p w14:paraId="78EBB4DD" w14:textId="7640CE1F" w:rsidR="00D921C7" w:rsidRDefault="00BB6979" w:rsidP="0066284A">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005D557A">
              <w:rPr>
                <w:rFonts w:ascii="Arial" w:hAnsi="Arial" w:cs="Arial"/>
                <w:color w:val="000000"/>
                <w:sz w:val="20"/>
                <w:szCs w:val="20"/>
              </w:rPr>
              <w:t>I</w:t>
            </w:r>
            <w:r w:rsidR="005D557A" w:rsidRPr="006C77C4">
              <w:rPr>
                <w:rFonts w:ascii="Arial" w:hAnsi="Arial" w:cs="Arial"/>
                <w:color w:val="000000"/>
                <w:sz w:val="20"/>
                <w:szCs w:val="20"/>
              </w:rPr>
              <w:t>mplementation von Algorithmen</w:t>
            </w:r>
          </w:p>
          <w:p w14:paraId="7125BF99" w14:textId="77777777" w:rsidR="0066284A" w:rsidRPr="0066284A" w:rsidRDefault="0066284A" w:rsidP="0066284A">
            <w:pPr>
              <w:pStyle w:val="StandardWeb"/>
              <w:spacing w:beforeAutospacing="0" w:after="0" w:afterAutospacing="0"/>
              <w:jc w:val="both"/>
              <w:rPr>
                <w:rFonts w:ascii="Arial" w:hAnsi="Arial" w:cs="Arial"/>
                <w:color w:val="000000"/>
                <w:sz w:val="20"/>
                <w:szCs w:val="20"/>
              </w:rPr>
            </w:pPr>
          </w:p>
          <w:p w14:paraId="6BB8A077" w14:textId="2F26A744" w:rsidR="00D921C7" w:rsidRDefault="00D921C7" w:rsidP="00D921C7">
            <w:pPr>
              <w:spacing w:after="0"/>
              <w:rPr>
                <w:rFonts w:cs="Arial"/>
                <w:b/>
                <w:sz w:val="20"/>
                <w:szCs w:val="20"/>
              </w:rPr>
            </w:pPr>
            <w:r w:rsidRPr="00D921C7">
              <w:rPr>
                <w:rFonts w:cs="Arial"/>
                <w:b/>
                <w:sz w:val="20"/>
                <w:szCs w:val="20"/>
              </w:rPr>
              <w:t xml:space="preserve">Konkretisierte Kompetenzerwartungen: </w:t>
            </w:r>
          </w:p>
          <w:p w14:paraId="51D2FFCD" w14:textId="77777777" w:rsidR="00A52556" w:rsidRPr="00D921C7" w:rsidRDefault="00A52556" w:rsidP="00D921C7">
            <w:pPr>
              <w:spacing w:after="0"/>
              <w:rPr>
                <w:rFonts w:cs="Arial"/>
                <w:b/>
                <w:sz w:val="20"/>
                <w:szCs w:val="20"/>
              </w:rPr>
            </w:pPr>
          </w:p>
          <w:p w14:paraId="15307F5D" w14:textId="77777777" w:rsidR="00A52556" w:rsidRDefault="00A52556" w:rsidP="00A52556">
            <w:pPr>
              <w:pStyle w:val="StandardWeb"/>
              <w:spacing w:beforeAutospacing="0" w:after="0" w:afterAutospacing="0"/>
              <w:jc w:val="both"/>
            </w:pPr>
            <w:r>
              <w:rPr>
                <w:rFonts w:ascii="Arial" w:hAnsi="Arial" w:cs="Arial"/>
                <w:color w:val="000000"/>
                <w:sz w:val="20"/>
                <w:szCs w:val="20"/>
              </w:rPr>
              <w:t>Die Schülerinnen und Schüler</w:t>
            </w:r>
          </w:p>
          <w:p w14:paraId="63509956" w14:textId="77777777" w:rsidR="00D54720" w:rsidRPr="00D54720" w:rsidRDefault="00D54720" w:rsidP="00D54720">
            <w:pPr>
              <w:pStyle w:val="StandardWeb"/>
              <w:numPr>
                <w:ilvl w:val="0"/>
                <w:numId w:val="5"/>
              </w:numPr>
              <w:spacing w:beforeAutospacing="0" w:after="0" w:afterAutospacing="0"/>
              <w:jc w:val="both"/>
              <w:rPr>
                <w:rFonts w:ascii="Arial" w:hAnsi="Arial" w:cs="Arial"/>
                <w:color w:val="000000"/>
                <w:sz w:val="20"/>
                <w:szCs w:val="20"/>
              </w:rPr>
            </w:pPr>
            <w:r w:rsidRPr="00D54720">
              <w:rPr>
                <w:rFonts w:ascii="Arial" w:hAnsi="Arial" w:cs="Arial"/>
                <w:color w:val="000000"/>
                <w:sz w:val="20"/>
                <w:szCs w:val="20"/>
              </w:rPr>
              <w:t>stellen Handlungsvorschriften auch unter Verwendung grafischer Darstellungsmöglichkeiten und unter Nutzung algorithmischer Grundkonzepte (Sequenz, Verzweigung, Iteration) dar (DI),</w:t>
            </w:r>
          </w:p>
          <w:p w14:paraId="26175BC0" w14:textId="2AAC2FFB" w:rsidR="00D54720" w:rsidRPr="00D54720" w:rsidRDefault="00D54720" w:rsidP="00D54720">
            <w:pPr>
              <w:pStyle w:val="StandardWeb"/>
              <w:numPr>
                <w:ilvl w:val="0"/>
                <w:numId w:val="5"/>
              </w:numPr>
              <w:spacing w:beforeAutospacing="0" w:after="0" w:afterAutospacing="0"/>
              <w:jc w:val="both"/>
              <w:rPr>
                <w:rFonts w:ascii="Arial" w:hAnsi="Arial" w:cs="Arial"/>
                <w:color w:val="000000"/>
                <w:sz w:val="20"/>
                <w:szCs w:val="20"/>
              </w:rPr>
            </w:pPr>
            <w:r w:rsidRPr="00D54720">
              <w:rPr>
                <w:rFonts w:ascii="Arial" w:hAnsi="Arial" w:cs="Arial"/>
                <w:color w:val="000000"/>
                <w:sz w:val="20"/>
                <w:szCs w:val="20"/>
              </w:rPr>
              <w:t xml:space="preserve">ermitteln durch die Analyse eines Algorithmus dessen Ergebnis (MI), </w:t>
            </w:r>
            <w:r w:rsidR="00D41C8E">
              <w:rPr>
                <w:rFonts w:ascii="Arial" w:hAnsi="Arial" w:cs="Arial"/>
                <w:color w:val="000000"/>
                <w:sz w:val="20"/>
                <w:szCs w:val="20"/>
              </w:rPr>
              <w:t>(MKR 6.2, 6.4)</w:t>
            </w:r>
          </w:p>
          <w:p w14:paraId="6927909E" w14:textId="34F6FFA6" w:rsidR="00D54720" w:rsidRPr="00D54720" w:rsidRDefault="00D54720" w:rsidP="00D54720">
            <w:pPr>
              <w:pStyle w:val="StandardWeb"/>
              <w:numPr>
                <w:ilvl w:val="0"/>
                <w:numId w:val="5"/>
              </w:numPr>
              <w:spacing w:beforeAutospacing="0" w:after="0" w:afterAutospacing="0"/>
              <w:jc w:val="both"/>
              <w:rPr>
                <w:rFonts w:ascii="Arial" w:hAnsi="Arial" w:cs="Arial"/>
                <w:color w:val="000000"/>
                <w:sz w:val="20"/>
                <w:szCs w:val="20"/>
              </w:rPr>
            </w:pPr>
            <w:r w:rsidRPr="00D54720">
              <w:rPr>
                <w:rFonts w:ascii="Arial" w:hAnsi="Arial" w:cs="Arial"/>
                <w:color w:val="000000"/>
                <w:sz w:val="20"/>
                <w:szCs w:val="20"/>
              </w:rPr>
              <w:t xml:space="preserve">überführen einen formal dargestellten Algorithmus in eine Programmiersprache (MI), </w:t>
            </w:r>
            <w:r w:rsidR="00D41C8E">
              <w:rPr>
                <w:rFonts w:ascii="Arial" w:hAnsi="Arial" w:cs="Arial"/>
                <w:color w:val="000000"/>
                <w:sz w:val="20"/>
                <w:szCs w:val="20"/>
              </w:rPr>
              <w:t>(MKR 6.3)</w:t>
            </w:r>
          </w:p>
          <w:p w14:paraId="2DE3DC42" w14:textId="44449BF8" w:rsidR="00D54720" w:rsidRPr="00D54720" w:rsidRDefault="00D54720" w:rsidP="00D54720">
            <w:pPr>
              <w:pStyle w:val="StandardWeb"/>
              <w:numPr>
                <w:ilvl w:val="0"/>
                <w:numId w:val="5"/>
              </w:numPr>
              <w:spacing w:beforeAutospacing="0" w:after="0" w:afterAutospacing="0"/>
              <w:jc w:val="both"/>
              <w:rPr>
                <w:rFonts w:ascii="Arial" w:hAnsi="Arial" w:cs="Arial"/>
                <w:color w:val="000000"/>
                <w:sz w:val="20"/>
                <w:szCs w:val="20"/>
              </w:rPr>
            </w:pPr>
            <w:r w:rsidRPr="00D54720">
              <w:rPr>
                <w:rFonts w:ascii="Arial" w:hAnsi="Arial" w:cs="Arial"/>
                <w:color w:val="000000"/>
                <w:sz w:val="20"/>
                <w:szCs w:val="20"/>
              </w:rPr>
              <w:t xml:space="preserve">bewerten einen als Quelltext, Programmablaufplan (PAP) oder Struktogramm dargestellten Algorithmus hinsichtlich seiner Funktionalität (A/MI), </w:t>
            </w:r>
            <w:r w:rsidR="00D41C8E">
              <w:rPr>
                <w:rFonts w:ascii="Arial" w:hAnsi="Arial" w:cs="Arial"/>
                <w:color w:val="000000"/>
                <w:sz w:val="20"/>
                <w:szCs w:val="20"/>
              </w:rPr>
              <w:t>(MKR 6.3, 6.4)</w:t>
            </w:r>
          </w:p>
          <w:p w14:paraId="1985A82B" w14:textId="1FDE462B" w:rsidR="00D54720" w:rsidRPr="00D54720" w:rsidRDefault="00D54720" w:rsidP="00D54720">
            <w:pPr>
              <w:pStyle w:val="StandardWeb"/>
              <w:numPr>
                <w:ilvl w:val="0"/>
                <w:numId w:val="5"/>
              </w:numPr>
              <w:spacing w:beforeAutospacing="0" w:after="0" w:afterAutospacing="0"/>
              <w:jc w:val="both"/>
              <w:rPr>
                <w:rFonts w:ascii="Arial" w:hAnsi="Arial" w:cs="Arial"/>
                <w:color w:val="000000"/>
                <w:sz w:val="20"/>
                <w:szCs w:val="20"/>
              </w:rPr>
            </w:pPr>
            <w:r w:rsidRPr="00D54720">
              <w:rPr>
                <w:rFonts w:ascii="Arial" w:hAnsi="Arial" w:cs="Arial"/>
                <w:color w:val="000000"/>
                <w:sz w:val="20"/>
                <w:szCs w:val="20"/>
              </w:rPr>
              <w:t>implementieren Algorithmen unter Berücksichtigung des Prinzips der Modularisierung (MI),</w:t>
            </w:r>
            <w:r w:rsidR="00D41C8E">
              <w:rPr>
                <w:rFonts w:ascii="Arial" w:hAnsi="Arial" w:cs="Arial"/>
                <w:color w:val="000000"/>
                <w:sz w:val="20"/>
                <w:szCs w:val="20"/>
              </w:rPr>
              <w:t xml:space="preserve"> (MKR 6.1, 6.2, 6.3)</w:t>
            </w:r>
            <w:r w:rsidRPr="00D54720">
              <w:rPr>
                <w:rFonts w:ascii="Arial" w:hAnsi="Arial" w:cs="Arial"/>
                <w:color w:val="000000"/>
                <w:sz w:val="20"/>
                <w:szCs w:val="20"/>
              </w:rPr>
              <w:t xml:space="preserve"> </w:t>
            </w:r>
          </w:p>
          <w:p w14:paraId="514B7ADD" w14:textId="3A1640C0" w:rsidR="00C26BF8" w:rsidRDefault="00D54720" w:rsidP="00E0624C">
            <w:pPr>
              <w:pStyle w:val="StandardWeb"/>
              <w:numPr>
                <w:ilvl w:val="0"/>
                <w:numId w:val="5"/>
              </w:numPr>
              <w:spacing w:beforeAutospacing="0" w:after="0" w:afterAutospacing="0"/>
              <w:jc w:val="both"/>
              <w:rPr>
                <w:rFonts w:ascii="Arial" w:hAnsi="Arial" w:cs="Arial"/>
                <w:color w:val="000000"/>
                <w:sz w:val="20"/>
                <w:szCs w:val="20"/>
              </w:rPr>
            </w:pPr>
            <w:r w:rsidRPr="00D54720">
              <w:rPr>
                <w:rFonts w:ascii="Arial" w:hAnsi="Arial" w:cs="Arial"/>
                <w:color w:val="000000"/>
                <w:sz w:val="20"/>
                <w:szCs w:val="20"/>
              </w:rPr>
              <w:t xml:space="preserve">interpretieren Fehlermeldungen bei der Arbeit mit Informatiksystemen (DI). </w:t>
            </w:r>
            <w:r w:rsidR="000F229D">
              <w:rPr>
                <w:rFonts w:ascii="Arial" w:hAnsi="Arial" w:cs="Arial"/>
                <w:color w:val="000000"/>
                <w:sz w:val="20"/>
                <w:szCs w:val="20"/>
              </w:rPr>
              <w:t>(MKR 6.3)</w:t>
            </w:r>
          </w:p>
          <w:p w14:paraId="2A6ED38E" w14:textId="77777777" w:rsidR="00D54720" w:rsidRPr="00D54720" w:rsidRDefault="00D54720" w:rsidP="00D54720">
            <w:pPr>
              <w:pStyle w:val="StandardWeb"/>
              <w:spacing w:beforeAutospacing="0" w:after="0" w:afterAutospacing="0"/>
              <w:ind w:left="360"/>
              <w:jc w:val="both"/>
              <w:rPr>
                <w:rFonts w:ascii="Arial" w:hAnsi="Arial" w:cs="Arial"/>
                <w:color w:val="000000"/>
                <w:sz w:val="20"/>
                <w:szCs w:val="20"/>
              </w:rPr>
            </w:pPr>
          </w:p>
          <w:p w14:paraId="3B4F9CF8" w14:textId="140DC68A" w:rsidR="00EB5418" w:rsidRDefault="00EB5418" w:rsidP="00E0624C">
            <w:pPr>
              <w:rPr>
                <w:rFonts w:cs="Arial"/>
                <w:sz w:val="20"/>
                <w:szCs w:val="20"/>
              </w:rPr>
            </w:pPr>
            <w:r w:rsidRPr="00217913">
              <w:rPr>
                <w:rFonts w:cs="Arial"/>
                <w:b/>
                <w:sz w:val="20"/>
                <w:szCs w:val="20"/>
              </w:rPr>
              <w:t>Zeitbedarf</w:t>
            </w:r>
            <w:r w:rsidRPr="00217913">
              <w:rPr>
                <w:rFonts w:cs="Arial"/>
                <w:sz w:val="20"/>
                <w:szCs w:val="20"/>
              </w:rPr>
              <w:t xml:space="preserve">: ca. </w:t>
            </w:r>
            <w:r w:rsidR="0066284A">
              <w:rPr>
                <w:rFonts w:cs="Arial"/>
                <w:sz w:val="20"/>
                <w:szCs w:val="20"/>
              </w:rPr>
              <w:t>1</w:t>
            </w:r>
            <w:r w:rsidR="00BF0290">
              <w:rPr>
                <w:rFonts w:cs="Arial"/>
                <w:sz w:val="20"/>
                <w:szCs w:val="20"/>
              </w:rPr>
              <w:t>4</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02078E71" w14:textId="1009D90D" w:rsidR="007A5068" w:rsidRPr="00117B39" w:rsidRDefault="00E0624C" w:rsidP="003778C7">
            <w:pPr>
              <w:spacing w:before="120"/>
              <w:rPr>
                <w:sz w:val="20"/>
                <w:szCs w:val="20"/>
              </w:rPr>
            </w:pPr>
            <w:r w:rsidRPr="00117B39">
              <w:rPr>
                <w:sz w:val="20"/>
                <w:szCs w:val="20"/>
              </w:rPr>
              <w:t>Ggf. Absprachen zur Leistungsüberprüfung:</w:t>
            </w:r>
            <w:r w:rsidR="00A52556">
              <w:rPr>
                <w:sz w:val="20"/>
                <w:szCs w:val="20"/>
              </w:rPr>
              <w:t xml:space="preserve"> /</w:t>
            </w:r>
          </w:p>
          <w:p w14:paraId="56CC91E6" w14:textId="6915C673" w:rsidR="00F76E93" w:rsidRPr="0020253B" w:rsidRDefault="007A5068" w:rsidP="0020253B">
            <w:pPr>
              <w:pStyle w:val="StandardWeb"/>
              <w:spacing w:before="120" w:beforeAutospacing="0" w:after="200" w:afterAutospacing="0"/>
              <w:jc w:val="both"/>
              <w:rPr>
                <w:rFonts w:ascii="Arial" w:hAnsi="Arial" w:cs="Arial"/>
                <w:color w:val="000000"/>
                <w:sz w:val="20"/>
                <w:szCs w:val="20"/>
              </w:rPr>
            </w:pPr>
            <w:r w:rsidRPr="0020253B">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Pr="0020253B">
              <w:rPr>
                <w:rFonts w:ascii="Arial" w:hAnsi="Arial" w:cs="Arial"/>
                <w:b/>
                <w:bCs/>
                <w:sz w:val="20"/>
                <w:szCs w:val="20"/>
              </w:rPr>
              <w:t>:</w:t>
            </w:r>
            <w:r w:rsidR="00F76E93" w:rsidRPr="0020253B">
              <w:rPr>
                <w:rFonts w:ascii="Arial" w:hAnsi="Arial" w:cs="Arial"/>
                <w:sz w:val="20"/>
                <w:szCs w:val="20"/>
              </w:rPr>
              <w:t xml:space="preserve"> </w:t>
            </w:r>
            <w:r w:rsidR="00352E06">
              <w:rPr>
                <w:rFonts w:ascii="Arial" w:hAnsi="Arial" w:cs="Arial"/>
                <w:color w:val="000000"/>
                <w:sz w:val="20"/>
                <w:szCs w:val="20"/>
              </w:rPr>
              <w:t xml:space="preserve">Das Unterrichtsvorhaben „Niki der Roboter“ ist das erste zu Beginn im Jahrgang 7 und knüpft an die Erfahrungen mit der blockbasierten Programmierung in Klasse 5/6 an. Die Programmierumgebung zu Niki ist browserbasiert und </w:t>
            </w:r>
            <w:r w:rsidR="00352E06" w:rsidRPr="00C457AA">
              <w:rPr>
                <w:rFonts w:ascii="Arial" w:hAnsi="Arial" w:cs="Arial"/>
                <w:color w:val="000000"/>
                <w:sz w:val="20"/>
                <w:szCs w:val="20"/>
              </w:rPr>
              <w:t xml:space="preserve">unter </w:t>
            </w:r>
            <w:hyperlink r:id="rId14" w:history="1">
              <w:r w:rsidR="00B06845" w:rsidRPr="00C457AA">
                <w:rPr>
                  <w:rStyle w:val="Hyperlink"/>
                  <w:rFonts w:ascii="Arial" w:eastAsiaTheme="majorEastAsia" w:hAnsi="Arial" w:cs="Arial"/>
                  <w:sz w:val="20"/>
                  <w:szCs w:val="20"/>
                </w:rPr>
                <w:t>https://niki.net-schulbuch.de/</w:t>
              </w:r>
            </w:hyperlink>
            <w:r w:rsidR="00352E06">
              <w:rPr>
                <w:rFonts w:ascii="Arial" w:hAnsi="Arial" w:cs="Arial"/>
                <w:color w:val="000000"/>
                <w:sz w:val="20"/>
                <w:szCs w:val="20"/>
              </w:rPr>
              <w:t xml:space="preserve"> inklusive vorhandener Arbeitsaufträge zu finden. Zu Beginn des Unterrichtsvorhabens wird kurz Bezug zum Jahrgang 6 genommen, indem auf Alltagsalgorithmen eingegangen wird. Im Anschluss werden algorithmische Strukturen wiederholt bzw. neu eingeführt: Sequenz, Entscheidung, Schleife, Methoden und Verzweigungen. Die Inhalte sind angelegt an ein Leitprogramm, so dass die Schülerinnen und Schüler meist individuell arbeiten und sich mit dem Expertensystem gegenseitig unterstützen können. </w:t>
            </w:r>
          </w:p>
          <w:p w14:paraId="0691DB8E" w14:textId="7E3643E6" w:rsidR="00EA233B" w:rsidRPr="00217913" w:rsidRDefault="00EA233B" w:rsidP="003778C7">
            <w:pPr>
              <w:spacing w:before="120"/>
              <w:rPr>
                <w:rFonts w:cs="Arial"/>
                <w:b/>
                <w:i/>
                <w:sz w:val="20"/>
                <w:szCs w:val="20"/>
                <w:u w:val="single"/>
              </w:rPr>
            </w:pPr>
            <w:r>
              <w:rPr>
                <w:rFonts w:cs="Arial"/>
                <w:sz w:val="20"/>
                <w:szCs w:val="20"/>
              </w:rPr>
              <w:t>Entscheidungen zu fach- und/oder fächerübergreifenden Fragen:</w:t>
            </w:r>
            <w:r w:rsidR="00636C1F">
              <w:rPr>
                <w:rFonts w:cs="Arial"/>
                <w:sz w:val="20"/>
                <w:szCs w:val="20"/>
              </w:rPr>
              <w:t xml:space="preserve"> /</w:t>
            </w:r>
          </w:p>
        </w:tc>
      </w:tr>
    </w:tbl>
    <w:p w14:paraId="5401F439" w14:textId="0CD3488D" w:rsidR="00BA385B" w:rsidRDefault="00BA385B"/>
    <w:p w14:paraId="2092FAC1" w14:textId="77777777" w:rsidR="00BA385B" w:rsidRDefault="00BA385B">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09619E" w:rsidRPr="00217913" w14:paraId="2F68B32C" w14:textId="77777777" w:rsidTr="00BA385B">
        <w:trPr>
          <w:trHeight w:val="11339"/>
        </w:trPr>
        <w:tc>
          <w:tcPr>
            <w:tcW w:w="5000" w:type="pct"/>
          </w:tcPr>
          <w:p w14:paraId="34B2E1E3" w14:textId="08152131" w:rsidR="0038761F" w:rsidRPr="00217913" w:rsidRDefault="0038761F" w:rsidP="0038761F">
            <w:pPr>
              <w:spacing w:before="120"/>
              <w:rPr>
                <w:rFonts w:cs="Arial"/>
                <w:sz w:val="20"/>
                <w:szCs w:val="20"/>
              </w:rPr>
            </w:pPr>
            <w:bookmarkStart w:id="3" w:name="_Hlk134722284"/>
            <w:r w:rsidRPr="004662A0">
              <w:rPr>
                <w:rFonts w:cs="Arial"/>
                <w:b/>
                <w:i/>
                <w:sz w:val="20"/>
                <w:szCs w:val="20"/>
                <w:u w:val="single"/>
              </w:rPr>
              <w:lastRenderedPageBreak/>
              <w:t>Unterrichtsvorhaben II:</w:t>
            </w:r>
            <w:r w:rsidRPr="004662A0">
              <w:rPr>
                <w:rFonts w:cs="Arial"/>
                <w:i/>
                <w:sz w:val="20"/>
                <w:szCs w:val="20"/>
              </w:rPr>
              <w:t xml:space="preserve"> </w:t>
            </w:r>
            <w:r w:rsidR="00183430" w:rsidRPr="004662A0">
              <w:rPr>
                <w:rFonts w:cs="Arial"/>
                <w:i/>
                <w:sz w:val="20"/>
                <w:szCs w:val="20"/>
              </w:rPr>
              <w:t>EVA trifft Johnny - Rechnerarchitektur und Datenmengen</w:t>
            </w:r>
          </w:p>
          <w:p w14:paraId="4D908C78" w14:textId="77777777" w:rsidR="0038761F" w:rsidRDefault="0038761F" w:rsidP="0038761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D69AA9D" w14:textId="77777777" w:rsidR="0038761F" w:rsidRDefault="0038761F" w:rsidP="0038761F">
            <w:pPr>
              <w:spacing w:after="0"/>
              <w:rPr>
                <w:rFonts w:cs="Arial"/>
                <w:sz w:val="20"/>
                <w:szCs w:val="20"/>
              </w:rPr>
            </w:pPr>
          </w:p>
          <w:p w14:paraId="19C32CC4" w14:textId="77777777" w:rsidR="0038761F" w:rsidRPr="00217913" w:rsidRDefault="0038761F" w:rsidP="0038761F">
            <w:pPr>
              <w:spacing w:after="0"/>
              <w:rPr>
                <w:rFonts w:cs="Arial"/>
                <w:sz w:val="20"/>
                <w:szCs w:val="20"/>
              </w:rPr>
            </w:pPr>
            <w:r w:rsidRPr="00217913">
              <w:rPr>
                <w:rFonts w:cs="Arial"/>
                <w:sz w:val="20"/>
                <w:szCs w:val="20"/>
              </w:rPr>
              <w:t xml:space="preserve">Die Schülerinnen und Schüler </w:t>
            </w:r>
          </w:p>
          <w:p w14:paraId="2C05307C" w14:textId="77777777" w:rsidR="00541E82" w:rsidRPr="0095542C" w:rsidRDefault="00541E82" w:rsidP="00541E82">
            <w:pPr>
              <w:pStyle w:val="StandardWeb"/>
              <w:numPr>
                <w:ilvl w:val="0"/>
                <w:numId w:val="5"/>
              </w:numPr>
              <w:spacing w:beforeAutospacing="0" w:after="0" w:afterAutospacing="0"/>
              <w:jc w:val="both"/>
              <w:rPr>
                <w:rFonts w:ascii="Arial" w:hAnsi="Arial" w:cs="Arial"/>
                <w:color w:val="000000"/>
                <w:sz w:val="20"/>
                <w:szCs w:val="20"/>
              </w:rPr>
            </w:pPr>
            <w:r w:rsidRPr="0095542C">
              <w:rPr>
                <w:rFonts w:ascii="Arial" w:hAnsi="Arial" w:cs="Arial"/>
                <w:color w:val="000000"/>
                <w:sz w:val="20"/>
                <w:szCs w:val="20"/>
              </w:rPr>
              <w:t>strukturieren informatische Sachverhalte (A)</w:t>
            </w:r>
            <w:r>
              <w:rPr>
                <w:rFonts w:ascii="Arial" w:hAnsi="Arial" w:cs="Arial"/>
                <w:color w:val="000000"/>
                <w:sz w:val="20"/>
                <w:szCs w:val="20"/>
              </w:rPr>
              <w:t>,</w:t>
            </w:r>
          </w:p>
          <w:p w14:paraId="5E21BE5E" w14:textId="77777777" w:rsidR="00541E82" w:rsidRPr="0095542C" w:rsidRDefault="00541E82" w:rsidP="00541E82">
            <w:pPr>
              <w:pStyle w:val="StandardWeb"/>
              <w:numPr>
                <w:ilvl w:val="0"/>
                <w:numId w:val="5"/>
              </w:numPr>
              <w:spacing w:beforeAutospacing="0" w:after="0" w:afterAutospacing="0"/>
              <w:jc w:val="both"/>
              <w:rPr>
                <w:rFonts w:ascii="Arial" w:hAnsi="Arial" w:cs="Arial"/>
                <w:color w:val="000000"/>
                <w:sz w:val="20"/>
                <w:szCs w:val="20"/>
              </w:rPr>
            </w:pPr>
            <w:r w:rsidRPr="0095542C">
              <w:rPr>
                <w:rFonts w:ascii="Arial" w:hAnsi="Arial" w:cs="Arial"/>
                <w:color w:val="000000"/>
                <w:sz w:val="20"/>
                <w:szCs w:val="20"/>
              </w:rPr>
              <w:t>beschreiben anhand vorgegebener einfacher textueller und visueller Darstellungen die abgebildeten informatischen Sachverhalte (DI)</w:t>
            </w:r>
            <w:r>
              <w:rPr>
                <w:rFonts w:ascii="Arial" w:hAnsi="Arial" w:cs="Arial"/>
                <w:color w:val="000000"/>
                <w:sz w:val="20"/>
                <w:szCs w:val="20"/>
              </w:rPr>
              <w:t>,</w:t>
            </w:r>
            <w:r w:rsidRPr="0095542C">
              <w:rPr>
                <w:rFonts w:ascii="Arial" w:hAnsi="Arial" w:cs="Arial"/>
                <w:color w:val="000000"/>
                <w:sz w:val="20"/>
                <w:szCs w:val="20"/>
              </w:rPr>
              <w:t xml:space="preserve"> </w:t>
            </w:r>
          </w:p>
          <w:p w14:paraId="4F90F443" w14:textId="77777777" w:rsidR="00541E82" w:rsidRPr="0095542C" w:rsidRDefault="00541E82" w:rsidP="00541E82">
            <w:pPr>
              <w:pStyle w:val="StandardWeb"/>
              <w:numPr>
                <w:ilvl w:val="0"/>
                <w:numId w:val="5"/>
              </w:numPr>
              <w:spacing w:beforeAutospacing="0" w:after="0" w:afterAutospacing="0"/>
              <w:jc w:val="both"/>
              <w:rPr>
                <w:rFonts w:ascii="Arial" w:hAnsi="Arial" w:cs="Arial"/>
                <w:color w:val="000000"/>
                <w:sz w:val="20"/>
                <w:szCs w:val="20"/>
              </w:rPr>
            </w:pPr>
            <w:r w:rsidRPr="0095542C">
              <w:rPr>
                <w:rFonts w:ascii="Arial" w:hAnsi="Arial" w:cs="Arial"/>
                <w:color w:val="000000"/>
                <w:sz w:val="20"/>
                <w:szCs w:val="20"/>
              </w:rPr>
              <w:t>erläutern mithilfe ausgewählter Anschauungsmodelle elementare Beziehungen der gewählten Modellstruktur</w:t>
            </w:r>
            <w:r>
              <w:rPr>
                <w:rFonts w:ascii="Arial" w:hAnsi="Arial" w:cs="Arial"/>
                <w:color w:val="000000"/>
                <w:sz w:val="20"/>
                <w:szCs w:val="20"/>
              </w:rPr>
              <w:t xml:space="preserve"> </w:t>
            </w:r>
            <w:r w:rsidRPr="0095542C">
              <w:rPr>
                <w:rFonts w:ascii="Arial" w:hAnsi="Arial" w:cs="Arial"/>
                <w:color w:val="000000"/>
                <w:sz w:val="20"/>
                <w:szCs w:val="20"/>
              </w:rPr>
              <w:t>(DI)</w:t>
            </w:r>
            <w:r>
              <w:rPr>
                <w:rFonts w:ascii="Arial" w:hAnsi="Arial" w:cs="Arial"/>
                <w:color w:val="000000"/>
                <w:sz w:val="20"/>
                <w:szCs w:val="20"/>
              </w:rPr>
              <w:t>,</w:t>
            </w:r>
          </w:p>
          <w:p w14:paraId="06F79F8F" w14:textId="77777777" w:rsidR="00541E82" w:rsidRPr="0095542C" w:rsidRDefault="00541E82" w:rsidP="00541E82">
            <w:pPr>
              <w:pStyle w:val="StandardWeb"/>
              <w:numPr>
                <w:ilvl w:val="0"/>
                <w:numId w:val="5"/>
              </w:numPr>
              <w:spacing w:beforeAutospacing="0" w:after="0" w:afterAutospacing="0"/>
              <w:jc w:val="both"/>
              <w:rPr>
                <w:rFonts w:ascii="Arial" w:hAnsi="Arial" w:cs="Arial"/>
                <w:color w:val="000000"/>
                <w:sz w:val="20"/>
                <w:szCs w:val="20"/>
              </w:rPr>
            </w:pPr>
            <w:r w:rsidRPr="0095542C">
              <w:rPr>
                <w:rFonts w:ascii="Arial" w:hAnsi="Arial" w:cs="Arial"/>
                <w:color w:val="000000"/>
                <w:sz w:val="20"/>
                <w:szCs w:val="20"/>
              </w:rPr>
              <w:t xml:space="preserve">stellen einfache informatische Sachverhalte unter </w:t>
            </w:r>
            <w:r>
              <w:rPr>
                <w:rFonts w:ascii="Arial" w:hAnsi="Arial" w:cs="Arial"/>
                <w:color w:val="000000"/>
                <w:sz w:val="20"/>
                <w:szCs w:val="20"/>
              </w:rPr>
              <w:t>Verwendung</w:t>
            </w:r>
            <w:r w:rsidRPr="0095542C">
              <w:rPr>
                <w:rFonts w:ascii="Arial" w:hAnsi="Arial" w:cs="Arial"/>
                <w:color w:val="000000"/>
                <w:sz w:val="20"/>
                <w:szCs w:val="20"/>
              </w:rPr>
              <w:t xml:space="preserve"> von Fachbegriffen dar (KK)</w:t>
            </w:r>
            <w:r>
              <w:rPr>
                <w:rFonts w:ascii="Arial" w:hAnsi="Arial" w:cs="Arial"/>
                <w:color w:val="000000"/>
                <w:sz w:val="20"/>
                <w:szCs w:val="20"/>
              </w:rPr>
              <w:t>.</w:t>
            </w:r>
          </w:p>
          <w:p w14:paraId="5BE0A7EB" w14:textId="77777777" w:rsidR="0038761F" w:rsidRPr="00217913" w:rsidRDefault="0038761F" w:rsidP="00DD67A9">
            <w:pPr>
              <w:spacing w:after="120" w:line="240" w:lineRule="auto"/>
              <w:rPr>
                <w:sz w:val="20"/>
                <w:szCs w:val="20"/>
              </w:rPr>
            </w:pPr>
          </w:p>
          <w:p w14:paraId="51F750C6" w14:textId="3FC6AFFA" w:rsidR="0014418F" w:rsidRDefault="0038761F" w:rsidP="0038761F">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CE7C44">
              <w:rPr>
                <w:rFonts w:cs="Arial"/>
                <w:color w:val="000000"/>
                <w:sz w:val="20"/>
                <w:szCs w:val="20"/>
              </w:rPr>
              <w:t xml:space="preserve">Informatiksysteme; </w:t>
            </w:r>
            <w:r w:rsidR="0014418F" w:rsidRPr="0014418F">
              <w:rPr>
                <w:rFonts w:cs="Arial"/>
                <w:color w:val="000000"/>
                <w:sz w:val="20"/>
                <w:szCs w:val="20"/>
              </w:rPr>
              <w:t>Information und Daten</w:t>
            </w:r>
          </w:p>
          <w:p w14:paraId="396B2B00" w14:textId="5A38D95B" w:rsidR="0038761F" w:rsidRPr="00217913" w:rsidRDefault="0038761F" w:rsidP="0038761F">
            <w:pPr>
              <w:rPr>
                <w:rFonts w:cs="Arial"/>
                <w:sz w:val="20"/>
                <w:szCs w:val="20"/>
              </w:rPr>
            </w:pPr>
            <w:r w:rsidRPr="00217913">
              <w:rPr>
                <w:rFonts w:cs="Arial"/>
                <w:b/>
                <w:sz w:val="20"/>
                <w:szCs w:val="20"/>
              </w:rPr>
              <w:t>Inhaltliche Schwerpunkte</w:t>
            </w:r>
            <w:r w:rsidRPr="00217913">
              <w:rPr>
                <w:rFonts w:cs="Arial"/>
                <w:sz w:val="20"/>
                <w:szCs w:val="20"/>
              </w:rPr>
              <w:t>:</w:t>
            </w:r>
          </w:p>
          <w:p w14:paraId="6D0B6E22" w14:textId="77777777" w:rsidR="00267DA9" w:rsidRPr="003233B4" w:rsidRDefault="0038761F" w:rsidP="00267DA9">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00267DA9" w:rsidRPr="003233B4">
              <w:rPr>
                <w:rFonts w:ascii="Arial" w:hAnsi="Arial" w:cs="Arial"/>
                <w:color w:val="000000"/>
                <w:sz w:val="20"/>
                <w:szCs w:val="20"/>
              </w:rPr>
              <w:t>Aufbau und Funktionsweise von Informatiksystemen</w:t>
            </w:r>
          </w:p>
          <w:p w14:paraId="6A8CFE11" w14:textId="7C173CBC" w:rsidR="00267DA9" w:rsidRDefault="00267DA9" w:rsidP="00267DA9">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3233B4">
              <w:rPr>
                <w:rFonts w:ascii="Arial" w:hAnsi="Arial" w:cs="Arial"/>
                <w:color w:val="000000"/>
                <w:sz w:val="20"/>
                <w:szCs w:val="20"/>
              </w:rPr>
              <w:t>Daten und ihre Codierung</w:t>
            </w:r>
          </w:p>
          <w:p w14:paraId="3DFBCBC9" w14:textId="70046E36" w:rsidR="00267DA9" w:rsidRPr="003233B4" w:rsidRDefault="00267DA9" w:rsidP="00267DA9">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3233B4">
              <w:rPr>
                <w:rFonts w:ascii="Arial" w:hAnsi="Arial" w:cs="Arial"/>
                <w:color w:val="000000"/>
                <w:sz w:val="20"/>
                <w:szCs w:val="20"/>
              </w:rPr>
              <w:t>Erfassung, Verarbeitung und Verwaltung von Daten</w:t>
            </w:r>
          </w:p>
          <w:p w14:paraId="271B267F" w14:textId="7FC5B04A" w:rsidR="00DD13ED" w:rsidRDefault="00DD13ED" w:rsidP="0038761F">
            <w:pPr>
              <w:spacing w:after="0"/>
              <w:rPr>
                <w:rFonts w:cs="Arial"/>
                <w:b/>
                <w:sz w:val="20"/>
                <w:szCs w:val="20"/>
              </w:rPr>
            </w:pPr>
          </w:p>
          <w:p w14:paraId="7E50CA71" w14:textId="7FEFA1B2" w:rsidR="0038761F" w:rsidRDefault="0038761F" w:rsidP="0038761F">
            <w:pPr>
              <w:spacing w:after="0"/>
              <w:rPr>
                <w:rFonts w:cs="Arial"/>
                <w:b/>
                <w:sz w:val="20"/>
                <w:szCs w:val="20"/>
              </w:rPr>
            </w:pPr>
            <w:r w:rsidRPr="00D921C7">
              <w:rPr>
                <w:rFonts w:cs="Arial"/>
                <w:b/>
                <w:sz w:val="20"/>
                <w:szCs w:val="20"/>
              </w:rPr>
              <w:t xml:space="preserve">Konkretisierte Kompetenzerwartungen: </w:t>
            </w:r>
          </w:p>
          <w:p w14:paraId="7C735166" w14:textId="77777777" w:rsidR="0038761F" w:rsidRPr="00D921C7" w:rsidRDefault="0038761F" w:rsidP="0038761F">
            <w:pPr>
              <w:spacing w:after="0"/>
              <w:rPr>
                <w:rFonts w:cs="Arial"/>
                <w:b/>
                <w:sz w:val="20"/>
                <w:szCs w:val="20"/>
              </w:rPr>
            </w:pPr>
          </w:p>
          <w:p w14:paraId="6F06BC19" w14:textId="77777777" w:rsidR="0038761F" w:rsidRDefault="0038761F" w:rsidP="0038761F">
            <w:pPr>
              <w:pStyle w:val="StandardWeb"/>
              <w:spacing w:beforeAutospacing="0" w:after="0" w:afterAutospacing="0"/>
              <w:jc w:val="both"/>
            </w:pPr>
            <w:r>
              <w:rPr>
                <w:rFonts w:ascii="Arial" w:hAnsi="Arial" w:cs="Arial"/>
                <w:color w:val="000000"/>
                <w:sz w:val="20"/>
                <w:szCs w:val="20"/>
              </w:rPr>
              <w:t>Die Schülerinnen und Schüler</w:t>
            </w:r>
          </w:p>
          <w:p w14:paraId="691AD21B" w14:textId="77777777" w:rsidR="00DA4E63" w:rsidRPr="0095542C" w:rsidRDefault="00DA4E63" w:rsidP="00DA4E63">
            <w:pPr>
              <w:pStyle w:val="StandardWeb"/>
              <w:numPr>
                <w:ilvl w:val="0"/>
                <w:numId w:val="5"/>
              </w:numPr>
              <w:spacing w:beforeAutospacing="0" w:after="0" w:afterAutospacing="0"/>
              <w:jc w:val="both"/>
              <w:rPr>
                <w:rFonts w:ascii="Arial" w:hAnsi="Arial" w:cs="Arial"/>
                <w:color w:val="000000"/>
                <w:sz w:val="20"/>
                <w:szCs w:val="20"/>
              </w:rPr>
            </w:pPr>
            <w:r w:rsidRPr="0095542C">
              <w:rPr>
                <w:rFonts w:ascii="Arial" w:hAnsi="Arial" w:cs="Arial"/>
                <w:color w:val="000000"/>
                <w:sz w:val="20"/>
                <w:szCs w:val="20"/>
              </w:rPr>
              <w:t>vergleichen Datenmengen hinsichtlich ihrer Größe mithilfe anschaulicher Beispiele aus ihrer Lebenswelt (DI),</w:t>
            </w:r>
          </w:p>
          <w:p w14:paraId="44FB5676" w14:textId="53A920B9" w:rsidR="00DA4E63" w:rsidRPr="00161C32" w:rsidRDefault="00DA4E63" w:rsidP="00DA4E63">
            <w:pPr>
              <w:pStyle w:val="StandardWeb"/>
              <w:numPr>
                <w:ilvl w:val="0"/>
                <w:numId w:val="5"/>
              </w:numPr>
              <w:spacing w:beforeAutospacing="0" w:after="0" w:afterAutospacing="0"/>
              <w:jc w:val="both"/>
              <w:rPr>
                <w:rFonts w:ascii="Arial" w:hAnsi="Arial" w:cs="Arial"/>
                <w:color w:val="000000"/>
                <w:sz w:val="20"/>
                <w:szCs w:val="20"/>
              </w:rPr>
            </w:pPr>
            <w:r w:rsidRPr="00161C32">
              <w:rPr>
                <w:rFonts w:ascii="Arial" w:hAnsi="Arial" w:cs="Arial"/>
                <w:color w:val="000000"/>
                <w:sz w:val="20"/>
                <w:szCs w:val="20"/>
              </w:rPr>
              <w:t>erläutern grundlegende Prinzipien eines Von-Neumann-Rechners (A/KK),</w:t>
            </w:r>
            <w:r w:rsidR="000F229D">
              <w:rPr>
                <w:rFonts w:ascii="Arial" w:hAnsi="Arial" w:cs="Arial"/>
                <w:color w:val="000000"/>
                <w:sz w:val="20"/>
                <w:szCs w:val="20"/>
              </w:rPr>
              <w:t xml:space="preserve"> (MKR 6.1)</w:t>
            </w:r>
          </w:p>
          <w:p w14:paraId="201CDEB3" w14:textId="37DB8911" w:rsidR="002669AD" w:rsidRPr="002669AD" w:rsidRDefault="002669AD" w:rsidP="002669AD">
            <w:pPr>
              <w:pStyle w:val="StandardWeb"/>
              <w:spacing w:beforeAutospacing="0" w:after="0" w:afterAutospacing="0"/>
              <w:jc w:val="both"/>
              <w:rPr>
                <w:rFonts w:ascii="Arial" w:hAnsi="Arial" w:cs="Arial"/>
                <w:color w:val="000000"/>
                <w:sz w:val="20"/>
                <w:szCs w:val="20"/>
              </w:rPr>
            </w:pPr>
          </w:p>
          <w:p w14:paraId="07FAE155" w14:textId="0E63E873" w:rsidR="0038761F" w:rsidRDefault="0038761F" w:rsidP="0038761F">
            <w:pPr>
              <w:rPr>
                <w:rFonts w:cs="Arial"/>
                <w:sz w:val="20"/>
                <w:szCs w:val="20"/>
              </w:rPr>
            </w:pPr>
            <w:r w:rsidRPr="00217913">
              <w:rPr>
                <w:rFonts w:cs="Arial"/>
                <w:b/>
                <w:sz w:val="20"/>
                <w:szCs w:val="20"/>
              </w:rPr>
              <w:t>Zeitbedarf</w:t>
            </w:r>
            <w:r w:rsidRPr="00217913">
              <w:rPr>
                <w:rFonts w:cs="Arial"/>
                <w:sz w:val="20"/>
                <w:szCs w:val="20"/>
              </w:rPr>
              <w:t xml:space="preserve">: ca. </w:t>
            </w:r>
            <w:r w:rsidR="00493FAB">
              <w:rPr>
                <w:rFonts w:cs="Arial"/>
                <w:sz w:val="20"/>
                <w:szCs w:val="20"/>
              </w:rPr>
              <w:t>1</w:t>
            </w:r>
            <w:r w:rsidR="00BF0290">
              <w:rPr>
                <w:rFonts w:cs="Arial"/>
                <w:sz w:val="20"/>
                <w:szCs w:val="20"/>
              </w:rPr>
              <w:t>2</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3EA31C45" w14:textId="77777777" w:rsidR="0038761F" w:rsidRPr="00117B39" w:rsidRDefault="0038761F" w:rsidP="0038761F">
            <w:pPr>
              <w:spacing w:before="120"/>
              <w:rPr>
                <w:sz w:val="20"/>
                <w:szCs w:val="20"/>
              </w:rPr>
            </w:pPr>
            <w:r w:rsidRPr="00117B39">
              <w:rPr>
                <w:sz w:val="20"/>
                <w:szCs w:val="20"/>
              </w:rPr>
              <w:t>Ggf. Absprachen zur Leistungsüberprüfung:</w:t>
            </w:r>
            <w:r>
              <w:rPr>
                <w:sz w:val="20"/>
                <w:szCs w:val="20"/>
              </w:rPr>
              <w:t xml:space="preserve"> /</w:t>
            </w:r>
          </w:p>
          <w:p w14:paraId="2B9141E1" w14:textId="64D925A4" w:rsidR="007D3E56" w:rsidRPr="00193468" w:rsidRDefault="0038761F" w:rsidP="00193468">
            <w:pPr>
              <w:pStyle w:val="StandardWeb"/>
              <w:spacing w:before="120"/>
              <w:jc w:val="both"/>
              <w:rPr>
                <w:rFonts w:ascii="Arial" w:hAnsi="Arial" w:cs="Arial"/>
                <w:color w:val="000000"/>
                <w:sz w:val="20"/>
                <w:szCs w:val="20"/>
              </w:rPr>
            </w:pPr>
            <w:r w:rsidRPr="008014FB">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Pr="008014FB">
              <w:rPr>
                <w:rFonts w:ascii="Arial" w:hAnsi="Arial" w:cs="Arial"/>
                <w:b/>
                <w:bCs/>
                <w:sz w:val="20"/>
                <w:szCs w:val="20"/>
              </w:rPr>
              <w:t>:</w:t>
            </w:r>
            <w:r w:rsidRPr="008014FB">
              <w:rPr>
                <w:rFonts w:ascii="Arial" w:hAnsi="Arial" w:cs="Arial"/>
                <w:sz w:val="20"/>
                <w:szCs w:val="20"/>
              </w:rPr>
              <w:t xml:space="preserve"> </w:t>
            </w:r>
            <w:r w:rsidR="007D3E56" w:rsidRPr="007D3E56">
              <w:rPr>
                <w:rFonts w:ascii="Arial" w:hAnsi="Arial" w:cs="Arial"/>
                <w:color w:val="000000"/>
                <w:sz w:val="20"/>
                <w:szCs w:val="20"/>
              </w:rPr>
              <w:t>Basierend auf der Wiederholung des EVA-Prinzips, der Begriffe Hard-/ und Software sowie der Codierung von Daten mit Hilfe des Binärsystems aus Klassenstufe 5/6 sollen die Schülerinnen und Schüler sich nun noch einmal genauer mit den Bauteilen und Abläufen im Inneren des Computers beschäftigen.</w:t>
            </w:r>
            <w:r w:rsidR="00193468">
              <w:rPr>
                <w:rFonts w:ascii="Arial" w:hAnsi="Arial" w:cs="Arial"/>
                <w:color w:val="000000"/>
                <w:sz w:val="20"/>
                <w:szCs w:val="20"/>
              </w:rPr>
              <w:t xml:space="preserve"> </w:t>
            </w:r>
            <w:r w:rsidR="007D3E56" w:rsidRPr="00193468">
              <w:rPr>
                <w:rFonts w:ascii="Arial" w:hAnsi="Arial" w:cs="Arial"/>
                <w:color w:val="000000"/>
                <w:sz w:val="20"/>
                <w:szCs w:val="20"/>
              </w:rPr>
              <w:t xml:space="preserve">Sowohl die Wiederholungsphase als auch die Erarbeitung der neuen Inhalte folgt den Materialien von </w:t>
            </w:r>
            <w:hyperlink r:id="rId15" w:history="1">
              <w:r w:rsidR="007B7742" w:rsidRPr="00B53153">
                <w:rPr>
                  <w:rStyle w:val="Hyperlink"/>
                  <w:rFonts w:ascii="Arial" w:hAnsi="Arial" w:cs="Arial"/>
                  <w:sz w:val="20"/>
                  <w:szCs w:val="20"/>
                </w:rPr>
                <w:t>https://www.inf-schule.de</w:t>
              </w:r>
            </w:hyperlink>
            <w:r w:rsidR="007B7742">
              <w:rPr>
                <w:rStyle w:val="Hyperlink"/>
                <w:rFonts w:ascii="Arial" w:hAnsi="Arial" w:cs="Arial"/>
                <w:sz w:val="20"/>
                <w:szCs w:val="20"/>
              </w:rPr>
              <w:t xml:space="preserve"> </w:t>
            </w:r>
            <w:r w:rsidR="007D3E56" w:rsidRPr="00193468">
              <w:rPr>
                <w:rFonts w:ascii="Arial" w:hAnsi="Arial" w:cs="Arial"/>
                <w:color w:val="000000"/>
                <w:sz w:val="20"/>
                <w:szCs w:val="20"/>
              </w:rPr>
              <w:t xml:space="preserve">Kapitel 12: Funktionsweise eines Rechners. In Zusammenhang mit den Komponenten, die für die Speicherung von Daten zuständig sind, soll hier auch noch einmal explizit auf die Beschreibung von Datenmengen eingegangen werden. Bei der Erarbeitung der Funktionsweise der Verarbeitungseinheit wird der Modellrechner „Johnny“ </w:t>
            </w:r>
            <w:hyperlink r:id="rId16" w:history="1">
              <w:r w:rsidR="003A3095" w:rsidRPr="00B53153">
                <w:rPr>
                  <w:rStyle w:val="Hyperlink"/>
                  <w:rFonts w:ascii="Arial" w:hAnsi="Arial" w:cs="Arial"/>
                  <w:sz w:val="20"/>
                  <w:szCs w:val="20"/>
                </w:rPr>
                <w:t>https://inf-schule.de/rechner/johnny</w:t>
              </w:r>
            </w:hyperlink>
            <w:r w:rsidR="003A3095">
              <w:rPr>
                <w:rFonts w:ascii="Arial" w:hAnsi="Arial" w:cs="Arial"/>
                <w:color w:val="000000"/>
                <w:sz w:val="20"/>
                <w:szCs w:val="20"/>
              </w:rPr>
              <w:t xml:space="preserve"> </w:t>
            </w:r>
            <w:r w:rsidR="007D3E56" w:rsidRPr="00193468">
              <w:rPr>
                <w:rFonts w:ascii="Arial" w:hAnsi="Arial" w:cs="Arial"/>
                <w:color w:val="000000"/>
                <w:sz w:val="20"/>
                <w:szCs w:val="20"/>
              </w:rPr>
              <w:t xml:space="preserve">genutzt. Verbunden mit einer Vorstellung der Person John von Neumann lernen die Schülerinnen und Schüler mit Hilfe der Simulationen, wie heutige Rechner grundlegend aufgebaut sind und wie man den Modellrechner per Hand steuern kann. Je nach Leistungsstand der Schülerinnen und Schüler können diese dann in ihrem eigenen Lerntempo alle vorgestellten Simulationsaufgaben mit Hilfe des Zusatzmaterials (eigene Makrobefehle erstellen, selbstmodifizierte Programme und der Vergleich des Modellrechners mit realen Prozessoren) selbstständig erarbeiten.   </w:t>
            </w:r>
          </w:p>
          <w:p w14:paraId="09236F12" w14:textId="569EF7B2" w:rsidR="00EA233B" w:rsidRPr="00217913" w:rsidRDefault="0038761F" w:rsidP="007D3E56">
            <w:pPr>
              <w:spacing w:before="80"/>
              <w:rPr>
                <w:rFonts w:cs="Arial"/>
                <w:sz w:val="20"/>
                <w:szCs w:val="20"/>
              </w:rPr>
            </w:pPr>
            <w:r>
              <w:rPr>
                <w:rFonts w:cs="Arial"/>
                <w:sz w:val="20"/>
                <w:szCs w:val="20"/>
              </w:rPr>
              <w:t>Entscheidungen zu fach- und/oder fächerübergreifenden Fragen: /</w:t>
            </w:r>
          </w:p>
        </w:tc>
      </w:tr>
      <w:bookmarkEnd w:id="3"/>
      <w:tr w:rsidR="005C2824" w:rsidRPr="00217913" w14:paraId="6FEFCFF5" w14:textId="77777777" w:rsidTr="002E1867">
        <w:trPr>
          <w:trHeight w:val="11339"/>
        </w:trPr>
        <w:tc>
          <w:tcPr>
            <w:tcW w:w="5000" w:type="pct"/>
          </w:tcPr>
          <w:p w14:paraId="3F1279BB" w14:textId="6B8970C1" w:rsidR="005C2824" w:rsidRPr="00217913" w:rsidRDefault="005C2824" w:rsidP="002E1867">
            <w:pPr>
              <w:spacing w:before="120"/>
              <w:rPr>
                <w:rFonts w:cs="Arial"/>
                <w:sz w:val="20"/>
                <w:szCs w:val="20"/>
              </w:rPr>
            </w:pPr>
            <w:r w:rsidRPr="00217913">
              <w:rPr>
                <w:rFonts w:cs="Arial"/>
                <w:b/>
                <w:i/>
                <w:sz w:val="20"/>
                <w:szCs w:val="20"/>
                <w:u w:val="single"/>
              </w:rPr>
              <w:lastRenderedPageBreak/>
              <w:t>Unterrichtsvorhaben I</w:t>
            </w:r>
            <w:r>
              <w:rPr>
                <w:rFonts w:cs="Arial"/>
                <w:b/>
                <w:i/>
                <w:sz w:val="20"/>
                <w:szCs w:val="20"/>
                <w:u w:val="single"/>
              </w:rPr>
              <w:t>I</w:t>
            </w:r>
            <w:r w:rsidR="002E1867">
              <w:rPr>
                <w:rFonts w:cs="Arial"/>
                <w:b/>
                <w:i/>
                <w:sz w:val="20"/>
                <w:szCs w:val="20"/>
                <w:u w:val="single"/>
              </w:rPr>
              <w:t>I</w:t>
            </w:r>
            <w:r w:rsidRPr="00217913">
              <w:rPr>
                <w:rFonts w:cs="Arial"/>
                <w:b/>
                <w:i/>
                <w:sz w:val="20"/>
                <w:szCs w:val="20"/>
                <w:u w:val="single"/>
              </w:rPr>
              <w:t>:</w:t>
            </w:r>
            <w:r w:rsidRPr="00B24AFD">
              <w:rPr>
                <w:rFonts w:cs="Arial"/>
                <w:i/>
                <w:sz w:val="20"/>
                <w:szCs w:val="20"/>
              </w:rPr>
              <w:t xml:space="preserve"> </w:t>
            </w:r>
            <w:r w:rsidR="00B14CA5" w:rsidRPr="00B14CA5">
              <w:rPr>
                <w:rFonts w:cs="Arial"/>
                <w:i/>
                <w:sz w:val="20"/>
                <w:szCs w:val="20"/>
              </w:rPr>
              <w:t>Gestochen scharf?! – Pixel - und Vektorgrafiken in der Anwendung</w:t>
            </w:r>
          </w:p>
          <w:p w14:paraId="42D4E256" w14:textId="77777777" w:rsidR="005C2824" w:rsidRDefault="005C2824" w:rsidP="002E1867">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7BFBCA31" w14:textId="77777777" w:rsidR="005C2824" w:rsidRDefault="005C2824" w:rsidP="002E1867">
            <w:pPr>
              <w:spacing w:after="0"/>
              <w:rPr>
                <w:rFonts w:cs="Arial"/>
                <w:sz w:val="20"/>
                <w:szCs w:val="20"/>
              </w:rPr>
            </w:pPr>
          </w:p>
          <w:p w14:paraId="0588A88C" w14:textId="77777777" w:rsidR="005C2824" w:rsidRPr="00217913" w:rsidRDefault="005C2824" w:rsidP="002E1867">
            <w:pPr>
              <w:spacing w:after="0"/>
              <w:rPr>
                <w:rFonts w:cs="Arial"/>
                <w:sz w:val="20"/>
                <w:szCs w:val="20"/>
              </w:rPr>
            </w:pPr>
            <w:r w:rsidRPr="00217913">
              <w:rPr>
                <w:rFonts w:cs="Arial"/>
                <w:sz w:val="20"/>
                <w:szCs w:val="20"/>
              </w:rPr>
              <w:t xml:space="preserve">Die Schülerinnen und Schüler </w:t>
            </w:r>
          </w:p>
          <w:p w14:paraId="0EB0B740" w14:textId="0F70AB29" w:rsidR="00852ED3" w:rsidRPr="00852ED3" w:rsidRDefault="00852ED3" w:rsidP="00852ED3">
            <w:pPr>
              <w:pStyle w:val="StandardWeb"/>
              <w:numPr>
                <w:ilvl w:val="0"/>
                <w:numId w:val="5"/>
              </w:numPr>
              <w:spacing w:beforeAutospacing="0" w:after="0" w:afterAutospacing="0"/>
              <w:jc w:val="both"/>
              <w:rPr>
                <w:rFonts w:ascii="Arial" w:hAnsi="Arial" w:cs="Arial"/>
                <w:color w:val="000000"/>
                <w:sz w:val="20"/>
                <w:szCs w:val="20"/>
              </w:rPr>
            </w:pPr>
            <w:r w:rsidRPr="00852ED3">
              <w:rPr>
                <w:rFonts w:ascii="Arial" w:hAnsi="Arial" w:cs="Arial"/>
                <w:color w:val="000000"/>
                <w:sz w:val="20"/>
                <w:szCs w:val="20"/>
              </w:rPr>
              <w:t>strukturieren informatische Sachverhalte, indem sie einzelne Bestandteile identifizieren und Beziehungen und Wirkungen zwischen ihnen beschreiben (MI)</w:t>
            </w:r>
            <w:r>
              <w:rPr>
                <w:rFonts w:ascii="Arial" w:hAnsi="Arial" w:cs="Arial"/>
                <w:color w:val="000000"/>
                <w:sz w:val="20"/>
                <w:szCs w:val="20"/>
              </w:rPr>
              <w:t>,</w:t>
            </w:r>
          </w:p>
          <w:p w14:paraId="2C72BE16" w14:textId="7063103E" w:rsidR="00852ED3" w:rsidRPr="00852ED3" w:rsidRDefault="00852ED3" w:rsidP="00852ED3">
            <w:pPr>
              <w:pStyle w:val="StandardWeb"/>
              <w:numPr>
                <w:ilvl w:val="0"/>
                <w:numId w:val="5"/>
              </w:numPr>
              <w:spacing w:beforeAutospacing="0" w:after="0" w:afterAutospacing="0"/>
              <w:jc w:val="both"/>
              <w:rPr>
                <w:rFonts w:ascii="Arial" w:hAnsi="Arial" w:cs="Arial"/>
                <w:color w:val="000000"/>
                <w:sz w:val="20"/>
                <w:szCs w:val="20"/>
              </w:rPr>
            </w:pPr>
            <w:r w:rsidRPr="00852ED3">
              <w:rPr>
                <w:rFonts w:ascii="Arial" w:hAnsi="Arial" w:cs="Arial"/>
                <w:color w:val="000000"/>
                <w:sz w:val="20"/>
                <w:szCs w:val="20"/>
              </w:rPr>
              <w:t>identifizieren Objekte in Informatiksystemen und erkennen Attribute und deren Werte (MI)</w:t>
            </w:r>
            <w:r>
              <w:rPr>
                <w:rFonts w:ascii="Arial" w:hAnsi="Arial" w:cs="Arial"/>
                <w:color w:val="000000"/>
                <w:sz w:val="20"/>
                <w:szCs w:val="20"/>
              </w:rPr>
              <w:t>,</w:t>
            </w:r>
          </w:p>
          <w:p w14:paraId="48F30F6F" w14:textId="23731E40" w:rsidR="00852ED3" w:rsidRPr="00852ED3" w:rsidRDefault="00852ED3" w:rsidP="00852ED3">
            <w:pPr>
              <w:pStyle w:val="StandardWeb"/>
              <w:numPr>
                <w:ilvl w:val="0"/>
                <w:numId w:val="5"/>
              </w:numPr>
              <w:spacing w:beforeAutospacing="0" w:after="0" w:afterAutospacing="0"/>
              <w:jc w:val="both"/>
              <w:rPr>
                <w:rFonts w:ascii="Arial" w:hAnsi="Arial" w:cs="Arial"/>
                <w:color w:val="000000"/>
                <w:sz w:val="20"/>
                <w:szCs w:val="20"/>
              </w:rPr>
            </w:pPr>
            <w:r w:rsidRPr="00852ED3">
              <w:rPr>
                <w:rFonts w:ascii="Arial" w:hAnsi="Arial" w:cs="Arial"/>
                <w:color w:val="000000"/>
                <w:sz w:val="20"/>
                <w:szCs w:val="20"/>
              </w:rPr>
              <w:t>entwickeln informatische Modelle zu gegebenen Sachverhalten (MI)</w:t>
            </w:r>
            <w:r>
              <w:rPr>
                <w:rFonts w:ascii="Arial" w:hAnsi="Arial" w:cs="Arial"/>
                <w:color w:val="000000"/>
                <w:sz w:val="20"/>
                <w:szCs w:val="20"/>
              </w:rPr>
              <w:t>,</w:t>
            </w:r>
          </w:p>
          <w:p w14:paraId="2FA3ED11" w14:textId="125C3D51" w:rsidR="00852ED3" w:rsidRPr="00852ED3" w:rsidRDefault="00852ED3" w:rsidP="00852ED3">
            <w:pPr>
              <w:pStyle w:val="StandardWeb"/>
              <w:numPr>
                <w:ilvl w:val="0"/>
                <w:numId w:val="5"/>
              </w:numPr>
              <w:spacing w:beforeAutospacing="0" w:after="0" w:afterAutospacing="0"/>
              <w:jc w:val="both"/>
              <w:rPr>
                <w:rFonts w:ascii="Arial" w:hAnsi="Arial" w:cs="Arial"/>
                <w:color w:val="000000"/>
                <w:sz w:val="20"/>
                <w:szCs w:val="20"/>
              </w:rPr>
            </w:pPr>
            <w:r w:rsidRPr="00852ED3">
              <w:rPr>
                <w:rFonts w:ascii="Arial" w:hAnsi="Arial" w:cs="Arial"/>
                <w:color w:val="000000"/>
                <w:sz w:val="20"/>
                <w:szCs w:val="20"/>
              </w:rPr>
              <w:t>wenden ein informatisches Verfahren zur Lösung eines Problems an (MI)</w:t>
            </w:r>
            <w:r>
              <w:rPr>
                <w:rFonts w:ascii="Arial" w:hAnsi="Arial" w:cs="Arial"/>
                <w:color w:val="000000"/>
                <w:sz w:val="20"/>
                <w:szCs w:val="20"/>
              </w:rPr>
              <w:t>,</w:t>
            </w:r>
          </w:p>
          <w:p w14:paraId="3ECA738D" w14:textId="77A90B83" w:rsidR="00852ED3" w:rsidRPr="00852ED3" w:rsidRDefault="00852ED3" w:rsidP="00852ED3">
            <w:pPr>
              <w:pStyle w:val="StandardWeb"/>
              <w:numPr>
                <w:ilvl w:val="0"/>
                <w:numId w:val="5"/>
              </w:numPr>
              <w:spacing w:beforeAutospacing="0" w:after="0" w:afterAutospacing="0"/>
              <w:jc w:val="both"/>
              <w:rPr>
                <w:rFonts w:ascii="Arial" w:hAnsi="Arial" w:cs="Arial"/>
                <w:color w:val="000000"/>
                <w:sz w:val="20"/>
                <w:szCs w:val="20"/>
              </w:rPr>
            </w:pPr>
            <w:r w:rsidRPr="00852ED3">
              <w:rPr>
                <w:rFonts w:ascii="Arial" w:hAnsi="Arial" w:cs="Arial"/>
                <w:color w:val="000000"/>
                <w:sz w:val="20"/>
                <w:szCs w:val="20"/>
              </w:rPr>
              <w:t>beschreiben anhand vorgegebener einfacher textueller und visueller Darstellungen die abgebildeten informatischen Sachverhalte (DI)</w:t>
            </w:r>
            <w:r>
              <w:rPr>
                <w:rFonts w:ascii="Arial" w:hAnsi="Arial" w:cs="Arial"/>
                <w:color w:val="000000"/>
                <w:sz w:val="20"/>
                <w:szCs w:val="20"/>
              </w:rPr>
              <w:t>,</w:t>
            </w:r>
          </w:p>
          <w:p w14:paraId="77BFC1E9" w14:textId="2B2B9E8C" w:rsidR="00852ED3" w:rsidRPr="00852ED3" w:rsidRDefault="00852ED3" w:rsidP="00852ED3">
            <w:pPr>
              <w:pStyle w:val="StandardWeb"/>
              <w:numPr>
                <w:ilvl w:val="0"/>
                <w:numId w:val="5"/>
              </w:numPr>
              <w:spacing w:beforeAutospacing="0" w:after="0" w:afterAutospacing="0"/>
              <w:jc w:val="both"/>
              <w:rPr>
                <w:rFonts w:ascii="Arial" w:hAnsi="Arial" w:cs="Arial"/>
                <w:color w:val="000000"/>
                <w:sz w:val="20"/>
                <w:szCs w:val="20"/>
              </w:rPr>
            </w:pPr>
            <w:r w:rsidRPr="00852ED3">
              <w:rPr>
                <w:rFonts w:ascii="Arial" w:hAnsi="Arial" w:cs="Arial"/>
                <w:color w:val="000000"/>
                <w:sz w:val="20"/>
                <w:szCs w:val="20"/>
              </w:rPr>
              <w:t>erläutern mithilfe ausgewählter Anschauungsmodelle elementare Beziehungen der gewählten Modellstruktur (DI)</w:t>
            </w:r>
            <w:r>
              <w:rPr>
                <w:rFonts w:ascii="Arial" w:hAnsi="Arial" w:cs="Arial"/>
                <w:color w:val="000000"/>
                <w:sz w:val="20"/>
                <w:szCs w:val="20"/>
              </w:rPr>
              <w:t>.</w:t>
            </w:r>
          </w:p>
          <w:p w14:paraId="3B65AD78" w14:textId="77777777" w:rsidR="005C2824" w:rsidRPr="00217913" w:rsidRDefault="005C2824" w:rsidP="002E1867">
            <w:pPr>
              <w:spacing w:after="120" w:line="240" w:lineRule="auto"/>
              <w:rPr>
                <w:sz w:val="20"/>
                <w:szCs w:val="20"/>
              </w:rPr>
            </w:pPr>
          </w:p>
          <w:p w14:paraId="46BCA43E" w14:textId="436E215F" w:rsidR="005C2824" w:rsidRDefault="005C2824" w:rsidP="002E1867">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Pr="0014418F">
              <w:rPr>
                <w:rFonts w:cs="Arial"/>
                <w:color w:val="000000"/>
                <w:sz w:val="20"/>
                <w:szCs w:val="20"/>
              </w:rPr>
              <w:t xml:space="preserve">Information und Daten </w:t>
            </w:r>
          </w:p>
          <w:p w14:paraId="672A33E5" w14:textId="762DCFB8" w:rsidR="005C2824" w:rsidRPr="00852ED3" w:rsidRDefault="005C2824" w:rsidP="00852ED3">
            <w:pPr>
              <w:rPr>
                <w:rFonts w:cs="Arial"/>
                <w:sz w:val="20"/>
                <w:szCs w:val="20"/>
              </w:rPr>
            </w:pPr>
            <w:r w:rsidRPr="00217913">
              <w:rPr>
                <w:rFonts w:cs="Arial"/>
                <w:b/>
                <w:sz w:val="20"/>
                <w:szCs w:val="20"/>
              </w:rPr>
              <w:t>Inhaltliche Schwerpunkte</w:t>
            </w:r>
            <w:r w:rsidRPr="00217913">
              <w:rPr>
                <w:rFonts w:cs="Arial"/>
                <w:sz w:val="20"/>
                <w:szCs w:val="20"/>
              </w:rPr>
              <w:t>:</w:t>
            </w:r>
          </w:p>
          <w:p w14:paraId="5915C031" w14:textId="77777777" w:rsidR="005C2824" w:rsidRDefault="005C2824" w:rsidP="002E1867">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3233B4">
              <w:rPr>
                <w:rFonts w:ascii="Arial" w:hAnsi="Arial" w:cs="Arial"/>
                <w:color w:val="000000"/>
                <w:sz w:val="20"/>
                <w:szCs w:val="20"/>
              </w:rPr>
              <w:t>Daten und ihre Codierung</w:t>
            </w:r>
          </w:p>
          <w:p w14:paraId="327AF623" w14:textId="77777777" w:rsidR="005C2824" w:rsidRPr="003233B4" w:rsidRDefault="005C2824" w:rsidP="002E1867">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3233B4">
              <w:rPr>
                <w:rFonts w:ascii="Arial" w:hAnsi="Arial" w:cs="Arial"/>
                <w:color w:val="000000"/>
                <w:sz w:val="20"/>
                <w:szCs w:val="20"/>
              </w:rPr>
              <w:t>Erfassung, Verarbeitung und Verwaltung von Daten</w:t>
            </w:r>
          </w:p>
          <w:p w14:paraId="32416A7E" w14:textId="77777777" w:rsidR="005C2824" w:rsidRDefault="005C2824" w:rsidP="002E1867">
            <w:pPr>
              <w:spacing w:after="0"/>
              <w:rPr>
                <w:rFonts w:cs="Arial"/>
                <w:b/>
                <w:sz w:val="20"/>
                <w:szCs w:val="20"/>
              </w:rPr>
            </w:pPr>
          </w:p>
          <w:p w14:paraId="129F2C15" w14:textId="77777777" w:rsidR="005C2824" w:rsidRDefault="005C2824" w:rsidP="002E1867">
            <w:pPr>
              <w:spacing w:after="0"/>
              <w:rPr>
                <w:rFonts w:cs="Arial"/>
                <w:b/>
                <w:sz w:val="20"/>
                <w:szCs w:val="20"/>
              </w:rPr>
            </w:pPr>
            <w:r w:rsidRPr="00D921C7">
              <w:rPr>
                <w:rFonts w:cs="Arial"/>
                <w:b/>
                <w:sz w:val="20"/>
                <w:szCs w:val="20"/>
              </w:rPr>
              <w:t xml:space="preserve">Konkretisierte Kompetenzerwartungen: </w:t>
            </w:r>
          </w:p>
          <w:p w14:paraId="7F6ADFF7" w14:textId="77777777" w:rsidR="005C2824" w:rsidRPr="00D921C7" w:rsidRDefault="005C2824" w:rsidP="002E1867">
            <w:pPr>
              <w:spacing w:after="0"/>
              <w:rPr>
                <w:rFonts w:cs="Arial"/>
                <w:b/>
                <w:sz w:val="20"/>
                <w:szCs w:val="20"/>
              </w:rPr>
            </w:pPr>
          </w:p>
          <w:p w14:paraId="421F0BBA" w14:textId="77777777" w:rsidR="005C2824" w:rsidRDefault="005C2824" w:rsidP="002E1867">
            <w:pPr>
              <w:pStyle w:val="StandardWeb"/>
              <w:spacing w:beforeAutospacing="0" w:after="0" w:afterAutospacing="0"/>
              <w:jc w:val="both"/>
            </w:pPr>
            <w:r>
              <w:rPr>
                <w:rFonts w:ascii="Arial" w:hAnsi="Arial" w:cs="Arial"/>
                <w:color w:val="000000"/>
                <w:sz w:val="20"/>
                <w:szCs w:val="20"/>
              </w:rPr>
              <w:t>Die Schülerinnen und Schüler</w:t>
            </w:r>
          </w:p>
          <w:p w14:paraId="04DA5CFB" w14:textId="77777777" w:rsidR="00516AEE" w:rsidRPr="00284A7A" w:rsidRDefault="00516AEE" w:rsidP="00516AEE">
            <w:pPr>
              <w:pStyle w:val="Listenabsatz"/>
              <w:numPr>
                <w:ilvl w:val="0"/>
                <w:numId w:val="17"/>
              </w:numPr>
              <w:spacing w:line="240" w:lineRule="auto"/>
              <w:ind w:left="357" w:hanging="357"/>
              <w:jc w:val="left"/>
              <w:rPr>
                <w:rFonts w:cs="Arial"/>
                <w:sz w:val="20"/>
                <w:szCs w:val="20"/>
              </w:rPr>
            </w:pPr>
            <w:r w:rsidRPr="00284A7A">
              <w:rPr>
                <w:rFonts w:cs="Arial"/>
                <w:sz w:val="20"/>
                <w:szCs w:val="20"/>
              </w:rPr>
              <w:t>identifizieren und erläutern in ausgewählten Anwendungen Datentypen, Attribute und Attributwerte von Objekten (MI),</w:t>
            </w:r>
          </w:p>
          <w:p w14:paraId="482DB923" w14:textId="77777777" w:rsidR="00516AEE" w:rsidRPr="00284A7A" w:rsidRDefault="00516AEE" w:rsidP="00516AEE">
            <w:pPr>
              <w:pStyle w:val="Listenabsatz"/>
              <w:numPr>
                <w:ilvl w:val="0"/>
                <w:numId w:val="17"/>
              </w:numPr>
              <w:spacing w:line="240" w:lineRule="auto"/>
              <w:ind w:left="357" w:hanging="357"/>
              <w:jc w:val="left"/>
              <w:rPr>
                <w:rFonts w:cs="Arial"/>
                <w:sz w:val="20"/>
                <w:szCs w:val="20"/>
              </w:rPr>
            </w:pPr>
            <w:r w:rsidRPr="00284A7A">
              <w:rPr>
                <w:rFonts w:cs="Arial"/>
                <w:sz w:val="20"/>
                <w:szCs w:val="20"/>
              </w:rPr>
              <w:t>wählen begründet geeignete Datentypen für eine Anwendung aus (MI),</w:t>
            </w:r>
          </w:p>
          <w:p w14:paraId="1D245726" w14:textId="77777777" w:rsidR="00516AEE" w:rsidRPr="00284A7A" w:rsidRDefault="00516AEE" w:rsidP="00516AEE">
            <w:pPr>
              <w:pStyle w:val="Listenabsatz"/>
              <w:numPr>
                <w:ilvl w:val="0"/>
                <w:numId w:val="17"/>
              </w:numPr>
              <w:spacing w:line="240" w:lineRule="auto"/>
              <w:ind w:left="357" w:hanging="357"/>
              <w:jc w:val="left"/>
              <w:rPr>
                <w:rFonts w:cs="Arial"/>
                <w:sz w:val="20"/>
                <w:szCs w:val="20"/>
              </w:rPr>
            </w:pPr>
            <w:r w:rsidRPr="00284A7A">
              <w:rPr>
                <w:rFonts w:cs="Arial"/>
                <w:sz w:val="20"/>
                <w:szCs w:val="20"/>
              </w:rPr>
              <w:t>vergleichen Datenmengen hinsichtlich ihrer Größe mithilfe anschaulicher Beispiele aus ihrer Lebenswelt (DI),</w:t>
            </w:r>
          </w:p>
          <w:p w14:paraId="163001B5" w14:textId="77777777" w:rsidR="00516AEE" w:rsidRPr="00284A7A" w:rsidRDefault="00516AEE" w:rsidP="00516AEE">
            <w:pPr>
              <w:pStyle w:val="Listenabsatz"/>
              <w:numPr>
                <w:ilvl w:val="0"/>
                <w:numId w:val="17"/>
              </w:numPr>
              <w:spacing w:line="240" w:lineRule="auto"/>
              <w:ind w:left="357" w:hanging="357"/>
              <w:jc w:val="left"/>
              <w:rPr>
                <w:rFonts w:cs="Arial"/>
                <w:sz w:val="20"/>
                <w:szCs w:val="20"/>
              </w:rPr>
            </w:pPr>
            <w:r w:rsidRPr="00284A7A">
              <w:rPr>
                <w:rFonts w:cs="Arial"/>
                <w:sz w:val="20"/>
                <w:szCs w:val="20"/>
              </w:rPr>
              <w:t>codieren und decodieren Daten unter Verwendung verschiedener Codierungsvorschriften (MI),</w:t>
            </w:r>
          </w:p>
          <w:p w14:paraId="4ABE395F" w14:textId="3A906446" w:rsidR="00516AEE" w:rsidRPr="00284A7A" w:rsidRDefault="00516AEE" w:rsidP="00516AEE">
            <w:pPr>
              <w:pStyle w:val="Listenabsatz"/>
              <w:numPr>
                <w:ilvl w:val="0"/>
                <w:numId w:val="17"/>
              </w:numPr>
              <w:spacing w:line="240" w:lineRule="auto"/>
              <w:ind w:left="357" w:hanging="357"/>
              <w:jc w:val="left"/>
              <w:rPr>
                <w:rFonts w:cs="Arial"/>
                <w:sz w:val="20"/>
                <w:szCs w:val="20"/>
              </w:rPr>
            </w:pPr>
            <w:r w:rsidRPr="00284A7A">
              <w:rPr>
                <w:rFonts w:cs="Arial"/>
                <w:sz w:val="20"/>
                <w:szCs w:val="20"/>
              </w:rPr>
              <w:t>beschreiben an ausgewählten Beispielen das Codierungsprinzip von Pixel- und Vektorgrafiken (KK)</w:t>
            </w:r>
            <w:r>
              <w:rPr>
                <w:rFonts w:cs="Arial"/>
                <w:sz w:val="20"/>
                <w:szCs w:val="20"/>
              </w:rPr>
              <w:t>.</w:t>
            </w:r>
          </w:p>
          <w:p w14:paraId="0A8A8D24" w14:textId="77777777" w:rsidR="005C2824" w:rsidRPr="002669AD" w:rsidRDefault="005C2824" w:rsidP="002E1867">
            <w:pPr>
              <w:pStyle w:val="StandardWeb"/>
              <w:spacing w:beforeAutospacing="0" w:after="0" w:afterAutospacing="0"/>
              <w:jc w:val="both"/>
              <w:rPr>
                <w:rFonts w:ascii="Arial" w:hAnsi="Arial" w:cs="Arial"/>
                <w:color w:val="000000"/>
                <w:sz w:val="20"/>
                <w:szCs w:val="20"/>
              </w:rPr>
            </w:pPr>
          </w:p>
          <w:p w14:paraId="005548A4" w14:textId="1070E486" w:rsidR="005C2824" w:rsidRDefault="005C2824" w:rsidP="002E1867">
            <w:pPr>
              <w:rPr>
                <w:rFonts w:cs="Arial"/>
                <w:sz w:val="20"/>
                <w:szCs w:val="20"/>
              </w:rPr>
            </w:pPr>
            <w:r w:rsidRPr="00217913">
              <w:rPr>
                <w:rFonts w:cs="Arial"/>
                <w:b/>
                <w:sz w:val="20"/>
                <w:szCs w:val="20"/>
              </w:rPr>
              <w:t>Zeitbedarf</w:t>
            </w:r>
            <w:r w:rsidRPr="00217913">
              <w:rPr>
                <w:rFonts w:cs="Arial"/>
                <w:sz w:val="20"/>
                <w:szCs w:val="20"/>
              </w:rPr>
              <w:t xml:space="preserve">: ca. </w:t>
            </w:r>
            <w:r>
              <w:rPr>
                <w:rFonts w:cs="Arial"/>
                <w:sz w:val="20"/>
                <w:szCs w:val="20"/>
              </w:rPr>
              <w:t>1</w:t>
            </w:r>
            <w:r w:rsidR="00BF0290">
              <w:rPr>
                <w:rFonts w:cs="Arial"/>
                <w:sz w:val="20"/>
                <w:szCs w:val="20"/>
              </w:rPr>
              <w:t>3</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62D075A5" w14:textId="77777777" w:rsidR="005C2824" w:rsidRPr="00117B39" w:rsidRDefault="005C2824" w:rsidP="002E1867">
            <w:pPr>
              <w:spacing w:before="120"/>
              <w:rPr>
                <w:sz w:val="20"/>
                <w:szCs w:val="20"/>
              </w:rPr>
            </w:pPr>
            <w:r w:rsidRPr="00117B39">
              <w:rPr>
                <w:sz w:val="20"/>
                <w:szCs w:val="20"/>
              </w:rPr>
              <w:t>Ggf. Absprachen zur Leistungsüberprüfung:</w:t>
            </w:r>
            <w:r>
              <w:rPr>
                <w:sz w:val="20"/>
                <w:szCs w:val="20"/>
              </w:rPr>
              <w:t xml:space="preserve"> /</w:t>
            </w:r>
          </w:p>
          <w:p w14:paraId="723E3260" w14:textId="70FA4E23" w:rsidR="005C2824" w:rsidRPr="002A4CA9" w:rsidRDefault="005C2824" w:rsidP="002A4CA9">
            <w:pPr>
              <w:pStyle w:val="StandardWeb"/>
              <w:spacing w:before="120" w:beforeAutospacing="0" w:after="200" w:afterAutospacing="0"/>
              <w:jc w:val="both"/>
              <w:rPr>
                <w:rFonts w:ascii="Arial" w:hAnsi="Arial" w:cs="Arial"/>
                <w:sz w:val="20"/>
                <w:szCs w:val="20"/>
              </w:rPr>
            </w:pPr>
            <w:r w:rsidRPr="008014FB">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Pr="008014FB">
              <w:rPr>
                <w:rFonts w:ascii="Arial" w:hAnsi="Arial" w:cs="Arial"/>
                <w:b/>
                <w:bCs/>
                <w:sz w:val="20"/>
                <w:szCs w:val="20"/>
              </w:rPr>
              <w:t>:</w:t>
            </w:r>
            <w:r w:rsidRPr="008014FB">
              <w:rPr>
                <w:rFonts w:ascii="Arial" w:hAnsi="Arial" w:cs="Arial"/>
                <w:sz w:val="20"/>
                <w:szCs w:val="20"/>
              </w:rPr>
              <w:t xml:space="preserve"> </w:t>
            </w:r>
            <w:r w:rsidR="002A4CA9" w:rsidRPr="00284A7A">
              <w:rPr>
                <w:rFonts w:ascii="Arial" w:hAnsi="Arial" w:cs="Arial"/>
                <w:sz w:val="20"/>
                <w:szCs w:val="20"/>
              </w:rPr>
              <w:t>Der Einstieg zum Unterrichtsvorhaben erfolgt über ein den Lernpfad (</w:t>
            </w:r>
            <w:hyperlink r:id="rId17" w:history="1">
              <w:r w:rsidR="002A4CA9" w:rsidRPr="00284A7A">
                <w:rPr>
                  <w:rStyle w:val="Hyperlink"/>
                  <w:rFonts w:ascii="Arial" w:hAnsi="Arial" w:cs="Arial"/>
                  <w:sz w:val="20"/>
                  <w:szCs w:val="20"/>
                </w:rPr>
                <w:t>https://www.inf-schule.de/kids/datennetze/pixelgrafik</w:t>
              </w:r>
            </w:hyperlink>
            <w:r w:rsidR="002A4CA9" w:rsidRPr="00284A7A">
              <w:rPr>
                <w:rFonts w:ascii="Arial" w:hAnsi="Arial" w:cs="Arial"/>
                <w:sz w:val="20"/>
                <w:szCs w:val="20"/>
              </w:rPr>
              <w:t>), der zu Beginn die Thematik der Pixelgrafiken aufgreift und anschließend einen Bezug zum dem aus der 5/6 bekannten Binärsystem aufgreift. Thematisiert wird hier u.a. wie Schwarz-Weiß-Bilder oder auch Bilder mit Graustufen dargestellt werden können. Abschließend entwerfen die Schülerinnen und Schüler eigene Pixelgrafiken. Eine Überleitung erfolgt mit dem Video „Was sind Pixel“</w:t>
            </w:r>
            <w:r w:rsidR="002A4CA9" w:rsidRPr="00284A7A">
              <w:rPr>
                <w:rFonts w:ascii="Arial" w:hAnsi="Arial" w:cs="Arial"/>
                <w:spacing w:val="6"/>
                <w:sz w:val="20"/>
                <w:szCs w:val="20"/>
              </w:rPr>
              <w:t xml:space="preserve"> (</w:t>
            </w:r>
            <w:hyperlink r:id="rId18" w:history="1">
              <w:r w:rsidR="002A4CA9" w:rsidRPr="00284A7A">
                <w:rPr>
                  <w:rStyle w:val="Hyperlink"/>
                  <w:rFonts w:ascii="Arial" w:hAnsi="Arial" w:cs="Arial"/>
                  <w:spacing w:val="6"/>
                  <w:sz w:val="20"/>
                  <w:szCs w:val="20"/>
                </w:rPr>
                <w:t>https://www.srf.ch/sendungen/school/medien-und-informatik/informatik-leicht-gemacht-frag-fred</w:t>
              </w:r>
            </w:hyperlink>
            <w:r w:rsidR="002A4CA9" w:rsidRPr="00284A7A">
              <w:rPr>
                <w:rFonts w:ascii="Arial" w:hAnsi="Arial" w:cs="Arial"/>
                <w:spacing w:val="6"/>
                <w:sz w:val="20"/>
                <w:szCs w:val="20"/>
              </w:rPr>
              <w:t>)</w:t>
            </w:r>
            <w:r w:rsidR="002A4CA9" w:rsidRPr="00284A7A">
              <w:rPr>
                <w:rFonts w:ascii="Arial" w:hAnsi="Arial" w:cs="Arial"/>
                <w:sz w:val="20"/>
                <w:szCs w:val="20"/>
              </w:rPr>
              <w:t xml:space="preserve"> in dem die die Begriffe „farbliche Pixel“ aber auch Vektorgrafiken aufgegriffen werden, so dass sich eine Thematisierung der Speicherbedarfe beider Formate anschließt. Eine Differenzierungsmöglichkeit bietet sich hier in Form eines weiteren Lernpfads, der die Thematik der farblichen Pixel weiter vertieft (</w:t>
            </w:r>
            <w:hyperlink r:id="rId19" w:history="1">
              <w:r w:rsidR="002A4CA9" w:rsidRPr="00284A7A">
                <w:rPr>
                  <w:rStyle w:val="Hyperlink"/>
                  <w:rFonts w:ascii="Arial" w:hAnsi="Arial" w:cs="Arial"/>
                  <w:sz w:val="20"/>
                  <w:szCs w:val="20"/>
                </w:rPr>
                <w:t>https://www.inf-schule.de/kids/datennetze/alle_meine_farben</w:t>
              </w:r>
            </w:hyperlink>
            <w:r w:rsidR="002A4CA9" w:rsidRPr="00284A7A">
              <w:rPr>
                <w:rStyle w:val="Hyperlink"/>
                <w:rFonts w:ascii="Arial" w:hAnsi="Arial" w:cs="Arial"/>
                <w:sz w:val="20"/>
                <w:szCs w:val="20"/>
              </w:rPr>
              <w:t>).</w:t>
            </w:r>
            <w:r w:rsidR="002A4CA9" w:rsidRPr="00284A7A">
              <w:rPr>
                <w:rFonts w:ascii="Arial" w:hAnsi="Arial" w:cs="Arial"/>
                <w:sz w:val="20"/>
                <w:szCs w:val="20"/>
              </w:rPr>
              <w:t xml:space="preserve"> </w:t>
            </w:r>
            <w:r w:rsidR="002A4CA9" w:rsidRPr="00C45275">
              <w:rPr>
                <w:rFonts w:ascii="Arial" w:hAnsi="Arial" w:cs="Arial"/>
                <w:sz w:val="20"/>
                <w:szCs w:val="20"/>
              </w:rPr>
              <w:t>Das Aufgreifen des Begriffes Vektorgrafiken erfolgt mit dem Programm „</w:t>
            </w:r>
            <w:proofErr w:type="spellStart"/>
            <w:r w:rsidR="002A4CA9" w:rsidRPr="00C45275">
              <w:rPr>
                <w:rFonts w:ascii="Arial" w:hAnsi="Arial" w:cs="Arial"/>
                <w:sz w:val="20"/>
                <w:szCs w:val="20"/>
              </w:rPr>
              <w:t>ObjektDraw</w:t>
            </w:r>
            <w:proofErr w:type="spellEnd"/>
            <w:r w:rsidR="002A4CA9" w:rsidRPr="00C45275">
              <w:rPr>
                <w:rFonts w:ascii="Arial" w:hAnsi="Arial" w:cs="Arial"/>
                <w:sz w:val="20"/>
                <w:szCs w:val="20"/>
              </w:rPr>
              <w:t>“. Am Beispiel von Autos, Bäumen oder Tieren werden die Begriffe Objekt, Attribute und Attributwerte thematisiert um abschließend einfache Objekte zu zeichnen und die o.g. Begriffe anzuwenden.</w:t>
            </w:r>
            <w:r w:rsidR="002A4CA9">
              <w:rPr>
                <w:rFonts w:ascii="Arial" w:hAnsi="Arial" w:cs="Arial"/>
                <w:sz w:val="20"/>
                <w:szCs w:val="20"/>
              </w:rPr>
              <w:t xml:space="preserve"> </w:t>
            </w:r>
          </w:p>
          <w:p w14:paraId="571F89A1" w14:textId="77777777" w:rsidR="005C2824" w:rsidRPr="00217913" w:rsidRDefault="005C2824" w:rsidP="002E1867">
            <w:pPr>
              <w:spacing w:before="80"/>
              <w:rPr>
                <w:rFonts w:cs="Arial"/>
                <w:sz w:val="20"/>
                <w:szCs w:val="20"/>
              </w:rPr>
            </w:pPr>
            <w:r>
              <w:rPr>
                <w:rFonts w:cs="Arial"/>
                <w:sz w:val="20"/>
                <w:szCs w:val="20"/>
              </w:rPr>
              <w:t>Entscheidungen zu fach- und/oder fächerübergreifenden Fragen: /</w:t>
            </w:r>
          </w:p>
        </w:tc>
      </w:tr>
    </w:tbl>
    <w:p w14:paraId="5E64568D" w14:textId="4DF65E99" w:rsidR="00BA385B" w:rsidRDefault="00BA385B">
      <w:pPr>
        <w:jc w:val="left"/>
      </w:pPr>
    </w:p>
    <w:p w14:paraId="035453EF" w14:textId="77777777" w:rsidR="005C2824" w:rsidRDefault="005C2824">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14:paraId="04E36E81" w14:textId="77777777" w:rsidTr="00BA385B">
        <w:trPr>
          <w:trHeight w:val="12047"/>
        </w:trPr>
        <w:tc>
          <w:tcPr>
            <w:tcW w:w="5000" w:type="pct"/>
          </w:tcPr>
          <w:p w14:paraId="208B3FC9" w14:textId="083F2AB8" w:rsidR="00366202" w:rsidRPr="00217913" w:rsidRDefault="00366202" w:rsidP="00366202">
            <w:pPr>
              <w:spacing w:before="120"/>
              <w:rPr>
                <w:rFonts w:cs="Arial"/>
                <w:sz w:val="20"/>
                <w:szCs w:val="20"/>
              </w:rPr>
            </w:pPr>
            <w:r w:rsidRPr="004662A0">
              <w:rPr>
                <w:rFonts w:cs="Arial"/>
                <w:b/>
                <w:i/>
                <w:sz w:val="20"/>
                <w:szCs w:val="20"/>
                <w:u w:val="single"/>
              </w:rPr>
              <w:t>Unterrichtsvorhaben I</w:t>
            </w:r>
            <w:r w:rsidR="00AF20EE" w:rsidRPr="004662A0">
              <w:rPr>
                <w:rFonts w:cs="Arial"/>
                <w:b/>
                <w:i/>
                <w:sz w:val="20"/>
                <w:szCs w:val="20"/>
                <w:u w:val="single"/>
              </w:rPr>
              <w:t>V</w:t>
            </w:r>
            <w:r w:rsidRPr="004662A0">
              <w:rPr>
                <w:rFonts w:cs="Arial"/>
                <w:b/>
                <w:i/>
                <w:sz w:val="20"/>
                <w:szCs w:val="20"/>
                <w:u w:val="single"/>
              </w:rPr>
              <w:t>:</w:t>
            </w:r>
            <w:r w:rsidRPr="004662A0">
              <w:rPr>
                <w:rFonts w:cs="Arial"/>
                <w:i/>
                <w:sz w:val="20"/>
                <w:szCs w:val="20"/>
              </w:rPr>
              <w:t xml:space="preserve"> </w:t>
            </w:r>
            <w:r w:rsidR="006436D5" w:rsidRPr="004662A0">
              <w:rPr>
                <w:rFonts w:cs="Arial"/>
                <w:i/>
                <w:sz w:val="20"/>
                <w:szCs w:val="20"/>
              </w:rPr>
              <w:t>Meine Daten reisen durch das Internet - Von der Lochkarte zur Cloud</w:t>
            </w:r>
          </w:p>
          <w:p w14:paraId="191AC815" w14:textId="77777777" w:rsidR="00366202" w:rsidRDefault="00366202" w:rsidP="00366202">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37A7ABD" w14:textId="77777777" w:rsidR="00366202" w:rsidRDefault="00366202" w:rsidP="00366202">
            <w:pPr>
              <w:spacing w:after="0"/>
              <w:rPr>
                <w:rFonts w:cs="Arial"/>
                <w:sz w:val="20"/>
                <w:szCs w:val="20"/>
              </w:rPr>
            </w:pPr>
          </w:p>
          <w:p w14:paraId="7CC36578" w14:textId="77777777" w:rsidR="00366202" w:rsidRPr="00217913" w:rsidRDefault="00366202" w:rsidP="00366202">
            <w:pPr>
              <w:spacing w:after="0"/>
              <w:rPr>
                <w:rFonts w:cs="Arial"/>
                <w:sz w:val="20"/>
                <w:szCs w:val="20"/>
              </w:rPr>
            </w:pPr>
            <w:r w:rsidRPr="00217913">
              <w:rPr>
                <w:rFonts w:cs="Arial"/>
                <w:sz w:val="20"/>
                <w:szCs w:val="20"/>
              </w:rPr>
              <w:t xml:space="preserve">Die Schülerinnen und Schüler </w:t>
            </w:r>
          </w:p>
          <w:p w14:paraId="2278B2E5" w14:textId="77777777" w:rsidR="00415BE4" w:rsidRPr="00E01840" w:rsidRDefault="00415BE4" w:rsidP="00415BE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benennen zu konkreten Fallbeispielen Aspekte, die bei der Nutzung von Informatiksystemen zu berücksichtigen sind (A)</w:t>
            </w:r>
            <w:r>
              <w:rPr>
                <w:rFonts w:ascii="Arial" w:hAnsi="Arial" w:cs="Arial"/>
                <w:color w:val="000000"/>
                <w:sz w:val="20"/>
                <w:szCs w:val="20"/>
              </w:rPr>
              <w:t>,</w:t>
            </w:r>
          </w:p>
          <w:p w14:paraId="0B73CA8B" w14:textId="77777777" w:rsidR="00415BE4" w:rsidRPr="00E01840" w:rsidRDefault="00415BE4" w:rsidP="00415BE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identifizieren informatische Sachverhalte (DI)</w:t>
            </w:r>
            <w:r>
              <w:rPr>
                <w:rFonts w:ascii="Arial" w:hAnsi="Arial" w:cs="Arial"/>
                <w:color w:val="000000"/>
                <w:sz w:val="20"/>
                <w:szCs w:val="20"/>
              </w:rPr>
              <w:t>,</w:t>
            </w:r>
          </w:p>
          <w:p w14:paraId="742DF7AE" w14:textId="77777777" w:rsidR="00415BE4" w:rsidRPr="00E01840" w:rsidRDefault="00415BE4" w:rsidP="00415BE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erläutern adressatengerecht einfache informatische Sachverhalte (KK)</w:t>
            </w:r>
            <w:r>
              <w:rPr>
                <w:rFonts w:ascii="Arial" w:hAnsi="Arial" w:cs="Arial"/>
                <w:color w:val="000000"/>
                <w:sz w:val="20"/>
                <w:szCs w:val="20"/>
              </w:rPr>
              <w:t>,</w:t>
            </w:r>
          </w:p>
          <w:p w14:paraId="2283CF77" w14:textId="77777777" w:rsidR="00415BE4" w:rsidRPr="00E01840" w:rsidRDefault="00415BE4" w:rsidP="00415BE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 xml:space="preserve">stellen einfache informatische Sachverhalte unter </w:t>
            </w:r>
            <w:r>
              <w:rPr>
                <w:rFonts w:ascii="Arial" w:hAnsi="Arial" w:cs="Arial"/>
                <w:color w:val="000000"/>
                <w:sz w:val="20"/>
                <w:szCs w:val="20"/>
              </w:rPr>
              <w:t xml:space="preserve">Verwendung </w:t>
            </w:r>
            <w:r w:rsidRPr="00E01840">
              <w:rPr>
                <w:rFonts w:ascii="Arial" w:hAnsi="Arial" w:cs="Arial"/>
                <w:color w:val="000000"/>
                <w:sz w:val="20"/>
                <w:szCs w:val="20"/>
              </w:rPr>
              <w:t>von Fachbegriffen dar (KK)</w:t>
            </w:r>
            <w:r>
              <w:rPr>
                <w:rFonts w:ascii="Arial" w:hAnsi="Arial" w:cs="Arial"/>
                <w:color w:val="000000"/>
                <w:sz w:val="20"/>
                <w:szCs w:val="20"/>
              </w:rPr>
              <w:t>.</w:t>
            </w:r>
          </w:p>
          <w:p w14:paraId="631930CB" w14:textId="77777777" w:rsidR="00366202" w:rsidRPr="00217913" w:rsidRDefault="00366202" w:rsidP="007444A9">
            <w:pPr>
              <w:spacing w:after="120" w:line="240" w:lineRule="auto"/>
              <w:jc w:val="left"/>
              <w:rPr>
                <w:sz w:val="20"/>
                <w:szCs w:val="20"/>
              </w:rPr>
            </w:pPr>
          </w:p>
          <w:p w14:paraId="11ADF83E" w14:textId="58F96502" w:rsidR="00FA0CD5" w:rsidRDefault="00366202" w:rsidP="00366202">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FA0CD5" w:rsidRPr="00FA0CD5">
              <w:rPr>
                <w:rFonts w:cs="Arial"/>
                <w:color w:val="000000"/>
                <w:sz w:val="20"/>
                <w:szCs w:val="20"/>
              </w:rPr>
              <w:t>Information und Daten</w:t>
            </w:r>
            <w:r w:rsidR="00780E49">
              <w:rPr>
                <w:rFonts w:cs="Arial"/>
                <w:color w:val="000000"/>
                <w:sz w:val="20"/>
                <w:szCs w:val="20"/>
              </w:rPr>
              <w:t xml:space="preserve">; </w:t>
            </w:r>
            <w:r w:rsidR="00FA0CD5" w:rsidRPr="00FA0CD5">
              <w:rPr>
                <w:rFonts w:cs="Arial"/>
                <w:color w:val="000000"/>
                <w:sz w:val="20"/>
                <w:szCs w:val="20"/>
              </w:rPr>
              <w:t>Informatiksysteme</w:t>
            </w:r>
          </w:p>
          <w:p w14:paraId="1EBD1CBE" w14:textId="6648CB59" w:rsidR="00366202" w:rsidRPr="00217913" w:rsidRDefault="00366202" w:rsidP="00366202">
            <w:pPr>
              <w:rPr>
                <w:rFonts w:cs="Arial"/>
                <w:sz w:val="20"/>
                <w:szCs w:val="20"/>
              </w:rPr>
            </w:pPr>
            <w:r w:rsidRPr="00217913">
              <w:rPr>
                <w:rFonts w:cs="Arial"/>
                <w:b/>
                <w:sz w:val="20"/>
                <w:szCs w:val="20"/>
              </w:rPr>
              <w:t>Inhaltliche Schwerpunkte</w:t>
            </w:r>
            <w:r w:rsidRPr="00217913">
              <w:rPr>
                <w:rFonts w:cs="Arial"/>
                <w:sz w:val="20"/>
                <w:szCs w:val="20"/>
              </w:rPr>
              <w:t>:</w:t>
            </w:r>
          </w:p>
          <w:p w14:paraId="46BFF1D5" w14:textId="77777777" w:rsidR="003545D2" w:rsidRPr="007E0BB2" w:rsidRDefault="00366202" w:rsidP="003545D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3545D2" w:rsidRPr="007E0BB2">
              <w:rPr>
                <w:rFonts w:ascii="Arial" w:hAnsi="Arial" w:cs="Arial"/>
                <w:color w:val="000000"/>
                <w:sz w:val="20"/>
                <w:szCs w:val="20"/>
              </w:rPr>
              <w:t>Daten und ihre Codierung</w:t>
            </w:r>
          </w:p>
          <w:p w14:paraId="2FAE0639" w14:textId="1E0B43C1" w:rsidR="003545D2" w:rsidRPr="007E0BB2" w:rsidRDefault="003545D2" w:rsidP="003545D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2E0E4F">
              <w:rPr>
                <w:rFonts w:ascii="Arial" w:hAnsi="Arial" w:cs="Arial"/>
                <w:color w:val="000000"/>
                <w:sz w:val="20"/>
                <w:szCs w:val="20"/>
              </w:rPr>
              <w:t>Aufbau und Funktionsweise von Informatiksystemen</w:t>
            </w:r>
          </w:p>
          <w:p w14:paraId="62223227" w14:textId="77777777" w:rsidR="003545D2" w:rsidRPr="003545D2" w:rsidRDefault="003545D2" w:rsidP="003545D2">
            <w:pPr>
              <w:pStyle w:val="StandardWeb"/>
              <w:spacing w:beforeAutospacing="0" w:after="0" w:afterAutospacing="0"/>
              <w:rPr>
                <w:rFonts w:ascii="Arial" w:hAnsi="Arial" w:cs="Arial"/>
                <w:color w:val="000000"/>
                <w:sz w:val="20"/>
                <w:szCs w:val="20"/>
              </w:rPr>
            </w:pPr>
          </w:p>
          <w:p w14:paraId="6CC3C005" w14:textId="77777777" w:rsidR="00366202" w:rsidRDefault="00366202" w:rsidP="00366202">
            <w:pPr>
              <w:spacing w:after="0"/>
              <w:rPr>
                <w:rFonts w:cs="Arial"/>
                <w:b/>
                <w:sz w:val="20"/>
                <w:szCs w:val="20"/>
              </w:rPr>
            </w:pPr>
            <w:r w:rsidRPr="00D921C7">
              <w:rPr>
                <w:rFonts w:cs="Arial"/>
                <w:b/>
                <w:sz w:val="20"/>
                <w:szCs w:val="20"/>
              </w:rPr>
              <w:t xml:space="preserve">Konkretisierte Kompetenzerwartungen: </w:t>
            </w:r>
          </w:p>
          <w:p w14:paraId="2CAA69FE" w14:textId="77777777" w:rsidR="00366202" w:rsidRPr="00D921C7" w:rsidRDefault="00366202" w:rsidP="00366202">
            <w:pPr>
              <w:spacing w:after="0"/>
              <w:rPr>
                <w:rFonts w:cs="Arial"/>
                <w:b/>
                <w:sz w:val="20"/>
                <w:szCs w:val="20"/>
              </w:rPr>
            </w:pPr>
          </w:p>
          <w:p w14:paraId="20B0F796" w14:textId="77777777" w:rsidR="00366202" w:rsidRDefault="00366202" w:rsidP="00366202">
            <w:pPr>
              <w:pStyle w:val="StandardWeb"/>
              <w:spacing w:beforeAutospacing="0" w:after="0" w:afterAutospacing="0"/>
              <w:jc w:val="both"/>
            </w:pPr>
            <w:r>
              <w:rPr>
                <w:rFonts w:ascii="Arial" w:hAnsi="Arial" w:cs="Arial"/>
                <w:color w:val="000000"/>
                <w:sz w:val="20"/>
                <w:szCs w:val="20"/>
              </w:rPr>
              <w:t>Die Schülerinnen und Schüler</w:t>
            </w:r>
          </w:p>
          <w:p w14:paraId="243B19DD" w14:textId="27351B73" w:rsidR="00C173E8" w:rsidRPr="00E01840" w:rsidRDefault="00C173E8" w:rsidP="00C173E8">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identifizieren Beispiele für (vernetzte) Informatiksysteme aus ihrer Lebenswelt (DI)</w:t>
            </w:r>
            <w:r>
              <w:rPr>
                <w:rFonts w:ascii="Arial" w:hAnsi="Arial" w:cs="Arial"/>
                <w:color w:val="000000"/>
                <w:sz w:val="20"/>
                <w:szCs w:val="20"/>
              </w:rPr>
              <w:t>,</w:t>
            </w:r>
          </w:p>
          <w:p w14:paraId="0A5C0077" w14:textId="591D1C6D" w:rsidR="00C173E8" w:rsidRPr="00E01840" w:rsidRDefault="00C173E8" w:rsidP="00C173E8">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erläutern die Funktionsweise von vernetzten Informatiksystemen zur Kommunikation und zum Datenaustausch (A)</w:t>
            </w:r>
            <w:r>
              <w:rPr>
                <w:rFonts w:ascii="Arial" w:hAnsi="Arial" w:cs="Arial"/>
                <w:color w:val="000000"/>
                <w:sz w:val="20"/>
                <w:szCs w:val="20"/>
              </w:rPr>
              <w:t>,</w:t>
            </w:r>
          </w:p>
          <w:p w14:paraId="068A8C28" w14:textId="4CD87609" w:rsidR="00C173E8" w:rsidRPr="00E01840" w:rsidRDefault="00C173E8" w:rsidP="00C173E8">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E01840">
              <w:rPr>
                <w:rFonts w:ascii="Arial" w:hAnsi="Arial" w:cs="Arial"/>
                <w:color w:val="000000"/>
                <w:sz w:val="20"/>
                <w:szCs w:val="20"/>
              </w:rPr>
              <w:t>vergleichen Datenmengen hinsichtlich ihrer Größe mithilfe anschaulicher Beispiele aus ihrer Lebenswelt (DI)</w:t>
            </w:r>
            <w:r>
              <w:rPr>
                <w:rFonts w:ascii="Arial" w:hAnsi="Arial" w:cs="Arial"/>
                <w:color w:val="000000"/>
                <w:sz w:val="20"/>
                <w:szCs w:val="20"/>
              </w:rPr>
              <w:t>.</w:t>
            </w:r>
          </w:p>
          <w:p w14:paraId="282F6A0B" w14:textId="77777777" w:rsidR="000B145E" w:rsidRPr="000B145E" w:rsidRDefault="000B145E" w:rsidP="000B145E">
            <w:pPr>
              <w:pStyle w:val="StandardWeb"/>
              <w:spacing w:beforeAutospacing="0" w:after="0" w:afterAutospacing="0"/>
              <w:ind w:left="360"/>
              <w:jc w:val="both"/>
              <w:rPr>
                <w:rFonts w:ascii="Arial" w:hAnsi="Arial" w:cs="Arial"/>
                <w:color w:val="000000"/>
                <w:sz w:val="20"/>
                <w:szCs w:val="20"/>
              </w:rPr>
            </w:pPr>
          </w:p>
          <w:p w14:paraId="16CE2683" w14:textId="5FFB3982" w:rsidR="00366202" w:rsidRDefault="00366202" w:rsidP="00366202">
            <w:pPr>
              <w:rPr>
                <w:rFonts w:cs="Arial"/>
                <w:sz w:val="20"/>
                <w:szCs w:val="20"/>
              </w:rPr>
            </w:pPr>
            <w:r w:rsidRPr="00217913">
              <w:rPr>
                <w:rFonts w:cs="Arial"/>
                <w:b/>
                <w:sz w:val="20"/>
                <w:szCs w:val="20"/>
              </w:rPr>
              <w:t>Zeitbedarf</w:t>
            </w:r>
            <w:r w:rsidRPr="00217913">
              <w:rPr>
                <w:rFonts w:cs="Arial"/>
                <w:sz w:val="20"/>
                <w:szCs w:val="20"/>
              </w:rPr>
              <w:t>: ca.</w:t>
            </w:r>
            <w:r w:rsidR="0026485E">
              <w:rPr>
                <w:rFonts w:cs="Arial"/>
                <w:sz w:val="20"/>
                <w:szCs w:val="20"/>
              </w:rPr>
              <w:t>1</w:t>
            </w:r>
            <w:r w:rsidR="00BF0290">
              <w:rPr>
                <w:rFonts w:cs="Arial"/>
                <w:sz w:val="20"/>
                <w:szCs w:val="20"/>
              </w:rPr>
              <w:t>2</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7DA82E3A" w14:textId="77777777" w:rsidR="00366202" w:rsidRPr="00117B39" w:rsidRDefault="00366202" w:rsidP="00A12C56">
            <w:pPr>
              <w:spacing w:before="120"/>
              <w:rPr>
                <w:sz w:val="20"/>
                <w:szCs w:val="20"/>
              </w:rPr>
            </w:pPr>
            <w:r w:rsidRPr="00117B39">
              <w:rPr>
                <w:sz w:val="20"/>
                <w:szCs w:val="20"/>
              </w:rPr>
              <w:t>Ggf. Absprachen zur Leistungsüberprüfung:</w:t>
            </w:r>
            <w:r>
              <w:rPr>
                <w:sz w:val="20"/>
                <w:szCs w:val="20"/>
              </w:rPr>
              <w:t xml:space="preserve"> /</w:t>
            </w:r>
          </w:p>
          <w:p w14:paraId="38026194" w14:textId="03D78263" w:rsidR="00366202" w:rsidRPr="00DB64A1" w:rsidRDefault="00366202" w:rsidP="00DB64A1">
            <w:pPr>
              <w:rPr>
                <w:sz w:val="20"/>
                <w:szCs w:val="20"/>
              </w:rPr>
            </w:pPr>
            <w:r w:rsidRPr="00C51860">
              <w:rPr>
                <w:rFonts w:cs="Arial"/>
                <w:b/>
                <w:bCs/>
                <w:sz w:val="20"/>
                <w:szCs w:val="20"/>
              </w:rPr>
              <w:t>Verbindliche Hinweise und Absprachen zu diesem Unterrichtsvorhaben</w:t>
            </w:r>
            <w:r w:rsidR="0089440E">
              <w:rPr>
                <w:rFonts w:cs="Arial"/>
                <w:b/>
                <w:bCs/>
                <w:sz w:val="20"/>
                <w:szCs w:val="20"/>
              </w:rPr>
              <w:t xml:space="preserve"> / Umsetzung</w:t>
            </w:r>
            <w:r w:rsidRPr="00C51860">
              <w:rPr>
                <w:rFonts w:cs="Arial"/>
                <w:b/>
                <w:bCs/>
                <w:sz w:val="20"/>
                <w:szCs w:val="20"/>
              </w:rPr>
              <w:t>:</w:t>
            </w:r>
            <w:r w:rsidRPr="00A12C56">
              <w:rPr>
                <w:rFonts w:cs="Arial"/>
                <w:sz w:val="20"/>
                <w:szCs w:val="20"/>
              </w:rPr>
              <w:t xml:space="preserve"> </w:t>
            </w:r>
            <w:r w:rsidR="00DB64A1" w:rsidRPr="00DB64A1">
              <w:rPr>
                <w:sz w:val="20"/>
                <w:szCs w:val="20"/>
              </w:rPr>
              <w:t xml:space="preserve">Die Schülerinnen und Schüler thematisieren das Internet als größtes vernetztes Informatiksystem.  Der Aufbau und die Funktionsweise des Internets wird mithilfe der Lernsoftware Filius erarbeitet. Dabei werden unterschiedliche Arten von selbst erstellten Netzwerken simuliert, erprobt und getestet. Die Komplexität der zu erstellenden Netze ermöglicht eine gute Differenzierung. Anhand des Beispiels großer Datenmengen, z. B. bei Filmen, wird den Schülerinnen und Schülern vermittelt, wie sie Daten in einer Cloud speichern können. Mithilfe der anschaulichen Darstellung </w:t>
            </w:r>
            <w:hyperlink r:id="rId20">
              <w:r w:rsidR="00DB64A1" w:rsidRPr="00DB64A1">
                <w:rPr>
                  <w:color w:val="1155CC"/>
                  <w:sz w:val="20"/>
                  <w:szCs w:val="20"/>
                  <w:u w:val="single"/>
                </w:rPr>
                <w:t>Daten speichern | Digitale Grundbildung | SchuBu</w:t>
              </w:r>
            </w:hyperlink>
            <w:r w:rsidR="00DB64A1" w:rsidRPr="00DB64A1">
              <w:rPr>
                <w:sz w:val="20"/>
                <w:szCs w:val="20"/>
              </w:rPr>
              <w:t xml:space="preserve"> werden verschiedene Datenspeicher von der Lochkarte zur Cloud thematisiert. Dabei können auch die verschiedenen Maßeinheiten für Speichergrößen noch einmal wiederholt werden. Bezugnehmend auf die Cloud werden mithilfe des Animationsfilms </w:t>
            </w:r>
            <w:hyperlink r:id="rId21">
              <w:r w:rsidR="00DB64A1" w:rsidRPr="00DB64A1">
                <w:rPr>
                  <w:color w:val="1155CC"/>
                  <w:sz w:val="20"/>
                  <w:szCs w:val="20"/>
                  <w:u w:val="single"/>
                </w:rPr>
                <w:t>https://www.srf.ch/play/tv/-/video/-?urn=urn:srf:video:f1264a17-5ad0-43e7-a4ed-8df228004b75</w:t>
              </w:r>
            </w:hyperlink>
            <w:r w:rsidR="00DB64A1" w:rsidRPr="00DB64A1">
              <w:rPr>
                <w:sz w:val="20"/>
                <w:szCs w:val="20"/>
              </w:rPr>
              <w:t xml:space="preserve">  neben der Funktionsweise auch die Vor- und Nachteile der Cloudspeicherung, sowie die eigene Verantwortung bei der Nutzung von Cloud -Diensten in Bezug auf den Schutz der eigenen Daten thematisiert.</w:t>
            </w:r>
            <w:r w:rsidR="00DB64A1">
              <w:rPr>
                <w:sz w:val="20"/>
                <w:szCs w:val="20"/>
              </w:rPr>
              <w:t xml:space="preserve"> </w:t>
            </w:r>
            <w:r w:rsidR="00DB64A1" w:rsidRPr="00DB64A1">
              <w:rPr>
                <w:sz w:val="20"/>
                <w:szCs w:val="20"/>
              </w:rPr>
              <w:t>Die Unterrichtseinheit kann auch enaktiv angelegt werden. Mit dem von der Universität Oldenburg erstellten und zur Verfügung gestellten Material</w:t>
            </w:r>
            <w:r w:rsidR="00DB64A1" w:rsidRPr="00DB64A1">
              <w:rPr>
                <w:color w:val="1155CC"/>
                <w:sz w:val="20"/>
                <w:szCs w:val="20"/>
              </w:rPr>
              <w:t xml:space="preserve"> </w:t>
            </w:r>
            <w:hyperlink r:id="rId22" w:history="1">
              <w:r w:rsidR="00DB64A1" w:rsidRPr="00DB64A1">
                <w:rPr>
                  <w:color w:val="1155CC"/>
                  <w:sz w:val="20"/>
                  <w:szCs w:val="20"/>
                  <w:u w:val="single"/>
                </w:rPr>
                <w:t>https://uol.de/ddi/forschungsgebiete-und-projekte/informatik-in-der-grundschule/fuer-informatik-begeistern</w:t>
              </w:r>
            </w:hyperlink>
            <w:r w:rsidR="00DB64A1" w:rsidRPr="00DB64A1">
              <w:rPr>
                <w:sz w:val="20"/>
                <w:szCs w:val="20"/>
              </w:rPr>
              <w:t xml:space="preserve"> lassen sich die Prinzipien der Datenübermittlung im Internet nachspielen.</w:t>
            </w:r>
          </w:p>
          <w:p w14:paraId="04BA9499" w14:textId="4E664401" w:rsidR="00EA233B" w:rsidRPr="00217913" w:rsidRDefault="00366202" w:rsidP="00366202">
            <w:pPr>
              <w:spacing w:before="120"/>
              <w:rPr>
                <w:rFonts w:cs="Arial"/>
                <w:b/>
                <w:i/>
                <w:sz w:val="20"/>
                <w:szCs w:val="20"/>
                <w:u w:val="single"/>
              </w:rPr>
            </w:pPr>
            <w:r>
              <w:rPr>
                <w:rFonts w:cs="Arial"/>
                <w:sz w:val="20"/>
                <w:szCs w:val="20"/>
              </w:rPr>
              <w:t>Entscheidungen zu fach- und/oder fächerübergreifenden Fragen: /</w:t>
            </w:r>
          </w:p>
        </w:tc>
      </w:tr>
    </w:tbl>
    <w:p w14:paraId="4C135C46" w14:textId="75F1C268" w:rsidR="00BA385B" w:rsidRDefault="00BA38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2E1867" w:rsidRPr="00217913" w14:paraId="62C9667A" w14:textId="77777777" w:rsidTr="002E1867">
        <w:trPr>
          <w:trHeight w:val="12047"/>
        </w:trPr>
        <w:tc>
          <w:tcPr>
            <w:tcW w:w="5000" w:type="pct"/>
          </w:tcPr>
          <w:p w14:paraId="2700086C" w14:textId="07293A3E" w:rsidR="002E1867" w:rsidRPr="00217913" w:rsidRDefault="007A5CC9" w:rsidP="002E1867">
            <w:pPr>
              <w:spacing w:before="120"/>
              <w:rPr>
                <w:rFonts w:cs="Arial"/>
                <w:sz w:val="20"/>
                <w:szCs w:val="20"/>
              </w:rPr>
            </w:pPr>
            <w:r>
              <w:rPr>
                <w:rFonts w:cs="Arial"/>
                <w:b/>
                <w:i/>
                <w:sz w:val="20"/>
                <w:szCs w:val="20"/>
                <w:u w:val="single"/>
              </w:rPr>
              <w:lastRenderedPageBreak/>
              <w:t xml:space="preserve">Unterrichtsvorhaben </w:t>
            </w:r>
            <w:r w:rsidR="002E1867">
              <w:rPr>
                <w:rFonts w:cs="Arial"/>
                <w:b/>
                <w:i/>
                <w:sz w:val="20"/>
                <w:szCs w:val="20"/>
                <w:u w:val="single"/>
              </w:rPr>
              <w:t>V</w:t>
            </w:r>
            <w:r w:rsidR="002E1867" w:rsidRPr="00217913">
              <w:rPr>
                <w:rFonts w:cs="Arial"/>
                <w:b/>
                <w:i/>
                <w:sz w:val="20"/>
                <w:szCs w:val="20"/>
                <w:u w:val="single"/>
              </w:rPr>
              <w:t>:</w:t>
            </w:r>
            <w:r w:rsidR="002E1867" w:rsidRPr="00B24AFD">
              <w:rPr>
                <w:rFonts w:cs="Arial"/>
                <w:i/>
                <w:sz w:val="20"/>
                <w:szCs w:val="20"/>
              </w:rPr>
              <w:t xml:space="preserve"> </w:t>
            </w:r>
            <w:r w:rsidR="002E1867" w:rsidRPr="002E1867">
              <w:rPr>
                <w:rFonts w:cs="Arial"/>
                <w:i/>
                <w:sz w:val="20"/>
                <w:szCs w:val="20"/>
              </w:rPr>
              <w:t>Streng geheim – Wir schicken uns Nachrichten</w:t>
            </w:r>
          </w:p>
          <w:p w14:paraId="474FEEAD" w14:textId="77777777" w:rsidR="002E1867" w:rsidRDefault="002E1867" w:rsidP="002E1867">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60843BB6" w14:textId="77777777" w:rsidR="002E1867" w:rsidRDefault="002E1867" w:rsidP="002E1867">
            <w:pPr>
              <w:spacing w:after="0"/>
              <w:rPr>
                <w:rFonts w:cs="Arial"/>
                <w:sz w:val="20"/>
                <w:szCs w:val="20"/>
              </w:rPr>
            </w:pPr>
          </w:p>
          <w:p w14:paraId="4BF39F4A" w14:textId="77777777" w:rsidR="002E1867" w:rsidRPr="00217913" w:rsidRDefault="002E1867" w:rsidP="002E1867">
            <w:pPr>
              <w:spacing w:after="0"/>
              <w:rPr>
                <w:rFonts w:cs="Arial"/>
                <w:sz w:val="20"/>
                <w:szCs w:val="20"/>
              </w:rPr>
            </w:pPr>
            <w:r w:rsidRPr="00217913">
              <w:rPr>
                <w:rFonts w:cs="Arial"/>
                <w:sz w:val="20"/>
                <w:szCs w:val="20"/>
              </w:rPr>
              <w:t xml:space="preserve">Die Schülerinnen und Schüler </w:t>
            </w:r>
          </w:p>
          <w:p w14:paraId="0FAE7772" w14:textId="4B19E22F"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bewerten ein Ergebnis einer informatischen Modellierung (A),</w:t>
            </w:r>
            <w:r w:rsidR="00287512">
              <w:rPr>
                <w:rFonts w:ascii="Arial" w:hAnsi="Arial" w:cs="Arial"/>
                <w:color w:val="000000"/>
                <w:sz w:val="20"/>
                <w:szCs w:val="20"/>
              </w:rPr>
              <w:t xml:space="preserve"> (MKR 6.4)</w:t>
            </w:r>
          </w:p>
          <w:p w14:paraId="33291772" w14:textId="77777777"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benennen zu konkreten Fallbeispielen Aspekte, die bei der Nutzung von Informatiksystemen zu berücksichtigen sind (A),</w:t>
            </w:r>
          </w:p>
          <w:p w14:paraId="4A7551BF" w14:textId="77777777"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strukturieren informatische Sachverhalte, indem sie einzelne Bestandteile identifizieren und Beziehungen und Wirkungen zwischen ihnen beschreiben (MI),</w:t>
            </w:r>
          </w:p>
          <w:p w14:paraId="11CDE45B" w14:textId="1499BEBF"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wenden ein informatisches Verfahren zur Lösung eines Problems an (MI)</w:t>
            </w:r>
            <w:r>
              <w:rPr>
                <w:rFonts w:ascii="Arial" w:hAnsi="Arial" w:cs="Arial"/>
                <w:color w:val="000000"/>
                <w:sz w:val="20"/>
                <w:szCs w:val="20"/>
              </w:rPr>
              <w:t>,</w:t>
            </w:r>
          </w:p>
          <w:p w14:paraId="22BE33FA" w14:textId="77777777"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beschreiben anhand vorgegebener einfacher textueller und visueller Darstellungen die abgebildeten informatischen Sachverhalte (DI),</w:t>
            </w:r>
          </w:p>
          <w:p w14:paraId="75DCCB25" w14:textId="77777777"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identifizieren informatische Sachverhalte (DI),</w:t>
            </w:r>
          </w:p>
          <w:p w14:paraId="326A35AA" w14:textId="77777777"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erläutern adressatengerecht einfache informatische Sachverhalte (KK),</w:t>
            </w:r>
          </w:p>
          <w:p w14:paraId="2F9991E7" w14:textId="77777777"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stellen einfache informatische Sachverhalte unter Verwendung von Fachbegriffen dar (KK),</w:t>
            </w:r>
          </w:p>
          <w:p w14:paraId="317F07E9" w14:textId="685DF71C"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kooperieren in verschiedenen Formen der Zusammenarbeit bei der Bearbe</w:t>
            </w:r>
            <w:r>
              <w:rPr>
                <w:rFonts w:ascii="Arial" w:hAnsi="Arial" w:cs="Arial"/>
                <w:color w:val="000000"/>
                <w:sz w:val="20"/>
                <w:szCs w:val="20"/>
              </w:rPr>
              <w:t xml:space="preserve">itung informatischer Probleme </w:t>
            </w:r>
            <w:r w:rsidRPr="002E1867">
              <w:rPr>
                <w:rFonts w:ascii="Arial" w:hAnsi="Arial" w:cs="Arial"/>
                <w:color w:val="000000"/>
                <w:sz w:val="20"/>
                <w:szCs w:val="20"/>
              </w:rPr>
              <w:t>(KK),</w:t>
            </w:r>
            <w:r w:rsidR="00287512">
              <w:rPr>
                <w:rFonts w:ascii="Arial" w:hAnsi="Arial" w:cs="Arial"/>
                <w:color w:val="000000"/>
                <w:sz w:val="20"/>
                <w:szCs w:val="20"/>
              </w:rPr>
              <w:t xml:space="preserve"> (MKR 3.1)</w:t>
            </w:r>
          </w:p>
          <w:p w14:paraId="715F49F0" w14:textId="43E32CB3" w:rsidR="002E1867" w:rsidRPr="002E1867" w:rsidRDefault="002E1867" w:rsidP="002E1867">
            <w:pPr>
              <w:pStyle w:val="StandardWeb"/>
              <w:numPr>
                <w:ilvl w:val="0"/>
                <w:numId w:val="5"/>
              </w:numPr>
              <w:pBdr>
                <w:top w:val="nil"/>
                <w:left w:val="nil"/>
                <w:bottom w:val="nil"/>
                <w:right w:val="nil"/>
                <w:between w:val="nil"/>
              </w:pBd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dokumentieren und präsentieren ihren Arbeitsprozess und Ergebnisse unter</w:t>
            </w:r>
            <w:r>
              <w:rPr>
                <w:rFonts w:ascii="Arial" w:hAnsi="Arial" w:cs="Arial"/>
                <w:color w:val="000000"/>
                <w:sz w:val="20"/>
                <w:szCs w:val="20"/>
              </w:rPr>
              <w:t xml:space="preserve"> Verwendung digitaler Werkzeuge</w:t>
            </w:r>
            <w:r w:rsidRPr="002E1867">
              <w:rPr>
                <w:rFonts w:ascii="Arial" w:hAnsi="Arial" w:cs="Arial"/>
                <w:color w:val="000000"/>
                <w:sz w:val="20"/>
                <w:szCs w:val="20"/>
              </w:rPr>
              <w:t xml:space="preserve"> (KK).</w:t>
            </w:r>
            <w:r w:rsidR="00287512">
              <w:rPr>
                <w:rFonts w:ascii="Arial" w:hAnsi="Arial" w:cs="Arial"/>
                <w:color w:val="000000"/>
                <w:sz w:val="20"/>
                <w:szCs w:val="20"/>
              </w:rPr>
              <w:t xml:space="preserve"> (MKR 1.2)</w:t>
            </w:r>
          </w:p>
          <w:p w14:paraId="4BB7AFD8" w14:textId="77777777" w:rsidR="002E1867" w:rsidRPr="00D10BD2" w:rsidRDefault="002E1867" w:rsidP="002E1867">
            <w:pPr>
              <w:pStyle w:val="StandardWeb"/>
              <w:spacing w:beforeAutospacing="0" w:after="0" w:afterAutospacing="0"/>
              <w:ind w:left="360"/>
              <w:jc w:val="both"/>
              <w:rPr>
                <w:rFonts w:ascii="Arial" w:hAnsi="Arial" w:cs="Arial"/>
                <w:color w:val="000000"/>
                <w:sz w:val="20"/>
                <w:szCs w:val="20"/>
              </w:rPr>
            </w:pPr>
          </w:p>
          <w:p w14:paraId="60E1C3BD" w14:textId="1CB72C54" w:rsidR="002E1867" w:rsidRDefault="002E1867" w:rsidP="002E1867">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Pr="002E1867">
              <w:rPr>
                <w:rFonts w:cs="Arial"/>
                <w:color w:val="000000"/>
                <w:sz w:val="20"/>
                <w:szCs w:val="20"/>
              </w:rPr>
              <w:t>Information und Daten; Informatik, Mensch und Gesellschaft,</w:t>
            </w:r>
          </w:p>
          <w:p w14:paraId="501F146F" w14:textId="77777777" w:rsidR="002E1867" w:rsidRPr="00217913" w:rsidRDefault="002E1867" w:rsidP="002E1867">
            <w:pPr>
              <w:rPr>
                <w:rFonts w:cs="Arial"/>
                <w:sz w:val="20"/>
                <w:szCs w:val="20"/>
              </w:rPr>
            </w:pPr>
            <w:r w:rsidRPr="00217913">
              <w:rPr>
                <w:rFonts w:cs="Arial"/>
                <w:b/>
                <w:sz w:val="20"/>
                <w:szCs w:val="20"/>
              </w:rPr>
              <w:t>Inhaltliche Schwerpunkte</w:t>
            </w:r>
            <w:r w:rsidRPr="00217913">
              <w:rPr>
                <w:rFonts w:cs="Arial"/>
                <w:sz w:val="20"/>
                <w:szCs w:val="20"/>
              </w:rPr>
              <w:t>:</w:t>
            </w:r>
          </w:p>
          <w:p w14:paraId="0919E14A" w14:textId="77777777" w:rsidR="002E1867" w:rsidRPr="00CE7C44" w:rsidRDefault="002E1867" w:rsidP="00C7104A">
            <w:pPr>
              <w:pStyle w:val="StandardWeb"/>
              <w:pBdr>
                <w:top w:val="nil"/>
                <w:left w:val="nil"/>
                <w:bottom w:val="nil"/>
                <w:right w:val="nil"/>
                <w:between w:val="nil"/>
              </w:pBdr>
              <w:spacing w:beforeAutospacing="0" w:after="0" w:afterAutospacing="0"/>
              <w:rPr>
                <w:rFonts w:ascii="Arial" w:hAnsi="Arial" w:cs="Arial"/>
                <w:sz w:val="20"/>
                <w:szCs w:val="20"/>
              </w:rPr>
            </w:pPr>
            <w:r w:rsidRPr="00CE7C44">
              <w:rPr>
                <w:rFonts w:ascii="Arial" w:hAnsi="Arial" w:cs="Arial"/>
                <w:sz w:val="20"/>
                <w:szCs w:val="20"/>
              </w:rPr>
              <w:sym w:font="Wingdings" w:char="F077"/>
            </w:r>
            <w:r w:rsidRPr="00CE7C44">
              <w:rPr>
                <w:rFonts w:ascii="Arial" w:hAnsi="Arial" w:cs="Arial"/>
                <w:sz w:val="20"/>
                <w:szCs w:val="20"/>
              </w:rPr>
              <w:t xml:space="preserve"> Daten und ihre Codierung</w:t>
            </w:r>
          </w:p>
          <w:p w14:paraId="497B2FB8" w14:textId="3FBA079D" w:rsidR="002E1867" w:rsidRPr="00CE7C44" w:rsidRDefault="002E1867" w:rsidP="00C7104A">
            <w:pPr>
              <w:pStyle w:val="StandardWeb"/>
              <w:pBdr>
                <w:top w:val="nil"/>
                <w:left w:val="nil"/>
                <w:bottom w:val="nil"/>
                <w:right w:val="nil"/>
                <w:between w:val="nil"/>
              </w:pBdr>
              <w:spacing w:beforeAutospacing="0" w:after="0" w:afterAutospacing="0"/>
              <w:rPr>
                <w:rFonts w:ascii="Arial" w:hAnsi="Arial" w:cs="Arial"/>
                <w:sz w:val="20"/>
                <w:szCs w:val="20"/>
              </w:rPr>
            </w:pPr>
            <w:r w:rsidRPr="00CE7C44">
              <w:rPr>
                <w:rFonts w:ascii="Arial" w:hAnsi="Arial" w:cs="Arial"/>
                <w:sz w:val="20"/>
                <w:szCs w:val="20"/>
              </w:rPr>
              <w:sym w:font="Wingdings" w:char="F077"/>
            </w:r>
            <w:r w:rsidRPr="00CE7C44">
              <w:rPr>
                <w:rFonts w:ascii="Arial" w:hAnsi="Arial" w:cs="Arial"/>
                <w:sz w:val="20"/>
                <w:szCs w:val="20"/>
              </w:rPr>
              <w:t xml:space="preserve"> Verschlüsselungsverfahren</w:t>
            </w:r>
          </w:p>
          <w:p w14:paraId="15E285AE" w14:textId="5FA1BA45" w:rsidR="002E1867" w:rsidRPr="00CE7C44" w:rsidRDefault="002E1867" w:rsidP="00C7104A">
            <w:pPr>
              <w:pStyle w:val="StandardWeb"/>
              <w:pBdr>
                <w:top w:val="nil"/>
                <w:left w:val="nil"/>
                <w:bottom w:val="nil"/>
                <w:right w:val="nil"/>
                <w:between w:val="nil"/>
              </w:pBdr>
              <w:spacing w:beforeAutospacing="0" w:after="0" w:afterAutospacing="0"/>
              <w:rPr>
                <w:rFonts w:ascii="Arial" w:hAnsi="Arial" w:cs="Arial"/>
                <w:sz w:val="20"/>
                <w:szCs w:val="20"/>
              </w:rPr>
            </w:pPr>
            <w:r w:rsidRPr="00CE7C44">
              <w:rPr>
                <w:rFonts w:ascii="Arial" w:hAnsi="Arial" w:cs="Arial"/>
                <w:sz w:val="20"/>
                <w:szCs w:val="20"/>
              </w:rPr>
              <w:sym w:font="Wingdings" w:char="F077"/>
            </w:r>
            <w:r w:rsidRPr="00CE7C44">
              <w:rPr>
                <w:rFonts w:ascii="Arial" w:hAnsi="Arial" w:cs="Arial"/>
                <w:sz w:val="20"/>
                <w:szCs w:val="20"/>
              </w:rPr>
              <w:t xml:space="preserve"> Erfassung, Verarbeitung und Verwaltung von Daten</w:t>
            </w:r>
          </w:p>
          <w:p w14:paraId="0E0CCB98" w14:textId="5114E35F" w:rsidR="002E1867" w:rsidRPr="00CE7C44" w:rsidRDefault="002E1867" w:rsidP="00C7104A">
            <w:pPr>
              <w:pStyle w:val="StandardWeb"/>
              <w:pBdr>
                <w:top w:val="nil"/>
                <w:left w:val="nil"/>
                <w:bottom w:val="nil"/>
                <w:right w:val="nil"/>
                <w:between w:val="nil"/>
              </w:pBdr>
              <w:spacing w:beforeAutospacing="0" w:after="0" w:afterAutospacing="0"/>
              <w:rPr>
                <w:rFonts w:ascii="Arial" w:hAnsi="Arial" w:cs="Arial"/>
                <w:sz w:val="20"/>
                <w:szCs w:val="20"/>
              </w:rPr>
            </w:pPr>
            <w:r w:rsidRPr="00CE7C44">
              <w:rPr>
                <w:rFonts w:ascii="Arial" w:hAnsi="Arial" w:cs="Arial"/>
                <w:sz w:val="20"/>
                <w:szCs w:val="20"/>
              </w:rPr>
              <w:sym w:font="Wingdings" w:char="F077"/>
            </w:r>
            <w:r w:rsidRPr="00CE7C44">
              <w:rPr>
                <w:rFonts w:ascii="Arial" w:hAnsi="Arial" w:cs="Arial"/>
                <w:sz w:val="20"/>
                <w:szCs w:val="20"/>
              </w:rPr>
              <w:t xml:space="preserve"> Datenschutz</w:t>
            </w:r>
          </w:p>
          <w:p w14:paraId="296395AB" w14:textId="77777777" w:rsidR="00C7104A" w:rsidRPr="00C7104A" w:rsidRDefault="00C7104A" w:rsidP="00C7104A">
            <w:pPr>
              <w:pStyle w:val="StandardWeb"/>
              <w:pBdr>
                <w:top w:val="nil"/>
                <w:left w:val="nil"/>
                <w:bottom w:val="nil"/>
                <w:right w:val="nil"/>
                <w:between w:val="nil"/>
              </w:pBdr>
              <w:spacing w:beforeAutospacing="0" w:after="0" w:afterAutospacing="0"/>
              <w:rPr>
                <w:sz w:val="20"/>
                <w:szCs w:val="20"/>
              </w:rPr>
            </w:pPr>
          </w:p>
          <w:p w14:paraId="1BEB4370" w14:textId="77777777" w:rsidR="002E1867" w:rsidRDefault="002E1867" w:rsidP="002E1867">
            <w:pPr>
              <w:spacing w:after="0"/>
              <w:rPr>
                <w:rFonts w:cs="Arial"/>
                <w:b/>
                <w:sz w:val="20"/>
                <w:szCs w:val="20"/>
              </w:rPr>
            </w:pPr>
            <w:r w:rsidRPr="00D921C7">
              <w:rPr>
                <w:rFonts w:cs="Arial"/>
                <w:b/>
                <w:sz w:val="20"/>
                <w:szCs w:val="20"/>
              </w:rPr>
              <w:t xml:space="preserve">Konkretisierte Kompetenzerwartungen: </w:t>
            </w:r>
          </w:p>
          <w:p w14:paraId="2B86E286" w14:textId="77777777" w:rsidR="002E1867" w:rsidRPr="00D921C7" w:rsidRDefault="002E1867" w:rsidP="002E1867">
            <w:pPr>
              <w:spacing w:after="0"/>
              <w:rPr>
                <w:rFonts w:cs="Arial"/>
                <w:b/>
                <w:sz w:val="20"/>
                <w:szCs w:val="20"/>
              </w:rPr>
            </w:pPr>
          </w:p>
          <w:p w14:paraId="70AD096A" w14:textId="77777777" w:rsidR="002E1867" w:rsidRDefault="002E1867" w:rsidP="002E1867">
            <w:pPr>
              <w:pStyle w:val="StandardWeb"/>
              <w:spacing w:beforeAutospacing="0" w:after="0" w:afterAutospacing="0"/>
              <w:jc w:val="both"/>
            </w:pPr>
            <w:r>
              <w:rPr>
                <w:rFonts w:ascii="Arial" w:hAnsi="Arial" w:cs="Arial"/>
                <w:color w:val="000000"/>
                <w:sz w:val="20"/>
                <w:szCs w:val="20"/>
              </w:rPr>
              <w:t>Die Schülerinnen und Schüler</w:t>
            </w:r>
          </w:p>
          <w:p w14:paraId="384C9CDF" w14:textId="77777777" w:rsid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7656EE">
              <w:rPr>
                <w:rFonts w:ascii="Arial" w:hAnsi="Arial" w:cs="Arial"/>
                <w:color w:val="000000"/>
                <w:sz w:val="20"/>
                <w:szCs w:val="20"/>
              </w:rPr>
              <w:t xml:space="preserve">verwenden Substitutionsverfahren als Möglichkeit der Verschlüsselung (MI), </w:t>
            </w:r>
          </w:p>
          <w:p w14:paraId="6E2AEEC0" w14:textId="4464595C" w:rsidR="002E1867" w:rsidRPr="00A920FF"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920FF">
              <w:rPr>
                <w:rFonts w:ascii="Arial" w:hAnsi="Arial" w:cs="Arial"/>
                <w:color w:val="000000"/>
                <w:sz w:val="20"/>
                <w:szCs w:val="20"/>
              </w:rPr>
              <w:t>vergleichen verschiedene Verschlüsselungsverfahren unter Berücksichtigung von ausgewählten Sicherheitsaspekten</w:t>
            </w:r>
            <w:r w:rsidR="00C7104A">
              <w:rPr>
                <w:rFonts w:ascii="Arial" w:hAnsi="Arial" w:cs="Arial"/>
                <w:color w:val="000000"/>
                <w:sz w:val="20"/>
                <w:szCs w:val="20"/>
              </w:rPr>
              <w:t xml:space="preserve"> (A),</w:t>
            </w:r>
            <w:r w:rsidR="00D41C8E">
              <w:rPr>
                <w:rFonts w:ascii="Arial" w:hAnsi="Arial" w:cs="Arial"/>
                <w:color w:val="000000"/>
                <w:sz w:val="20"/>
                <w:szCs w:val="20"/>
              </w:rPr>
              <w:t xml:space="preserve"> (MKR 1.4)</w:t>
            </w:r>
          </w:p>
          <w:p w14:paraId="0016307E" w14:textId="6E5873D9" w:rsidR="002E1867" w:rsidRPr="00A920FF"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erläutern anhand von Fallbeispielen das Recht auf informationelle S</w:t>
            </w:r>
            <w:r w:rsidR="00C7104A">
              <w:rPr>
                <w:rFonts w:ascii="Arial" w:hAnsi="Arial" w:cs="Arial"/>
                <w:color w:val="000000"/>
                <w:sz w:val="20"/>
                <w:szCs w:val="20"/>
              </w:rPr>
              <w:t>elbstbestimmung (KK), (MKR 1.4)</w:t>
            </w:r>
          </w:p>
          <w:p w14:paraId="06CC7E84" w14:textId="77777777" w:rsidR="000E31F7" w:rsidRPr="002E1867" w:rsidRDefault="000E31F7" w:rsidP="000E31F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 xml:space="preserve">benennen rechtliche Rahmenbedingungen für den Schutz personenbezogener Daten (KK), (MKR 1.4) </w:t>
            </w:r>
          </w:p>
          <w:p w14:paraId="6E4F053F" w14:textId="77777777" w:rsidR="002E1867" w:rsidRPr="00A920FF"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stellen mögliche Formen des Datenmissbrauchs anhand von Beispielen aus der Lebenswelt dar (A), (MKR 1.4)</w:t>
            </w:r>
          </w:p>
          <w:p w14:paraId="737FF9E8" w14:textId="77777777" w:rsidR="002E1867" w:rsidRP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 xml:space="preserve">beschreiben mögliche Auswirkungen im Umgang mit eigenen und fremden Daten an Beispielen aus der Lebens- und Berufswelt (A), (MKR 1.4) (BNE-9) </w:t>
            </w:r>
          </w:p>
          <w:p w14:paraId="0FA33E0F" w14:textId="77777777" w:rsidR="002E1867" w:rsidRP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 xml:space="preserve">stellen den Einfluss von Informatiksystemen auf das eigene Handeln im gesellschaftlichen Kontext dar (A). (MKR 1.4, 6.4) (BNE-9) </w:t>
            </w:r>
          </w:p>
          <w:p w14:paraId="7EF89DD2" w14:textId="77777777" w:rsidR="002E1867" w:rsidRPr="000B145E" w:rsidRDefault="002E1867" w:rsidP="002E1867">
            <w:pPr>
              <w:pStyle w:val="StandardWeb"/>
              <w:spacing w:beforeAutospacing="0" w:after="0" w:afterAutospacing="0"/>
              <w:ind w:left="360"/>
              <w:jc w:val="both"/>
              <w:rPr>
                <w:rFonts w:ascii="Arial" w:hAnsi="Arial" w:cs="Arial"/>
                <w:color w:val="000000"/>
                <w:sz w:val="20"/>
                <w:szCs w:val="20"/>
              </w:rPr>
            </w:pPr>
          </w:p>
          <w:p w14:paraId="22CB8C35" w14:textId="235E6AB2" w:rsidR="002E1867" w:rsidRDefault="002E1867" w:rsidP="002E1867">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1</w:t>
            </w:r>
            <w:r w:rsidR="00BF0290">
              <w:rPr>
                <w:rFonts w:cs="Arial"/>
                <w:sz w:val="20"/>
                <w:szCs w:val="20"/>
              </w:rPr>
              <w:t>3</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75CE9E19" w14:textId="77777777" w:rsidR="002E1867" w:rsidRPr="00117B39" w:rsidRDefault="002E1867" w:rsidP="002E1867">
            <w:pPr>
              <w:spacing w:before="120"/>
              <w:rPr>
                <w:sz w:val="20"/>
                <w:szCs w:val="20"/>
              </w:rPr>
            </w:pPr>
            <w:r w:rsidRPr="00117B39">
              <w:rPr>
                <w:sz w:val="20"/>
                <w:szCs w:val="20"/>
              </w:rPr>
              <w:t>Ggf. Absprachen zur Leistungsüberprüfung:</w:t>
            </w:r>
            <w:r>
              <w:rPr>
                <w:sz w:val="20"/>
                <w:szCs w:val="20"/>
              </w:rPr>
              <w:t xml:space="preserve"> /</w:t>
            </w:r>
          </w:p>
          <w:p w14:paraId="4E087206" w14:textId="415B2F0C" w:rsidR="002E1867" w:rsidRPr="002E1867" w:rsidRDefault="002E1867" w:rsidP="002E1867">
            <w:pPr>
              <w:pBdr>
                <w:top w:val="nil"/>
                <w:left w:val="nil"/>
                <w:bottom w:val="nil"/>
                <w:right w:val="nil"/>
                <w:between w:val="nil"/>
              </w:pBdr>
              <w:spacing w:before="120" w:line="240" w:lineRule="auto"/>
              <w:rPr>
                <w:rFonts w:cs="Arial"/>
                <w:sz w:val="20"/>
                <w:szCs w:val="20"/>
              </w:rPr>
            </w:pPr>
            <w:r w:rsidRPr="00C51860">
              <w:rPr>
                <w:rFonts w:cs="Arial"/>
                <w:b/>
                <w:bCs/>
                <w:sz w:val="20"/>
                <w:szCs w:val="20"/>
              </w:rPr>
              <w:t>Verbindliche Hinweise und Absprachen zu diesem Unterrichtsvorhaben</w:t>
            </w:r>
            <w:r w:rsidR="0089440E">
              <w:rPr>
                <w:rFonts w:cs="Arial"/>
                <w:b/>
                <w:bCs/>
                <w:sz w:val="20"/>
                <w:szCs w:val="20"/>
              </w:rPr>
              <w:t xml:space="preserve"> / Umsetzung</w:t>
            </w:r>
            <w:r w:rsidRPr="00C51860">
              <w:rPr>
                <w:rFonts w:cs="Arial"/>
                <w:b/>
                <w:bCs/>
                <w:sz w:val="20"/>
                <w:szCs w:val="20"/>
              </w:rPr>
              <w:t>:</w:t>
            </w:r>
            <w:r w:rsidRPr="00A12C56">
              <w:rPr>
                <w:rFonts w:cs="Arial"/>
                <w:sz w:val="20"/>
                <w:szCs w:val="20"/>
              </w:rPr>
              <w:t xml:space="preserve"> </w:t>
            </w:r>
            <w:r w:rsidRPr="002E1867">
              <w:rPr>
                <w:rFonts w:cs="Arial"/>
                <w:sz w:val="20"/>
                <w:szCs w:val="20"/>
              </w:rPr>
              <w:t xml:space="preserve">Zunächst sollen die Themenbereiche Sicherheitsprobleme und Sicherheitsziele im Bereich der digitalen Kommunikation beleuchtet werden (z. B. </w:t>
            </w:r>
            <w:proofErr w:type="spellStart"/>
            <w:r w:rsidRPr="002E1867">
              <w:rPr>
                <w:rFonts w:cs="Arial"/>
                <w:sz w:val="20"/>
                <w:szCs w:val="20"/>
              </w:rPr>
              <w:t>Pishing</w:t>
            </w:r>
            <w:proofErr w:type="spellEnd"/>
            <w:r w:rsidRPr="002E1867">
              <w:rPr>
                <w:rFonts w:cs="Arial"/>
                <w:sz w:val="20"/>
                <w:szCs w:val="20"/>
              </w:rPr>
              <w:t xml:space="preserve">-Mails). Beispiele hierfür gibt es zahlreich im privaten wie im Berufsleben. Die Sicherheitsziele „Vertraulichkeit, Integrität und Verfügbarkeit“ werden hierbei zu zentralen Unterrichtsthemen und von den Schülerinnen und Schülern erläutert. Weiterhin wird das Bewusstsein dafür geschärft, wie privat oder öffentlich Nachrichten in sozialen Medien, in E-Mail oder auf anderen Internetplattformen sind. Fragestellungen können dabei z.B. sein: Kann jemand außer </w:t>
            </w:r>
            <w:r w:rsidRPr="002E1867">
              <w:rPr>
                <w:rFonts w:cs="Arial"/>
                <w:sz w:val="20"/>
                <w:szCs w:val="20"/>
              </w:rPr>
              <w:lastRenderedPageBreak/>
              <w:t xml:space="preserve">dem Empfänger meine E-Mails lesen? Wer kann das? Handlungsoptionen für den Umgang mit eigenen und fremden Daten werden entwickelt. </w:t>
            </w:r>
          </w:p>
          <w:p w14:paraId="21E99CAD" w14:textId="77777777" w:rsidR="002E1867" w:rsidRDefault="002E1867" w:rsidP="002E1867">
            <w:pPr>
              <w:pBdr>
                <w:top w:val="nil"/>
                <w:left w:val="nil"/>
                <w:bottom w:val="nil"/>
                <w:right w:val="nil"/>
                <w:between w:val="nil"/>
              </w:pBdr>
              <w:spacing w:before="120" w:line="240" w:lineRule="auto"/>
              <w:rPr>
                <w:rFonts w:cs="Arial"/>
                <w:sz w:val="20"/>
                <w:szCs w:val="20"/>
              </w:rPr>
            </w:pPr>
            <w:r w:rsidRPr="002E1867">
              <w:rPr>
                <w:rFonts w:cs="Arial"/>
                <w:sz w:val="20"/>
                <w:szCs w:val="20"/>
              </w:rPr>
              <w:t>Anschließend beschäftigen sich die Schülerinnen und Schüler mit kryptographischen Verfahren, um Botschaften zu verschlüsseln. Ein einfaches Beispiel dafür bietet der Cäsar-Algorithmus als Substitutionsverfahren. Die Beurteilung dieses Verschlüsselungsve</w:t>
            </w:r>
            <w:r>
              <w:rPr>
                <w:rFonts w:cs="Arial"/>
                <w:sz w:val="20"/>
                <w:szCs w:val="20"/>
              </w:rPr>
              <w:t>rfahrens unter Berücksichtigung</w:t>
            </w:r>
            <w:r w:rsidRPr="002E1867">
              <w:rPr>
                <w:rFonts w:cs="Arial"/>
                <w:sz w:val="20"/>
                <w:szCs w:val="20"/>
              </w:rPr>
              <w:t xml:space="preserve"> einer </w:t>
            </w:r>
            <w:r>
              <w:rPr>
                <w:rFonts w:cs="Arial"/>
                <w:sz w:val="20"/>
                <w:szCs w:val="20"/>
              </w:rPr>
              <w:t xml:space="preserve">möglichen Mustererkennung oder </w:t>
            </w:r>
            <w:r w:rsidRPr="002E1867">
              <w:rPr>
                <w:rFonts w:cs="Arial"/>
                <w:sz w:val="20"/>
                <w:szCs w:val="20"/>
              </w:rPr>
              <w:t xml:space="preserve">Ermittlung des Schlüssels durch eine Häufigkeitsanalyse führt zum Wunsch nach einem polyalphabetischen Chiffrierverfahren. Das </w:t>
            </w:r>
            <w:proofErr w:type="spellStart"/>
            <w:r w:rsidRPr="002E1867">
              <w:rPr>
                <w:rFonts w:cs="Arial"/>
                <w:sz w:val="20"/>
                <w:szCs w:val="20"/>
              </w:rPr>
              <w:t>Vigenère</w:t>
            </w:r>
            <w:proofErr w:type="spellEnd"/>
            <w:r w:rsidRPr="002E1867">
              <w:rPr>
                <w:rFonts w:cs="Arial"/>
                <w:sz w:val="20"/>
                <w:szCs w:val="20"/>
              </w:rPr>
              <w:t xml:space="preserve">-Verfahren wird eingeführt und angewendet. Auch dies Verfahren wird unter Berücksichtigung einer möglichen Mustererkennung oder Ermittlung des Schlüssels beurteilt. Weitere Aspekte, die für die Beurteilung eine Rolle spielen, sind das Verhältnis der Länge des verwendeten Schlüssels zum verschlüsselten Text, sowie die Notwendigkeit den Schlüssel zu übermitteln.  </w:t>
            </w:r>
          </w:p>
          <w:p w14:paraId="7B5C3D87" w14:textId="77777777" w:rsidR="002E1867" w:rsidRPr="002E1867" w:rsidRDefault="002E1867" w:rsidP="002E1867">
            <w:pPr>
              <w:pBdr>
                <w:top w:val="nil"/>
                <w:left w:val="nil"/>
                <w:bottom w:val="nil"/>
                <w:right w:val="nil"/>
                <w:between w:val="nil"/>
              </w:pBdr>
              <w:spacing w:before="120" w:line="240" w:lineRule="auto"/>
              <w:jc w:val="left"/>
              <w:rPr>
                <w:rFonts w:cs="Arial"/>
                <w:sz w:val="20"/>
                <w:szCs w:val="20"/>
              </w:rPr>
            </w:pPr>
            <w:r w:rsidRPr="002E1867">
              <w:rPr>
                <w:rFonts w:cs="Arial"/>
                <w:color w:val="000000"/>
                <w:sz w:val="20"/>
                <w:szCs w:val="20"/>
              </w:rPr>
              <w:t xml:space="preserve">Unterstützende Materialien und Webanwendungen: </w:t>
            </w:r>
          </w:p>
          <w:p w14:paraId="34898B9A" w14:textId="77777777" w:rsidR="002E1867" w:rsidRPr="002E1867" w:rsidRDefault="00533A5C" w:rsidP="002E1867">
            <w:pPr>
              <w:pStyle w:val="Listenabsatz"/>
              <w:numPr>
                <w:ilvl w:val="0"/>
                <w:numId w:val="25"/>
              </w:numPr>
              <w:pBdr>
                <w:top w:val="nil"/>
                <w:left w:val="nil"/>
                <w:bottom w:val="nil"/>
                <w:right w:val="nil"/>
                <w:between w:val="nil"/>
              </w:pBdr>
              <w:spacing w:before="120" w:line="240" w:lineRule="auto"/>
              <w:jc w:val="left"/>
              <w:rPr>
                <w:rStyle w:val="Hyperlink"/>
                <w:rFonts w:cs="Arial"/>
                <w:color w:val="auto"/>
                <w:sz w:val="20"/>
                <w:szCs w:val="20"/>
                <w:u w:val="none"/>
              </w:rPr>
            </w:pPr>
            <w:hyperlink r:id="rId23">
              <w:proofErr w:type="spellStart"/>
              <w:r w:rsidR="002E1867" w:rsidRPr="002E1867">
                <w:rPr>
                  <w:rStyle w:val="Hyperlink"/>
                  <w:rFonts w:cs="Arial"/>
                  <w:sz w:val="20"/>
                  <w:szCs w:val="20"/>
                </w:rPr>
                <w:t>CrypTool</w:t>
              </w:r>
              <w:proofErr w:type="spellEnd"/>
              <w:r w:rsidR="002E1867" w:rsidRPr="002E1867">
                <w:rPr>
                  <w:rStyle w:val="Hyperlink"/>
                  <w:rFonts w:cs="Arial"/>
                  <w:sz w:val="20"/>
                  <w:szCs w:val="20"/>
                </w:rPr>
                <w:t xml:space="preserve">-Online - </w:t>
              </w:r>
              <w:proofErr w:type="spellStart"/>
              <w:r w:rsidR="002E1867" w:rsidRPr="002E1867">
                <w:rPr>
                  <w:rStyle w:val="Hyperlink"/>
                  <w:rFonts w:cs="Arial"/>
                  <w:sz w:val="20"/>
                  <w:szCs w:val="20"/>
                </w:rPr>
                <w:t>CrypTool</w:t>
              </w:r>
              <w:proofErr w:type="spellEnd"/>
              <w:r w:rsidR="002E1867" w:rsidRPr="002E1867">
                <w:rPr>
                  <w:rStyle w:val="Hyperlink"/>
                  <w:rFonts w:cs="Arial"/>
                  <w:sz w:val="20"/>
                  <w:szCs w:val="20"/>
                </w:rPr>
                <w:t xml:space="preserve"> Portal</w:t>
              </w:r>
            </w:hyperlink>
            <w:r w:rsidR="002E1867" w:rsidRPr="002E1867">
              <w:rPr>
                <w:rStyle w:val="Hyperlink"/>
                <w:sz w:val="20"/>
                <w:szCs w:val="20"/>
              </w:rPr>
              <w:t xml:space="preserve">, </w:t>
            </w:r>
          </w:p>
          <w:p w14:paraId="65C9997A" w14:textId="283F0FC4" w:rsidR="002E1867" w:rsidRPr="002E1867" w:rsidRDefault="00533A5C" w:rsidP="002E1867">
            <w:pPr>
              <w:pStyle w:val="Listenabsatz"/>
              <w:numPr>
                <w:ilvl w:val="0"/>
                <w:numId w:val="25"/>
              </w:numPr>
              <w:pBdr>
                <w:top w:val="nil"/>
                <w:left w:val="nil"/>
                <w:bottom w:val="nil"/>
                <w:right w:val="nil"/>
                <w:between w:val="nil"/>
              </w:pBdr>
              <w:spacing w:before="120" w:line="240" w:lineRule="auto"/>
              <w:jc w:val="left"/>
              <w:rPr>
                <w:rStyle w:val="Hyperlink"/>
                <w:rFonts w:cs="Arial"/>
                <w:color w:val="auto"/>
                <w:sz w:val="20"/>
                <w:szCs w:val="20"/>
                <w:u w:val="none"/>
              </w:rPr>
            </w:pPr>
            <w:hyperlink r:id="rId24">
              <w:proofErr w:type="spellStart"/>
              <w:r w:rsidR="002E1867" w:rsidRPr="002E1867">
                <w:rPr>
                  <w:rStyle w:val="Hyperlink"/>
                  <w:rFonts w:cs="Arial"/>
                  <w:sz w:val="20"/>
                  <w:szCs w:val="20"/>
                </w:rPr>
                <w:t>Spioncamp</w:t>
              </w:r>
              <w:proofErr w:type="spellEnd"/>
              <w:r w:rsidR="002E1867" w:rsidRPr="002E1867">
                <w:rPr>
                  <w:rStyle w:val="Hyperlink"/>
                  <w:rFonts w:cs="Arial"/>
                  <w:sz w:val="20"/>
                  <w:szCs w:val="20"/>
                </w:rPr>
                <w:t xml:space="preserve">: </w:t>
              </w:r>
              <w:proofErr w:type="spellStart"/>
              <w:r w:rsidR="002E1867" w:rsidRPr="002E1867">
                <w:rPr>
                  <w:rStyle w:val="Hyperlink"/>
                  <w:rFonts w:cs="Arial"/>
                  <w:sz w:val="20"/>
                  <w:szCs w:val="20"/>
                </w:rPr>
                <w:t>Krypthografie</w:t>
              </w:r>
              <w:proofErr w:type="spellEnd"/>
              <w:r w:rsidR="002E1867" w:rsidRPr="002E1867">
                <w:rPr>
                  <w:rStyle w:val="Hyperlink"/>
                  <w:rFonts w:cs="Arial"/>
                  <w:sz w:val="20"/>
                  <w:szCs w:val="20"/>
                </w:rPr>
                <w:t xml:space="preserve"> lernen? So geht's! | </w:t>
              </w:r>
              <w:proofErr w:type="spellStart"/>
              <w:r w:rsidR="002E1867" w:rsidRPr="002E1867">
                <w:rPr>
                  <w:rStyle w:val="Hyperlink"/>
                  <w:rFonts w:cs="Arial"/>
                  <w:sz w:val="20"/>
                  <w:szCs w:val="20"/>
                </w:rPr>
                <w:t>Schultech</w:t>
              </w:r>
              <w:proofErr w:type="spellEnd"/>
            </w:hyperlink>
            <w:r w:rsidR="002E1867" w:rsidRPr="002E1867">
              <w:rPr>
                <w:rStyle w:val="Hyperlink"/>
                <w:sz w:val="20"/>
                <w:szCs w:val="20"/>
              </w:rPr>
              <w:t xml:space="preserve"> </w:t>
            </w:r>
          </w:p>
          <w:p w14:paraId="518599A3" w14:textId="77777777" w:rsidR="002E1867" w:rsidRPr="002E1867" w:rsidRDefault="00533A5C" w:rsidP="002E1867">
            <w:pPr>
              <w:pStyle w:val="Listenabsatz"/>
              <w:numPr>
                <w:ilvl w:val="0"/>
                <w:numId w:val="25"/>
              </w:numPr>
              <w:pBdr>
                <w:top w:val="nil"/>
                <w:left w:val="nil"/>
                <w:bottom w:val="nil"/>
                <w:right w:val="nil"/>
                <w:between w:val="nil"/>
              </w:pBdr>
              <w:spacing w:before="120" w:line="240" w:lineRule="auto"/>
              <w:jc w:val="left"/>
              <w:rPr>
                <w:rStyle w:val="Hyperlink"/>
                <w:rFonts w:cs="Arial"/>
                <w:color w:val="auto"/>
                <w:sz w:val="20"/>
                <w:szCs w:val="20"/>
                <w:u w:val="none"/>
              </w:rPr>
            </w:pPr>
            <w:hyperlink r:id="rId25">
              <w:r w:rsidR="002E1867" w:rsidRPr="002E1867">
                <w:rPr>
                  <w:rStyle w:val="Hyperlink"/>
                  <w:rFonts w:cs="Arial"/>
                  <w:sz w:val="20"/>
                  <w:szCs w:val="20"/>
                </w:rPr>
                <w:t>Alle-Stationen-hintereinander.pdf (uni-wuppertal.de)</w:t>
              </w:r>
            </w:hyperlink>
          </w:p>
          <w:p w14:paraId="0B12CB46" w14:textId="4C075CF2" w:rsidR="002E1867" w:rsidRPr="002E1867" w:rsidRDefault="00533A5C" w:rsidP="002E1867">
            <w:pPr>
              <w:pStyle w:val="Listenabsatz"/>
              <w:numPr>
                <w:ilvl w:val="0"/>
                <w:numId w:val="25"/>
              </w:numPr>
              <w:pBdr>
                <w:top w:val="nil"/>
                <w:left w:val="nil"/>
                <w:bottom w:val="nil"/>
                <w:right w:val="nil"/>
                <w:between w:val="nil"/>
              </w:pBdr>
              <w:spacing w:before="120" w:line="240" w:lineRule="auto"/>
              <w:jc w:val="left"/>
              <w:rPr>
                <w:rFonts w:cs="Arial"/>
                <w:sz w:val="20"/>
                <w:szCs w:val="20"/>
              </w:rPr>
            </w:pPr>
            <w:hyperlink r:id="rId26" w:history="1">
              <w:proofErr w:type="spellStart"/>
              <w:r w:rsidR="002E1867" w:rsidRPr="002E1867">
                <w:rPr>
                  <w:rStyle w:val="Hyperlink"/>
                  <w:rFonts w:cs="Arial"/>
                  <w:sz w:val="20"/>
                  <w:szCs w:val="20"/>
                </w:rPr>
                <w:t>inf</w:t>
              </w:r>
              <w:proofErr w:type="spellEnd"/>
              <w:r w:rsidR="002E1867" w:rsidRPr="002E1867">
                <w:rPr>
                  <w:rStyle w:val="Hyperlink"/>
                  <w:rFonts w:cs="Arial"/>
                  <w:sz w:val="20"/>
                  <w:szCs w:val="20"/>
                </w:rPr>
                <w:t>-schule | Kryptologie » Historische Chiffriersysteme</w:t>
              </w:r>
            </w:hyperlink>
          </w:p>
          <w:p w14:paraId="5858D3FD" w14:textId="71DADE68" w:rsidR="002E1867" w:rsidRPr="00217913" w:rsidRDefault="002E1867" w:rsidP="002E1867">
            <w:pPr>
              <w:pBdr>
                <w:top w:val="nil"/>
                <w:left w:val="nil"/>
                <w:bottom w:val="nil"/>
                <w:right w:val="nil"/>
                <w:between w:val="nil"/>
              </w:pBdr>
              <w:spacing w:before="120" w:line="240" w:lineRule="auto"/>
              <w:rPr>
                <w:rFonts w:cs="Arial"/>
                <w:b/>
                <w:i/>
                <w:sz w:val="20"/>
                <w:szCs w:val="20"/>
                <w:u w:val="single"/>
              </w:rPr>
            </w:pPr>
            <w:r>
              <w:rPr>
                <w:rFonts w:cs="Arial"/>
                <w:sz w:val="20"/>
                <w:szCs w:val="20"/>
              </w:rPr>
              <w:t>Entscheidungen zu fach- und/oder fächerübergreifenden Fragen: /</w:t>
            </w:r>
          </w:p>
        </w:tc>
      </w:tr>
      <w:tr w:rsidR="00414C62" w:rsidRPr="00217913" w14:paraId="7A408791" w14:textId="77777777" w:rsidTr="002E1867">
        <w:trPr>
          <w:trHeight w:val="12047"/>
        </w:trPr>
        <w:tc>
          <w:tcPr>
            <w:tcW w:w="5000" w:type="pct"/>
          </w:tcPr>
          <w:p w14:paraId="032C5643" w14:textId="3ED9DDB2" w:rsidR="00414C62" w:rsidRPr="00217913" w:rsidRDefault="002E1867" w:rsidP="002E1867">
            <w:pPr>
              <w:spacing w:before="120"/>
              <w:rPr>
                <w:rFonts w:cs="Arial"/>
                <w:sz w:val="20"/>
                <w:szCs w:val="20"/>
              </w:rPr>
            </w:pPr>
            <w:bookmarkStart w:id="4" w:name="_Hlk134717043"/>
            <w:r>
              <w:rPr>
                <w:rFonts w:cs="Arial"/>
                <w:b/>
                <w:i/>
                <w:sz w:val="20"/>
                <w:szCs w:val="20"/>
                <w:u w:val="single"/>
              </w:rPr>
              <w:lastRenderedPageBreak/>
              <w:t xml:space="preserve">Unterrichtsvorhaben </w:t>
            </w:r>
            <w:r w:rsidR="00414C62">
              <w:rPr>
                <w:rFonts w:cs="Arial"/>
                <w:b/>
                <w:i/>
                <w:sz w:val="20"/>
                <w:szCs w:val="20"/>
                <w:u w:val="single"/>
              </w:rPr>
              <w:t>V</w:t>
            </w:r>
            <w:r>
              <w:rPr>
                <w:rFonts w:cs="Arial"/>
                <w:b/>
                <w:i/>
                <w:sz w:val="20"/>
                <w:szCs w:val="20"/>
                <w:u w:val="single"/>
              </w:rPr>
              <w:t>I</w:t>
            </w:r>
            <w:r w:rsidR="00414C62" w:rsidRPr="00217913">
              <w:rPr>
                <w:rFonts w:cs="Arial"/>
                <w:b/>
                <w:i/>
                <w:sz w:val="20"/>
                <w:szCs w:val="20"/>
                <w:u w:val="single"/>
              </w:rPr>
              <w:t>:</w:t>
            </w:r>
            <w:r w:rsidR="00414C62" w:rsidRPr="00B24AFD">
              <w:rPr>
                <w:rFonts w:cs="Arial"/>
                <w:i/>
                <w:sz w:val="20"/>
                <w:szCs w:val="20"/>
              </w:rPr>
              <w:t xml:space="preserve"> </w:t>
            </w:r>
            <w:r w:rsidR="00FB26F4" w:rsidRPr="00FB26F4">
              <w:rPr>
                <w:rFonts w:cs="Arial"/>
                <w:i/>
                <w:sz w:val="20"/>
                <w:szCs w:val="20"/>
              </w:rPr>
              <w:t>Programmieren mit Scratch - Projekt ein eigenes Spiel</w:t>
            </w:r>
          </w:p>
          <w:p w14:paraId="56F605EE" w14:textId="77777777" w:rsidR="00414C62" w:rsidRDefault="00414C62" w:rsidP="002E1867">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74E6124" w14:textId="77777777" w:rsidR="00414C62" w:rsidRDefault="00414C62" w:rsidP="002E1867">
            <w:pPr>
              <w:spacing w:after="0"/>
              <w:rPr>
                <w:rFonts w:cs="Arial"/>
                <w:sz w:val="20"/>
                <w:szCs w:val="20"/>
              </w:rPr>
            </w:pPr>
          </w:p>
          <w:p w14:paraId="54F17F37" w14:textId="77777777" w:rsidR="00414C62" w:rsidRPr="00217913" w:rsidRDefault="00414C62" w:rsidP="002E1867">
            <w:pPr>
              <w:spacing w:after="0"/>
              <w:rPr>
                <w:rFonts w:cs="Arial"/>
                <w:sz w:val="20"/>
                <w:szCs w:val="20"/>
              </w:rPr>
            </w:pPr>
            <w:r w:rsidRPr="00217913">
              <w:rPr>
                <w:rFonts w:cs="Arial"/>
                <w:sz w:val="20"/>
                <w:szCs w:val="20"/>
              </w:rPr>
              <w:t xml:space="preserve">Die Schülerinnen und Schüler </w:t>
            </w:r>
          </w:p>
          <w:p w14:paraId="530DDD13" w14:textId="11546D9C" w:rsid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strukturieren informatische Sachverhalte (A)</w:t>
            </w:r>
            <w:r w:rsidR="00C7104A">
              <w:rPr>
                <w:rFonts w:ascii="Arial" w:hAnsi="Arial" w:cs="Arial"/>
                <w:color w:val="000000"/>
                <w:sz w:val="20"/>
                <w:szCs w:val="20"/>
              </w:rPr>
              <w:t>,</w:t>
            </w:r>
          </w:p>
          <w:p w14:paraId="55E704CF" w14:textId="29D952AA" w:rsid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identifizieren informatische Sachverhalte (DI)</w:t>
            </w:r>
            <w:r w:rsidR="00C7104A">
              <w:rPr>
                <w:rFonts w:ascii="Arial" w:hAnsi="Arial" w:cs="Arial"/>
                <w:color w:val="000000"/>
                <w:sz w:val="20"/>
                <w:szCs w:val="20"/>
              </w:rPr>
              <w:t>,</w:t>
            </w:r>
          </w:p>
          <w:p w14:paraId="1AB04A0D" w14:textId="77777777" w:rsid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interpretieren Ergebnisse von Implementierungen (DI),</w:t>
            </w:r>
          </w:p>
          <w:p w14:paraId="781587D2" w14:textId="77777777" w:rsidR="002E1867" w:rsidRPr="002D3A3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entwickeln informatische Modelle zu gegebenen Sachverhalten (MI),</w:t>
            </w:r>
          </w:p>
          <w:p w14:paraId="6D087ED8" w14:textId="6B0CD76D" w:rsidR="002E1867" w:rsidRPr="007B3B0D"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2E1867">
              <w:rPr>
                <w:rFonts w:ascii="Arial" w:hAnsi="Arial" w:cs="Arial"/>
                <w:color w:val="000000"/>
                <w:sz w:val="20"/>
                <w:szCs w:val="20"/>
              </w:rPr>
              <w:t>kooperieren in verschiedenen Formen der Zusammenarbeit bei der Bearbeitung informatischer Probleme (KK).</w:t>
            </w:r>
            <w:r w:rsidR="00287512">
              <w:rPr>
                <w:rFonts w:ascii="Arial" w:hAnsi="Arial" w:cs="Arial"/>
                <w:color w:val="000000"/>
                <w:sz w:val="20"/>
                <w:szCs w:val="20"/>
              </w:rPr>
              <w:t xml:space="preserve"> (MKR 3.1)</w:t>
            </w:r>
          </w:p>
          <w:p w14:paraId="7A3325D5" w14:textId="77777777" w:rsidR="00D10BD2" w:rsidRPr="00D10BD2" w:rsidRDefault="00D10BD2" w:rsidP="00D10BD2">
            <w:pPr>
              <w:pStyle w:val="StandardWeb"/>
              <w:spacing w:beforeAutospacing="0" w:after="0" w:afterAutospacing="0"/>
              <w:ind w:left="360"/>
              <w:jc w:val="both"/>
              <w:rPr>
                <w:rFonts w:ascii="Arial" w:hAnsi="Arial" w:cs="Arial"/>
                <w:color w:val="000000"/>
                <w:sz w:val="20"/>
                <w:szCs w:val="20"/>
              </w:rPr>
            </w:pPr>
          </w:p>
          <w:p w14:paraId="562E954C" w14:textId="6B0E3200" w:rsidR="00414C62" w:rsidRDefault="00414C62" w:rsidP="002E1867">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AD11A3">
              <w:rPr>
                <w:rFonts w:cs="Arial"/>
                <w:color w:val="000000"/>
                <w:sz w:val="20"/>
                <w:szCs w:val="20"/>
              </w:rPr>
              <w:t>Algorithmen</w:t>
            </w:r>
          </w:p>
          <w:p w14:paraId="54227A52" w14:textId="77777777" w:rsidR="00414C62" w:rsidRPr="00217913" w:rsidRDefault="00414C62" w:rsidP="002E1867">
            <w:pPr>
              <w:rPr>
                <w:rFonts w:cs="Arial"/>
                <w:sz w:val="20"/>
                <w:szCs w:val="20"/>
              </w:rPr>
            </w:pPr>
            <w:r w:rsidRPr="00217913">
              <w:rPr>
                <w:rFonts w:cs="Arial"/>
                <w:b/>
                <w:sz w:val="20"/>
                <w:szCs w:val="20"/>
              </w:rPr>
              <w:t>Inhaltliche Schwerpunkte</w:t>
            </w:r>
            <w:r w:rsidRPr="00217913">
              <w:rPr>
                <w:rFonts w:cs="Arial"/>
                <w:sz w:val="20"/>
                <w:szCs w:val="20"/>
              </w:rPr>
              <w:t>:</w:t>
            </w:r>
          </w:p>
          <w:p w14:paraId="49BB8357" w14:textId="4554DC52" w:rsidR="00414C62" w:rsidRPr="00AD11A3" w:rsidRDefault="00414C62" w:rsidP="00AD11A3">
            <w:pPr>
              <w:pStyle w:val="StandardWeb"/>
              <w:suppressAutoHyphens w:val="0"/>
              <w:spacing w:beforeAutospacing="0" w:after="0" w:afterAutospacing="0"/>
              <w:jc w:val="both"/>
            </w:pPr>
            <w:r w:rsidRPr="00217913">
              <w:rPr>
                <w:sz w:val="20"/>
                <w:szCs w:val="20"/>
              </w:rPr>
              <w:sym w:font="Wingdings" w:char="F077"/>
            </w:r>
            <w:r>
              <w:rPr>
                <w:sz w:val="20"/>
                <w:szCs w:val="20"/>
              </w:rPr>
              <w:t xml:space="preserve"> </w:t>
            </w:r>
            <w:r w:rsidR="00AD11A3" w:rsidRPr="002D1A57">
              <w:rPr>
                <w:rFonts w:ascii="Arial" w:hAnsi="Arial" w:cs="Arial"/>
                <w:color w:val="000000"/>
                <w:sz w:val="20"/>
                <w:szCs w:val="20"/>
              </w:rPr>
              <w:t>Algorithmen und algorithmische Grundkonzepte</w:t>
            </w:r>
            <w:r w:rsidR="00AD11A3" w:rsidRPr="002D1A57">
              <w:t> </w:t>
            </w:r>
          </w:p>
          <w:p w14:paraId="39AA7B7F" w14:textId="52B547B3" w:rsidR="00414C62" w:rsidRPr="007E0BB2" w:rsidRDefault="00414C62" w:rsidP="002E1867">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AD11A3">
              <w:rPr>
                <w:rFonts w:ascii="Arial" w:hAnsi="Arial" w:cs="Arial"/>
                <w:color w:val="000000"/>
                <w:sz w:val="20"/>
                <w:szCs w:val="20"/>
              </w:rPr>
              <w:t>Variablen</w:t>
            </w:r>
          </w:p>
          <w:p w14:paraId="5C507746" w14:textId="4ED335E5" w:rsidR="00414C62" w:rsidRPr="007E0BB2" w:rsidRDefault="00414C62" w:rsidP="002E1867">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AD11A3">
              <w:rPr>
                <w:rFonts w:ascii="Arial" w:hAnsi="Arial" w:cs="Arial"/>
                <w:color w:val="000000"/>
                <w:sz w:val="20"/>
                <w:szCs w:val="20"/>
              </w:rPr>
              <w:t>Implementation von Algorithmen</w:t>
            </w:r>
          </w:p>
          <w:p w14:paraId="15FCA4DB" w14:textId="77777777" w:rsidR="00414C62" w:rsidRPr="003545D2" w:rsidRDefault="00414C62" w:rsidP="002E1867">
            <w:pPr>
              <w:pStyle w:val="StandardWeb"/>
              <w:spacing w:beforeAutospacing="0" w:after="0" w:afterAutospacing="0"/>
              <w:rPr>
                <w:rFonts w:ascii="Arial" w:hAnsi="Arial" w:cs="Arial"/>
                <w:color w:val="000000"/>
                <w:sz w:val="20"/>
                <w:szCs w:val="20"/>
              </w:rPr>
            </w:pPr>
          </w:p>
          <w:p w14:paraId="184D12AB" w14:textId="77777777" w:rsidR="00414C62" w:rsidRDefault="00414C62" w:rsidP="002E1867">
            <w:pPr>
              <w:spacing w:after="0"/>
              <w:rPr>
                <w:rFonts w:cs="Arial"/>
                <w:b/>
                <w:sz w:val="20"/>
                <w:szCs w:val="20"/>
              </w:rPr>
            </w:pPr>
            <w:r w:rsidRPr="00D921C7">
              <w:rPr>
                <w:rFonts w:cs="Arial"/>
                <w:b/>
                <w:sz w:val="20"/>
                <w:szCs w:val="20"/>
              </w:rPr>
              <w:t xml:space="preserve">Konkretisierte Kompetenzerwartungen: </w:t>
            </w:r>
          </w:p>
          <w:p w14:paraId="5FD1EAEF" w14:textId="77777777" w:rsidR="00414C62" w:rsidRPr="00D921C7" w:rsidRDefault="00414C62" w:rsidP="002E1867">
            <w:pPr>
              <w:spacing w:after="0"/>
              <w:rPr>
                <w:rFonts w:cs="Arial"/>
                <w:b/>
                <w:sz w:val="20"/>
                <w:szCs w:val="20"/>
              </w:rPr>
            </w:pPr>
          </w:p>
          <w:p w14:paraId="132EB13D" w14:textId="77777777" w:rsidR="00414C62" w:rsidRDefault="00414C62" w:rsidP="002E1867">
            <w:pPr>
              <w:pStyle w:val="StandardWeb"/>
              <w:spacing w:beforeAutospacing="0" w:after="0" w:afterAutospacing="0"/>
              <w:jc w:val="both"/>
            </w:pPr>
            <w:r>
              <w:rPr>
                <w:rFonts w:ascii="Arial" w:hAnsi="Arial" w:cs="Arial"/>
                <w:color w:val="000000"/>
                <w:sz w:val="20"/>
                <w:szCs w:val="20"/>
              </w:rPr>
              <w:t>Die Schülerinnen und Schüler</w:t>
            </w:r>
          </w:p>
          <w:p w14:paraId="3D50F943" w14:textId="5FE3481B" w:rsidR="002E1867" w:rsidRPr="007E6D64" w:rsidRDefault="002E1867" w:rsidP="002E1867">
            <w:pPr>
              <w:pStyle w:val="StandardWeb"/>
              <w:numPr>
                <w:ilvl w:val="0"/>
                <w:numId w:val="13"/>
              </w:numPr>
              <w:suppressAutoHyphens w:val="0"/>
              <w:spacing w:beforeAutospacing="0" w:after="0" w:afterAutospacing="0"/>
              <w:ind w:left="360"/>
              <w:jc w:val="both"/>
              <w:rPr>
                <w:rFonts w:ascii="Arial" w:hAnsi="Arial" w:cs="Arial"/>
                <w:color w:val="000000"/>
                <w:sz w:val="20"/>
                <w:szCs w:val="20"/>
              </w:rPr>
            </w:pPr>
            <w:r w:rsidRPr="007E6D64">
              <w:rPr>
                <w:rFonts w:ascii="Arial" w:hAnsi="Arial" w:cs="Arial"/>
                <w:color w:val="000000"/>
                <w:sz w:val="20"/>
                <w:szCs w:val="20"/>
              </w:rPr>
              <w:t>stellen Handlungsvorschriften auch unter Verwendung grafischer Darstellungsmöglichkeiten und unter Nutzung algorithmischer Grundkonzepte (Sequenz, Verzweigung, Iteration) dar (DI),</w:t>
            </w:r>
            <w:r w:rsidR="00D41C8E">
              <w:rPr>
                <w:rFonts w:ascii="Arial" w:hAnsi="Arial" w:cs="Arial"/>
                <w:color w:val="000000"/>
                <w:sz w:val="20"/>
                <w:szCs w:val="20"/>
              </w:rPr>
              <w:t xml:space="preserve"> (MKR 6.2, 6.3)</w:t>
            </w:r>
          </w:p>
          <w:p w14:paraId="667741CD" w14:textId="39AC5F98" w:rsidR="002E1867" w:rsidRPr="00A7246E" w:rsidRDefault="002E1867" w:rsidP="002E1867">
            <w:pPr>
              <w:numPr>
                <w:ilvl w:val="0"/>
                <w:numId w:val="17"/>
              </w:numPr>
              <w:spacing w:line="240" w:lineRule="auto"/>
              <w:contextualSpacing/>
              <w:jc w:val="left"/>
              <w:rPr>
                <w:rFonts w:eastAsia="Times New Roman" w:cs="Arial"/>
                <w:color w:val="000000"/>
                <w:sz w:val="20"/>
                <w:szCs w:val="20"/>
                <w:lang w:eastAsia="de-DE"/>
              </w:rPr>
            </w:pPr>
            <w:r w:rsidRPr="00A7246E">
              <w:rPr>
                <w:rFonts w:eastAsia="Times New Roman" w:cs="Arial"/>
                <w:color w:val="000000"/>
                <w:sz w:val="20"/>
                <w:szCs w:val="20"/>
                <w:lang w:eastAsia="de-DE"/>
              </w:rPr>
              <w:t>ermitteln durch die Analyse eines Algorithmus desse</w:t>
            </w:r>
            <w:r w:rsidR="00D41C8E">
              <w:rPr>
                <w:rFonts w:eastAsia="Times New Roman" w:cs="Arial"/>
                <w:color w:val="000000"/>
                <w:sz w:val="20"/>
                <w:szCs w:val="20"/>
                <w:lang w:eastAsia="de-DE"/>
              </w:rPr>
              <w:t xml:space="preserve">n Ergebnis (MI), </w:t>
            </w:r>
            <w:r w:rsidR="00D41C8E">
              <w:rPr>
                <w:rFonts w:cs="Arial"/>
                <w:color w:val="000000"/>
                <w:sz w:val="20"/>
                <w:szCs w:val="20"/>
              </w:rPr>
              <w:t>(MKR 6.2, 6.4)</w:t>
            </w:r>
          </w:p>
          <w:p w14:paraId="082433BC" w14:textId="0B345485" w:rsidR="002E1867" w:rsidRPr="00A7246E" w:rsidRDefault="002E1867" w:rsidP="002E1867">
            <w:pPr>
              <w:numPr>
                <w:ilvl w:val="0"/>
                <w:numId w:val="17"/>
              </w:numPr>
              <w:spacing w:line="240" w:lineRule="auto"/>
              <w:contextualSpacing/>
              <w:jc w:val="left"/>
              <w:rPr>
                <w:rFonts w:eastAsia="Times New Roman" w:cs="Arial"/>
                <w:color w:val="000000"/>
                <w:sz w:val="20"/>
                <w:szCs w:val="20"/>
                <w:lang w:eastAsia="de-DE"/>
              </w:rPr>
            </w:pPr>
            <w:r w:rsidRPr="00A7246E">
              <w:rPr>
                <w:rFonts w:eastAsia="Times New Roman" w:cs="Arial"/>
                <w:color w:val="000000"/>
                <w:sz w:val="20"/>
                <w:szCs w:val="20"/>
                <w:lang w:eastAsia="de-DE"/>
              </w:rPr>
              <w:t xml:space="preserve">entwerfen und implementieren einfache Algorithmen unter Verwendung von Variablen (MI), </w:t>
            </w:r>
            <w:r w:rsidR="00D41C8E">
              <w:rPr>
                <w:rFonts w:eastAsia="Times New Roman" w:cs="Arial"/>
                <w:color w:val="000000"/>
                <w:sz w:val="20"/>
                <w:szCs w:val="20"/>
                <w:lang w:eastAsia="de-DE"/>
              </w:rPr>
              <w:t>(MKR 6.1, 6.2, 6.3)</w:t>
            </w:r>
          </w:p>
          <w:p w14:paraId="6FE17A1A" w14:textId="47BE6911" w:rsidR="002E1867" w:rsidRPr="00A7246E" w:rsidRDefault="002E1867" w:rsidP="002E1867">
            <w:pPr>
              <w:numPr>
                <w:ilvl w:val="0"/>
                <w:numId w:val="17"/>
              </w:numPr>
              <w:spacing w:line="240" w:lineRule="auto"/>
              <w:contextualSpacing/>
              <w:jc w:val="left"/>
              <w:rPr>
                <w:rFonts w:eastAsia="Times New Roman" w:cs="Arial"/>
                <w:color w:val="000000"/>
                <w:sz w:val="20"/>
                <w:szCs w:val="20"/>
                <w:lang w:eastAsia="de-DE"/>
              </w:rPr>
            </w:pPr>
            <w:r w:rsidRPr="00A7246E">
              <w:rPr>
                <w:rFonts w:eastAsia="Times New Roman" w:cs="Arial"/>
                <w:color w:val="000000"/>
                <w:sz w:val="20"/>
                <w:szCs w:val="20"/>
                <w:lang w:eastAsia="de-DE"/>
              </w:rPr>
              <w:t xml:space="preserve">überführen einen formal dargestellten Algorithmus in eine Programmiersprache (MI), </w:t>
            </w:r>
            <w:r w:rsidR="00D41C8E">
              <w:rPr>
                <w:rFonts w:eastAsia="Times New Roman" w:cs="Arial"/>
                <w:color w:val="000000"/>
                <w:sz w:val="20"/>
                <w:szCs w:val="20"/>
                <w:lang w:eastAsia="de-DE"/>
              </w:rPr>
              <w:t>(MKR 6.3)</w:t>
            </w:r>
          </w:p>
          <w:p w14:paraId="38162A3C" w14:textId="27F5499A" w:rsidR="002E1867" w:rsidRPr="00A7246E" w:rsidRDefault="002E1867" w:rsidP="002E1867">
            <w:pPr>
              <w:numPr>
                <w:ilvl w:val="0"/>
                <w:numId w:val="17"/>
              </w:numPr>
              <w:spacing w:line="240" w:lineRule="auto"/>
              <w:contextualSpacing/>
              <w:jc w:val="left"/>
              <w:rPr>
                <w:rFonts w:eastAsia="Times New Roman" w:cs="Arial"/>
                <w:color w:val="000000"/>
                <w:sz w:val="20"/>
                <w:szCs w:val="20"/>
                <w:lang w:eastAsia="de-DE"/>
              </w:rPr>
            </w:pPr>
            <w:r w:rsidRPr="00A7246E">
              <w:rPr>
                <w:rFonts w:eastAsia="Times New Roman" w:cs="Arial"/>
                <w:color w:val="000000"/>
                <w:sz w:val="20"/>
                <w:szCs w:val="20"/>
                <w:lang w:eastAsia="de-DE"/>
              </w:rPr>
              <w:t>bewerten einen als Quelltext, Programmablaufplan (PAP) oder Struktogramm dargestellten Algorithmus hinsichtlich seiner Funktionalität (A/MI),</w:t>
            </w:r>
            <w:r w:rsidR="00D41C8E">
              <w:rPr>
                <w:rFonts w:eastAsia="Times New Roman" w:cs="Arial"/>
                <w:color w:val="000000"/>
                <w:sz w:val="20"/>
                <w:szCs w:val="20"/>
                <w:lang w:eastAsia="de-DE"/>
              </w:rPr>
              <w:t xml:space="preserve"> </w:t>
            </w:r>
            <w:r w:rsidR="00D41C8E">
              <w:rPr>
                <w:rFonts w:cs="Arial"/>
                <w:color w:val="000000"/>
                <w:sz w:val="20"/>
                <w:szCs w:val="20"/>
              </w:rPr>
              <w:t>(MKR 6.3, 6.4)</w:t>
            </w:r>
            <w:r w:rsidRPr="00A7246E">
              <w:rPr>
                <w:rFonts w:eastAsia="Times New Roman" w:cs="Arial"/>
                <w:color w:val="000000"/>
                <w:sz w:val="20"/>
                <w:szCs w:val="20"/>
                <w:lang w:eastAsia="de-DE"/>
              </w:rPr>
              <w:t xml:space="preserve"> </w:t>
            </w:r>
          </w:p>
          <w:p w14:paraId="455F2420" w14:textId="05D7290B" w:rsidR="002E1867" w:rsidRPr="00A7246E" w:rsidRDefault="002E1867" w:rsidP="002E1867">
            <w:pPr>
              <w:numPr>
                <w:ilvl w:val="0"/>
                <w:numId w:val="17"/>
              </w:numPr>
              <w:spacing w:line="240" w:lineRule="auto"/>
              <w:contextualSpacing/>
              <w:jc w:val="left"/>
              <w:rPr>
                <w:rFonts w:eastAsia="Times New Roman" w:cs="Arial"/>
                <w:color w:val="000000"/>
                <w:sz w:val="20"/>
                <w:szCs w:val="20"/>
                <w:lang w:eastAsia="de-DE"/>
              </w:rPr>
            </w:pPr>
            <w:r w:rsidRPr="00A7246E">
              <w:rPr>
                <w:rFonts w:eastAsia="Times New Roman" w:cs="Arial"/>
                <w:color w:val="000000"/>
                <w:sz w:val="20"/>
                <w:szCs w:val="20"/>
                <w:lang w:eastAsia="de-DE"/>
              </w:rPr>
              <w:t>implementieren Algorithmen unter Berücksichtigung des Prinzips der Modularisierung (MI),</w:t>
            </w:r>
            <w:r w:rsidR="00D41C8E">
              <w:rPr>
                <w:rFonts w:eastAsia="Times New Roman" w:cs="Arial"/>
                <w:color w:val="000000"/>
                <w:sz w:val="20"/>
                <w:szCs w:val="20"/>
                <w:lang w:eastAsia="de-DE"/>
              </w:rPr>
              <w:t xml:space="preserve"> </w:t>
            </w:r>
            <w:r w:rsidR="000F229D">
              <w:rPr>
                <w:rFonts w:eastAsia="Times New Roman" w:cs="Arial"/>
                <w:color w:val="000000"/>
                <w:sz w:val="20"/>
                <w:szCs w:val="20"/>
                <w:lang w:eastAsia="de-DE"/>
              </w:rPr>
              <w:t>(MKR 6.1, 6.2, 6.3)</w:t>
            </w:r>
          </w:p>
          <w:p w14:paraId="2E0063E5" w14:textId="7924FA76" w:rsidR="00414C62" w:rsidRDefault="002E1867" w:rsidP="002E1867">
            <w:pPr>
              <w:numPr>
                <w:ilvl w:val="0"/>
                <w:numId w:val="17"/>
              </w:numPr>
              <w:spacing w:line="240" w:lineRule="auto"/>
              <w:contextualSpacing/>
              <w:jc w:val="left"/>
              <w:rPr>
                <w:rFonts w:eastAsia="Times New Roman" w:cs="Arial"/>
                <w:color w:val="000000"/>
                <w:sz w:val="20"/>
                <w:szCs w:val="20"/>
                <w:lang w:eastAsia="de-DE"/>
              </w:rPr>
            </w:pPr>
            <w:r w:rsidRPr="00A7246E">
              <w:rPr>
                <w:rFonts w:eastAsia="Times New Roman" w:cs="Arial"/>
                <w:color w:val="000000"/>
                <w:sz w:val="20"/>
                <w:szCs w:val="20"/>
                <w:lang w:eastAsia="de-DE"/>
              </w:rPr>
              <w:t xml:space="preserve">interpretieren Fehlermeldungen bei der Arbeit mit Informatiksystemen (DI). </w:t>
            </w:r>
            <w:r w:rsidR="000F229D">
              <w:rPr>
                <w:rFonts w:eastAsia="Times New Roman" w:cs="Arial"/>
                <w:color w:val="000000"/>
                <w:sz w:val="20"/>
                <w:szCs w:val="20"/>
                <w:lang w:eastAsia="de-DE"/>
              </w:rPr>
              <w:t>(MKR 6.3)</w:t>
            </w:r>
          </w:p>
          <w:p w14:paraId="480C98EC" w14:textId="77777777" w:rsidR="002E1867" w:rsidRPr="002E1867" w:rsidRDefault="002E1867" w:rsidP="002E1867">
            <w:pPr>
              <w:spacing w:line="240" w:lineRule="auto"/>
              <w:ind w:left="360"/>
              <w:contextualSpacing/>
              <w:jc w:val="left"/>
              <w:rPr>
                <w:rFonts w:eastAsia="Times New Roman" w:cs="Arial"/>
                <w:color w:val="000000"/>
                <w:sz w:val="20"/>
                <w:szCs w:val="20"/>
                <w:lang w:eastAsia="de-DE"/>
              </w:rPr>
            </w:pPr>
          </w:p>
          <w:p w14:paraId="6005178A" w14:textId="325A0D29" w:rsidR="00414C62" w:rsidRDefault="00414C62" w:rsidP="002E1867">
            <w:pPr>
              <w:rPr>
                <w:rFonts w:cs="Arial"/>
                <w:sz w:val="20"/>
                <w:szCs w:val="20"/>
              </w:rPr>
            </w:pPr>
            <w:r w:rsidRPr="00217913">
              <w:rPr>
                <w:rFonts w:cs="Arial"/>
                <w:b/>
                <w:sz w:val="20"/>
                <w:szCs w:val="20"/>
              </w:rPr>
              <w:t>Zeitbedarf</w:t>
            </w:r>
            <w:r w:rsidRPr="00217913">
              <w:rPr>
                <w:rFonts w:cs="Arial"/>
                <w:sz w:val="20"/>
                <w:szCs w:val="20"/>
              </w:rPr>
              <w:t>: ca.</w:t>
            </w:r>
            <w:r w:rsidR="002E1867">
              <w:rPr>
                <w:rFonts w:cs="Arial"/>
                <w:sz w:val="20"/>
                <w:szCs w:val="20"/>
              </w:rPr>
              <w:t xml:space="preserve"> </w:t>
            </w:r>
            <w:r w:rsidR="00BF0290">
              <w:rPr>
                <w:rFonts w:cs="Arial"/>
                <w:sz w:val="20"/>
                <w:szCs w:val="20"/>
              </w:rPr>
              <w:t>18</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3E64F0AF" w14:textId="77777777" w:rsidR="00414C62" w:rsidRPr="00117B39" w:rsidRDefault="00414C62" w:rsidP="002E1867">
            <w:pPr>
              <w:spacing w:before="120"/>
              <w:rPr>
                <w:sz w:val="20"/>
                <w:szCs w:val="20"/>
              </w:rPr>
            </w:pPr>
            <w:r w:rsidRPr="00117B39">
              <w:rPr>
                <w:sz w:val="20"/>
                <w:szCs w:val="20"/>
              </w:rPr>
              <w:t>Ggf. Absprachen zur Leistungsüberprüfung:</w:t>
            </w:r>
            <w:r>
              <w:rPr>
                <w:sz w:val="20"/>
                <w:szCs w:val="20"/>
              </w:rPr>
              <w:t xml:space="preserve"> /</w:t>
            </w:r>
          </w:p>
          <w:p w14:paraId="41724476" w14:textId="252EA5EA" w:rsidR="00414C62" w:rsidRPr="002E1867" w:rsidRDefault="00414C62" w:rsidP="002E1867">
            <w:pPr>
              <w:pStyle w:val="StandardWeb"/>
              <w:spacing w:before="120" w:beforeAutospacing="0" w:after="200" w:afterAutospacing="0"/>
              <w:jc w:val="both"/>
              <w:rPr>
                <w:rFonts w:ascii="Arial" w:hAnsi="Arial" w:cs="Arial"/>
                <w:color w:val="000000"/>
                <w:sz w:val="20"/>
                <w:szCs w:val="20"/>
              </w:rPr>
            </w:pPr>
            <w:r w:rsidRPr="002E1867">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Pr="002E1867">
              <w:rPr>
                <w:rFonts w:ascii="Arial" w:hAnsi="Arial" w:cs="Arial"/>
                <w:b/>
                <w:bCs/>
                <w:sz w:val="20"/>
                <w:szCs w:val="20"/>
              </w:rPr>
              <w:t>:</w:t>
            </w:r>
            <w:r w:rsidRPr="00A12C56">
              <w:rPr>
                <w:rFonts w:cs="Arial"/>
                <w:sz w:val="20"/>
                <w:szCs w:val="20"/>
              </w:rPr>
              <w:t xml:space="preserve"> </w:t>
            </w:r>
            <w:r w:rsidR="002E1867">
              <w:rPr>
                <w:rFonts w:ascii="Arial" w:hAnsi="Arial" w:cs="Arial"/>
                <w:color w:val="000000"/>
                <w:sz w:val="20"/>
                <w:szCs w:val="20"/>
              </w:rPr>
              <w:t xml:space="preserve">Das Projekt knüpft an die Erfahrungen mit der blockbasierten Programmierung in Klasse 5/6 an. Beispielhaft wird zunächst im Klassenverband die Programmierung eines Spiels anhand einer gegebenen Vorlage erprobt. Hierbei werden algorithmische Strukturen wiederholt bzw. neu eingeführt: Sequenz, Entscheidung, Schleife, Variablen, Methoden (in </w:t>
            </w:r>
            <w:proofErr w:type="spellStart"/>
            <w:r w:rsidR="002E1867">
              <w:rPr>
                <w:rFonts w:ascii="Arial" w:hAnsi="Arial" w:cs="Arial"/>
                <w:color w:val="000000"/>
                <w:sz w:val="20"/>
                <w:szCs w:val="20"/>
              </w:rPr>
              <w:t>scratch</w:t>
            </w:r>
            <w:proofErr w:type="spellEnd"/>
            <w:r w:rsidR="002E1867">
              <w:rPr>
                <w:rFonts w:ascii="Arial" w:hAnsi="Arial" w:cs="Arial"/>
                <w:color w:val="000000"/>
                <w:sz w:val="20"/>
                <w:szCs w:val="20"/>
              </w:rPr>
              <w:t xml:space="preserve"> „eigene Blöcke“). Die gemeinsam am Beispiel erarbeiteten Inhalte werden dann bei der Erstellung eines eigenen Spiel-Projektes angewandt. Die Schülerinnen und Schüler dokumentieren den Prozess und die ggf. Aufgabenverteilung im Team. Bei der Bewertung des Endproduktes ist neben Kriterien wir Übersichtlichkeit, Originalität und angemessen Umgang mit Quellen die Verwendung der erlernten Strukturen wichtig. Diese können z.B. in Elementen vorkommen wie Punktezählung, Zeitmessung, Countdown, Lebenszähler, variable Geschwindigkeit, Steuerung über Tasten. Im Rahmen einer Präsentation wird das erstellte Spiel von der Lerngruppe ausprobiert. Vorzüge und Nachteile bei der Umsetzung werden gemeinsam diskutiert und bewertet.</w:t>
            </w:r>
          </w:p>
          <w:p w14:paraId="57B9495E" w14:textId="77777777" w:rsidR="00414C62" w:rsidRPr="00217913" w:rsidRDefault="00414C62" w:rsidP="002E1867">
            <w:pPr>
              <w:spacing w:before="120"/>
              <w:rPr>
                <w:rFonts w:cs="Arial"/>
                <w:b/>
                <w:i/>
                <w:sz w:val="20"/>
                <w:szCs w:val="20"/>
                <w:u w:val="single"/>
              </w:rPr>
            </w:pPr>
            <w:r>
              <w:rPr>
                <w:rFonts w:cs="Arial"/>
                <w:sz w:val="20"/>
                <w:szCs w:val="20"/>
              </w:rPr>
              <w:t>Entscheidungen zu fach- und/oder fächerübergreifenden Fragen: /</w:t>
            </w:r>
          </w:p>
        </w:tc>
      </w:tr>
      <w:bookmarkEnd w:id="4"/>
    </w:tbl>
    <w:p w14:paraId="4F83A5FD" w14:textId="77777777" w:rsidR="00BA385B" w:rsidRDefault="00BA385B">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77292" w:rsidRPr="00217913" w14:paraId="3B28C48B" w14:textId="77777777" w:rsidTr="002E1867">
        <w:trPr>
          <w:trHeight w:val="12047"/>
        </w:trPr>
        <w:tc>
          <w:tcPr>
            <w:tcW w:w="5000" w:type="pct"/>
          </w:tcPr>
          <w:p w14:paraId="0DCCF53F" w14:textId="78DEADFB" w:rsidR="00177292" w:rsidRPr="00217913" w:rsidRDefault="00177292" w:rsidP="002E1867">
            <w:pPr>
              <w:spacing w:before="120"/>
              <w:rPr>
                <w:rFonts w:cs="Arial"/>
                <w:sz w:val="20"/>
                <w:szCs w:val="20"/>
              </w:rPr>
            </w:pPr>
            <w:bookmarkStart w:id="5" w:name="_Hlk134717193"/>
            <w:r w:rsidRPr="00217913">
              <w:rPr>
                <w:rFonts w:cs="Arial"/>
                <w:b/>
                <w:i/>
                <w:sz w:val="20"/>
                <w:szCs w:val="20"/>
                <w:u w:val="single"/>
              </w:rPr>
              <w:lastRenderedPageBreak/>
              <w:t xml:space="preserve">Unterrichtsvorhaben </w:t>
            </w:r>
            <w:r>
              <w:rPr>
                <w:rFonts w:cs="Arial"/>
                <w:b/>
                <w:i/>
                <w:sz w:val="20"/>
                <w:szCs w:val="20"/>
                <w:u w:val="single"/>
              </w:rPr>
              <w:t>V</w:t>
            </w:r>
            <w:r w:rsidR="002E1867">
              <w:rPr>
                <w:rFonts w:cs="Arial"/>
                <w:b/>
                <w:i/>
                <w:sz w:val="20"/>
                <w:szCs w:val="20"/>
                <w:u w:val="single"/>
              </w:rPr>
              <w:t>II</w:t>
            </w:r>
            <w:r w:rsidRPr="00217913">
              <w:rPr>
                <w:rFonts w:cs="Arial"/>
                <w:b/>
                <w:i/>
                <w:sz w:val="20"/>
                <w:szCs w:val="20"/>
                <w:u w:val="single"/>
              </w:rPr>
              <w:t>:</w:t>
            </w:r>
            <w:r w:rsidRPr="00B24AFD">
              <w:rPr>
                <w:rFonts w:cs="Arial"/>
                <w:i/>
                <w:sz w:val="20"/>
                <w:szCs w:val="20"/>
              </w:rPr>
              <w:t xml:space="preserve"> </w:t>
            </w:r>
            <w:r w:rsidR="002D4A9C" w:rsidRPr="002D4A9C">
              <w:rPr>
                <w:rFonts w:cs="Arial"/>
                <w:i/>
                <w:sz w:val="20"/>
                <w:szCs w:val="20"/>
              </w:rPr>
              <w:t xml:space="preserve">Überall Automaten - Vom Lichtschalter zum Marienkäfer  </w:t>
            </w:r>
          </w:p>
          <w:p w14:paraId="0AE938C6" w14:textId="77777777" w:rsidR="00177292" w:rsidRDefault="00177292" w:rsidP="002E1867">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033B0F6" w14:textId="77777777" w:rsidR="00177292" w:rsidRDefault="00177292" w:rsidP="002E1867">
            <w:pPr>
              <w:spacing w:after="0"/>
              <w:rPr>
                <w:rFonts w:cs="Arial"/>
                <w:sz w:val="20"/>
                <w:szCs w:val="20"/>
              </w:rPr>
            </w:pPr>
          </w:p>
          <w:p w14:paraId="4A18AD93" w14:textId="77777777" w:rsidR="00177292" w:rsidRPr="00217913" w:rsidRDefault="00177292" w:rsidP="002E1867">
            <w:pPr>
              <w:spacing w:after="0"/>
              <w:rPr>
                <w:rFonts w:cs="Arial"/>
                <w:sz w:val="20"/>
                <w:szCs w:val="20"/>
              </w:rPr>
            </w:pPr>
            <w:r w:rsidRPr="00217913">
              <w:rPr>
                <w:rFonts w:cs="Arial"/>
                <w:sz w:val="20"/>
                <w:szCs w:val="20"/>
              </w:rPr>
              <w:t xml:space="preserve">Die Schülerinnen und Schüler </w:t>
            </w:r>
          </w:p>
          <w:p w14:paraId="02178E8A" w14:textId="77777777" w:rsid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wenden ein informatisches Verfahren zur Lösung eines Problems an (MI),</w:t>
            </w:r>
          </w:p>
          <w:p w14:paraId="5CC4004C" w14:textId="40B7875A" w:rsid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strukturieren informatische Sachverhalte, indem sie einzelne Bestandteile identifizieren und Beziehungen und Wirkungen zwischen ihnen beschreiben (MI)</w:t>
            </w:r>
            <w:r w:rsidR="001B1EEB">
              <w:rPr>
                <w:rFonts w:ascii="Arial" w:hAnsi="Arial" w:cs="Arial"/>
                <w:color w:val="000000"/>
                <w:sz w:val="20"/>
                <w:szCs w:val="20"/>
              </w:rPr>
              <w:t>,</w:t>
            </w:r>
          </w:p>
          <w:p w14:paraId="664C5E58" w14:textId="0077413D" w:rsid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entwickeln informatische Modelle zu gegebenen Sachverhalten (MI)</w:t>
            </w:r>
            <w:r w:rsidR="001B1EEB">
              <w:rPr>
                <w:rFonts w:ascii="Arial" w:hAnsi="Arial" w:cs="Arial"/>
                <w:color w:val="000000"/>
                <w:sz w:val="20"/>
                <w:szCs w:val="20"/>
              </w:rPr>
              <w:t>,</w:t>
            </w:r>
          </w:p>
          <w:p w14:paraId="1ACC34AE" w14:textId="6BB9649C" w:rsidR="002E1867" w:rsidRPr="00BC2FE6"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untersuchen und erläutern bereits implementierte Systeme (MI)</w:t>
            </w:r>
            <w:r w:rsidR="001B1EEB">
              <w:rPr>
                <w:rFonts w:ascii="Arial" w:hAnsi="Arial" w:cs="Arial"/>
                <w:color w:val="000000"/>
                <w:sz w:val="20"/>
                <w:szCs w:val="20"/>
              </w:rPr>
              <w:t>,</w:t>
            </w:r>
          </w:p>
          <w:p w14:paraId="270DC177" w14:textId="54BEA6F0" w:rsid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beschreiben anhand vorgegebener einfacher textueller und visueller Darstellungen die abgebildeten informatischen Sachverhalte (DI)</w:t>
            </w:r>
            <w:r w:rsidR="001B1EEB">
              <w:rPr>
                <w:rFonts w:ascii="Arial" w:hAnsi="Arial" w:cs="Arial"/>
                <w:color w:val="000000"/>
                <w:sz w:val="20"/>
                <w:szCs w:val="20"/>
              </w:rPr>
              <w:t>,</w:t>
            </w:r>
          </w:p>
          <w:p w14:paraId="55C3CC4B" w14:textId="61DA54F2" w:rsidR="002E1867"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erläutern adressatengerecht einfache informatische Sachverhalte (KK)</w:t>
            </w:r>
            <w:r w:rsidR="001B1EEB">
              <w:rPr>
                <w:rFonts w:ascii="Arial" w:hAnsi="Arial" w:cs="Arial"/>
                <w:color w:val="000000"/>
                <w:sz w:val="20"/>
                <w:szCs w:val="20"/>
              </w:rPr>
              <w:t>,</w:t>
            </w:r>
          </w:p>
          <w:p w14:paraId="35F3E41F" w14:textId="04360DD9" w:rsidR="00177292" w:rsidRDefault="002E1867" w:rsidP="002E1867">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dokumentieren und präsentieren ihren Arbeitsprozess und Ergebnisse unter Verwendung digitaler Werkzeuge (KK)</w:t>
            </w:r>
            <w:r w:rsidR="001B1EEB">
              <w:rPr>
                <w:rFonts w:ascii="Arial" w:hAnsi="Arial" w:cs="Arial"/>
                <w:color w:val="000000"/>
                <w:sz w:val="20"/>
                <w:szCs w:val="20"/>
              </w:rPr>
              <w:t>.</w:t>
            </w:r>
            <w:r w:rsidR="00287512">
              <w:rPr>
                <w:rFonts w:ascii="Arial" w:hAnsi="Arial" w:cs="Arial"/>
                <w:color w:val="000000"/>
                <w:sz w:val="20"/>
                <w:szCs w:val="20"/>
              </w:rPr>
              <w:t xml:space="preserve"> (MKR 1.2)</w:t>
            </w:r>
          </w:p>
          <w:p w14:paraId="04973161" w14:textId="77777777" w:rsidR="002E1867" w:rsidRPr="002E1867" w:rsidRDefault="002E1867" w:rsidP="002E1867">
            <w:pPr>
              <w:pStyle w:val="StandardWeb"/>
              <w:spacing w:beforeAutospacing="0" w:after="0" w:afterAutospacing="0"/>
              <w:ind w:left="360"/>
              <w:jc w:val="both"/>
              <w:rPr>
                <w:rFonts w:ascii="Arial" w:hAnsi="Arial" w:cs="Arial"/>
                <w:color w:val="000000"/>
                <w:sz w:val="20"/>
                <w:szCs w:val="20"/>
              </w:rPr>
            </w:pPr>
          </w:p>
          <w:p w14:paraId="6883398C" w14:textId="12DA78FC" w:rsidR="00177292" w:rsidRDefault="00177292" w:rsidP="002E1867">
            <w:pPr>
              <w:rPr>
                <w:rFonts w:cs="Arial"/>
                <w:color w:val="000000"/>
                <w:sz w:val="20"/>
                <w:szCs w:val="20"/>
              </w:rPr>
            </w:pPr>
            <w:r w:rsidRPr="00217913">
              <w:rPr>
                <w:rFonts w:cs="Arial"/>
                <w:b/>
                <w:sz w:val="20"/>
                <w:szCs w:val="20"/>
              </w:rPr>
              <w:t>Inhaltsfelder</w:t>
            </w:r>
            <w:r w:rsidRPr="00217913">
              <w:rPr>
                <w:rFonts w:cs="Arial"/>
                <w:sz w:val="20"/>
                <w:szCs w:val="20"/>
              </w:rPr>
              <w:t xml:space="preserve">: </w:t>
            </w:r>
            <w:r>
              <w:rPr>
                <w:rFonts w:cs="Arial"/>
                <w:color w:val="000000"/>
                <w:sz w:val="20"/>
                <w:szCs w:val="20"/>
              </w:rPr>
              <w:t>A</w:t>
            </w:r>
            <w:r w:rsidR="006306D9">
              <w:rPr>
                <w:rFonts w:cs="Arial"/>
                <w:color w:val="000000"/>
                <w:sz w:val="20"/>
                <w:szCs w:val="20"/>
              </w:rPr>
              <w:t>utomaten</w:t>
            </w:r>
            <w:r w:rsidR="00426041">
              <w:rPr>
                <w:rFonts w:cs="Arial"/>
                <w:color w:val="000000"/>
                <w:sz w:val="20"/>
                <w:szCs w:val="20"/>
              </w:rPr>
              <w:t xml:space="preserve"> und formale Sprachen</w:t>
            </w:r>
          </w:p>
          <w:p w14:paraId="0D43AA38" w14:textId="77777777" w:rsidR="00177292" w:rsidRPr="00217913" w:rsidRDefault="00177292" w:rsidP="002E1867">
            <w:pPr>
              <w:rPr>
                <w:rFonts w:cs="Arial"/>
                <w:sz w:val="20"/>
                <w:szCs w:val="20"/>
              </w:rPr>
            </w:pPr>
            <w:r w:rsidRPr="00217913">
              <w:rPr>
                <w:rFonts w:cs="Arial"/>
                <w:b/>
                <w:sz w:val="20"/>
                <w:szCs w:val="20"/>
              </w:rPr>
              <w:t>Inhaltliche Schwerpunkte</w:t>
            </w:r>
            <w:r w:rsidRPr="00217913">
              <w:rPr>
                <w:rFonts w:cs="Arial"/>
                <w:sz w:val="20"/>
                <w:szCs w:val="20"/>
              </w:rPr>
              <w:t>:</w:t>
            </w:r>
          </w:p>
          <w:p w14:paraId="4B7155F7" w14:textId="6BE2AEF9" w:rsidR="00177292" w:rsidRDefault="00177292" w:rsidP="001B1EEB">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2D1A57">
              <w:rPr>
                <w:rFonts w:ascii="Arial" w:hAnsi="Arial" w:cs="Arial"/>
                <w:color w:val="000000"/>
                <w:sz w:val="20"/>
                <w:szCs w:val="20"/>
              </w:rPr>
              <w:t>A</w:t>
            </w:r>
            <w:r w:rsidR="006306D9">
              <w:rPr>
                <w:rFonts w:ascii="Arial" w:hAnsi="Arial" w:cs="Arial"/>
                <w:color w:val="000000"/>
                <w:sz w:val="20"/>
                <w:szCs w:val="20"/>
              </w:rPr>
              <w:t>ufbau und Wirkungsweise von Automaten</w:t>
            </w:r>
          </w:p>
          <w:p w14:paraId="725F82E9" w14:textId="2C6B4336" w:rsidR="00426041" w:rsidRPr="001B1EEB" w:rsidRDefault="00426041" w:rsidP="001B1EEB">
            <w:pPr>
              <w:pStyle w:val="StandardWeb"/>
              <w:suppressAutoHyphens w:val="0"/>
              <w:spacing w:beforeAutospacing="0" w:after="0" w:afterAutospacing="0"/>
              <w:jc w:val="both"/>
            </w:pPr>
            <w:r w:rsidRPr="00217913">
              <w:rPr>
                <w:sz w:val="20"/>
                <w:szCs w:val="20"/>
              </w:rPr>
              <w:sym w:font="Wingdings" w:char="F077"/>
            </w:r>
            <w:r>
              <w:rPr>
                <w:sz w:val="20"/>
                <w:szCs w:val="20"/>
              </w:rPr>
              <w:t xml:space="preserve"> </w:t>
            </w:r>
            <w:r w:rsidRPr="00426041">
              <w:rPr>
                <w:rFonts w:ascii="Arial" w:hAnsi="Arial" w:cs="Arial"/>
                <w:color w:val="000000"/>
                <w:sz w:val="20"/>
                <w:szCs w:val="20"/>
              </w:rPr>
              <w:t>Entwicklung von Automaten</w:t>
            </w:r>
          </w:p>
          <w:p w14:paraId="356EBCDA" w14:textId="77777777" w:rsidR="00177292" w:rsidRPr="003545D2" w:rsidRDefault="00177292" w:rsidP="002E1867">
            <w:pPr>
              <w:pStyle w:val="StandardWeb"/>
              <w:spacing w:beforeAutospacing="0" w:after="0" w:afterAutospacing="0"/>
              <w:rPr>
                <w:rFonts w:ascii="Arial" w:hAnsi="Arial" w:cs="Arial"/>
                <w:color w:val="000000"/>
                <w:sz w:val="20"/>
                <w:szCs w:val="20"/>
              </w:rPr>
            </w:pPr>
          </w:p>
          <w:p w14:paraId="744FBB01" w14:textId="77777777" w:rsidR="00177292" w:rsidRDefault="00177292" w:rsidP="002E1867">
            <w:pPr>
              <w:spacing w:after="0"/>
              <w:rPr>
                <w:rFonts w:cs="Arial"/>
                <w:b/>
                <w:sz w:val="20"/>
                <w:szCs w:val="20"/>
              </w:rPr>
            </w:pPr>
            <w:r w:rsidRPr="00D921C7">
              <w:rPr>
                <w:rFonts w:cs="Arial"/>
                <w:b/>
                <w:sz w:val="20"/>
                <w:szCs w:val="20"/>
              </w:rPr>
              <w:t xml:space="preserve">Konkretisierte Kompetenzerwartungen: </w:t>
            </w:r>
          </w:p>
          <w:p w14:paraId="31C5FDF7" w14:textId="77777777" w:rsidR="00177292" w:rsidRPr="00D921C7" w:rsidRDefault="00177292" w:rsidP="002E1867">
            <w:pPr>
              <w:spacing w:after="0"/>
              <w:rPr>
                <w:rFonts w:cs="Arial"/>
                <w:b/>
                <w:sz w:val="20"/>
                <w:szCs w:val="20"/>
              </w:rPr>
            </w:pPr>
          </w:p>
          <w:p w14:paraId="13ACB617" w14:textId="77777777" w:rsidR="00177292" w:rsidRDefault="00177292" w:rsidP="002E1867">
            <w:pPr>
              <w:pStyle w:val="StandardWeb"/>
              <w:spacing w:beforeAutospacing="0" w:after="0" w:afterAutospacing="0"/>
              <w:jc w:val="both"/>
            </w:pPr>
            <w:r>
              <w:rPr>
                <w:rFonts w:ascii="Arial" w:hAnsi="Arial" w:cs="Arial"/>
                <w:color w:val="000000"/>
                <w:sz w:val="20"/>
                <w:szCs w:val="20"/>
              </w:rPr>
              <w:t>Die Schülerinnen und Schüler</w:t>
            </w:r>
          </w:p>
          <w:p w14:paraId="40E18EF5" w14:textId="77777777" w:rsidR="001B1EEB" w:rsidRDefault="001B1EEB" w:rsidP="001B1EEB">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analysieren die Funktionsweise eines Automaten mit Hilfe eines Zustandsübergangsdiagramms (DI), (MKR 6.3)</w:t>
            </w:r>
          </w:p>
          <w:p w14:paraId="283630F6" w14:textId="77777777" w:rsidR="001B1EEB" w:rsidRDefault="001B1EEB" w:rsidP="001B1EEB">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identifizieren unterschiedliche Zustände von Automaten (DI),</w:t>
            </w:r>
          </w:p>
          <w:p w14:paraId="42010CAF" w14:textId="626C273B" w:rsidR="001B1EEB" w:rsidRDefault="001B1EEB" w:rsidP="001B1EEB">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erläutern Abläufe in Automaten (KK)</w:t>
            </w:r>
            <w:r w:rsidR="00C7104A">
              <w:rPr>
                <w:rFonts w:ascii="Arial" w:hAnsi="Arial" w:cs="Arial"/>
                <w:color w:val="000000"/>
                <w:sz w:val="20"/>
                <w:szCs w:val="20"/>
              </w:rPr>
              <w:t>,</w:t>
            </w:r>
          </w:p>
          <w:p w14:paraId="3D505BB5" w14:textId="77777777" w:rsidR="001B1EEB" w:rsidRDefault="001B1EEB" w:rsidP="001B1EEB">
            <w:pPr>
              <w:pStyle w:val="StandardWeb"/>
              <w:numPr>
                <w:ilvl w:val="0"/>
                <w:numId w:val="5"/>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entwickeln einen Automaten für eine konkrete Problemstellung (MI). (MKR 6.3)</w:t>
            </w:r>
          </w:p>
          <w:p w14:paraId="350DEA86" w14:textId="77777777" w:rsidR="00177292" w:rsidRPr="000B145E" w:rsidRDefault="00177292" w:rsidP="002E1867">
            <w:pPr>
              <w:pStyle w:val="StandardWeb"/>
              <w:spacing w:beforeAutospacing="0" w:after="0" w:afterAutospacing="0"/>
              <w:ind w:left="360"/>
              <w:jc w:val="both"/>
              <w:rPr>
                <w:rFonts w:ascii="Arial" w:hAnsi="Arial" w:cs="Arial"/>
                <w:color w:val="000000"/>
                <w:sz w:val="20"/>
                <w:szCs w:val="20"/>
              </w:rPr>
            </w:pPr>
          </w:p>
          <w:p w14:paraId="71EAEA4C" w14:textId="7AE52F65" w:rsidR="00177292" w:rsidRDefault="00177292" w:rsidP="002E1867">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1B5CD9">
              <w:rPr>
                <w:rFonts w:cs="Arial"/>
                <w:sz w:val="20"/>
                <w:szCs w:val="20"/>
              </w:rPr>
              <w:t>1</w:t>
            </w:r>
            <w:r w:rsidR="00BF0290">
              <w:rPr>
                <w:rFonts w:cs="Arial"/>
                <w:sz w:val="20"/>
                <w:szCs w:val="20"/>
              </w:rPr>
              <w:t>3</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5C2B5AB9" w14:textId="77777777" w:rsidR="00177292" w:rsidRPr="00117B39" w:rsidRDefault="00177292" w:rsidP="002E1867">
            <w:pPr>
              <w:spacing w:before="120"/>
              <w:rPr>
                <w:sz w:val="20"/>
                <w:szCs w:val="20"/>
              </w:rPr>
            </w:pPr>
            <w:r w:rsidRPr="00117B39">
              <w:rPr>
                <w:sz w:val="20"/>
                <w:szCs w:val="20"/>
              </w:rPr>
              <w:t>Ggf. Absprachen zur Leistungsüberprüfung:</w:t>
            </w:r>
            <w:r>
              <w:rPr>
                <w:sz w:val="20"/>
                <w:szCs w:val="20"/>
              </w:rPr>
              <w:t xml:space="preserve"> /</w:t>
            </w:r>
          </w:p>
          <w:p w14:paraId="56A49482" w14:textId="406D751D" w:rsidR="001B1EEB" w:rsidRDefault="00177292" w:rsidP="001B1EEB">
            <w:pPr>
              <w:pStyle w:val="StandardWeb"/>
              <w:spacing w:before="120" w:beforeAutospacing="0" w:after="200" w:afterAutospacing="0"/>
              <w:jc w:val="both"/>
              <w:rPr>
                <w:rFonts w:ascii="Arial" w:hAnsi="Arial" w:cs="Arial"/>
                <w:color w:val="000000"/>
                <w:sz w:val="20"/>
                <w:szCs w:val="20"/>
              </w:rPr>
            </w:pPr>
            <w:r w:rsidRPr="00C51860">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Pr="00C51860">
              <w:rPr>
                <w:rFonts w:ascii="Arial" w:hAnsi="Arial" w:cs="Arial"/>
                <w:b/>
                <w:bCs/>
                <w:sz w:val="20"/>
                <w:szCs w:val="20"/>
              </w:rPr>
              <w:t>:</w:t>
            </w:r>
            <w:r w:rsidRPr="00A12C56">
              <w:rPr>
                <w:rFonts w:ascii="Arial" w:hAnsi="Arial" w:cs="Arial"/>
                <w:sz w:val="20"/>
                <w:szCs w:val="20"/>
              </w:rPr>
              <w:t xml:space="preserve"> </w:t>
            </w:r>
            <w:r w:rsidR="001B1EEB">
              <w:rPr>
                <w:rFonts w:ascii="Arial" w:hAnsi="Arial" w:cs="Arial"/>
                <w:color w:val="000000"/>
                <w:sz w:val="20"/>
                <w:szCs w:val="20"/>
              </w:rPr>
              <w:t>Anhand des endlichen Automaten „Lichtschalter“ werden die Begriffe „Zustand“, „Übergang“, „Sensor“ und „Aktion“, sowie die grafische Darstellung eines Automaten als Zustandsübergangsdiagramm eingeführt. Diese Begrifflichkeiten werden anschließend auf die Elemente in der Programmierumgebung „Kara“ übertragen. Im Rahmen der Programmierumgebung soll der Marienkäfer „Kara“ verschiedene Aufgaben lösen. Dabei nimmt die Komplexität der Aufgaben immer weiter zu. Die verschiedenen Schwierigkeitsgrade der Aufgaben erlauben besonders gut ein binnendifferenziertes Arbeiten. Die Dokumentation der Lösungen kann auch digital über Screenshots der Zustandsbeschreibungen erfolgen. Sowohl das Programm als auch weiteres Unterrichtsmaterial findet man unter:</w:t>
            </w:r>
            <w:r w:rsidR="001B1EEB" w:rsidRPr="001B1EEB">
              <w:rPr>
                <w:rFonts w:ascii="Arial" w:hAnsi="Arial" w:cs="Arial"/>
                <w:color w:val="000000"/>
                <w:sz w:val="16"/>
                <w:szCs w:val="20"/>
              </w:rPr>
              <w:t xml:space="preserve"> </w:t>
            </w:r>
            <w:hyperlink r:id="rId27">
              <w:proofErr w:type="spellStart"/>
              <w:r w:rsidR="001B1EEB" w:rsidRPr="001B1EEB">
                <w:rPr>
                  <w:rStyle w:val="Hyperlink"/>
                  <w:rFonts w:ascii="Arial" w:hAnsi="Arial" w:cs="Arial"/>
                  <w:sz w:val="20"/>
                </w:rPr>
                <w:t>SwissEduc</w:t>
              </w:r>
              <w:proofErr w:type="spellEnd"/>
              <w:r w:rsidR="001B1EEB" w:rsidRPr="001B1EEB">
                <w:rPr>
                  <w:rStyle w:val="Hyperlink"/>
                  <w:rFonts w:ascii="Arial" w:hAnsi="Arial" w:cs="Arial"/>
                  <w:sz w:val="20"/>
                </w:rPr>
                <w:t xml:space="preserve"> - Informatik - Kara – Programmieren mit endlichen Automaten</w:t>
              </w:r>
            </w:hyperlink>
          </w:p>
          <w:p w14:paraId="038FB53E" w14:textId="30DAD831" w:rsidR="00177292" w:rsidRPr="00217913" w:rsidRDefault="00177292" w:rsidP="00DB0840">
            <w:pPr>
              <w:spacing w:before="120"/>
              <w:rPr>
                <w:rFonts w:cs="Arial"/>
                <w:b/>
                <w:i/>
                <w:sz w:val="20"/>
                <w:szCs w:val="20"/>
                <w:u w:val="single"/>
              </w:rPr>
            </w:pPr>
            <w:r w:rsidRPr="00DB0840">
              <w:rPr>
                <w:sz w:val="20"/>
                <w:szCs w:val="20"/>
              </w:rPr>
              <w:t>Entscheidungen zu fach- und/oder fächerübergreifenden Fragen: /</w:t>
            </w:r>
          </w:p>
        </w:tc>
      </w:tr>
      <w:bookmarkEnd w:id="5"/>
    </w:tbl>
    <w:p w14:paraId="22A11E1F" w14:textId="77777777" w:rsidR="003B1620" w:rsidRDefault="00177292">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B1620" w:rsidRPr="00217913" w14:paraId="50300814" w14:textId="77777777" w:rsidTr="0089440E">
        <w:trPr>
          <w:trHeight w:val="12644"/>
        </w:trPr>
        <w:tc>
          <w:tcPr>
            <w:tcW w:w="5000" w:type="pct"/>
            <w:tcBorders>
              <w:bottom w:val="single" w:sz="4" w:space="0" w:color="auto"/>
            </w:tcBorders>
          </w:tcPr>
          <w:p w14:paraId="1A0D5D9C" w14:textId="65C90483" w:rsidR="003B1620" w:rsidRPr="00217913" w:rsidRDefault="003B1620" w:rsidP="002E1867">
            <w:pPr>
              <w:spacing w:before="120"/>
              <w:rPr>
                <w:rFonts w:cs="Arial"/>
                <w:sz w:val="20"/>
                <w:szCs w:val="20"/>
              </w:rPr>
            </w:pPr>
            <w:r w:rsidRPr="00217913">
              <w:rPr>
                <w:rFonts w:cs="Arial"/>
                <w:b/>
                <w:i/>
                <w:sz w:val="20"/>
                <w:szCs w:val="20"/>
                <w:u w:val="single"/>
              </w:rPr>
              <w:lastRenderedPageBreak/>
              <w:t xml:space="preserve">Unterrichtsvorhaben </w:t>
            </w:r>
            <w:r>
              <w:rPr>
                <w:rFonts w:cs="Arial"/>
                <w:b/>
                <w:i/>
                <w:sz w:val="20"/>
                <w:szCs w:val="20"/>
                <w:u w:val="single"/>
              </w:rPr>
              <w:t>VI</w:t>
            </w:r>
            <w:r w:rsidR="00DB0840">
              <w:rPr>
                <w:rFonts w:cs="Arial"/>
                <w:b/>
                <w:i/>
                <w:sz w:val="20"/>
                <w:szCs w:val="20"/>
                <w:u w:val="single"/>
              </w:rPr>
              <w:t>II</w:t>
            </w:r>
            <w:r w:rsidRPr="00217913">
              <w:rPr>
                <w:rFonts w:cs="Arial"/>
                <w:b/>
                <w:i/>
                <w:sz w:val="20"/>
                <w:szCs w:val="20"/>
                <w:u w:val="single"/>
              </w:rPr>
              <w:t>:</w:t>
            </w:r>
            <w:r w:rsidRPr="00B24AFD">
              <w:rPr>
                <w:rFonts w:cs="Arial"/>
                <w:i/>
                <w:sz w:val="20"/>
                <w:szCs w:val="20"/>
              </w:rPr>
              <w:t xml:space="preserve"> </w:t>
            </w:r>
            <w:r w:rsidR="00DB0840">
              <w:rPr>
                <w:rFonts w:cs="Arial"/>
                <w:i/>
                <w:iCs/>
                <w:color w:val="000000"/>
                <w:sz w:val="20"/>
                <w:szCs w:val="20"/>
              </w:rPr>
              <w:t>Wir programmieren unsere eigene App</w:t>
            </w:r>
          </w:p>
          <w:p w14:paraId="0AE1C33A" w14:textId="4E0C950D" w:rsidR="003B1620" w:rsidRDefault="003B1620" w:rsidP="002E1867">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53BEEF82" w14:textId="77777777" w:rsidR="00C7104A" w:rsidRPr="00C7104A" w:rsidRDefault="00C7104A" w:rsidP="002E1867">
            <w:pPr>
              <w:spacing w:after="0"/>
              <w:rPr>
                <w:rFonts w:cs="Arial"/>
                <w:sz w:val="16"/>
                <w:szCs w:val="16"/>
              </w:rPr>
            </w:pPr>
          </w:p>
          <w:p w14:paraId="120B30D6" w14:textId="77777777" w:rsidR="003B1620" w:rsidRPr="00217913" w:rsidRDefault="003B1620" w:rsidP="002E1867">
            <w:pPr>
              <w:spacing w:after="0"/>
              <w:rPr>
                <w:rFonts w:cs="Arial"/>
                <w:sz w:val="20"/>
                <w:szCs w:val="20"/>
              </w:rPr>
            </w:pPr>
            <w:r w:rsidRPr="00217913">
              <w:rPr>
                <w:rFonts w:cs="Arial"/>
                <w:sz w:val="20"/>
                <w:szCs w:val="20"/>
              </w:rPr>
              <w:t xml:space="preserve">Die Schülerinnen und Schüler </w:t>
            </w:r>
          </w:p>
          <w:p w14:paraId="4296F9F8" w14:textId="2056DEEF"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wenden ein informatisches Verfahren zur Lösung eines Problems an (MI)</w:t>
            </w:r>
            <w:r w:rsidR="00C7104A">
              <w:rPr>
                <w:rFonts w:ascii="Arial" w:hAnsi="Arial" w:cs="Arial"/>
                <w:color w:val="000000"/>
                <w:sz w:val="20"/>
                <w:szCs w:val="20"/>
              </w:rPr>
              <w:t>,</w:t>
            </w:r>
          </w:p>
          <w:p w14:paraId="35007723" w14:textId="7013627D"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identifizieren Objekte in Informatiksystemen und erkennen Attribute und deren Werte (MI)</w:t>
            </w:r>
            <w:r w:rsidR="00C7104A">
              <w:rPr>
                <w:rFonts w:ascii="Arial" w:hAnsi="Arial" w:cs="Arial"/>
                <w:color w:val="000000"/>
                <w:sz w:val="20"/>
                <w:szCs w:val="20"/>
              </w:rPr>
              <w:t>,</w:t>
            </w:r>
          </w:p>
          <w:p w14:paraId="6DE73D99" w14:textId="48547D5E"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entwickeln informatische Modelle zu gegebenen Sachverhalten (MI)</w:t>
            </w:r>
            <w:r w:rsidR="00C7104A">
              <w:rPr>
                <w:rFonts w:ascii="Arial" w:hAnsi="Arial" w:cs="Arial"/>
                <w:color w:val="000000"/>
                <w:sz w:val="20"/>
                <w:szCs w:val="20"/>
              </w:rPr>
              <w:t>,</w:t>
            </w:r>
          </w:p>
          <w:p w14:paraId="5B330626" w14:textId="6444FC7A"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bewerten ein Ergebnis einer informatischen Modellierung (A)</w:t>
            </w:r>
            <w:r w:rsidR="00C7104A">
              <w:rPr>
                <w:rFonts w:ascii="Arial" w:hAnsi="Arial" w:cs="Arial"/>
                <w:color w:val="000000"/>
                <w:sz w:val="20"/>
                <w:szCs w:val="20"/>
              </w:rPr>
              <w:t>,</w:t>
            </w:r>
            <w:r w:rsidR="00287512">
              <w:rPr>
                <w:rFonts w:ascii="Arial" w:hAnsi="Arial" w:cs="Arial"/>
                <w:color w:val="000000"/>
                <w:sz w:val="20"/>
                <w:szCs w:val="20"/>
              </w:rPr>
              <w:t xml:space="preserve"> (MKR 6.4)</w:t>
            </w:r>
          </w:p>
          <w:p w14:paraId="4F7FCB7A" w14:textId="25500400"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beschreiben anhand vorgegebener einfacher textueller und visueller Darstellungen die abgebildeten informatischen Sachverhalte (DI)</w:t>
            </w:r>
            <w:r w:rsidR="00C7104A">
              <w:rPr>
                <w:rFonts w:ascii="Arial" w:hAnsi="Arial" w:cs="Arial"/>
                <w:color w:val="000000"/>
                <w:sz w:val="20"/>
                <w:szCs w:val="20"/>
              </w:rPr>
              <w:t>,</w:t>
            </w:r>
          </w:p>
          <w:p w14:paraId="74ADE1D5" w14:textId="3FC4A297"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erläutern kriteriengeleitet mögliche Auswirkungen des Einsatzes von Informatiksystemen (A)</w:t>
            </w:r>
            <w:r w:rsidR="00C7104A">
              <w:rPr>
                <w:rFonts w:ascii="Arial" w:hAnsi="Arial" w:cs="Arial"/>
                <w:color w:val="000000"/>
                <w:sz w:val="20"/>
                <w:szCs w:val="20"/>
              </w:rPr>
              <w:t>,</w:t>
            </w:r>
          </w:p>
          <w:p w14:paraId="4DBD9267" w14:textId="62723B57"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stellen einfache informatische Sachverhalte unter Verwendung von Fachbegriffen dar (KK)</w:t>
            </w:r>
            <w:r w:rsidR="00C7104A">
              <w:rPr>
                <w:rFonts w:ascii="Arial" w:hAnsi="Arial" w:cs="Arial"/>
                <w:color w:val="000000"/>
                <w:sz w:val="20"/>
                <w:szCs w:val="20"/>
              </w:rPr>
              <w:t>,</w:t>
            </w:r>
          </w:p>
          <w:p w14:paraId="13F75B19" w14:textId="4C677957"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dokumentieren und präsentieren ihren Arbeitsprozess und Ergebnisse unter Verwendung digitaler Werkzeuge (KK)</w:t>
            </w:r>
            <w:r w:rsidR="00C7104A">
              <w:rPr>
                <w:rFonts w:ascii="Arial" w:hAnsi="Arial" w:cs="Arial"/>
                <w:color w:val="000000"/>
                <w:sz w:val="20"/>
                <w:szCs w:val="20"/>
              </w:rPr>
              <w:t>.</w:t>
            </w:r>
            <w:r w:rsidR="00287512">
              <w:rPr>
                <w:rFonts w:ascii="Arial" w:hAnsi="Arial" w:cs="Arial"/>
                <w:color w:val="000000"/>
                <w:sz w:val="20"/>
                <w:szCs w:val="20"/>
              </w:rPr>
              <w:t xml:space="preserve"> (MKR 1.2)</w:t>
            </w:r>
          </w:p>
          <w:p w14:paraId="37864CFD" w14:textId="77777777" w:rsidR="00FD6900" w:rsidRPr="00551A24" w:rsidRDefault="00FD6900" w:rsidP="00FD6900">
            <w:pPr>
              <w:pStyle w:val="StandardWeb"/>
              <w:spacing w:beforeAutospacing="0" w:after="0" w:afterAutospacing="0"/>
              <w:ind w:left="360"/>
              <w:jc w:val="both"/>
              <w:rPr>
                <w:rFonts w:ascii="Arial" w:hAnsi="Arial" w:cs="Arial"/>
                <w:color w:val="000000"/>
                <w:sz w:val="16"/>
                <w:szCs w:val="16"/>
              </w:rPr>
            </w:pPr>
          </w:p>
          <w:p w14:paraId="7635E361" w14:textId="60C3653A" w:rsidR="003B1620" w:rsidRDefault="003B1620" w:rsidP="002E1867">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DB0840" w:rsidRPr="00DB0840">
              <w:rPr>
                <w:rFonts w:cs="Arial"/>
                <w:color w:val="000000"/>
                <w:sz w:val="20"/>
                <w:szCs w:val="20"/>
              </w:rPr>
              <w:t>Algorithmen; Informatiksysteme; Informatik, Mensch, Gesellschaft</w:t>
            </w:r>
          </w:p>
          <w:p w14:paraId="0C60E638" w14:textId="77777777" w:rsidR="003B1620" w:rsidRPr="00217913" w:rsidRDefault="003B1620" w:rsidP="00551A24">
            <w:pPr>
              <w:spacing w:after="120"/>
              <w:rPr>
                <w:rFonts w:cs="Arial"/>
                <w:sz w:val="20"/>
                <w:szCs w:val="20"/>
              </w:rPr>
            </w:pPr>
            <w:r w:rsidRPr="00217913">
              <w:rPr>
                <w:rFonts w:cs="Arial"/>
                <w:b/>
                <w:sz w:val="20"/>
                <w:szCs w:val="20"/>
              </w:rPr>
              <w:t>Inhaltliche Schwerpunkte</w:t>
            </w:r>
            <w:r w:rsidRPr="00217913">
              <w:rPr>
                <w:rFonts w:cs="Arial"/>
                <w:sz w:val="20"/>
                <w:szCs w:val="20"/>
              </w:rPr>
              <w:t>:</w:t>
            </w:r>
          </w:p>
          <w:p w14:paraId="407B5E98" w14:textId="77777777" w:rsidR="00DB0840" w:rsidRPr="0018499A" w:rsidRDefault="003B1620" w:rsidP="00DB0840">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00DB0840" w:rsidRPr="0018499A">
              <w:rPr>
                <w:rFonts w:ascii="Arial" w:hAnsi="Arial" w:cs="Arial"/>
                <w:color w:val="000000"/>
                <w:sz w:val="20"/>
                <w:szCs w:val="20"/>
              </w:rPr>
              <w:t>Algorithmen und algorithmische Grundkonzepte </w:t>
            </w:r>
          </w:p>
          <w:p w14:paraId="57E8BB11" w14:textId="3722C2A1" w:rsidR="00DB0840" w:rsidRPr="0018499A" w:rsidRDefault="00DB0840" w:rsidP="00DB0840">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18499A">
              <w:rPr>
                <w:rFonts w:ascii="Arial" w:hAnsi="Arial" w:cs="Arial"/>
                <w:color w:val="000000"/>
                <w:sz w:val="20"/>
                <w:szCs w:val="20"/>
              </w:rPr>
              <w:t>Variablen</w:t>
            </w:r>
          </w:p>
          <w:p w14:paraId="165D70D1" w14:textId="58EE7084" w:rsidR="00DB0840" w:rsidRPr="0018499A" w:rsidRDefault="00DB0840" w:rsidP="00DB0840">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Pr>
                <w:rFonts w:ascii="Arial" w:hAnsi="Arial" w:cs="Arial"/>
                <w:color w:val="000000"/>
                <w:sz w:val="20"/>
                <w:szCs w:val="20"/>
              </w:rPr>
              <w:t>Implementation von Algorithmen</w:t>
            </w:r>
          </w:p>
          <w:p w14:paraId="19BDBC26" w14:textId="042CA2B2" w:rsidR="00DB0840" w:rsidRPr="0018499A" w:rsidRDefault="00DB0840" w:rsidP="00DB0840">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18499A">
              <w:rPr>
                <w:rFonts w:ascii="Arial" w:hAnsi="Arial" w:cs="Arial"/>
                <w:color w:val="000000"/>
                <w:sz w:val="20"/>
                <w:szCs w:val="20"/>
              </w:rPr>
              <w:t>Anwendung von Informatiksystemen</w:t>
            </w:r>
          </w:p>
          <w:p w14:paraId="1EE7B674" w14:textId="6ACB9835" w:rsidR="00DB0840" w:rsidRPr="0018499A" w:rsidRDefault="00DB0840" w:rsidP="00DB0840">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18499A">
              <w:rPr>
                <w:rFonts w:ascii="Arial" w:hAnsi="Arial" w:cs="Arial"/>
                <w:color w:val="000000"/>
                <w:sz w:val="20"/>
                <w:szCs w:val="20"/>
              </w:rPr>
              <w:t>Informatiksysteme in der Lebens- und Berufswelt</w:t>
            </w:r>
          </w:p>
          <w:p w14:paraId="717E48BA" w14:textId="7AA5AA18" w:rsidR="003B1620" w:rsidRPr="003545D2" w:rsidRDefault="003B1620" w:rsidP="002E1867">
            <w:pPr>
              <w:pStyle w:val="StandardWeb"/>
              <w:spacing w:beforeAutospacing="0" w:after="0" w:afterAutospacing="0"/>
              <w:rPr>
                <w:rFonts w:ascii="Arial" w:hAnsi="Arial" w:cs="Arial"/>
                <w:color w:val="000000"/>
                <w:sz w:val="20"/>
                <w:szCs w:val="20"/>
              </w:rPr>
            </w:pPr>
          </w:p>
          <w:p w14:paraId="14B8FF15" w14:textId="77777777" w:rsidR="003B1620" w:rsidRDefault="003B1620" w:rsidP="002E1867">
            <w:pPr>
              <w:spacing w:after="0"/>
              <w:rPr>
                <w:rFonts w:cs="Arial"/>
                <w:b/>
                <w:sz w:val="20"/>
                <w:szCs w:val="20"/>
              </w:rPr>
            </w:pPr>
            <w:r w:rsidRPr="00D921C7">
              <w:rPr>
                <w:rFonts w:cs="Arial"/>
                <w:b/>
                <w:sz w:val="20"/>
                <w:szCs w:val="20"/>
              </w:rPr>
              <w:t xml:space="preserve">Konkretisierte Kompetenzerwartungen: </w:t>
            </w:r>
          </w:p>
          <w:p w14:paraId="181E97AE" w14:textId="77777777" w:rsidR="003B1620" w:rsidRPr="00C7104A" w:rsidRDefault="003B1620" w:rsidP="002E1867">
            <w:pPr>
              <w:spacing w:after="0"/>
              <w:rPr>
                <w:rFonts w:cs="Arial"/>
                <w:b/>
                <w:sz w:val="10"/>
                <w:szCs w:val="10"/>
              </w:rPr>
            </w:pPr>
          </w:p>
          <w:p w14:paraId="68ADB9E3" w14:textId="77777777" w:rsidR="003B1620" w:rsidRDefault="003B1620" w:rsidP="002E1867">
            <w:pPr>
              <w:pStyle w:val="StandardWeb"/>
              <w:spacing w:beforeAutospacing="0" w:after="0" w:afterAutospacing="0"/>
              <w:jc w:val="both"/>
            </w:pPr>
            <w:r>
              <w:rPr>
                <w:rFonts w:ascii="Arial" w:hAnsi="Arial" w:cs="Arial"/>
                <w:color w:val="000000"/>
                <w:sz w:val="20"/>
                <w:szCs w:val="20"/>
              </w:rPr>
              <w:t>Die Schülerinnen und Schüler</w:t>
            </w:r>
          </w:p>
          <w:p w14:paraId="60348CDF" w14:textId="1906C913"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entwerfen und implementieren einfache Algorithmen unter Verwendung von Variablen (MI),</w:t>
            </w:r>
            <w:r w:rsidR="00D41C8E">
              <w:rPr>
                <w:rFonts w:ascii="Arial" w:hAnsi="Arial" w:cs="Arial"/>
                <w:color w:val="000000"/>
                <w:sz w:val="20"/>
                <w:szCs w:val="20"/>
              </w:rPr>
              <w:t xml:space="preserve"> </w:t>
            </w:r>
            <w:r w:rsidR="00D41C8E" w:rsidRPr="00D41C8E">
              <w:rPr>
                <w:rFonts w:ascii="Arial" w:hAnsi="Arial" w:cs="Arial"/>
                <w:color w:val="000000"/>
                <w:sz w:val="20"/>
                <w:szCs w:val="20"/>
              </w:rPr>
              <w:t>(MKR 6.1, 6.2, 6.3)</w:t>
            </w:r>
            <w:r w:rsidRPr="00DB0840">
              <w:rPr>
                <w:rFonts w:ascii="Arial" w:hAnsi="Arial" w:cs="Arial"/>
                <w:color w:val="000000"/>
                <w:sz w:val="20"/>
                <w:szCs w:val="20"/>
              </w:rPr>
              <w:t xml:space="preserve"> </w:t>
            </w:r>
          </w:p>
          <w:p w14:paraId="5B0D22B9" w14:textId="5C43DCDF"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interpretieren Fehlermeldungen bei der Arbeit mit Informatiksystemen (DI),</w:t>
            </w:r>
            <w:r w:rsidR="000F229D">
              <w:rPr>
                <w:rFonts w:ascii="Arial" w:hAnsi="Arial" w:cs="Arial"/>
                <w:color w:val="000000"/>
                <w:sz w:val="20"/>
                <w:szCs w:val="20"/>
              </w:rPr>
              <w:t xml:space="preserve"> (MKR 6.3)</w:t>
            </w:r>
          </w:p>
          <w:p w14:paraId="21F9F9A3" w14:textId="77777777"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identifizieren Beispiele für (vernetzte) Informatiksysteme aus ihrer Lebenswelt (DI),</w:t>
            </w:r>
          </w:p>
          <w:p w14:paraId="0DEAA14F" w14:textId="2050409A" w:rsidR="00DB0840" w:rsidRPr="00DB0840" w:rsidRDefault="00DB0840" w:rsidP="00DB0840">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DB0840">
              <w:rPr>
                <w:rFonts w:ascii="Arial" w:hAnsi="Arial" w:cs="Arial"/>
                <w:color w:val="000000"/>
                <w:sz w:val="20"/>
                <w:szCs w:val="20"/>
              </w:rPr>
              <w:t>beschreiben mögliche Auswirkungen im Umgang mit eigenen und fremden Daten an Beispielen aus der Lebens- und Berufswelt (A).</w:t>
            </w:r>
            <w:r w:rsidR="00C03E63">
              <w:rPr>
                <w:rFonts w:ascii="Arial" w:hAnsi="Arial" w:cs="Arial"/>
                <w:color w:val="000000"/>
                <w:sz w:val="20"/>
                <w:szCs w:val="20"/>
              </w:rPr>
              <w:t xml:space="preserve"> </w:t>
            </w:r>
            <w:r w:rsidR="000F229D">
              <w:rPr>
                <w:rFonts w:ascii="Arial" w:hAnsi="Arial" w:cs="Arial"/>
                <w:color w:val="000000"/>
                <w:sz w:val="20"/>
                <w:szCs w:val="20"/>
              </w:rPr>
              <w:t xml:space="preserve">(MKR 1.4) </w:t>
            </w:r>
            <w:r w:rsidR="00C03E63">
              <w:rPr>
                <w:rFonts w:ascii="Arial" w:hAnsi="Arial" w:cs="Arial"/>
                <w:color w:val="000000"/>
                <w:sz w:val="20"/>
                <w:szCs w:val="20"/>
              </w:rPr>
              <w:t>(BNE-9)</w:t>
            </w:r>
            <w:r w:rsidRPr="00DB0840">
              <w:rPr>
                <w:rFonts w:ascii="Arial" w:hAnsi="Arial" w:cs="Arial"/>
                <w:color w:val="000000"/>
                <w:sz w:val="20"/>
                <w:szCs w:val="20"/>
              </w:rPr>
              <w:t xml:space="preserve"> </w:t>
            </w:r>
          </w:p>
          <w:p w14:paraId="5D12DBA5" w14:textId="77777777" w:rsidR="003B1620" w:rsidRPr="000B145E" w:rsidRDefault="003B1620" w:rsidP="002E1867">
            <w:pPr>
              <w:pStyle w:val="StandardWeb"/>
              <w:spacing w:beforeAutospacing="0" w:after="0" w:afterAutospacing="0"/>
              <w:ind w:left="360"/>
              <w:jc w:val="both"/>
              <w:rPr>
                <w:rFonts w:ascii="Arial" w:hAnsi="Arial" w:cs="Arial"/>
                <w:color w:val="000000"/>
                <w:sz w:val="20"/>
                <w:szCs w:val="20"/>
              </w:rPr>
            </w:pPr>
          </w:p>
          <w:p w14:paraId="2A087875" w14:textId="72FCDF04" w:rsidR="00551A24" w:rsidRDefault="003B1620" w:rsidP="00551A24">
            <w:pPr>
              <w:rPr>
                <w:rFonts w:cs="Arial"/>
                <w:sz w:val="16"/>
                <w:szCs w:val="16"/>
              </w:rPr>
            </w:pPr>
            <w:r w:rsidRPr="00217913">
              <w:rPr>
                <w:rFonts w:cs="Arial"/>
                <w:b/>
                <w:sz w:val="20"/>
                <w:szCs w:val="20"/>
              </w:rPr>
              <w:t>Zeitbedarf</w:t>
            </w:r>
            <w:r w:rsidRPr="00217913">
              <w:rPr>
                <w:rFonts w:cs="Arial"/>
                <w:sz w:val="20"/>
                <w:szCs w:val="20"/>
              </w:rPr>
              <w:t>: ca.</w:t>
            </w:r>
            <w:r w:rsidR="00DB0840">
              <w:rPr>
                <w:rFonts w:cs="Arial"/>
                <w:sz w:val="20"/>
                <w:szCs w:val="20"/>
              </w:rPr>
              <w:t xml:space="preserve"> </w:t>
            </w:r>
            <w:r w:rsidR="00BF0290">
              <w:rPr>
                <w:rFonts w:cs="Arial"/>
                <w:sz w:val="20"/>
                <w:szCs w:val="20"/>
              </w:rPr>
              <w:t>18</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720BAE36" w14:textId="0085D9FD" w:rsidR="003B1620" w:rsidRPr="00551A24" w:rsidRDefault="003B1620" w:rsidP="0089440E">
            <w:pPr>
              <w:spacing w:after="120"/>
              <w:rPr>
                <w:rFonts w:cs="Arial"/>
                <w:sz w:val="16"/>
                <w:szCs w:val="16"/>
              </w:rPr>
            </w:pPr>
            <w:r w:rsidRPr="00117B39">
              <w:rPr>
                <w:sz w:val="20"/>
                <w:szCs w:val="20"/>
              </w:rPr>
              <w:t>Ggf. Absprachen zur Leistungsüberprüfung:</w:t>
            </w:r>
            <w:r>
              <w:rPr>
                <w:sz w:val="20"/>
                <w:szCs w:val="20"/>
              </w:rPr>
              <w:t xml:space="preserve"> /</w:t>
            </w:r>
          </w:p>
          <w:p w14:paraId="327DB69E" w14:textId="77777777" w:rsidR="0089440E" w:rsidRDefault="003B1620" w:rsidP="00C7104A">
            <w:pPr>
              <w:pStyle w:val="StandardWeb"/>
              <w:spacing w:before="120" w:beforeAutospacing="0" w:after="0" w:afterAutospacing="0"/>
              <w:jc w:val="both"/>
              <w:rPr>
                <w:rFonts w:ascii="Arial" w:hAnsi="Arial" w:cs="Arial"/>
                <w:color w:val="000000"/>
                <w:sz w:val="20"/>
                <w:szCs w:val="20"/>
              </w:rPr>
            </w:pPr>
            <w:r w:rsidRPr="00C51860">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00DB0840">
              <w:rPr>
                <w:rFonts w:cs="Arial"/>
                <w:color w:val="000000"/>
                <w:sz w:val="20"/>
                <w:szCs w:val="20"/>
              </w:rPr>
              <w:t xml:space="preserve"> </w:t>
            </w:r>
            <w:r w:rsidR="00DB0840">
              <w:rPr>
                <w:rFonts w:ascii="Arial" w:hAnsi="Arial" w:cs="Arial"/>
                <w:color w:val="000000"/>
                <w:sz w:val="20"/>
                <w:szCs w:val="20"/>
              </w:rPr>
              <w:t xml:space="preserve">Zunächst wird der Begriff „App“ im Sinne der Verwendung von Fachbegriffen geklärt. Dabei werden auch verschiedene Arten von Apps (native Apps und Web-Apps), sowie die Bezugsquellen von Apps angesprochen. Schon am Anfang des Unterrichtsvorhabens bietet es sich hier an, den Datenschutz </w:t>
            </w:r>
            <w:r w:rsidR="0089440E">
              <w:rPr>
                <w:rFonts w:ascii="Arial" w:hAnsi="Arial" w:cs="Arial"/>
                <w:color w:val="000000"/>
                <w:sz w:val="20"/>
                <w:szCs w:val="20"/>
              </w:rPr>
              <w:t xml:space="preserve">zu thematisieren, indem bewusst </w:t>
            </w:r>
            <w:r w:rsidR="00DB0840">
              <w:rPr>
                <w:rFonts w:ascii="Arial" w:hAnsi="Arial" w:cs="Arial"/>
                <w:color w:val="000000"/>
                <w:sz w:val="20"/>
                <w:szCs w:val="20"/>
              </w:rPr>
              <w:t xml:space="preserve">gemacht wird, welche Berechtigungen verschiedene Apps verlangen und wie man seine Daten vor den Zugriffen der Apps schützen kann. Auch das Thema Kosten im Rahmen der Appnutzung (In-App-Käufe, Werbung) soll hier angesprochen werden. Die Gestaltung der eigenen App erfolgt mit der browserbasierten Umgebung </w:t>
            </w:r>
            <w:hyperlink r:id="rId28">
              <w:r w:rsidR="00DB0840" w:rsidRPr="00DB0840">
                <w:rPr>
                  <w:rStyle w:val="Hyperlink"/>
                  <w:rFonts w:ascii="Arial" w:hAnsi="Arial" w:cs="Arial"/>
                  <w:color w:val="0563C1"/>
                  <w:sz w:val="20"/>
                </w:rPr>
                <w:t>http://appinventor.mit.edu/</w:t>
              </w:r>
            </w:hyperlink>
            <w:r w:rsidR="00DB0840">
              <w:rPr>
                <w:sz w:val="20"/>
                <w:szCs w:val="20"/>
              </w:rPr>
              <w:t xml:space="preserve">. </w:t>
            </w:r>
            <w:r w:rsidR="00DB0840">
              <w:rPr>
                <w:rFonts w:ascii="Arial" w:hAnsi="Arial" w:cs="Arial"/>
                <w:color w:val="000000"/>
                <w:sz w:val="20"/>
                <w:szCs w:val="20"/>
              </w:rPr>
              <w:t>Die dort erstellten Apps können von den Schülerinnen und Schülerinnen und Schülern direkt auf ihre Endgeräte heruntergeladen und getestet werden. Alternativ steht auch ein entsprechender Emulator zur Verfügung. Bei der Planung und Realisation der eigenen App spielen zwei Hauptaspekte eine Rolle: Design und Programmierung. Beim Design können aus einer Objektpalette Objekte auf dem Screen positioniert und die Eigenschaften der Objekte direkt festgelegt werden. Die Einbindung von Bildern und Sounds, sowie das Herunterladen der Apps verdeutlicht, wie und wo Daten in vernetzten Systemen gespeichert werden können. Die Programmierung erfolgt nach dem Scratch-Prinzip. An verschiedenen vorgegebenen Beispielen lernen die Schülerinnen und Schüler den Einsatz von Event-Handlern und die Nutzung von Variablen zur Punktezählung kennen. Alle erworbenen Kenntnisse nutzen die Schülerinnen und Schüler schließlich, um eine eigene App zu entwerfen und zu programmieren. Hierzu kann von der Lehrkraft in Absprache mit den Schülerinnen und Schülern die Art der App festgelegt werden, etwa eine Quiz-App.</w:t>
            </w:r>
          </w:p>
          <w:p w14:paraId="0DB0BC2F" w14:textId="294E0E0C" w:rsidR="003B1620" w:rsidRPr="0089440E" w:rsidRDefault="00C7104A" w:rsidP="00C7104A">
            <w:pPr>
              <w:pStyle w:val="StandardWeb"/>
              <w:spacing w:before="120" w:beforeAutospacing="0" w:after="0" w:afterAutospacing="0"/>
              <w:jc w:val="both"/>
              <w:rPr>
                <w:rFonts w:ascii="Arial" w:hAnsi="Arial" w:cs="Arial"/>
                <w:color w:val="000000"/>
                <w:sz w:val="20"/>
                <w:szCs w:val="20"/>
              </w:rPr>
            </w:pPr>
            <w:r w:rsidRPr="00C7104A">
              <w:rPr>
                <w:rFonts w:ascii="Arial" w:hAnsi="Arial" w:cs="Arial"/>
                <w:sz w:val="20"/>
                <w:szCs w:val="20"/>
              </w:rPr>
              <w:t>Entscheidungen zu fach- und/oder fächerübergreifenden Fragen: /</w:t>
            </w:r>
          </w:p>
        </w:tc>
      </w:tr>
    </w:tbl>
    <w:p w14:paraId="1DAD2F12" w14:textId="18D95568" w:rsidR="003B1620" w:rsidRDefault="003B1620">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B0840" w:rsidRPr="00217913" w14:paraId="17DE58F0" w14:textId="77777777" w:rsidTr="004B31E6">
        <w:trPr>
          <w:trHeight w:val="12474"/>
        </w:trPr>
        <w:tc>
          <w:tcPr>
            <w:tcW w:w="5000" w:type="pct"/>
            <w:tcBorders>
              <w:bottom w:val="single" w:sz="4" w:space="0" w:color="auto"/>
            </w:tcBorders>
          </w:tcPr>
          <w:p w14:paraId="6DB65DC8" w14:textId="2C61D3D2" w:rsidR="00DB0840" w:rsidRPr="00217913" w:rsidRDefault="00DB0840" w:rsidP="004B31E6">
            <w:pPr>
              <w:spacing w:before="120"/>
              <w:rPr>
                <w:rFonts w:cs="Arial"/>
                <w:sz w:val="20"/>
                <w:szCs w:val="20"/>
              </w:rPr>
            </w:pPr>
            <w:r w:rsidRPr="00217913">
              <w:rPr>
                <w:rFonts w:cs="Arial"/>
                <w:b/>
                <w:i/>
                <w:sz w:val="20"/>
                <w:szCs w:val="20"/>
                <w:u w:val="single"/>
              </w:rPr>
              <w:t xml:space="preserve">Unterrichtsvorhaben </w:t>
            </w:r>
            <w:r w:rsidR="003E2D5E">
              <w:rPr>
                <w:rFonts w:cs="Arial"/>
                <w:b/>
                <w:i/>
                <w:sz w:val="20"/>
                <w:szCs w:val="20"/>
                <w:u w:val="single"/>
              </w:rPr>
              <w:t>IX</w:t>
            </w:r>
            <w:r w:rsidRPr="00217913">
              <w:rPr>
                <w:rFonts w:cs="Arial"/>
                <w:b/>
                <w:i/>
                <w:sz w:val="20"/>
                <w:szCs w:val="20"/>
                <w:u w:val="single"/>
              </w:rPr>
              <w:t>:</w:t>
            </w:r>
            <w:r w:rsidRPr="00B24AFD">
              <w:rPr>
                <w:rFonts w:cs="Arial"/>
                <w:i/>
                <w:sz w:val="20"/>
                <w:szCs w:val="20"/>
              </w:rPr>
              <w:t xml:space="preserve"> </w:t>
            </w:r>
            <w:r w:rsidR="003E2D5E" w:rsidRPr="003E2D5E">
              <w:rPr>
                <w:rFonts w:cs="Arial"/>
                <w:i/>
                <w:iCs/>
                <w:color w:val="000000"/>
                <w:sz w:val="20"/>
                <w:szCs w:val="20"/>
              </w:rPr>
              <w:t>Ab in die Zelle – Tabellenkalkulationsprogramme im Alltag</w:t>
            </w:r>
          </w:p>
          <w:p w14:paraId="0838A10B" w14:textId="77777777" w:rsidR="00DB0840" w:rsidRDefault="00DB0840" w:rsidP="004B31E6">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7F86DF4F" w14:textId="77777777" w:rsidR="00DB0840" w:rsidRDefault="00DB0840" w:rsidP="004B31E6">
            <w:pPr>
              <w:spacing w:after="0"/>
              <w:rPr>
                <w:rFonts w:cs="Arial"/>
                <w:sz w:val="20"/>
                <w:szCs w:val="20"/>
              </w:rPr>
            </w:pPr>
          </w:p>
          <w:p w14:paraId="7431E25E" w14:textId="77777777" w:rsidR="00DB0840" w:rsidRPr="00217913" w:rsidRDefault="00DB0840" w:rsidP="004B31E6">
            <w:pPr>
              <w:spacing w:after="0"/>
              <w:rPr>
                <w:rFonts w:cs="Arial"/>
                <w:sz w:val="20"/>
                <w:szCs w:val="20"/>
              </w:rPr>
            </w:pPr>
            <w:r w:rsidRPr="00217913">
              <w:rPr>
                <w:rFonts w:cs="Arial"/>
                <w:sz w:val="20"/>
                <w:szCs w:val="20"/>
              </w:rPr>
              <w:t xml:space="preserve">Die Schülerinnen und Schüler </w:t>
            </w:r>
          </w:p>
          <w:p w14:paraId="71B95021" w14:textId="2B22A7FA" w:rsidR="003E2D5E" w:rsidRPr="003E2D5E" w:rsidRDefault="003E2D5E" w:rsidP="003E2D5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strukturieren informatische Sachverhalte, indem sie einzelne Bestandteile identifizieren und Beziehungen und Wirkungen zwischen ihnen beschreiben (MI)</w:t>
            </w:r>
            <w:r w:rsidR="008A24B8">
              <w:rPr>
                <w:rFonts w:ascii="Arial" w:hAnsi="Arial" w:cs="Arial"/>
                <w:color w:val="000000"/>
                <w:sz w:val="20"/>
                <w:szCs w:val="20"/>
              </w:rPr>
              <w:t>,</w:t>
            </w:r>
          </w:p>
          <w:p w14:paraId="6D440243" w14:textId="77777777" w:rsidR="003E2D5E" w:rsidRPr="003E2D5E" w:rsidRDefault="003E2D5E" w:rsidP="003E2D5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entwickeln informatische Modelle zu gegebenen Sachverhalten (MI),</w:t>
            </w:r>
          </w:p>
          <w:p w14:paraId="6517C357" w14:textId="77777777" w:rsidR="003E2D5E" w:rsidRPr="003E2D5E" w:rsidRDefault="003E2D5E" w:rsidP="003E2D5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untersuchen und erläutern bereits implementierte Systeme (MI),</w:t>
            </w:r>
          </w:p>
          <w:p w14:paraId="5BADDC50" w14:textId="77777777" w:rsidR="003E2D5E" w:rsidRPr="003E2D5E" w:rsidRDefault="003E2D5E" w:rsidP="003E2D5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stellen einfache informatische Sachverhalte unter Verwendung von Fachbegriffen dar (KK),</w:t>
            </w:r>
          </w:p>
          <w:p w14:paraId="37E9BEA2" w14:textId="1C691A2C" w:rsidR="003E2D5E" w:rsidRPr="003E2D5E" w:rsidRDefault="003E2D5E" w:rsidP="003E2D5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dokumentieren und präsentieren ihren Arbeitsprozess und Ergebnisse unter Verwendung digitaler Werkzeuge (KK).</w:t>
            </w:r>
            <w:r w:rsidR="00287512">
              <w:rPr>
                <w:rFonts w:ascii="Arial" w:hAnsi="Arial" w:cs="Arial"/>
                <w:color w:val="000000"/>
                <w:sz w:val="20"/>
                <w:szCs w:val="20"/>
              </w:rPr>
              <w:t xml:space="preserve"> (MKR 1.2)</w:t>
            </w:r>
          </w:p>
          <w:p w14:paraId="62B9A87B" w14:textId="77777777" w:rsidR="00DB0840" w:rsidRPr="00FD6900" w:rsidRDefault="00DB0840" w:rsidP="004B31E6">
            <w:pPr>
              <w:pStyle w:val="StandardWeb"/>
              <w:spacing w:beforeAutospacing="0" w:after="0" w:afterAutospacing="0"/>
              <w:ind w:left="360"/>
              <w:jc w:val="both"/>
              <w:rPr>
                <w:rFonts w:ascii="Arial" w:hAnsi="Arial" w:cs="Arial"/>
                <w:color w:val="000000"/>
                <w:sz w:val="20"/>
                <w:szCs w:val="20"/>
              </w:rPr>
            </w:pPr>
          </w:p>
          <w:p w14:paraId="078161FC" w14:textId="5AB9220F" w:rsidR="00DB0840" w:rsidRDefault="00DB0840" w:rsidP="004B31E6">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8A24B8">
              <w:rPr>
                <w:rFonts w:cs="Arial"/>
                <w:color w:val="000000"/>
                <w:sz w:val="20"/>
                <w:szCs w:val="20"/>
              </w:rPr>
              <w:t>Information und Daten,</w:t>
            </w:r>
            <w:r w:rsidR="003E2D5E" w:rsidRPr="003E2D5E">
              <w:rPr>
                <w:rFonts w:cs="Arial"/>
                <w:color w:val="000000"/>
                <w:sz w:val="20"/>
                <w:szCs w:val="20"/>
              </w:rPr>
              <w:t xml:space="preserve"> Info</w:t>
            </w:r>
            <w:r w:rsidR="008A24B8">
              <w:rPr>
                <w:rFonts w:cs="Arial"/>
                <w:color w:val="000000"/>
                <w:sz w:val="20"/>
                <w:szCs w:val="20"/>
              </w:rPr>
              <w:t>rmatik, Mensch und Gesellschaft,</w:t>
            </w:r>
            <w:r w:rsidR="003E2D5E" w:rsidRPr="003E2D5E">
              <w:rPr>
                <w:rFonts w:cs="Arial"/>
                <w:color w:val="000000"/>
                <w:sz w:val="20"/>
                <w:szCs w:val="20"/>
              </w:rPr>
              <w:t xml:space="preserve"> Informatiksysteme</w:t>
            </w:r>
          </w:p>
          <w:p w14:paraId="0998B839" w14:textId="77777777" w:rsidR="00DB0840" w:rsidRPr="00217913" w:rsidRDefault="00DB0840" w:rsidP="004B31E6">
            <w:pPr>
              <w:rPr>
                <w:rFonts w:cs="Arial"/>
                <w:sz w:val="20"/>
                <w:szCs w:val="20"/>
              </w:rPr>
            </w:pPr>
            <w:r w:rsidRPr="00217913">
              <w:rPr>
                <w:rFonts w:cs="Arial"/>
                <w:b/>
                <w:sz w:val="20"/>
                <w:szCs w:val="20"/>
              </w:rPr>
              <w:t>Inhaltliche Schwerpunkte</w:t>
            </w:r>
            <w:r w:rsidRPr="00217913">
              <w:rPr>
                <w:rFonts w:cs="Arial"/>
                <w:sz w:val="20"/>
                <w:szCs w:val="20"/>
              </w:rPr>
              <w:t>:</w:t>
            </w:r>
          </w:p>
          <w:p w14:paraId="47C19A2A" w14:textId="77777777" w:rsidR="003E2D5E" w:rsidRDefault="00DB0840" w:rsidP="003E2D5E">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003E2D5E" w:rsidRPr="009F5D23">
              <w:rPr>
                <w:rFonts w:ascii="Arial" w:hAnsi="Arial" w:cs="Arial"/>
                <w:bCs/>
                <w:color w:val="000000"/>
                <w:sz w:val="20"/>
                <w:szCs w:val="20"/>
              </w:rPr>
              <w:t>Erfassung, Verarb</w:t>
            </w:r>
            <w:r w:rsidR="003E2D5E">
              <w:rPr>
                <w:rFonts w:ascii="Arial" w:hAnsi="Arial" w:cs="Arial"/>
                <w:bCs/>
                <w:color w:val="000000"/>
                <w:sz w:val="20"/>
                <w:szCs w:val="20"/>
              </w:rPr>
              <w:t>eitung und Verwaltung von Daten</w:t>
            </w:r>
          </w:p>
          <w:p w14:paraId="07E99988" w14:textId="361E9EC4" w:rsidR="003E2D5E" w:rsidRPr="009F5D23" w:rsidRDefault="003E2D5E" w:rsidP="003E2D5E">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Pr="009F5D23">
              <w:rPr>
                <w:rFonts w:ascii="Arial" w:hAnsi="Arial" w:cs="Arial"/>
                <w:bCs/>
                <w:color w:val="000000"/>
                <w:sz w:val="20"/>
                <w:szCs w:val="20"/>
              </w:rPr>
              <w:t xml:space="preserve">Informatiksysteme in der lebens- und Berufswelt </w:t>
            </w:r>
          </w:p>
          <w:p w14:paraId="69A985A1" w14:textId="2778D197" w:rsidR="00DB0840" w:rsidRPr="003545D2" w:rsidRDefault="00DB0840" w:rsidP="004B31E6">
            <w:pPr>
              <w:pStyle w:val="StandardWeb"/>
              <w:spacing w:beforeAutospacing="0" w:after="0" w:afterAutospacing="0"/>
              <w:rPr>
                <w:rFonts w:ascii="Arial" w:hAnsi="Arial" w:cs="Arial"/>
                <w:color w:val="000000"/>
                <w:sz w:val="20"/>
                <w:szCs w:val="20"/>
              </w:rPr>
            </w:pPr>
          </w:p>
          <w:p w14:paraId="27785F56" w14:textId="77777777" w:rsidR="00DB0840" w:rsidRDefault="00DB0840" w:rsidP="004B31E6">
            <w:pPr>
              <w:spacing w:after="0"/>
              <w:rPr>
                <w:rFonts w:cs="Arial"/>
                <w:b/>
                <w:sz w:val="20"/>
                <w:szCs w:val="20"/>
              </w:rPr>
            </w:pPr>
            <w:r w:rsidRPr="00D921C7">
              <w:rPr>
                <w:rFonts w:cs="Arial"/>
                <w:b/>
                <w:sz w:val="20"/>
                <w:szCs w:val="20"/>
              </w:rPr>
              <w:t xml:space="preserve">Konkretisierte Kompetenzerwartungen: </w:t>
            </w:r>
          </w:p>
          <w:p w14:paraId="4FEE24A8" w14:textId="77777777" w:rsidR="00DB0840" w:rsidRPr="00D921C7" w:rsidRDefault="00DB0840" w:rsidP="004B31E6">
            <w:pPr>
              <w:spacing w:after="0"/>
              <w:rPr>
                <w:rFonts w:cs="Arial"/>
                <w:b/>
                <w:sz w:val="20"/>
                <w:szCs w:val="20"/>
              </w:rPr>
            </w:pPr>
          </w:p>
          <w:p w14:paraId="7E0126A1" w14:textId="77777777" w:rsidR="00DB0840" w:rsidRDefault="00DB0840" w:rsidP="004B31E6">
            <w:pPr>
              <w:pStyle w:val="StandardWeb"/>
              <w:spacing w:beforeAutospacing="0" w:after="0" w:afterAutospacing="0"/>
              <w:jc w:val="both"/>
            </w:pPr>
            <w:r>
              <w:rPr>
                <w:rFonts w:ascii="Arial" w:hAnsi="Arial" w:cs="Arial"/>
                <w:color w:val="000000"/>
                <w:sz w:val="20"/>
                <w:szCs w:val="20"/>
              </w:rPr>
              <w:t>Die Schülerinnen und Schüler</w:t>
            </w:r>
          </w:p>
          <w:p w14:paraId="639489A4" w14:textId="77777777" w:rsidR="003E2D5E" w:rsidRPr="003E2D5E" w:rsidRDefault="003E2D5E" w:rsidP="003E2D5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strukturieren gleichartige Daten und verarbeiten sie mit Hilfe einer Tabellenkalkulation (MI),</w:t>
            </w:r>
          </w:p>
          <w:p w14:paraId="54714FA3" w14:textId="207E87FB" w:rsidR="003E2D5E" w:rsidRPr="003E2D5E" w:rsidRDefault="003E2D5E" w:rsidP="003E2D5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erläutern anhand von Beispielen Abhängigkeiten von Dritten bei der Nutzung und Speicherung von Daten (A/KK),</w:t>
            </w:r>
            <w:r w:rsidR="000F229D">
              <w:rPr>
                <w:rFonts w:ascii="Arial" w:hAnsi="Arial" w:cs="Arial"/>
                <w:color w:val="000000"/>
                <w:sz w:val="20"/>
                <w:szCs w:val="20"/>
              </w:rPr>
              <w:t xml:space="preserve"> (MKR 1.3, 1.4)</w:t>
            </w:r>
          </w:p>
          <w:p w14:paraId="1A09121C" w14:textId="6F596379" w:rsidR="003E2D5E" w:rsidRPr="003E2D5E" w:rsidRDefault="003E2D5E" w:rsidP="003E2D5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beschreiben mögliche Auswirkungen im Umgang mit eigenen und fremden Daten an Beispielen aus der Lebens- und Berufswelt (A)</w:t>
            </w:r>
            <w:r w:rsidR="00C03E63">
              <w:rPr>
                <w:rFonts w:ascii="Arial" w:hAnsi="Arial" w:cs="Arial"/>
                <w:color w:val="000000"/>
                <w:sz w:val="20"/>
                <w:szCs w:val="20"/>
              </w:rPr>
              <w:t xml:space="preserve">, </w:t>
            </w:r>
            <w:r w:rsidR="000F229D">
              <w:rPr>
                <w:rFonts w:ascii="Arial" w:hAnsi="Arial" w:cs="Arial"/>
                <w:color w:val="000000"/>
                <w:sz w:val="20"/>
                <w:szCs w:val="20"/>
              </w:rPr>
              <w:t xml:space="preserve">(MKR 1.4) </w:t>
            </w:r>
            <w:r w:rsidR="00C03E63">
              <w:rPr>
                <w:rFonts w:ascii="Arial" w:hAnsi="Arial" w:cs="Arial"/>
                <w:color w:val="000000"/>
                <w:sz w:val="20"/>
                <w:szCs w:val="20"/>
              </w:rPr>
              <w:t>(BNE-9)</w:t>
            </w:r>
          </w:p>
          <w:p w14:paraId="6908733E" w14:textId="7AA6122D" w:rsidR="003E2D5E" w:rsidRPr="003E2D5E" w:rsidRDefault="003E2D5E" w:rsidP="003E2D5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wenden zielgerichtet Prinzipien der struktu</w:t>
            </w:r>
            <w:r w:rsidR="008A24B8">
              <w:rPr>
                <w:rFonts w:ascii="Arial" w:hAnsi="Arial" w:cs="Arial"/>
                <w:color w:val="000000"/>
                <w:sz w:val="20"/>
                <w:szCs w:val="20"/>
              </w:rPr>
              <w:t>rierten Dateiverwaltung an (MI).</w:t>
            </w:r>
            <w:r w:rsidRPr="003E2D5E">
              <w:rPr>
                <w:rFonts w:ascii="Arial" w:hAnsi="Arial" w:cs="Arial"/>
                <w:color w:val="000000"/>
                <w:sz w:val="20"/>
                <w:szCs w:val="20"/>
              </w:rPr>
              <w:t xml:space="preserve"> (MKR 1.3)</w:t>
            </w:r>
          </w:p>
          <w:p w14:paraId="20B2F1F8" w14:textId="77777777" w:rsidR="00DB0840" w:rsidRPr="000B145E" w:rsidRDefault="00DB0840" w:rsidP="004B31E6">
            <w:pPr>
              <w:pStyle w:val="StandardWeb"/>
              <w:spacing w:beforeAutospacing="0" w:after="0" w:afterAutospacing="0"/>
              <w:ind w:left="360"/>
              <w:jc w:val="both"/>
              <w:rPr>
                <w:rFonts w:ascii="Arial" w:hAnsi="Arial" w:cs="Arial"/>
                <w:color w:val="000000"/>
                <w:sz w:val="20"/>
                <w:szCs w:val="20"/>
              </w:rPr>
            </w:pPr>
          </w:p>
          <w:p w14:paraId="0BF987A5" w14:textId="3A9C86CF" w:rsidR="00DB0840" w:rsidRDefault="00DB0840" w:rsidP="004B31E6">
            <w:pPr>
              <w:rPr>
                <w:rFonts w:cs="Arial"/>
                <w:sz w:val="20"/>
                <w:szCs w:val="20"/>
              </w:rPr>
            </w:pPr>
            <w:r w:rsidRPr="00217913">
              <w:rPr>
                <w:rFonts w:cs="Arial"/>
                <w:b/>
                <w:sz w:val="20"/>
                <w:szCs w:val="20"/>
              </w:rPr>
              <w:t>Zeitbedarf</w:t>
            </w:r>
            <w:r w:rsidRPr="00217913">
              <w:rPr>
                <w:rFonts w:cs="Arial"/>
                <w:sz w:val="20"/>
                <w:szCs w:val="20"/>
              </w:rPr>
              <w:t>: ca.</w:t>
            </w:r>
            <w:r w:rsidR="003E2D5E">
              <w:rPr>
                <w:rFonts w:cs="Arial"/>
                <w:sz w:val="20"/>
                <w:szCs w:val="20"/>
              </w:rPr>
              <w:t xml:space="preserve"> 1</w:t>
            </w:r>
            <w:r w:rsidR="00BF0290">
              <w:rPr>
                <w:rFonts w:cs="Arial"/>
                <w:sz w:val="20"/>
                <w:szCs w:val="20"/>
              </w:rPr>
              <w:t>4</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7ED58287" w14:textId="77777777" w:rsidR="00DB0840" w:rsidRPr="00117B39" w:rsidRDefault="00DB0840" w:rsidP="004B31E6">
            <w:pPr>
              <w:spacing w:before="120"/>
              <w:rPr>
                <w:sz w:val="20"/>
                <w:szCs w:val="20"/>
              </w:rPr>
            </w:pPr>
            <w:r w:rsidRPr="00117B39">
              <w:rPr>
                <w:sz w:val="20"/>
                <w:szCs w:val="20"/>
              </w:rPr>
              <w:t>Ggf. Absprachen zur Leistungsüberprüfung:</w:t>
            </w:r>
            <w:r>
              <w:rPr>
                <w:sz w:val="20"/>
                <w:szCs w:val="20"/>
              </w:rPr>
              <w:t xml:space="preserve"> /</w:t>
            </w:r>
          </w:p>
          <w:p w14:paraId="5FFD8115" w14:textId="76AB0BCF" w:rsidR="00DB0840" w:rsidRPr="003E2D5E" w:rsidRDefault="00DB0840" w:rsidP="003E2D5E">
            <w:pPr>
              <w:rPr>
                <w:rFonts w:cs="Arial"/>
                <w:color w:val="000000" w:themeColor="text1"/>
                <w:sz w:val="20"/>
                <w:szCs w:val="20"/>
              </w:rPr>
            </w:pPr>
            <w:r w:rsidRPr="00C51860">
              <w:rPr>
                <w:rFonts w:cs="Arial"/>
                <w:b/>
                <w:bCs/>
                <w:sz w:val="20"/>
                <w:szCs w:val="20"/>
              </w:rPr>
              <w:t>Verbindliche Hinweise und Absprachen zu diesem Unterrichtsvorhaben</w:t>
            </w:r>
            <w:r w:rsidR="0089440E">
              <w:rPr>
                <w:rFonts w:cs="Arial"/>
                <w:b/>
                <w:bCs/>
                <w:sz w:val="20"/>
                <w:szCs w:val="20"/>
              </w:rPr>
              <w:t xml:space="preserve"> / Umsetzung:</w:t>
            </w:r>
            <w:r>
              <w:rPr>
                <w:rFonts w:cs="Arial"/>
                <w:color w:val="000000"/>
                <w:sz w:val="20"/>
                <w:szCs w:val="20"/>
              </w:rPr>
              <w:t xml:space="preserve"> </w:t>
            </w:r>
            <w:r w:rsidR="003E2D5E" w:rsidRPr="009F5D23">
              <w:rPr>
                <w:rFonts w:cs="Arial"/>
                <w:color w:val="000000" w:themeColor="text1"/>
                <w:sz w:val="20"/>
                <w:szCs w:val="20"/>
              </w:rPr>
              <w:t>Der Eins</w:t>
            </w:r>
            <w:r w:rsidR="003E2D5E">
              <w:rPr>
                <w:rFonts w:cs="Arial"/>
                <w:color w:val="000000" w:themeColor="text1"/>
                <w:sz w:val="20"/>
                <w:szCs w:val="20"/>
              </w:rPr>
              <w:t>tieg in das Unterrichtsvorhaben</w:t>
            </w:r>
            <w:r w:rsidR="003E2D5E" w:rsidRPr="009F5D23">
              <w:rPr>
                <w:rFonts w:cs="Arial"/>
                <w:color w:val="000000" w:themeColor="text1"/>
                <w:sz w:val="20"/>
                <w:szCs w:val="20"/>
              </w:rPr>
              <w:t xml:space="preserve"> beginnt mit einer einfachen Stundenplangestaltung. Hier können einzelne Elemente des Menübandes und einfache Formatierungsmöglichkeiten entdeckt werden. Die Ergänzung durch die Eingabe von Formeln schließt die Hinführungsphase ab.</w:t>
            </w:r>
            <w:r w:rsidR="003E2D5E">
              <w:rPr>
                <w:rFonts w:cs="Arial"/>
                <w:color w:val="000000" w:themeColor="text1"/>
                <w:sz w:val="20"/>
                <w:szCs w:val="20"/>
              </w:rPr>
              <w:t xml:space="preserve"> </w:t>
            </w:r>
            <w:r w:rsidR="003E2D5E" w:rsidRPr="009F5D23">
              <w:rPr>
                <w:rFonts w:cs="Arial"/>
                <w:color w:val="000000" w:themeColor="text1"/>
                <w:sz w:val="20"/>
                <w:szCs w:val="20"/>
              </w:rPr>
              <w:t>In einem weiteren Schritt werden im Rahmen der Thematik „Verwaltung unseres Schulkiosk</w:t>
            </w:r>
            <w:r w:rsidR="003E2D5E">
              <w:rPr>
                <w:rFonts w:cs="Arial"/>
                <w:color w:val="000000" w:themeColor="text1"/>
                <w:sz w:val="20"/>
                <w:szCs w:val="20"/>
              </w:rPr>
              <w:t>s</w:t>
            </w:r>
            <w:r w:rsidR="003E2D5E" w:rsidRPr="009F5D23">
              <w:rPr>
                <w:rFonts w:cs="Arial"/>
                <w:color w:val="000000" w:themeColor="text1"/>
                <w:sz w:val="20"/>
                <w:szCs w:val="20"/>
              </w:rPr>
              <w:t>“ die Begriffe „absoluter und</w:t>
            </w:r>
            <w:r w:rsidR="003E2D5E">
              <w:rPr>
                <w:rFonts w:cs="Arial"/>
                <w:color w:val="000000" w:themeColor="text1"/>
                <w:sz w:val="20"/>
                <w:szCs w:val="20"/>
              </w:rPr>
              <w:t xml:space="preserve"> relativer Zellbezug“ geklärt.  </w:t>
            </w:r>
            <w:r w:rsidR="003E2D5E" w:rsidRPr="009F5D23">
              <w:rPr>
                <w:rFonts w:cs="Arial"/>
                <w:color w:val="000000" w:themeColor="text1"/>
                <w:sz w:val="20"/>
                <w:szCs w:val="20"/>
              </w:rPr>
              <w:t>Hinsichtlich des Einsatzes möglicher Funktionen wird der Schwerpunkt auf (verschachtelte) Wenn-Funktionen und den S-Verweis gelegt, so dass eine Verknüpfung von mehreren Tabellen aufgezeigt wird. Dies wird fortlaufend in der o.g. Thematik eingebettet.</w:t>
            </w:r>
            <w:r w:rsidR="003E2D5E">
              <w:rPr>
                <w:rFonts w:cs="Arial"/>
                <w:color w:val="000000" w:themeColor="text1"/>
                <w:sz w:val="20"/>
                <w:szCs w:val="20"/>
              </w:rPr>
              <w:t xml:space="preserve"> </w:t>
            </w:r>
          </w:p>
          <w:p w14:paraId="1B4DEF34" w14:textId="77777777" w:rsidR="00DB0840" w:rsidRPr="003E2D5E" w:rsidRDefault="00DB0840" w:rsidP="004B31E6">
            <w:pPr>
              <w:pStyle w:val="StandardWeb"/>
              <w:spacing w:before="120" w:beforeAutospacing="0" w:after="200" w:afterAutospacing="0"/>
              <w:jc w:val="both"/>
              <w:rPr>
                <w:rFonts w:ascii="Arial" w:hAnsi="Arial" w:cs="Arial"/>
                <w:b/>
                <w:i/>
                <w:sz w:val="20"/>
                <w:szCs w:val="20"/>
                <w:u w:val="single"/>
              </w:rPr>
            </w:pPr>
            <w:r w:rsidRPr="003E2D5E">
              <w:rPr>
                <w:rFonts w:ascii="Arial" w:hAnsi="Arial" w:cs="Arial"/>
                <w:sz w:val="20"/>
                <w:szCs w:val="20"/>
              </w:rPr>
              <w:t>Entscheidungen zu fach- und/oder fächerübergreifenden Fragen: /</w:t>
            </w:r>
          </w:p>
        </w:tc>
      </w:tr>
    </w:tbl>
    <w:p w14:paraId="14D072DB" w14:textId="77777777" w:rsidR="00DB0840" w:rsidRDefault="00DB0840">
      <w:pPr>
        <w:jc w:val="left"/>
      </w:pPr>
    </w:p>
    <w:tbl>
      <w:tblPr>
        <w:tblStyle w:val="Tabellenraster"/>
        <w:tblW w:w="5000" w:type="pct"/>
        <w:tblLook w:val="04A0" w:firstRow="1" w:lastRow="0" w:firstColumn="1" w:lastColumn="0" w:noHBand="0" w:noVBand="1"/>
      </w:tblPr>
      <w:tblGrid>
        <w:gridCol w:w="9060"/>
      </w:tblGrid>
      <w:tr w:rsidR="003E2D5E" w:rsidRPr="00217913" w14:paraId="2F4C7A86" w14:textId="77777777" w:rsidTr="009C37F9">
        <w:trPr>
          <w:trHeight w:val="12474"/>
        </w:trPr>
        <w:tc>
          <w:tcPr>
            <w:tcW w:w="5000" w:type="pct"/>
            <w:tcBorders>
              <w:bottom w:val="single" w:sz="4" w:space="0" w:color="auto"/>
            </w:tcBorders>
          </w:tcPr>
          <w:p w14:paraId="15EBFB40" w14:textId="648E7DF7" w:rsidR="003E2D5E" w:rsidRDefault="003E2D5E" w:rsidP="004B31E6">
            <w:pPr>
              <w:spacing w:before="120"/>
              <w:rPr>
                <w:rFonts w:cs="Arial"/>
                <w:i/>
                <w:iCs/>
                <w:color w:val="000000"/>
                <w:sz w:val="20"/>
                <w:szCs w:val="20"/>
              </w:rPr>
            </w:pPr>
            <w:r w:rsidRPr="00217913">
              <w:rPr>
                <w:rFonts w:cs="Arial"/>
                <w:b/>
                <w:i/>
                <w:sz w:val="20"/>
                <w:szCs w:val="20"/>
                <w:u w:val="single"/>
              </w:rPr>
              <w:lastRenderedPageBreak/>
              <w:t xml:space="preserve">Unterrichtsvorhaben </w:t>
            </w:r>
            <w:r>
              <w:rPr>
                <w:rFonts w:cs="Arial"/>
                <w:b/>
                <w:i/>
                <w:sz w:val="20"/>
                <w:szCs w:val="20"/>
                <w:u w:val="single"/>
              </w:rPr>
              <w:t>X</w:t>
            </w:r>
            <w:r w:rsidRPr="00217913">
              <w:rPr>
                <w:rFonts w:cs="Arial"/>
                <w:b/>
                <w:i/>
                <w:sz w:val="20"/>
                <w:szCs w:val="20"/>
                <w:u w:val="single"/>
              </w:rPr>
              <w:t>:</w:t>
            </w:r>
            <w:r w:rsidRPr="00B24AFD">
              <w:rPr>
                <w:rFonts w:cs="Arial"/>
                <w:i/>
                <w:sz w:val="20"/>
                <w:szCs w:val="20"/>
              </w:rPr>
              <w:t xml:space="preserve"> </w:t>
            </w:r>
            <w:r w:rsidRPr="003E2D5E">
              <w:rPr>
                <w:rFonts w:cs="Arial"/>
                <w:i/>
                <w:iCs/>
                <w:color w:val="000000"/>
                <w:sz w:val="20"/>
                <w:szCs w:val="20"/>
              </w:rPr>
              <w:t>Künstliche Intelligenz – maschinelles Lernen selbst erfahren</w:t>
            </w:r>
          </w:p>
          <w:p w14:paraId="49836178" w14:textId="77777777" w:rsidR="008139A7" w:rsidRPr="00217913" w:rsidRDefault="008139A7" w:rsidP="004B31E6">
            <w:pPr>
              <w:spacing w:before="120"/>
              <w:rPr>
                <w:rFonts w:cs="Arial"/>
                <w:sz w:val="20"/>
                <w:szCs w:val="20"/>
              </w:rPr>
            </w:pPr>
          </w:p>
          <w:p w14:paraId="19128EA2" w14:textId="77777777" w:rsidR="003E2D5E" w:rsidRDefault="003E2D5E" w:rsidP="004B31E6">
            <w:pPr>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77F6A228" w14:textId="77777777" w:rsidR="003E2D5E" w:rsidRDefault="003E2D5E" w:rsidP="004B31E6">
            <w:pPr>
              <w:rPr>
                <w:rFonts w:cs="Arial"/>
                <w:sz w:val="20"/>
                <w:szCs w:val="20"/>
              </w:rPr>
            </w:pPr>
          </w:p>
          <w:p w14:paraId="4BB7D968" w14:textId="77777777" w:rsidR="003E2D5E" w:rsidRPr="00217913" w:rsidRDefault="003E2D5E" w:rsidP="004B31E6">
            <w:pPr>
              <w:rPr>
                <w:rFonts w:cs="Arial"/>
                <w:sz w:val="20"/>
                <w:szCs w:val="20"/>
              </w:rPr>
            </w:pPr>
            <w:r w:rsidRPr="00217913">
              <w:rPr>
                <w:rFonts w:cs="Arial"/>
                <w:sz w:val="20"/>
                <w:szCs w:val="20"/>
              </w:rPr>
              <w:t xml:space="preserve">Die Schülerinnen und Schüler </w:t>
            </w:r>
          </w:p>
          <w:p w14:paraId="0F592713" w14:textId="241B5A33" w:rsidR="003E2D5E" w:rsidRPr="003E2D5E"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entwickeln informatische Sachverhalte (MI)</w:t>
            </w:r>
            <w:r w:rsidR="008A24B8">
              <w:rPr>
                <w:rFonts w:ascii="Arial" w:hAnsi="Arial" w:cs="Arial"/>
                <w:color w:val="000000"/>
                <w:sz w:val="20"/>
                <w:szCs w:val="20"/>
              </w:rPr>
              <w:t>,</w:t>
            </w:r>
          </w:p>
          <w:p w14:paraId="6A3CB1E8" w14:textId="2ED264C8" w:rsidR="003E2D5E" w:rsidRPr="003E2D5E"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identifizieren informatische Sachverhalte (DI)</w:t>
            </w:r>
            <w:r w:rsidR="008A24B8">
              <w:rPr>
                <w:rFonts w:ascii="Arial" w:hAnsi="Arial" w:cs="Arial"/>
                <w:color w:val="000000"/>
                <w:sz w:val="20"/>
                <w:szCs w:val="20"/>
              </w:rPr>
              <w:t>,</w:t>
            </w:r>
            <w:r w:rsidRPr="003E2D5E">
              <w:rPr>
                <w:rFonts w:ascii="Arial" w:hAnsi="Arial" w:cs="Arial"/>
                <w:color w:val="000000"/>
                <w:sz w:val="20"/>
                <w:szCs w:val="20"/>
              </w:rPr>
              <w:t xml:space="preserve"> </w:t>
            </w:r>
          </w:p>
          <w:p w14:paraId="3581FF5A" w14:textId="49AC2986" w:rsidR="003E2D5E" w:rsidRPr="003E2D5E"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interpretieren Ergebnisse von Implementierungen (DI)</w:t>
            </w:r>
            <w:r w:rsidR="008A24B8">
              <w:rPr>
                <w:rFonts w:ascii="Arial" w:hAnsi="Arial" w:cs="Arial"/>
                <w:color w:val="000000"/>
                <w:sz w:val="20"/>
                <w:szCs w:val="20"/>
              </w:rPr>
              <w:t>,</w:t>
            </w:r>
          </w:p>
          <w:p w14:paraId="572DF304" w14:textId="77EBED4A" w:rsidR="003E2D5E" w:rsidRPr="003E2D5E"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stellen einfache informatische Sachverhalte unter Verwendung von Fachbegriffen dar (KK)</w:t>
            </w:r>
            <w:r w:rsidR="008A24B8">
              <w:rPr>
                <w:rFonts w:ascii="Arial" w:hAnsi="Arial" w:cs="Arial"/>
                <w:color w:val="000000"/>
                <w:sz w:val="20"/>
                <w:szCs w:val="20"/>
              </w:rPr>
              <w:t>,</w:t>
            </w:r>
          </w:p>
          <w:p w14:paraId="18D0B9B2" w14:textId="420C4285" w:rsidR="003E2D5E" w:rsidRPr="003E2D5E"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benennen zu konkreten Fallbeispielen Aspekte, die bei der Nutzung von Informatiksystemen zu berücksichtigen sind (A)</w:t>
            </w:r>
            <w:r w:rsidR="008A24B8">
              <w:rPr>
                <w:rFonts w:ascii="Arial" w:hAnsi="Arial" w:cs="Arial"/>
                <w:color w:val="000000"/>
                <w:sz w:val="20"/>
                <w:szCs w:val="20"/>
              </w:rPr>
              <w:t>,</w:t>
            </w:r>
          </w:p>
          <w:p w14:paraId="1A70A1F5" w14:textId="46E59EC7" w:rsidR="003E2D5E"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wenden ein informatisches Verfahren zur Lösung eines Problems an (MI)</w:t>
            </w:r>
            <w:r w:rsidR="008A24B8">
              <w:rPr>
                <w:rFonts w:ascii="Arial" w:hAnsi="Arial" w:cs="Arial"/>
                <w:color w:val="000000"/>
                <w:sz w:val="20"/>
                <w:szCs w:val="20"/>
              </w:rPr>
              <w:t>,</w:t>
            </w:r>
          </w:p>
          <w:p w14:paraId="7209125B" w14:textId="6C175416" w:rsidR="004662A0" w:rsidRPr="004662A0" w:rsidRDefault="004662A0" w:rsidP="004662A0">
            <w:pPr>
              <w:pStyle w:val="StandardWeb"/>
              <w:numPr>
                <w:ilvl w:val="0"/>
                <w:numId w:val="5"/>
              </w:numPr>
              <w:spacing w:beforeAutospacing="0" w:after="0" w:afterAutospacing="0"/>
              <w:jc w:val="both"/>
              <w:rPr>
                <w:rFonts w:ascii="Arial" w:hAnsi="Arial" w:cs="Arial"/>
                <w:color w:val="000000"/>
                <w:sz w:val="20"/>
                <w:szCs w:val="20"/>
              </w:rPr>
            </w:pPr>
            <w:r>
              <w:rPr>
                <w:rFonts w:ascii="Arial" w:hAnsi="Arial" w:cs="Arial"/>
                <w:color w:val="000000"/>
                <w:sz w:val="20"/>
                <w:szCs w:val="20"/>
              </w:rPr>
              <w:t>entwerfen und implementieren einfache Algorithmen unter Verwendung von Variablen (MI)</w:t>
            </w:r>
          </w:p>
          <w:p w14:paraId="6E01E1A2" w14:textId="241FF031" w:rsidR="003E2D5E" w:rsidRPr="007250EE" w:rsidRDefault="003E2D5E" w:rsidP="004662A0">
            <w:pPr>
              <w:pStyle w:val="StandardWeb"/>
              <w:numPr>
                <w:ilvl w:val="0"/>
                <w:numId w:val="5"/>
              </w:numPr>
              <w:spacing w:beforeAutospacing="0" w:after="0" w:afterAutospacing="0"/>
              <w:jc w:val="both"/>
              <w:rPr>
                <w:rFonts w:ascii="Arial" w:hAnsi="Arial" w:cs="Arial"/>
                <w:sz w:val="20"/>
                <w:szCs w:val="20"/>
              </w:rPr>
            </w:pPr>
            <w:r w:rsidRPr="007250EE">
              <w:rPr>
                <w:rFonts w:ascii="Arial" w:hAnsi="Arial" w:cs="Arial"/>
                <w:sz w:val="20"/>
                <w:szCs w:val="20"/>
              </w:rPr>
              <w:t>verwenden bei der Implementierung die algorithmischen Grundkonzepte (MI)</w:t>
            </w:r>
            <w:r w:rsidR="008A24B8" w:rsidRPr="007250EE">
              <w:rPr>
                <w:rFonts w:ascii="Arial" w:hAnsi="Arial" w:cs="Arial"/>
                <w:sz w:val="20"/>
                <w:szCs w:val="20"/>
              </w:rPr>
              <w:t>,</w:t>
            </w:r>
          </w:p>
          <w:p w14:paraId="5939F571" w14:textId="050F0476" w:rsidR="003E2D5E" w:rsidRPr="007250EE" w:rsidRDefault="003E2D5E" w:rsidP="004662A0">
            <w:pPr>
              <w:pStyle w:val="StandardWeb"/>
              <w:numPr>
                <w:ilvl w:val="0"/>
                <w:numId w:val="5"/>
              </w:numPr>
              <w:spacing w:beforeAutospacing="0" w:after="0" w:afterAutospacing="0"/>
              <w:jc w:val="both"/>
              <w:rPr>
                <w:rFonts w:ascii="Arial" w:hAnsi="Arial" w:cs="Arial"/>
                <w:sz w:val="20"/>
                <w:szCs w:val="20"/>
              </w:rPr>
            </w:pPr>
            <w:r w:rsidRPr="007250EE">
              <w:rPr>
                <w:rFonts w:ascii="Arial" w:hAnsi="Arial" w:cs="Arial"/>
                <w:sz w:val="20"/>
                <w:szCs w:val="20"/>
              </w:rPr>
              <w:t>beurteilen einfache Modelle und deren Implementierung hinsichtlich der Eignung zur Erfassung eines Sachverhaltes (MI)</w:t>
            </w:r>
            <w:r w:rsidR="008A24B8" w:rsidRPr="007250EE">
              <w:rPr>
                <w:rFonts w:ascii="Arial" w:hAnsi="Arial" w:cs="Arial"/>
                <w:sz w:val="20"/>
                <w:szCs w:val="20"/>
              </w:rPr>
              <w:t>.</w:t>
            </w:r>
          </w:p>
          <w:p w14:paraId="2E46CB00" w14:textId="77777777" w:rsidR="003E2D5E" w:rsidRPr="00FD6900" w:rsidRDefault="003E2D5E" w:rsidP="004B31E6">
            <w:pPr>
              <w:pStyle w:val="StandardWeb"/>
              <w:spacing w:beforeAutospacing="0" w:after="0" w:afterAutospacing="0"/>
              <w:ind w:left="360"/>
              <w:jc w:val="both"/>
              <w:rPr>
                <w:rFonts w:ascii="Arial" w:hAnsi="Arial" w:cs="Arial"/>
                <w:color w:val="000000"/>
                <w:sz w:val="20"/>
                <w:szCs w:val="20"/>
              </w:rPr>
            </w:pPr>
          </w:p>
          <w:p w14:paraId="5E8D7409" w14:textId="22C37A63" w:rsidR="003E2D5E" w:rsidRDefault="003E2D5E" w:rsidP="004B31E6">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Pr="003E2D5E">
              <w:rPr>
                <w:rFonts w:cs="Arial"/>
                <w:color w:val="000000"/>
                <w:sz w:val="20"/>
                <w:szCs w:val="20"/>
              </w:rPr>
              <w:t>Künstliche Inte</w:t>
            </w:r>
            <w:r w:rsidR="008A24B8">
              <w:rPr>
                <w:rFonts w:cs="Arial"/>
                <w:color w:val="000000"/>
                <w:sz w:val="20"/>
                <w:szCs w:val="20"/>
              </w:rPr>
              <w:t>lligenz und maschinelles Lernen;</w:t>
            </w:r>
            <w:r w:rsidRPr="003E2D5E">
              <w:rPr>
                <w:rFonts w:cs="Arial"/>
                <w:color w:val="000000"/>
                <w:sz w:val="20"/>
                <w:szCs w:val="20"/>
              </w:rPr>
              <w:t xml:space="preserve"> Informatiksysteme </w:t>
            </w:r>
          </w:p>
          <w:p w14:paraId="403AED20" w14:textId="77777777" w:rsidR="008139A7" w:rsidRDefault="008139A7" w:rsidP="004B31E6">
            <w:pPr>
              <w:rPr>
                <w:rFonts w:cs="Arial"/>
                <w:color w:val="000000"/>
                <w:sz w:val="20"/>
                <w:szCs w:val="20"/>
              </w:rPr>
            </w:pPr>
          </w:p>
          <w:p w14:paraId="6299C345" w14:textId="1A53A4AE" w:rsidR="003E2D5E" w:rsidRDefault="003E2D5E" w:rsidP="004B31E6">
            <w:pPr>
              <w:rPr>
                <w:rFonts w:cs="Arial"/>
                <w:sz w:val="20"/>
                <w:szCs w:val="20"/>
              </w:rPr>
            </w:pPr>
            <w:r w:rsidRPr="00217913">
              <w:rPr>
                <w:rFonts w:cs="Arial"/>
                <w:b/>
                <w:sz w:val="20"/>
                <w:szCs w:val="20"/>
              </w:rPr>
              <w:t>Inhaltliche Schwerpunkte</w:t>
            </w:r>
            <w:r w:rsidRPr="00217913">
              <w:rPr>
                <w:rFonts w:cs="Arial"/>
                <w:sz w:val="20"/>
                <w:szCs w:val="20"/>
              </w:rPr>
              <w:t>:</w:t>
            </w:r>
          </w:p>
          <w:p w14:paraId="15E1615C" w14:textId="77777777" w:rsidR="00551A24" w:rsidRPr="00217913" w:rsidRDefault="00551A24" w:rsidP="004B31E6">
            <w:pPr>
              <w:rPr>
                <w:rFonts w:cs="Arial"/>
                <w:sz w:val="20"/>
                <w:szCs w:val="20"/>
              </w:rPr>
            </w:pPr>
          </w:p>
          <w:p w14:paraId="7D80B847" w14:textId="77777777" w:rsidR="003E2D5E" w:rsidRDefault="003E2D5E" w:rsidP="003E2D5E">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2560C9">
              <w:rPr>
                <w:rFonts w:ascii="Arial" w:hAnsi="Arial" w:cs="Arial"/>
                <w:color w:val="000000"/>
                <w:sz w:val="20"/>
                <w:szCs w:val="20"/>
              </w:rPr>
              <w:t>maschinelles Lernen mit Entsche</w:t>
            </w:r>
            <w:r>
              <w:rPr>
                <w:rFonts w:ascii="Arial" w:hAnsi="Arial" w:cs="Arial"/>
                <w:color w:val="000000"/>
                <w:sz w:val="20"/>
                <w:szCs w:val="20"/>
              </w:rPr>
              <w:t>idungsbäumen</w:t>
            </w:r>
          </w:p>
          <w:p w14:paraId="7D5568DB" w14:textId="2281041B" w:rsidR="003E2D5E" w:rsidRPr="002560C9" w:rsidRDefault="003E2D5E" w:rsidP="003E2D5E">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2560C9">
              <w:rPr>
                <w:rFonts w:ascii="Arial" w:hAnsi="Arial" w:cs="Arial"/>
                <w:color w:val="000000"/>
                <w:sz w:val="20"/>
                <w:szCs w:val="20"/>
              </w:rPr>
              <w:t>Anwendungsbeispiele künstlicher Intelligenz</w:t>
            </w:r>
          </w:p>
          <w:p w14:paraId="50A4A53A" w14:textId="598893D3" w:rsidR="003E2D5E" w:rsidRPr="002560C9" w:rsidRDefault="003E2D5E" w:rsidP="003E2D5E">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2560C9">
              <w:rPr>
                <w:rFonts w:ascii="Arial" w:hAnsi="Arial" w:cs="Arial"/>
                <w:color w:val="000000"/>
                <w:sz w:val="20"/>
                <w:szCs w:val="20"/>
              </w:rPr>
              <w:t>Informatiksysteme in der Lebens- und Berufswelt</w:t>
            </w:r>
          </w:p>
          <w:p w14:paraId="440DF77B" w14:textId="3FEBDEBE" w:rsidR="003E2D5E" w:rsidRPr="003545D2" w:rsidRDefault="003E2D5E" w:rsidP="004B31E6">
            <w:pPr>
              <w:pStyle w:val="StandardWeb"/>
              <w:spacing w:beforeAutospacing="0" w:after="0" w:afterAutospacing="0"/>
              <w:rPr>
                <w:rFonts w:ascii="Arial" w:hAnsi="Arial" w:cs="Arial"/>
                <w:color w:val="000000"/>
                <w:sz w:val="20"/>
                <w:szCs w:val="20"/>
              </w:rPr>
            </w:pPr>
          </w:p>
          <w:p w14:paraId="66DC149B" w14:textId="77777777" w:rsidR="003E2D5E" w:rsidRDefault="003E2D5E" w:rsidP="004B31E6">
            <w:pPr>
              <w:rPr>
                <w:rFonts w:cs="Arial"/>
                <w:b/>
                <w:sz w:val="20"/>
                <w:szCs w:val="20"/>
              </w:rPr>
            </w:pPr>
            <w:r w:rsidRPr="00D921C7">
              <w:rPr>
                <w:rFonts w:cs="Arial"/>
                <w:b/>
                <w:sz w:val="20"/>
                <w:szCs w:val="20"/>
              </w:rPr>
              <w:t xml:space="preserve">Konkretisierte Kompetenzerwartungen: </w:t>
            </w:r>
          </w:p>
          <w:p w14:paraId="240F5FDE" w14:textId="77777777" w:rsidR="003E2D5E" w:rsidRPr="00D921C7" w:rsidRDefault="003E2D5E" w:rsidP="004B31E6">
            <w:pPr>
              <w:rPr>
                <w:rFonts w:cs="Arial"/>
                <w:b/>
                <w:sz w:val="20"/>
                <w:szCs w:val="20"/>
              </w:rPr>
            </w:pPr>
          </w:p>
          <w:p w14:paraId="7CDD8E27" w14:textId="77777777" w:rsidR="003E2D5E" w:rsidRDefault="003E2D5E" w:rsidP="004B31E6">
            <w:pPr>
              <w:pStyle w:val="StandardWeb"/>
              <w:spacing w:beforeAutospacing="0" w:after="0" w:afterAutospacing="0"/>
              <w:jc w:val="both"/>
            </w:pPr>
            <w:r>
              <w:rPr>
                <w:rFonts w:ascii="Arial" w:hAnsi="Arial" w:cs="Arial"/>
                <w:color w:val="000000"/>
                <w:sz w:val="20"/>
                <w:szCs w:val="20"/>
              </w:rPr>
              <w:t>Die Schülerinnen und Schüler</w:t>
            </w:r>
          </w:p>
          <w:p w14:paraId="7DDAA86E" w14:textId="355D414B" w:rsidR="003E2D5E" w:rsidRPr="003E2D5E"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 xml:space="preserve">erläutern das Grundprinzip eines Entscheidungsbaumes als ein Prinzip des maschinellen Lernens (DI), </w:t>
            </w:r>
            <w:r w:rsidR="000F229D">
              <w:rPr>
                <w:rFonts w:ascii="Arial" w:hAnsi="Arial" w:cs="Arial"/>
                <w:color w:val="000000"/>
                <w:sz w:val="20"/>
                <w:szCs w:val="20"/>
              </w:rPr>
              <w:t>(MKR 6.1)</w:t>
            </w:r>
          </w:p>
          <w:p w14:paraId="487C7E52" w14:textId="77777777" w:rsidR="003E2D5E" w:rsidRPr="000E31F7"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0E31F7">
              <w:rPr>
                <w:rFonts w:ascii="Arial" w:hAnsi="Arial" w:cs="Arial"/>
                <w:color w:val="000000"/>
                <w:sz w:val="20"/>
                <w:szCs w:val="20"/>
              </w:rPr>
              <w:t>beschreiben ein Anwendungsbeispiel künstlicher Intelligenz aus der Berufswelt (KK),</w:t>
            </w:r>
          </w:p>
          <w:p w14:paraId="6B06DB17" w14:textId="77777777" w:rsidR="003E2D5E" w:rsidRPr="003E2D5E"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entwickeln Entscheidungsbäume als Prinzip des maschinellen Lernens für verschiedene Anwendungsbereiche (MI),</w:t>
            </w:r>
          </w:p>
          <w:p w14:paraId="010FF041" w14:textId="03CDE8E6" w:rsidR="003E2D5E" w:rsidRPr="003E2D5E" w:rsidRDefault="003E2D5E" w:rsidP="004662A0">
            <w:pPr>
              <w:pStyle w:val="StandardWeb"/>
              <w:numPr>
                <w:ilvl w:val="0"/>
                <w:numId w:val="5"/>
              </w:numPr>
              <w:spacing w:beforeAutospacing="0" w:after="0" w:afterAutospacing="0"/>
              <w:jc w:val="both"/>
              <w:rPr>
                <w:rFonts w:ascii="Arial" w:hAnsi="Arial" w:cs="Arial"/>
                <w:color w:val="000000"/>
                <w:sz w:val="20"/>
                <w:szCs w:val="20"/>
              </w:rPr>
            </w:pPr>
            <w:r w:rsidRPr="003E2D5E">
              <w:rPr>
                <w:rFonts w:ascii="Arial" w:hAnsi="Arial" w:cs="Arial"/>
                <w:color w:val="000000"/>
                <w:sz w:val="20"/>
                <w:szCs w:val="20"/>
              </w:rPr>
              <w:t>stellen den Einfluss von Informatiksystemen auf das eigene Handeln im gesellschaftlichen Kontext dar (A).</w:t>
            </w:r>
            <w:r w:rsidR="000F229D">
              <w:rPr>
                <w:rFonts w:ascii="Arial" w:hAnsi="Arial" w:cs="Arial"/>
                <w:color w:val="000000"/>
                <w:sz w:val="20"/>
                <w:szCs w:val="20"/>
              </w:rPr>
              <w:t xml:space="preserve"> (MKR 1.4, 6.4)</w:t>
            </w:r>
          </w:p>
          <w:p w14:paraId="4208D3DE" w14:textId="77777777" w:rsidR="003E2D5E" w:rsidRPr="000B145E" w:rsidRDefault="003E2D5E" w:rsidP="004B31E6">
            <w:pPr>
              <w:pStyle w:val="StandardWeb"/>
              <w:spacing w:beforeAutospacing="0" w:after="0" w:afterAutospacing="0"/>
              <w:ind w:left="360"/>
              <w:jc w:val="both"/>
              <w:rPr>
                <w:rFonts w:ascii="Arial" w:hAnsi="Arial" w:cs="Arial"/>
                <w:color w:val="000000"/>
                <w:sz w:val="20"/>
                <w:szCs w:val="20"/>
              </w:rPr>
            </w:pPr>
          </w:p>
          <w:p w14:paraId="67B4B59A" w14:textId="30E55001" w:rsidR="003E2D5E" w:rsidRDefault="003E2D5E" w:rsidP="004B31E6">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BF0290">
              <w:rPr>
                <w:rFonts w:cs="Arial"/>
                <w:sz w:val="20"/>
                <w:szCs w:val="20"/>
              </w:rPr>
              <w:t>17</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1AA7B980" w14:textId="5513476B" w:rsidR="003E2D5E" w:rsidRDefault="003E2D5E" w:rsidP="004B31E6">
            <w:pPr>
              <w:spacing w:before="120"/>
              <w:rPr>
                <w:sz w:val="20"/>
                <w:szCs w:val="20"/>
              </w:rPr>
            </w:pPr>
            <w:r w:rsidRPr="00117B39">
              <w:rPr>
                <w:sz w:val="20"/>
                <w:szCs w:val="20"/>
              </w:rPr>
              <w:t>Ggf. Absprachen zur Leistungsüberprüfung:</w:t>
            </w:r>
            <w:r>
              <w:rPr>
                <w:sz w:val="20"/>
                <w:szCs w:val="20"/>
              </w:rPr>
              <w:t xml:space="preserve"> /</w:t>
            </w:r>
          </w:p>
          <w:p w14:paraId="5FA7AD1C" w14:textId="77777777" w:rsidR="000F229D" w:rsidRPr="00117B39" w:rsidRDefault="000F229D" w:rsidP="004B31E6">
            <w:pPr>
              <w:spacing w:before="120"/>
              <w:rPr>
                <w:sz w:val="20"/>
                <w:szCs w:val="20"/>
              </w:rPr>
            </w:pPr>
          </w:p>
          <w:p w14:paraId="2F843433" w14:textId="2068DCA6" w:rsidR="003E2D5E" w:rsidRPr="003E2D5E" w:rsidRDefault="003E2D5E" w:rsidP="004B31E6">
            <w:pPr>
              <w:rPr>
                <w:rFonts w:cs="Arial"/>
                <w:color w:val="000000" w:themeColor="text1"/>
                <w:sz w:val="20"/>
                <w:szCs w:val="20"/>
              </w:rPr>
            </w:pPr>
            <w:r w:rsidRPr="00C51860">
              <w:rPr>
                <w:rFonts w:cs="Arial"/>
                <w:b/>
                <w:bCs/>
                <w:sz w:val="20"/>
                <w:szCs w:val="20"/>
              </w:rPr>
              <w:t>Verbindliche Hinweise und Absprachen zu diesem Unterrichtsvorhaben</w:t>
            </w:r>
            <w:r w:rsidR="0089440E">
              <w:rPr>
                <w:rFonts w:cs="Arial"/>
                <w:b/>
                <w:bCs/>
                <w:sz w:val="20"/>
                <w:szCs w:val="20"/>
              </w:rPr>
              <w:t xml:space="preserve"> / Umsetzung:</w:t>
            </w:r>
            <w:r>
              <w:rPr>
                <w:rFonts w:cs="Arial"/>
                <w:color w:val="000000"/>
                <w:sz w:val="20"/>
                <w:szCs w:val="20"/>
              </w:rPr>
              <w:t xml:space="preserve"> </w:t>
            </w:r>
            <w:r w:rsidRPr="002560C9">
              <w:rPr>
                <w:rFonts w:cs="Arial"/>
                <w:sz w:val="20"/>
                <w:szCs w:val="20"/>
              </w:rPr>
              <w:t xml:space="preserve">Das Unterrichtsvorhaben schließt sich an die Sequenz zu Künstlicher Intelligenz in Jahrgang 5/6 an. Das Prinzip des Entscheidungsbaums als Grundlage maschinellen Lernens wird an Beispielen wiederholt. Es wird von den Schülerinnen und Schülern selbständig auf andere Bereiche übertragen. Die Verbesserung eines Entscheidungsbaums durch den Computer bildet die Überleitung zum maschinellen Lernen. Die Schülerinnen und Schüler stellen zunächst angeleitet ein erstes Modell maschinellen Lernens her, indem sie eine webbasierte Anwendung, wie z.B. </w:t>
            </w:r>
            <w:hyperlink r:id="rId29">
              <w:proofErr w:type="spellStart"/>
              <w:r w:rsidRPr="002560C9">
                <w:rPr>
                  <w:rStyle w:val="Hyperlink"/>
                  <w:rFonts w:cs="Arial"/>
                  <w:sz w:val="20"/>
                  <w:szCs w:val="20"/>
                </w:rPr>
                <w:t>Machine</w:t>
              </w:r>
              <w:proofErr w:type="spellEnd"/>
              <w:r w:rsidRPr="002560C9">
                <w:rPr>
                  <w:rStyle w:val="Hyperlink"/>
                  <w:rFonts w:cs="Arial"/>
                  <w:sz w:val="20"/>
                  <w:szCs w:val="20"/>
                </w:rPr>
                <w:t xml:space="preserve"> Learning </w:t>
              </w:r>
              <w:proofErr w:type="spellStart"/>
              <w:r w:rsidRPr="002560C9">
                <w:rPr>
                  <w:rStyle w:val="Hyperlink"/>
                  <w:rFonts w:cs="Arial"/>
                  <w:sz w:val="20"/>
                  <w:szCs w:val="20"/>
                </w:rPr>
                <w:t>for</w:t>
              </w:r>
              <w:proofErr w:type="spellEnd"/>
              <w:r w:rsidRPr="002560C9">
                <w:rPr>
                  <w:rStyle w:val="Hyperlink"/>
                  <w:rFonts w:cs="Arial"/>
                  <w:sz w:val="20"/>
                  <w:szCs w:val="20"/>
                </w:rPr>
                <w:t xml:space="preserve"> </w:t>
              </w:r>
              <w:proofErr w:type="spellStart"/>
              <w:r w:rsidRPr="002560C9">
                <w:rPr>
                  <w:rStyle w:val="Hyperlink"/>
                  <w:rFonts w:cs="Arial"/>
                  <w:sz w:val="20"/>
                  <w:szCs w:val="20"/>
                </w:rPr>
                <w:t>kids</w:t>
              </w:r>
              <w:proofErr w:type="spellEnd"/>
            </w:hyperlink>
            <w:r>
              <w:rPr>
                <w:rFonts w:cs="Arial"/>
                <w:sz w:val="20"/>
                <w:szCs w:val="20"/>
              </w:rPr>
              <w:t xml:space="preserve">, </w:t>
            </w:r>
            <w:r w:rsidRPr="002560C9">
              <w:rPr>
                <w:rFonts w:cs="Arial"/>
                <w:sz w:val="20"/>
                <w:szCs w:val="20"/>
              </w:rPr>
              <w:t>erproben. Sie lernen hierbei die Begriffe Klasse, Trainingsdaten und Testdaten kennen. Sie setzen die Programmierung in einer Umgebung wie Scratch oder App Inventor mit Hilfe blockbasierter Programmierung nach Anleitung um. Dann übertragen sie das Gelernte auf ein weiteres vorgegebenes oder auch selbst gewähltes Problem. Sie analysieren hierbei die Klassen, in die sich die Daten einteilen lassen und erstellen Trainingsdaten für die Klassen. Sie verwirklichen eine Lernumgebung und testen das erstellte Modell maschinellen Lernens. Die Schülerinnen und Schüler identifizieren Beispiele aus ihrem Lebensumfeld, in denen maschinelles Lernen stattfindet.</w:t>
            </w:r>
          </w:p>
          <w:p w14:paraId="7DD3540D" w14:textId="77777777" w:rsidR="003E2D5E" w:rsidRPr="003E2D5E" w:rsidRDefault="003E2D5E" w:rsidP="004B31E6">
            <w:pPr>
              <w:pStyle w:val="StandardWeb"/>
              <w:spacing w:before="120" w:beforeAutospacing="0" w:after="200" w:afterAutospacing="0"/>
              <w:jc w:val="both"/>
              <w:rPr>
                <w:rFonts w:ascii="Arial" w:hAnsi="Arial" w:cs="Arial"/>
                <w:b/>
                <w:i/>
                <w:sz w:val="20"/>
                <w:szCs w:val="20"/>
                <w:u w:val="single"/>
              </w:rPr>
            </w:pPr>
            <w:r w:rsidRPr="003E2D5E">
              <w:rPr>
                <w:rFonts w:ascii="Arial" w:hAnsi="Arial" w:cs="Arial"/>
                <w:sz w:val="20"/>
                <w:szCs w:val="20"/>
              </w:rPr>
              <w:t>Entscheidungen zu fach- und/oder fächerübergreifenden Fragen: /</w:t>
            </w:r>
          </w:p>
        </w:tc>
      </w:tr>
      <w:tr w:rsidR="009C37F9" w14:paraId="6DE9AB0A" w14:textId="77777777" w:rsidTr="009C37F9">
        <w:tc>
          <w:tcPr>
            <w:tcW w:w="5000" w:type="pct"/>
            <w:shd w:val="clear" w:color="auto" w:fill="D9D9D9" w:themeFill="background1" w:themeFillShade="D9"/>
          </w:tcPr>
          <w:p w14:paraId="1BFA5709" w14:textId="1E2BEA26" w:rsidR="009C37F9" w:rsidRDefault="009C37F9" w:rsidP="009C37F9">
            <w:pPr>
              <w:spacing w:after="200" w:line="276" w:lineRule="auto"/>
            </w:pPr>
            <w:r w:rsidRPr="00217913">
              <w:rPr>
                <w:b/>
                <w:u w:val="single"/>
              </w:rPr>
              <w:t xml:space="preserve">Summe </w:t>
            </w:r>
            <w:r>
              <w:rPr>
                <w:b/>
                <w:u w:val="single"/>
              </w:rPr>
              <w:t>Jahrgangsstufe 7 / 8</w:t>
            </w:r>
            <w:r w:rsidR="004662A0">
              <w:rPr>
                <w:b/>
                <w:u w:val="single"/>
              </w:rPr>
              <w:t xml:space="preserve">: </w:t>
            </w:r>
            <w:r w:rsidRPr="00BF0290">
              <w:rPr>
                <w:b/>
                <w:u w:val="single"/>
              </w:rPr>
              <w:t>1</w:t>
            </w:r>
            <w:r w:rsidR="00BF0290" w:rsidRPr="00BF0290">
              <w:rPr>
                <w:b/>
                <w:u w:val="single"/>
              </w:rPr>
              <w:t>44</w:t>
            </w:r>
            <w:r w:rsidRPr="00BF0290">
              <w:rPr>
                <w:b/>
                <w:u w:val="single"/>
              </w:rPr>
              <w:t xml:space="preserve"> Stunden</w:t>
            </w:r>
          </w:p>
        </w:tc>
      </w:tr>
    </w:tbl>
    <w:p w14:paraId="76540C78" w14:textId="785DA663" w:rsidR="009C37F9" w:rsidRDefault="009C37F9">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14:paraId="7A42A415" w14:textId="77777777" w:rsidTr="00F104EF">
        <w:tc>
          <w:tcPr>
            <w:tcW w:w="5000" w:type="pct"/>
            <w:shd w:val="clear" w:color="auto" w:fill="D9D9D9"/>
          </w:tcPr>
          <w:p w14:paraId="71F5B58C" w14:textId="283D4630" w:rsidR="009B7C00" w:rsidRPr="00217913" w:rsidRDefault="00C51860" w:rsidP="00C51860">
            <w:pPr>
              <w:jc w:val="center"/>
              <w:rPr>
                <w:b/>
              </w:rPr>
            </w:pPr>
            <w:r>
              <w:rPr>
                <w:b/>
              </w:rPr>
              <w:lastRenderedPageBreak/>
              <w:t xml:space="preserve"> Jahrgangsstufe </w:t>
            </w:r>
            <w:r w:rsidR="006B3C41">
              <w:rPr>
                <w:b/>
              </w:rPr>
              <w:t>9 / 10</w:t>
            </w:r>
          </w:p>
        </w:tc>
      </w:tr>
      <w:tr w:rsidR="009B7C00" w:rsidRPr="00217913" w14:paraId="02833387" w14:textId="77777777" w:rsidTr="00F104EF">
        <w:tc>
          <w:tcPr>
            <w:tcW w:w="5000" w:type="pct"/>
          </w:tcPr>
          <w:p w14:paraId="2C6C7DB3" w14:textId="617585D0" w:rsidR="00C51860" w:rsidRPr="00217913" w:rsidRDefault="00C51860" w:rsidP="00C51860">
            <w:pPr>
              <w:spacing w:before="120"/>
              <w:rPr>
                <w:rFonts w:cs="Arial"/>
                <w:sz w:val="20"/>
                <w:szCs w:val="20"/>
              </w:rPr>
            </w:pPr>
            <w:r w:rsidRPr="00217913">
              <w:rPr>
                <w:rFonts w:cs="Arial"/>
                <w:b/>
                <w:i/>
                <w:sz w:val="20"/>
                <w:szCs w:val="20"/>
                <w:u w:val="single"/>
              </w:rPr>
              <w:t xml:space="preserve">Unterrichtsvorhaben </w:t>
            </w:r>
            <w:r w:rsidR="009011BE">
              <w:rPr>
                <w:rFonts w:cs="Arial"/>
                <w:b/>
                <w:i/>
                <w:sz w:val="20"/>
                <w:szCs w:val="20"/>
                <w:u w:val="single"/>
              </w:rPr>
              <w:t>XI</w:t>
            </w:r>
            <w:r w:rsidRPr="00217913">
              <w:rPr>
                <w:rFonts w:cs="Arial"/>
                <w:b/>
                <w:i/>
                <w:sz w:val="20"/>
                <w:szCs w:val="20"/>
                <w:u w:val="single"/>
              </w:rPr>
              <w:t>:</w:t>
            </w:r>
            <w:r w:rsidRPr="00B24AFD">
              <w:rPr>
                <w:rFonts w:cs="Arial"/>
                <w:i/>
                <w:sz w:val="20"/>
                <w:szCs w:val="20"/>
              </w:rPr>
              <w:t xml:space="preserve"> </w:t>
            </w:r>
            <w:r w:rsidR="009011BE" w:rsidRPr="009011BE">
              <w:rPr>
                <w:rFonts w:cs="Arial"/>
                <w:i/>
                <w:sz w:val="20"/>
                <w:szCs w:val="20"/>
              </w:rPr>
              <w:t>Karol der Roboter</w:t>
            </w:r>
          </w:p>
          <w:p w14:paraId="591F0468" w14:textId="77777777" w:rsidR="00C51860" w:rsidRDefault="00C51860" w:rsidP="00C51860">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15F900F5" w14:textId="77777777" w:rsidR="00C51860" w:rsidRDefault="00C51860" w:rsidP="00C51860">
            <w:pPr>
              <w:spacing w:after="0"/>
              <w:rPr>
                <w:rFonts w:cs="Arial"/>
                <w:sz w:val="20"/>
                <w:szCs w:val="20"/>
              </w:rPr>
            </w:pPr>
          </w:p>
          <w:p w14:paraId="0CA679D8" w14:textId="77777777" w:rsidR="00C51860" w:rsidRPr="00217913" w:rsidRDefault="00C51860" w:rsidP="00C51860">
            <w:pPr>
              <w:spacing w:after="0"/>
              <w:rPr>
                <w:rFonts w:cs="Arial"/>
                <w:sz w:val="20"/>
                <w:szCs w:val="20"/>
              </w:rPr>
            </w:pPr>
            <w:r w:rsidRPr="00217913">
              <w:rPr>
                <w:rFonts w:cs="Arial"/>
                <w:sz w:val="20"/>
                <w:szCs w:val="20"/>
              </w:rPr>
              <w:t xml:space="preserve">Die Schülerinnen und Schüler </w:t>
            </w:r>
          </w:p>
          <w:p w14:paraId="3B4A4BD1" w14:textId="2AEED50A" w:rsidR="009011BE"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analysieren und beschre</w:t>
            </w:r>
            <w:r>
              <w:rPr>
                <w:rFonts w:ascii="Arial" w:hAnsi="Arial" w:cs="Arial"/>
                <w:color w:val="000000"/>
                <w:sz w:val="20"/>
                <w:szCs w:val="20"/>
              </w:rPr>
              <w:t>iben informatische Sachverhalte (A)</w:t>
            </w:r>
            <w:r w:rsidR="008A24B8">
              <w:rPr>
                <w:rFonts w:ascii="Arial" w:hAnsi="Arial" w:cs="Arial"/>
                <w:color w:val="000000"/>
                <w:sz w:val="20"/>
                <w:szCs w:val="20"/>
              </w:rPr>
              <w:t>,</w:t>
            </w:r>
          </w:p>
          <w:p w14:paraId="2C4B776E" w14:textId="46C4C855" w:rsidR="009011BE" w:rsidRPr="00C40EF0"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bewerten informatisch</w:t>
            </w:r>
            <w:r>
              <w:rPr>
                <w:rFonts w:ascii="Arial" w:hAnsi="Arial" w:cs="Arial"/>
                <w:color w:val="000000"/>
                <w:sz w:val="20"/>
                <w:szCs w:val="20"/>
              </w:rPr>
              <w:t>e Sachverhalte kriteriengeleitet (A)</w:t>
            </w:r>
            <w:r w:rsidR="008A24B8">
              <w:rPr>
                <w:rFonts w:ascii="Arial" w:hAnsi="Arial" w:cs="Arial"/>
                <w:color w:val="000000"/>
                <w:sz w:val="20"/>
                <w:szCs w:val="20"/>
              </w:rPr>
              <w:t>,</w:t>
            </w:r>
          </w:p>
          <w:p w14:paraId="66317D04" w14:textId="5053F559" w:rsidR="009011BE"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entwickeln informatische Modelle zu gegebenen Problemstellungen</w:t>
            </w:r>
            <w:r>
              <w:rPr>
                <w:rFonts w:ascii="Arial" w:hAnsi="Arial" w:cs="Arial"/>
                <w:color w:val="000000"/>
                <w:sz w:val="20"/>
                <w:szCs w:val="20"/>
              </w:rPr>
              <w:t xml:space="preserve"> (MI)</w:t>
            </w:r>
            <w:r w:rsidR="008A24B8">
              <w:rPr>
                <w:rFonts w:ascii="Arial" w:hAnsi="Arial" w:cs="Arial"/>
                <w:color w:val="000000"/>
                <w:sz w:val="20"/>
                <w:szCs w:val="20"/>
              </w:rPr>
              <w:t>,</w:t>
            </w:r>
          </w:p>
          <w:p w14:paraId="1395FC4A" w14:textId="1F032C6B" w:rsidR="009011BE"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implementieren Modelle mit geeigneten Werkzeugen</w:t>
            </w:r>
            <w:r>
              <w:rPr>
                <w:rFonts w:ascii="Arial" w:hAnsi="Arial" w:cs="Arial"/>
                <w:color w:val="000000"/>
                <w:sz w:val="20"/>
                <w:szCs w:val="20"/>
              </w:rPr>
              <w:t xml:space="preserve"> (MI)</w:t>
            </w:r>
            <w:r w:rsidR="008A24B8">
              <w:rPr>
                <w:rFonts w:ascii="Arial" w:hAnsi="Arial" w:cs="Arial"/>
                <w:color w:val="000000"/>
                <w:sz w:val="20"/>
                <w:szCs w:val="20"/>
              </w:rPr>
              <w:t>,</w:t>
            </w:r>
          </w:p>
          <w:p w14:paraId="7BFC63B1" w14:textId="091675D2" w:rsidR="009011BE"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erläutern Modelle und deren Implementierung</w:t>
            </w:r>
            <w:r>
              <w:rPr>
                <w:rFonts w:ascii="Arial" w:hAnsi="Arial" w:cs="Arial"/>
                <w:color w:val="000000"/>
                <w:sz w:val="20"/>
                <w:szCs w:val="20"/>
              </w:rPr>
              <w:t xml:space="preserve"> (MI)</w:t>
            </w:r>
            <w:r w:rsidR="008A24B8">
              <w:rPr>
                <w:rFonts w:ascii="Arial" w:hAnsi="Arial" w:cs="Arial"/>
                <w:color w:val="000000"/>
                <w:sz w:val="20"/>
                <w:szCs w:val="20"/>
              </w:rPr>
              <w:t>,</w:t>
            </w:r>
          </w:p>
          <w:p w14:paraId="1C898214" w14:textId="03F9D439" w:rsidR="009011BE" w:rsidRPr="00C40EF0"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beurteilen Modelle und Implementierungen hinsichtlich d</w:t>
            </w:r>
            <w:r>
              <w:rPr>
                <w:rFonts w:ascii="Arial" w:hAnsi="Arial" w:cs="Arial"/>
                <w:color w:val="000000"/>
                <w:sz w:val="20"/>
                <w:szCs w:val="20"/>
              </w:rPr>
              <w:t>er Lösung einer Problemstellung (MI)</w:t>
            </w:r>
            <w:r w:rsidR="008A24B8">
              <w:rPr>
                <w:rFonts w:ascii="Arial" w:hAnsi="Arial" w:cs="Arial"/>
                <w:color w:val="000000"/>
                <w:sz w:val="20"/>
                <w:szCs w:val="20"/>
              </w:rPr>
              <w:t>,</w:t>
            </w:r>
          </w:p>
          <w:p w14:paraId="624FE7A5" w14:textId="61387460" w:rsidR="009011BE"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interpretieren unterschiedliche Darstellungen von informatischen Sachverhalten</w:t>
            </w:r>
            <w:r>
              <w:rPr>
                <w:rFonts w:ascii="Arial" w:hAnsi="Arial" w:cs="Arial"/>
                <w:color w:val="000000"/>
                <w:sz w:val="20"/>
                <w:szCs w:val="20"/>
              </w:rPr>
              <w:t xml:space="preserve"> (DI)</w:t>
            </w:r>
            <w:r w:rsidR="008A24B8">
              <w:rPr>
                <w:rFonts w:ascii="Arial" w:hAnsi="Arial" w:cs="Arial"/>
                <w:color w:val="000000"/>
                <w:sz w:val="20"/>
                <w:szCs w:val="20"/>
              </w:rPr>
              <w:t>,</w:t>
            </w:r>
          </w:p>
          <w:p w14:paraId="2E768F7E" w14:textId="6EFF7425" w:rsidR="009011BE" w:rsidRPr="002E7702"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veranschaulichen informatische Sachverhalte</w:t>
            </w:r>
            <w:r>
              <w:rPr>
                <w:rFonts w:ascii="Arial" w:hAnsi="Arial" w:cs="Arial"/>
                <w:color w:val="000000"/>
                <w:sz w:val="20"/>
                <w:szCs w:val="20"/>
              </w:rPr>
              <w:t xml:space="preserve"> (DI)</w:t>
            </w:r>
            <w:r w:rsidR="008A24B8">
              <w:rPr>
                <w:rFonts w:ascii="Arial" w:hAnsi="Arial" w:cs="Arial"/>
                <w:color w:val="000000"/>
                <w:sz w:val="20"/>
                <w:szCs w:val="20"/>
              </w:rPr>
              <w:t>.</w:t>
            </w:r>
          </w:p>
          <w:p w14:paraId="38B28856" w14:textId="77777777" w:rsidR="00C51860" w:rsidRPr="00217913" w:rsidRDefault="00C51860" w:rsidP="00C51860">
            <w:pPr>
              <w:spacing w:after="120" w:line="240" w:lineRule="auto"/>
              <w:jc w:val="left"/>
              <w:rPr>
                <w:sz w:val="20"/>
                <w:szCs w:val="20"/>
              </w:rPr>
            </w:pPr>
          </w:p>
          <w:p w14:paraId="34251832" w14:textId="1E06E506" w:rsidR="00C51860" w:rsidRDefault="00C51860" w:rsidP="00C51860">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9011BE">
              <w:rPr>
                <w:rFonts w:cs="Arial"/>
                <w:color w:val="000000"/>
                <w:sz w:val="20"/>
                <w:szCs w:val="20"/>
              </w:rPr>
              <w:t>Algorithmen</w:t>
            </w:r>
          </w:p>
          <w:p w14:paraId="0E1DFE8C" w14:textId="77777777" w:rsidR="00C51860" w:rsidRPr="00217913" w:rsidRDefault="00C51860" w:rsidP="00C51860">
            <w:pPr>
              <w:rPr>
                <w:rFonts w:cs="Arial"/>
                <w:sz w:val="20"/>
                <w:szCs w:val="20"/>
              </w:rPr>
            </w:pPr>
            <w:r w:rsidRPr="00217913">
              <w:rPr>
                <w:rFonts w:cs="Arial"/>
                <w:b/>
                <w:sz w:val="20"/>
                <w:szCs w:val="20"/>
              </w:rPr>
              <w:t>Inhaltliche Schwerpunkte</w:t>
            </w:r>
            <w:r w:rsidRPr="00217913">
              <w:rPr>
                <w:rFonts w:cs="Arial"/>
                <w:sz w:val="20"/>
                <w:szCs w:val="20"/>
              </w:rPr>
              <w:t>:</w:t>
            </w:r>
          </w:p>
          <w:p w14:paraId="477A9B44" w14:textId="683D8366" w:rsidR="0084621A" w:rsidRPr="009011BE" w:rsidRDefault="00C51860" w:rsidP="0084621A">
            <w:pPr>
              <w:pStyle w:val="StandardWeb"/>
              <w:suppressAutoHyphens w:val="0"/>
              <w:spacing w:beforeAutospacing="0" w:after="0" w:afterAutospacing="0"/>
              <w:jc w:val="both"/>
              <w:rPr>
                <w:rFonts w:ascii="Arial" w:hAnsi="Arial" w:cs="Arial"/>
                <w:sz w:val="20"/>
                <w:szCs w:val="20"/>
              </w:rPr>
            </w:pPr>
            <w:r w:rsidRPr="00217913">
              <w:rPr>
                <w:sz w:val="20"/>
                <w:szCs w:val="20"/>
              </w:rPr>
              <w:sym w:font="Wingdings" w:char="F077"/>
            </w:r>
            <w:r>
              <w:rPr>
                <w:sz w:val="20"/>
                <w:szCs w:val="20"/>
              </w:rPr>
              <w:t xml:space="preserve"> </w:t>
            </w:r>
            <w:r w:rsidR="0084621A" w:rsidRPr="00F56E86">
              <w:rPr>
                <w:rFonts w:ascii="Arial" w:hAnsi="Arial" w:cs="Arial"/>
                <w:color w:val="000000"/>
                <w:sz w:val="20"/>
                <w:szCs w:val="20"/>
              </w:rPr>
              <w:t>Algorithmen und algorithmische Grundkonzepte</w:t>
            </w:r>
            <w:r w:rsidR="009011BE">
              <w:rPr>
                <w:rFonts w:ascii="Arial" w:hAnsi="Arial" w:cs="Arial"/>
                <w:sz w:val="20"/>
                <w:szCs w:val="20"/>
              </w:rPr>
              <w:t> </w:t>
            </w:r>
          </w:p>
          <w:p w14:paraId="45A347EF" w14:textId="2DA63A0C" w:rsidR="0084621A" w:rsidRDefault="0084621A" w:rsidP="0084621A">
            <w:pPr>
              <w:pStyle w:val="StandardWeb"/>
              <w:suppressAutoHyphens w:val="0"/>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F56E86">
              <w:rPr>
                <w:rFonts w:ascii="Arial" w:hAnsi="Arial" w:cs="Arial"/>
                <w:color w:val="000000"/>
                <w:sz w:val="20"/>
                <w:szCs w:val="20"/>
              </w:rPr>
              <w:t>Implementation von Algorithmen</w:t>
            </w:r>
          </w:p>
          <w:p w14:paraId="3F8C9CBB" w14:textId="738F766B" w:rsidR="00C51860" w:rsidRPr="003545D2" w:rsidRDefault="00C51860" w:rsidP="00C51860">
            <w:pPr>
              <w:pStyle w:val="StandardWeb"/>
              <w:spacing w:beforeAutospacing="0" w:after="0" w:afterAutospacing="0"/>
              <w:rPr>
                <w:rFonts w:ascii="Arial" w:hAnsi="Arial" w:cs="Arial"/>
                <w:color w:val="000000"/>
                <w:sz w:val="20"/>
                <w:szCs w:val="20"/>
              </w:rPr>
            </w:pPr>
          </w:p>
          <w:p w14:paraId="1065845C" w14:textId="77777777" w:rsidR="00C51860" w:rsidRDefault="00C51860" w:rsidP="00C51860">
            <w:pPr>
              <w:spacing w:after="0"/>
              <w:rPr>
                <w:rFonts w:cs="Arial"/>
                <w:b/>
                <w:sz w:val="20"/>
                <w:szCs w:val="20"/>
              </w:rPr>
            </w:pPr>
            <w:r w:rsidRPr="00D921C7">
              <w:rPr>
                <w:rFonts w:cs="Arial"/>
                <w:b/>
                <w:sz w:val="20"/>
                <w:szCs w:val="20"/>
              </w:rPr>
              <w:t xml:space="preserve">Konkretisierte Kompetenzerwartungen: </w:t>
            </w:r>
          </w:p>
          <w:p w14:paraId="21936968" w14:textId="77777777" w:rsidR="00C51860" w:rsidRPr="00D921C7" w:rsidRDefault="00C51860" w:rsidP="00C51860">
            <w:pPr>
              <w:spacing w:after="0"/>
              <w:rPr>
                <w:rFonts w:cs="Arial"/>
                <w:b/>
                <w:sz w:val="20"/>
                <w:szCs w:val="20"/>
              </w:rPr>
            </w:pPr>
          </w:p>
          <w:p w14:paraId="2F3F8629" w14:textId="77777777" w:rsidR="00C51860" w:rsidRDefault="00C51860" w:rsidP="00C51860">
            <w:pPr>
              <w:pStyle w:val="StandardWeb"/>
              <w:spacing w:beforeAutospacing="0" w:after="0" w:afterAutospacing="0"/>
              <w:jc w:val="both"/>
            </w:pPr>
            <w:r>
              <w:rPr>
                <w:rFonts w:ascii="Arial" w:hAnsi="Arial" w:cs="Arial"/>
                <w:color w:val="000000"/>
                <w:sz w:val="20"/>
                <w:szCs w:val="20"/>
              </w:rPr>
              <w:t>Die Schülerinnen und Schüler</w:t>
            </w:r>
          </w:p>
          <w:p w14:paraId="3E016525" w14:textId="5061224B" w:rsidR="009011BE"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überprüfen algorithmische Eigenschaften (Endlichkeit der Beschreibung, Eindeutigkeit, Terminierung) in Handlungsvorschriften (A)</w:t>
            </w:r>
            <w:r w:rsidR="008A24B8">
              <w:rPr>
                <w:rFonts w:ascii="Arial" w:hAnsi="Arial" w:cs="Arial"/>
                <w:color w:val="000000"/>
                <w:sz w:val="20"/>
                <w:szCs w:val="20"/>
              </w:rPr>
              <w:t>,</w:t>
            </w:r>
            <w:r w:rsidR="00AE0000">
              <w:rPr>
                <w:rFonts w:ascii="Arial" w:hAnsi="Arial" w:cs="Arial"/>
                <w:color w:val="000000"/>
                <w:sz w:val="20"/>
                <w:szCs w:val="20"/>
              </w:rPr>
              <w:t xml:space="preserve"> (MKR 6.1)</w:t>
            </w:r>
          </w:p>
          <w:p w14:paraId="569207D1" w14:textId="2613A10F" w:rsidR="009011BE"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stellen Algorithmen in verschiedenen Repräsentationen dar (DI)</w:t>
            </w:r>
            <w:r w:rsidR="008A24B8">
              <w:rPr>
                <w:rFonts w:ascii="Arial" w:hAnsi="Arial" w:cs="Arial"/>
                <w:color w:val="000000"/>
                <w:sz w:val="20"/>
                <w:szCs w:val="20"/>
              </w:rPr>
              <w:t>,</w:t>
            </w:r>
            <w:r w:rsidR="00AE0000">
              <w:rPr>
                <w:rFonts w:ascii="Arial" w:hAnsi="Arial" w:cs="Arial"/>
                <w:color w:val="000000"/>
                <w:sz w:val="20"/>
                <w:szCs w:val="20"/>
              </w:rPr>
              <w:t xml:space="preserve"> (MKR 6.3)</w:t>
            </w:r>
          </w:p>
          <w:p w14:paraId="3B42D2CA" w14:textId="54E9F063" w:rsidR="009011BE"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 xml:space="preserve">entwerfen und implementieren Algorithmen unter </w:t>
            </w:r>
            <w:r w:rsidRPr="009011BE">
              <w:rPr>
                <w:rFonts w:ascii="Arial" w:hAnsi="Arial" w:cs="Arial"/>
                <w:color w:val="BFBFBF" w:themeColor="background1" w:themeShade="BF"/>
                <w:sz w:val="20"/>
                <w:szCs w:val="20"/>
              </w:rPr>
              <w:t>Verwendung von Variablen verschiedener Typen und unter</w:t>
            </w:r>
            <w:r w:rsidRPr="00C40EF0">
              <w:rPr>
                <w:rFonts w:ascii="Arial" w:hAnsi="Arial" w:cs="Arial"/>
                <w:color w:val="000000"/>
                <w:sz w:val="20"/>
                <w:szCs w:val="20"/>
              </w:rPr>
              <w:t xml:space="preserve"> Berücksichtigung des Prinzips der Modularisierung (MI)</w:t>
            </w:r>
            <w:r w:rsidR="008A24B8">
              <w:rPr>
                <w:rFonts w:ascii="Arial" w:hAnsi="Arial" w:cs="Arial"/>
                <w:color w:val="000000"/>
                <w:sz w:val="20"/>
                <w:szCs w:val="20"/>
              </w:rPr>
              <w:t>,</w:t>
            </w:r>
            <w:r w:rsidR="00AE0000">
              <w:rPr>
                <w:rFonts w:ascii="Arial" w:hAnsi="Arial" w:cs="Arial"/>
                <w:color w:val="000000"/>
                <w:sz w:val="20"/>
                <w:szCs w:val="20"/>
              </w:rPr>
              <w:t xml:space="preserve"> (MKR 6.1, 6.2, 6.3)</w:t>
            </w:r>
          </w:p>
          <w:p w14:paraId="0D9D5E83" w14:textId="467A98E3" w:rsidR="009011BE"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kommentieren, modifizieren und ergänzen Quelltexte von Programmen nach Vorgaben (MI)</w:t>
            </w:r>
            <w:r w:rsidR="008A24B8">
              <w:rPr>
                <w:rFonts w:ascii="Arial" w:hAnsi="Arial" w:cs="Arial"/>
                <w:color w:val="000000"/>
                <w:sz w:val="20"/>
                <w:szCs w:val="20"/>
              </w:rPr>
              <w:t>,</w:t>
            </w:r>
            <w:r w:rsidR="00325E32">
              <w:rPr>
                <w:rFonts w:ascii="Arial" w:hAnsi="Arial" w:cs="Arial"/>
                <w:color w:val="000000"/>
                <w:sz w:val="20"/>
                <w:szCs w:val="20"/>
              </w:rPr>
              <w:t xml:space="preserve"> (MKR 6.3)</w:t>
            </w:r>
          </w:p>
          <w:p w14:paraId="693F73DF" w14:textId="7FEEB577" w:rsidR="009011BE" w:rsidRPr="00C40EF0" w:rsidRDefault="009011BE" w:rsidP="009011BE">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0EF0">
              <w:rPr>
                <w:rFonts w:ascii="Arial" w:hAnsi="Arial" w:cs="Arial"/>
                <w:color w:val="000000"/>
                <w:sz w:val="20"/>
                <w:szCs w:val="20"/>
              </w:rPr>
              <w:t>überprüfen die Wirkungsweise eines Algorithmus durch zielgerichtetes Testen bei der Lösung gleichartiger Probleme (MI).</w:t>
            </w:r>
            <w:r w:rsidR="00325E32">
              <w:rPr>
                <w:rFonts w:ascii="Arial" w:hAnsi="Arial" w:cs="Arial"/>
                <w:color w:val="000000"/>
                <w:sz w:val="20"/>
                <w:szCs w:val="20"/>
              </w:rPr>
              <w:t xml:space="preserve"> (MKR 6.2, 6.4)</w:t>
            </w:r>
          </w:p>
          <w:p w14:paraId="58AB2570" w14:textId="77777777" w:rsidR="00C51860" w:rsidRPr="000B145E" w:rsidRDefault="00C51860" w:rsidP="00C51860">
            <w:pPr>
              <w:pStyle w:val="StandardWeb"/>
              <w:spacing w:beforeAutospacing="0" w:after="0" w:afterAutospacing="0"/>
              <w:ind w:left="360"/>
              <w:jc w:val="both"/>
              <w:rPr>
                <w:rFonts w:ascii="Arial" w:hAnsi="Arial" w:cs="Arial"/>
                <w:color w:val="000000"/>
                <w:sz w:val="20"/>
                <w:szCs w:val="20"/>
              </w:rPr>
            </w:pPr>
          </w:p>
          <w:p w14:paraId="38C8268F" w14:textId="58C031FF" w:rsidR="00C51860" w:rsidRDefault="00C51860" w:rsidP="00C51860">
            <w:pPr>
              <w:rPr>
                <w:rFonts w:cs="Arial"/>
                <w:sz w:val="20"/>
                <w:szCs w:val="20"/>
              </w:rPr>
            </w:pPr>
            <w:r w:rsidRPr="00217913">
              <w:rPr>
                <w:rFonts w:cs="Arial"/>
                <w:b/>
                <w:sz w:val="20"/>
                <w:szCs w:val="20"/>
              </w:rPr>
              <w:t>Zeitbedarf</w:t>
            </w:r>
            <w:r w:rsidRPr="00217913">
              <w:rPr>
                <w:rFonts w:cs="Arial"/>
                <w:sz w:val="20"/>
                <w:szCs w:val="20"/>
              </w:rPr>
              <w:t xml:space="preserve">: ca. </w:t>
            </w:r>
            <w:r w:rsidR="009011BE">
              <w:rPr>
                <w:rFonts w:cs="Arial"/>
                <w:sz w:val="20"/>
                <w:szCs w:val="20"/>
              </w:rPr>
              <w:t>1</w:t>
            </w:r>
            <w:r w:rsidR="00BF0290">
              <w:rPr>
                <w:rFonts w:cs="Arial"/>
                <w:sz w:val="20"/>
                <w:szCs w:val="20"/>
              </w:rPr>
              <w:t>5</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717C12DD" w14:textId="77777777" w:rsidR="00C51860" w:rsidRPr="00117B39" w:rsidRDefault="00C51860" w:rsidP="00C51860">
            <w:pPr>
              <w:spacing w:before="120"/>
              <w:rPr>
                <w:sz w:val="20"/>
                <w:szCs w:val="20"/>
              </w:rPr>
            </w:pPr>
            <w:r w:rsidRPr="00117B39">
              <w:rPr>
                <w:sz w:val="20"/>
                <w:szCs w:val="20"/>
              </w:rPr>
              <w:t>Ggf. Absprachen zur Leistungsüberprüfung:</w:t>
            </w:r>
            <w:r>
              <w:rPr>
                <w:sz w:val="20"/>
                <w:szCs w:val="20"/>
              </w:rPr>
              <w:t xml:space="preserve"> /</w:t>
            </w:r>
          </w:p>
          <w:p w14:paraId="69049AA9" w14:textId="61AAA21E" w:rsidR="009011BE" w:rsidRDefault="00C51860" w:rsidP="009011BE">
            <w:pPr>
              <w:pStyle w:val="StandardWeb"/>
              <w:spacing w:before="120" w:beforeAutospacing="0" w:after="200" w:afterAutospacing="0"/>
              <w:jc w:val="both"/>
              <w:rPr>
                <w:rFonts w:ascii="Arial" w:hAnsi="Arial" w:cs="Arial"/>
                <w:color w:val="000000"/>
                <w:sz w:val="20"/>
                <w:szCs w:val="20"/>
              </w:rPr>
            </w:pPr>
            <w:r w:rsidRPr="00C51860">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Pr="00C51860">
              <w:rPr>
                <w:rFonts w:ascii="Arial" w:hAnsi="Arial" w:cs="Arial"/>
                <w:b/>
                <w:bCs/>
                <w:sz w:val="20"/>
                <w:szCs w:val="20"/>
              </w:rPr>
              <w:t>:</w:t>
            </w:r>
            <w:r w:rsidRPr="00C51860">
              <w:rPr>
                <w:rFonts w:ascii="Arial" w:hAnsi="Arial" w:cs="Arial"/>
                <w:sz w:val="20"/>
                <w:szCs w:val="20"/>
              </w:rPr>
              <w:t xml:space="preserve"> </w:t>
            </w:r>
            <w:r w:rsidR="009011BE">
              <w:rPr>
                <w:rFonts w:ascii="Arial" w:hAnsi="Arial" w:cs="Arial"/>
                <w:color w:val="000000"/>
                <w:sz w:val="20"/>
                <w:szCs w:val="20"/>
              </w:rPr>
              <w:t xml:space="preserve">Zunächst werden die grundlegenden Eigenschaften von Algorithmen wiederholt. Besonders die Eigenschaft, dass ein Algorithmus terminiert steht hier im besonderen Fokus. Die Schülerinnen und Schüler sollen erkennen, wann der Roboter seine Aufgabe erfüllt hat. Auch sollen sie im Rahmen dieser textbasierten Umgebung die Begriffe „Syntax“ und „Semantik“ fachgerecht nutzen. Die Arbeit mit den textbasierten Befehlen führt erwartungsgemäß zu einigen Fehlermeldungen, die von den Schülerinnen und Schülern entsprechend interpretiert werden müssen. Neben den algorithmischen Grundstrukturen „Wiederholung“ und „Entscheidung“ bietet sich hier bei komplexeren Aufgaben das Prinzip der Modularisierung an, indem man immer wieder benötigte Programmsequenzen in sogenannten „Funktionen“ zusammenfasst. Als weitere Repräsentationsform für Algorithmen wird hier das Struktogramm genutzt, welches von der Programmierumgebung automatisch erzeugt wird. </w:t>
            </w:r>
          </w:p>
          <w:p w14:paraId="25E94EDD" w14:textId="0002A9B7" w:rsidR="003B198B" w:rsidRPr="00B23EEF" w:rsidRDefault="00C51860" w:rsidP="009011BE">
            <w:pPr>
              <w:rPr>
                <w:rFonts w:cs="Arial"/>
                <w:sz w:val="20"/>
                <w:szCs w:val="20"/>
              </w:rPr>
            </w:pPr>
            <w:r>
              <w:rPr>
                <w:rFonts w:cs="Arial"/>
                <w:sz w:val="20"/>
                <w:szCs w:val="20"/>
              </w:rPr>
              <w:t>Entscheidungen zu fach- und/oder fächerübergreifenden Fragen: /</w:t>
            </w:r>
          </w:p>
        </w:tc>
      </w:tr>
    </w:tbl>
    <w:p w14:paraId="33B0FF83" w14:textId="14D6B462" w:rsidR="003B198B" w:rsidRDefault="003B198B">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B198B" w:rsidRPr="00217913" w14:paraId="221F47A4" w14:textId="77777777" w:rsidTr="002E1867">
        <w:trPr>
          <w:trHeight w:val="12047"/>
        </w:trPr>
        <w:tc>
          <w:tcPr>
            <w:tcW w:w="5000" w:type="pct"/>
          </w:tcPr>
          <w:p w14:paraId="28470CD3" w14:textId="26405A02" w:rsidR="003B198B" w:rsidRPr="00217913" w:rsidRDefault="003B198B" w:rsidP="002E1867">
            <w:pPr>
              <w:spacing w:before="120"/>
              <w:rPr>
                <w:rFonts w:cs="Arial"/>
                <w:sz w:val="20"/>
                <w:szCs w:val="20"/>
              </w:rPr>
            </w:pPr>
            <w:r w:rsidRPr="00217913">
              <w:rPr>
                <w:rFonts w:cs="Arial"/>
                <w:b/>
                <w:i/>
                <w:sz w:val="20"/>
                <w:szCs w:val="20"/>
                <w:u w:val="single"/>
              </w:rPr>
              <w:lastRenderedPageBreak/>
              <w:t xml:space="preserve">Unterrichtsvorhaben </w:t>
            </w:r>
            <w:r w:rsidR="007A5CC9">
              <w:rPr>
                <w:rFonts w:cs="Arial"/>
                <w:b/>
                <w:i/>
                <w:sz w:val="20"/>
                <w:szCs w:val="20"/>
                <w:u w:val="single"/>
              </w:rPr>
              <w:t>XII</w:t>
            </w:r>
            <w:r w:rsidRPr="00217913">
              <w:rPr>
                <w:rFonts w:cs="Arial"/>
                <w:b/>
                <w:i/>
                <w:sz w:val="20"/>
                <w:szCs w:val="20"/>
                <w:u w:val="single"/>
              </w:rPr>
              <w:t>:</w:t>
            </w:r>
            <w:r w:rsidRPr="00B24AFD">
              <w:rPr>
                <w:rFonts w:cs="Arial"/>
                <w:i/>
                <w:sz w:val="20"/>
                <w:szCs w:val="20"/>
              </w:rPr>
              <w:t xml:space="preserve"> </w:t>
            </w:r>
            <w:r w:rsidR="009011BE" w:rsidRPr="009011BE">
              <w:rPr>
                <w:rFonts w:cs="Arial"/>
                <w:i/>
                <w:sz w:val="20"/>
                <w:szCs w:val="20"/>
              </w:rPr>
              <w:t>Öffentlich oder doch privat?! – Asymmetrische Verschlüsselungsverfahren</w:t>
            </w:r>
          </w:p>
          <w:p w14:paraId="48C3B206" w14:textId="77777777" w:rsidR="003B198B" w:rsidRDefault="003B198B" w:rsidP="002E1867">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169172F0" w14:textId="77777777" w:rsidR="003B198B" w:rsidRDefault="003B198B" w:rsidP="002E1867">
            <w:pPr>
              <w:spacing w:after="0"/>
              <w:rPr>
                <w:rFonts w:cs="Arial"/>
                <w:sz w:val="20"/>
                <w:szCs w:val="20"/>
              </w:rPr>
            </w:pPr>
          </w:p>
          <w:p w14:paraId="64F32419" w14:textId="77777777" w:rsidR="003B198B" w:rsidRPr="009011BE" w:rsidRDefault="003B198B" w:rsidP="002E1867">
            <w:pPr>
              <w:spacing w:after="0"/>
              <w:rPr>
                <w:rFonts w:eastAsia="Times New Roman" w:cs="Arial"/>
                <w:color w:val="000000"/>
                <w:sz w:val="20"/>
                <w:szCs w:val="20"/>
                <w:lang w:eastAsia="de-DE"/>
              </w:rPr>
            </w:pPr>
            <w:r w:rsidRPr="009011BE">
              <w:rPr>
                <w:rFonts w:eastAsia="Times New Roman" w:cs="Arial"/>
                <w:color w:val="000000"/>
                <w:sz w:val="20"/>
                <w:szCs w:val="20"/>
                <w:lang w:eastAsia="de-DE"/>
              </w:rPr>
              <w:t xml:space="preserve">Die Schülerinnen und Schüler </w:t>
            </w:r>
          </w:p>
          <w:p w14:paraId="32DCE136" w14:textId="6C613186" w:rsidR="009011BE" w:rsidRPr="009011BE" w:rsidRDefault="009011BE" w:rsidP="00BC244C">
            <w:pPr>
              <w:pStyle w:val="StandardWeb"/>
              <w:numPr>
                <w:ilvl w:val="0"/>
                <w:numId w:val="5"/>
              </w:numPr>
              <w:spacing w:beforeAutospacing="0" w:after="0" w:afterAutospacing="0"/>
              <w:jc w:val="both"/>
              <w:rPr>
                <w:rFonts w:ascii="Arial" w:hAnsi="Arial" w:cs="Arial"/>
                <w:color w:val="000000"/>
                <w:sz w:val="20"/>
                <w:szCs w:val="20"/>
              </w:rPr>
            </w:pPr>
            <w:r w:rsidRPr="009011BE">
              <w:rPr>
                <w:rFonts w:ascii="Arial" w:hAnsi="Arial" w:cs="Arial"/>
                <w:color w:val="000000"/>
                <w:sz w:val="20"/>
                <w:szCs w:val="20"/>
              </w:rPr>
              <w:t>analysieren und beschreiben informatische Sachverhalte (A)</w:t>
            </w:r>
            <w:r w:rsidR="002D45F6">
              <w:rPr>
                <w:rFonts w:ascii="Arial" w:hAnsi="Arial" w:cs="Arial"/>
                <w:color w:val="000000"/>
                <w:sz w:val="20"/>
                <w:szCs w:val="20"/>
              </w:rPr>
              <w:t>,</w:t>
            </w:r>
          </w:p>
          <w:p w14:paraId="5EB8B25A" w14:textId="52BA602D" w:rsidR="009011BE" w:rsidRPr="009011BE" w:rsidRDefault="009011BE" w:rsidP="00BC244C">
            <w:pPr>
              <w:pStyle w:val="StandardWeb"/>
              <w:numPr>
                <w:ilvl w:val="0"/>
                <w:numId w:val="5"/>
              </w:numPr>
              <w:spacing w:beforeAutospacing="0" w:after="0" w:afterAutospacing="0"/>
              <w:jc w:val="both"/>
              <w:rPr>
                <w:rFonts w:ascii="Arial" w:hAnsi="Arial" w:cs="Arial"/>
                <w:color w:val="000000"/>
                <w:sz w:val="20"/>
                <w:szCs w:val="20"/>
              </w:rPr>
            </w:pPr>
            <w:r w:rsidRPr="009011BE">
              <w:rPr>
                <w:rFonts w:ascii="Arial" w:hAnsi="Arial" w:cs="Arial"/>
                <w:color w:val="000000"/>
                <w:sz w:val="20"/>
                <w:szCs w:val="20"/>
              </w:rPr>
              <w:t>begründen Entscheidungen bei der Nutzung von Informatiksystemen (A)</w:t>
            </w:r>
            <w:r w:rsidR="002D45F6">
              <w:rPr>
                <w:rFonts w:ascii="Arial" w:hAnsi="Arial" w:cs="Arial"/>
                <w:color w:val="000000"/>
                <w:sz w:val="20"/>
                <w:szCs w:val="20"/>
              </w:rPr>
              <w:t>,</w:t>
            </w:r>
          </w:p>
          <w:p w14:paraId="6E9F0973" w14:textId="200B1340" w:rsidR="009011BE" w:rsidRPr="009011BE" w:rsidRDefault="009011BE" w:rsidP="00BC244C">
            <w:pPr>
              <w:pStyle w:val="StandardWeb"/>
              <w:numPr>
                <w:ilvl w:val="0"/>
                <w:numId w:val="5"/>
              </w:numPr>
              <w:spacing w:beforeAutospacing="0" w:after="0" w:afterAutospacing="0"/>
              <w:jc w:val="both"/>
              <w:rPr>
                <w:rFonts w:ascii="Arial" w:hAnsi="Arial" w:cs="Arial"/>
                <w:color w:val="000000"/>
                <w:sz w:val="20"/>
                <w:szCs w:val="20"/>
              </w:rPr>
            </w:pPr>
            <w:r w:rsidRPr="009011BE">
              <w:rPr>
                <w:rFonts w:ascii="Arial" w:hAnsi="Arial" w:cs="Arial"/>
                <w:color w:val="000000"/>
                <w:sz w:val="20"/>
                <w:szCs w:val="20"/>
              </w:rPr>
              <w:t>bewerten informatische Sachverhalte kriteriengeleitet (A)</w:t>
            </w:r>
            <w:r w:rsidR="002D45F6">
              <w:rPr>
                <w:rFonts w:ascii="Arial" w:hAnsi="Arial" w:cs="Arial"/>
                <w:color w:val="000000"/>
                <w:sz w:val="20"/>
                <w:szCs w:val="20"/>
              </w:rPr>
              <w:t>,</w:t>
            </w:r>
          </w:p>
          <w:p w14:paraId="663A6A0D" w14:textId="33A5225C" w:rsidR="009011BE" w:rsidRPr="009011BE" w:rsidRDefault="009011BE" w:rsidP="00BC244C">
            <w:pPr>
              <w:pStyle w:val="StandardWeb"/>
              <w:numPr>
                <w:ilvl w:val="0"/>
                <w:numId w:val="5"/>
              </w:numPr>
              <w:spacing w:beforeAutospacing="0" w:after="0" w:afterAutospacing="0"/>
              <w:jc w:val="both"/>
              <w:rPr>
                <w:rFonts w:ascii="Arial" w:hAnsi="Arial" w:cs="Arial"/>
                <w:color w:val="000000"/>
                <w:sz w:val="20"/>
                <w:szCs w:val="20"/>
              </w:rPr>
            </w:pPr>
            <w:r w:rsidRPr="009011BE">
              <w:rPr>
                <w:rFonts w:ascii="Arial" w:hAnsi="Arial" w:cs="Arial"/>
                <w:color w:val="000000"/>
                <w:sz w:val="20"/>
                <w:szCs w:val="20"/>
              </w:rPr>
              <w:t>interpretieren unterschiedliche Darstellungen von informatischen Sachverhalten (DI)</w:t>
            </w:r>
            <w:r w:rsidR="002D45F6">
              <w:rPr>
                <w:rFonts w:ascii="Arial" w:hAnsi="Arial" w:cs="Arial"/>
                <w:color w:val="000000"/>
                <w:sz w:val="20"/>
                <w:szCs w:val="20"/>
              </w:rPr>
              <w:t>,</w:t>
            </w:r>
          </w:p>
          <w:p w14:paraId="6A035680" w14:textId="7318026B" w:rsidR="009011BE" w:rsidRPr="009011BE" w:rsidRDefault="009011BE" w:rsidP="00BC244C">
            <w:pPr>
              <w:pStyle w:val="StandardWeb"/>
              <w:numPr>
                <w:ilvl w:val="0"/>
                <w:numId w:val="5"/>
              </w:numPr>
              <w:spacing w:beforeAutospacing="0" w:after="0" w:afterAutospacing="0"/>
              <w:jc w:val="both"/>
              <w:rPr>
                <w:rFonts w:ascii="Arial" w:hAnsi="Arial" w:cs="Arial"/>
                <w:color w:val="000000"/>
                <w:sz w:val="20"/>
                <w:szCs w:val="20"/>
              </w:rPr>
            </w:pPr>
            <w:r w:rsidRPr="009011BE">
              <w:rPr>
                <w:rFonts w:ascii="Arial" w:hAnsi="Arial" w:cs="Arial"/>
                <w:color w:val="000000"/>
                <w:sz w:val="20"/>
                <w:szCs w:val="20"/>
              </w:rPr>
              <w:t>veranschaulichen informatische Sachverhalte (DI)</w:t>
            </w:r>
            <w:r w:rsidR="002D45F6">
              <w:rPr>
                <w:rFonts w:ascii="Arial" w:hAnsi="Arial" w:cs="Arial"/>
                <w:color w:val="000000"/>
                <w:sz w:val="20"/>
                <w:szCs w:val="20"/>
              </w:rPr>
              <w:t>,</w:t>
            </w:r>
          </w:p>
          <w:p w14:paraId="1D1A6E47" w14:textId="4EC510B9" w:rsidR="009011BE" w:rsidRPr="009011BE" w:rsidRDefault="009011BE" w:rsidP="00BC244C">
            <w:pPr>
              <w:pStyle w:val="StandardWeb"/>
              <w:numPr>
                <w:ilvl w:val="0"/>
                <w:numId w:val="5"/>
              </w:numPr>
              <w:spacing w:beforeAutospacing="0" w:after="0" w:afterAutospacing="0"/>
              <w:jc w:val="both"/>
              <w:rPr>
                <w:rFonts w:ascii="Arial" w:hAnsi="Arial" w:cs="Arial"/>
                <w:color w:val="000000"/>
                <w:sz w:val="20"/>
                <w:szCs w:val="20"/>
              </w:rPr>
            </w:pPr>
            <w:r w:rsidRPr="009011BE">
              <w:rPr>
                <w:rFonts w:ascii="Arial" w:hAnsi="Arial" w:cs="Arial"/>
                <w:color w:val="000000"/>
                <w:sz w:val="20"/>
                <w:szCs w:val="20"/>
              </w:rPr>
              <w:t>erläutern adressatengerecht informatische Sachverhalte (KK)</w:t>
            </w:r>
            <w:r w:rsidR="002D45F6">
              <w:rPr>
                <w:rFonts w:ascii="Arial" w:hAnsi="Arial" w:cs="Arial"/>
                <w:color w:val="000000"/>
                <w:sz w:val="20"/>
                <w:szCs w:val="20"/>
              </w:rPr>
              <w:t>,</w:t>
            </w:r>
          </w:p>
          <w:p w14:paraId="1A056459" w14:textId="6E0BAAC7" w:rsidR="009011BE" w:rsidRPr="009011BE" w:rsidRDefault="009011BE" w:rsidP="00BC244C">
            <w:pPr>
              <w:pStyle w:val="StandardWeb"/>
              <w:numPr>
                <w:ilvl w:val="0"/>
                <w:numId w:val="5"/>
              </w:numPr>
              <w:spacing w:beforeAutospacing="0" w:after="0" w:afterAutospacing="0"/>
              <w:jc w:val="both"/>
              <w:rPr>
                <w:rFonts w:ascii="Arial" w:hAnsi="Arial" w:cs="Arial"/>
                <w:color w:val="000000"/>
                <w:sz w:val="20"/>
                <w:szCs w:val="20"/>
              </w:rPr>
            </w:pPr>
            <w:r w:rsidRPr="009011BE">
              <w:rPr>
                <w:rFonts w:ascii="Arial" w:hAnsi="Arial" w:cs="Arial"/>
                <w:color w:val="000000"/>
                <w:sz w:val="20"/>
                <w:szCs w:val="20"/>
              </w:rPr>
              <w:t>stellen informatische Sachverhalte unter Verwendung von Fachbegriffen dar (KK)</w:t>
            </w:r>
            <w:r w:rsidR="002D45F6">
              <w:rPr>
                <w:rFonts w:ascii="Arial" w:hAnsi="Arial" w:cs="Arial"/>
                <w:color w:val="000000"/>
                <w:sz w:val="20"/>
                <w:szCs w:val="20"/>
              </w:rPr>
              <w:t>.</w:t>
            </w:r>
          </w:p>
          <w:p w14:paraId="64351DB0" w14:textId="77777777" w:rsidR="003B198B" w:rsidRPr="00FD6900" w:rsidRDefault="003B198B" w:rsidP="002E1867">
            <w:pPr>
              <w:pStyle w:val="StandardWeb"/>
              <w:spacing w:beforeAutospacing="0" w:after="0" w:afterAutospacing="0"/>
              <w:ind w:left="360"/>
              <w:jc w:val="both"/>
              <w:rPr>
                <w:rFonts w:ascii="Arial" w:hAnsi="Arial" w:cs="Arial"/>
                <w:color w:val="000000"/>
                <w:sz w:val="20"/>
                <w:szCs w:val="20"/>
              </w:rPr>
            </w:pPr>
          </w:p>
          <w:p w14:paraId="64C0E59E" w14:textId="59DEE70B" w:rsidR="003B198B" w:rsidRDefault="003B198B" w:rsidP="002E1867">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B27EDF" w:rsidRPr="00B27EDF">
              <w:rPr>
                <w:rFonts w:cs="Arial"/>
                <w:color w:val="000000"/>
                <w:sz w:val="20"/>
                <w:szCs w:val="20"/>
              </w:rPr>
              <w:t>Information und Daten; Informatik, Mensch und Gesellschaft</w:t>
            </w:r>
          </w:p>
          <w:p w14:paraId="5735C1D4" w14:textId="77777777" w:rsidR="003B198B" w:rsidRPr="00217913" w:rsidRDefault="003B198B" w:rsidP="002E1867">
            <w:pPr>
              <w:rPr>
                <w:rFonts w:cs="Arial"/>
                <w:sz w:val="20"/>
                <w:szCs w:val="20"/>
              </w:rPr>
            </w:pPr>
            <w:r w:rsidRPr="00217913">
              <w:rPr>
                <w:rFonts w:cs="Arial"/>
                <w:b/>
                <w:sz w:val="20"/>
                <w:szCs w:val="20"/>
              </w:rPr>
              <w:t>Inhaltliche Schwerpunkte</w:t>
            </w:r>
            <w:r w:rsidRPr="00217913">
              <w:rPr>
                <w:rFonts w:cs="Arial"/>
                <w:sz w:val="20"/>
                <w:szCs w:val="20"/>
              </w:rPr>
              <w:t>:</w:t>
            </w:r>
          </w:p>
          <w:p w14:paraId="2A8E2A0C" w14:textId="294A804F" w:rsidR="002D45F6" w:rsidRPr="00A32458" w:rsidRDefault="003B198B" w:rsidP="002D45F6">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002D45F6">
              <w:rPr>
                <w:rFonts w:ascii="Arial" w:hAnsi="Arial" w:cs="Arial"/>
                <w:bCs/>
                <w:color w:val="000000"/>
                <w:sz w:val="20"/>
                <w:szCs w:val="20"/>
              </w:rPr>
              <w:t xml:space="preserve">Daten und ihre Codierung </w:t>
            </w:r>
          </w:p>
          <w:p w14:paraId="2AEFCA12" w14:textId="3B1B59F3" w:rsidR="002D45F6" w:rsidRPr="00A32458" w:rsidRDefault="002D45F6" w:rsidP="002D45F6">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Pr="00A32458">
              <w:rPr>
                <w:rFonts w:ascii="Arial" w:hAnsi="Arial" w:cs="Arial"/>
                <w:bCs/>
                <w:color w:val="000000"/>
                <w:sz w:val="20"/>
                <w:szCs w:val="20"/>
              </w:rPr>
              <w:t>Verschlüsselungsverfahren </w:t>
            </w:r>
          </w:p>
          <w:p w14:paraId="4C27D637" w14:textId="46044AA6" w:rsidR="002D45F6" w:rsidRPr="00A32458" w:rsidRDefault="002D45F6" w:rsidP="002D45F6">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Pr="00A32458">
              <w:rPr>
                <w:rFonts w:ascii="Arial" w:hAnsi="Arial" w:cs="Arial"/>
                <w:bCs/>
                <w:color w:val="000000"/>
                <w:sz w:val="20"/>
                <w:szCs w:val="20"/>
              </w:rPr>
              <w:t>Datenschutz und Datensicherheit</w:t>
            </w:r>
          </w:p>
          <w:p w14:paraId="5E9896BE" w14:textId="081F0EF9" w:rsidR="003B198B" w:rsidRPr="003545D2" w:rsidRDefault="003B198B" w:rsidP="002E1867">
            <w:pPr>
              <w:pStyle w:val="StandardWeb"/>
              <w:spacing w:beforeAutospacing="0" w:after="0" w:afterAutospacing="0"/>
              <w:rPr>
                <w:rFonts w:ascii="Arial" w:hAnsi="Arial" w:cs="Arial"/>
                <w:color w:val="000000"/>
                <w:sz w:val="20"/>
                <w:szCs w:val="20"/>
              </w:rPr>
            </w:pPr>
          </w:p>
          <w:p w14:paraId="1EDBF2BB" w14:textId="77777777" w:rsidR="003B198B" w:rsidRDefault="003B198B" w:rsidP="002E1867">
            <w:pPr>
              <w:spacing w:after="0"/>
              <w:rPr>
                <w:rFonts w:cs="Arial"/>
                <w:b/>
                <w:sz w:val="20"/>
                <w:szCs w:val="20"/>
              </w:rPr>
            </w:pPr>
            <w:r w:rsidRPr="00D921C7">
              <w:rPr>
                <w:rFonts w:cs="Arial"/>
                <w:b/>
                <w:sz w:val="20"/>
                <w:szCs w:val="20"/>
              </w:rPr>
              <w:t xml:space="preserve">Konkretisierte Kompetenzerwartungen: </w:t>
            </w:r>
          </w:p>
          <w:p w14:paraId="76FBC580" w14:textId="77777777" w:rsidR="003B198B" w:rsidRPr="00D921C7" w:rsidRDefault="003B198B" w:rsidP="002E1867">
            <w:pPr>
              <w:spacing w:after="0"/>
              <w:rPr>
                <w:rFonts w:cs="Arial"/>
                <w:b/>
                <w:sz w:val="20"/>
                <w:szCs w:val="20"/>
              </w:rPr>
            </w:pPr>
          </w:p>
          <w:p w14:paraId="33D4A9F9" w14:textId="77777777" w:rsidR="003B198B" w:rsidRDefault="003B198B" w:rsidP="002E1867">
            <w:pPr>
              <w:pStyle w:val="StandardWeb"/>
              <w:spacing w:beforeAutospacing="0" w:after="0" w:afterAutospacing="0"/>
              <w:jc w:val="both"/>
            </w:pPr>
            <w:r>
              <w:rPr>
                <w:rFonts w:ascii="Arial" w:hAnsi="Arial" w:cs="Arial"/>
                <w:color w:val="000000"/>
                <w:sz w:val="20"/>
                <w:szCs w:val="20"/>
              </w:rPr>
              <w:t>Die Schülerinnen und Schüler</w:t>
            </w:r>
          </w:p>
          <w:p w14:paraId="25D6D697" w14:textId="42327BF2" w:rsidR="002D45F6" w:rsidRDefault="002D45F6" w:rsidP="00BC244C">
            <w:pPr>
              <w:pStyle w:val="StandardWeb"/>
              <w:numPr>
                <w:ilvl w:val="0"/>
                <w:numId w:val="5"/>
              </w:numPr>
              <w:spacing w:beforeAutospacing="0" w:after="0" w:afterAutospacing="0"/>
              <w:jc w:val="both"/>
              <w:rPr>
                <w:rFonts w:ascii="Arial" w:hAnsi="Arial" w:cs="Arial"/>
                <w:color w:val="000000"/>
                <w:sz w:val="20"/>
                <w:szCs w:val="20"/>
              </w:rPr>
            </w:pPr>
            <w:r w:rsidRPr="0033523A">
              <w:rPr>
                <w:rFonts w:ascii="Arial" w:hAnsi="Arial" w:cs="Arial"/>
                <w:color w:val="000000"/>
                <w:sz w:val="20"/>
                <w:szCs w:val="20"/>
              </w:rPr>
              <w:t>beschreiben das Prinzip</w:t>
            </w:r>
            <w:r w:rsidR="00426041">
              <w:rPr>
                <w:rFonts w:ascii="Arial" w:hAnsi="Arial" w:cs="Arial"/>
                <w:color w:val="000000"/>
                <w:sz w:val="20"/>
                <w:szCs w:val="20"/>
              </w:rPr>
              <w:t xml:space="preserve"> eines</w:t>
            </w:r>
            <w:r>
              <w:rPr>
                <w:rFonts w:ascii="Arial" w:hAnsi="Arial" w:cs="Arial"/>
                <w:color w:val="000000"/>
                <w:sz w:val="20"/>
                <w:szCs w:val="20"/>
              </w:rPr>
              <w:t xml:space="preserve"> Public-Key-Verfahrens (KK),</w:t>
            </w:r>
          </w:p>
          <w:p w14:paraId="3DF33699" w14:textId="3544646B" w:rsidR="002D45F6" w:rsidRPr="0033523A" w:rsidRDefault="002D45F6" w:rsidP="00BC244C">
            <w:pPr>
              <w:pStyle w:val="StandardWeb"/>
              <w:numPr>
                <w:ilvl w:val="0"/>
                <w:numId w:val="5"/>
              </w:numPr>
              <w:spacing w:beforeAutospacing="0" w:after="0" w:afterAutospacing="0"/>
              <w:jc w:val="both"/>
              <w:rPr>
                <w:rFonts w:ascii="Arial" w:hAnsi="Arial" w:cs="Arial"/>
                <w:color w:val="000000"/>
                <w:sz w:val="20"/>
                <w:szCs w:val="20"/>
              </w:rPr>
            </w:pPr>
            <w:r w:rsidRPr="0033523A">
              <w:rPr>
                <w:rFonts w:ascii="Arial" w:hAnsi="Arial" w:cs="Arial"/>
                <w:color w:val="000000"/>
                <w:sz w:val="20"/>
                <w:szCs w:val="20"/>
              </w:rPr>
              <w:t>beurteilen verschiedene Verschlüsselungsverfahren unter Berücksichtigung von ausgewählten Sicherheitsaspekten (A)</w:t>
            </w:r>
            <w:r>
              <w:rPr>
                <w:rFonts w:ascii="Arial" w:hAnsi="Arial" w:cs="Arial"/>
                <w:color w:val="000000"/>
                <w:sz w:val="20"/>
                <w:szCs w:val="20"/>
              </w:rPr>
              <w:t>,</w:t>
            </w:r>
            <w:r w:rsidR="00AE0000">
              <w:rPr>
                <w:rFonts w:ascii="Arial" w:hAnsi="Arial" w:cs="Arial"/>
                <w:color w:val="000000"/>
                <w:sz w:val="20"/>
                <w:szCs w:val="20"/>
              </w:rPr>
              <w:t xml:space="preserve"> (MKR 1.4)</w:t>
            </w:r>
          </w:p>
          <w:p w14:paraId="32492935" w14:textId="7B08E2AC" w:rsidR="003B198B" w:rsidRPr="00BC244C" w:rsidRDefault="00BC244C" w:rsidP="00BC244C">
            <w:pPr>
              <w:pStyle w:val="Listenabsatz"/>
              <w:numPr>
                <w:ilvl w:val="0"/>
                <w:numId w:val="5"/>
              </w:numPr>
              <w:jc w:val="left"/>
              <w:rPr>
                <w:rFonts w:eastAsia="Times New Roman" w:cs="Arial"/>
                <w:color w:val="000000"/>
                <w:sz w:val="20"/>
                <w:szCs w:val="20"/>
                <w:lang w:eastAsia="de-DE"/>
              </w:rPr>
            </w:pPr>
            <w:r w:rsidRPr="00BC244C">
              <w:rPr>
                <w:rFonts w:eastAsia="Times New Roman" w:cs="Arial"/>
                <w:color w:val="000000"/>
                <w:sz w:val="20"/>
                <w:szCs w:val="20"/>
                <w:lang w:eastAsia="de-DE"/>
              </w:rPr>
              <w:t xml:space="preserve">erläutern die Prinzipien der Datensicherheit (Vertraulichkeit, Integrität und Verfügbarkeit) und berücksichtigen diese beim Umgang mit Daten (A), </w:t>
            </w:r>
            <w:r w:rsidR="00325E32" w:rsidRPr="00BC244C">
              <w:rPr>
                <w:rFonts w:eastAsia="Times New Roman" w:cs="Arial"/>
                <w:color w:val="000000"/>
                <w:sz w:val="20"/>
                <w:szCs w:val="20"/>
                <w:lang w:eastAsia="de-DE"/>
              </w:rPr>
              <w:t>(MKR 1.4)</w:t>
            </w:r>
          </w:p>
          <w:p w14:paraId="3BBE9F4F" w14:textId="37B42E3A" w:rsidR="003B198B" w:rsidRDefault="003B198B" w:rsidP="002E1867">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2D45F6">
              <w:rPr>
                <w:rFonts w:cs="Arial"/>
                <w:sz w:val="20"/>
                <w:szCs w:val="20"/>
              </w:rPr>
              <w:t>1</w:t>
            </w:r>
            <w:r w:rsidR="00BF0290">
              <w:rPr>
                <w:rFonts w:cs="Arial"/>
                <w:sz w:val="20"/>
                <w:szCs w:val="20"/>
              </w:rPr>
              <w:t>5</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1AF2775D" w14:textId="77777777" w:rsidR="003B198B" w:rsidRPr="00117B39" w:rsidRDefault="003B198B" w:rsidP="002E1867">
            <w:pPr>
              <w:spacing w:before="120"/>
              <w:rPr>
                <w:sz w:val="20"/>
                <w:szCs w:val="20"/>
              </w:rPr>
            </w:pPr>
            <w:r w:rsidRPr="00117B39">
              <w:rPr>
                <w:sz w:val="20"/>
                <w:szCs w:val="20"/>
              </w:rPr>
              <w:t>Ggf. Absprachen zur Leistungsüberprüfung:</w:t>
            </w:r>
            <w:r>
              <w:rPr>
                <w:sz w:val="20"/>
                <w:szCs w:val="20"/>
              </w:rPr>
              <w:t xml:space="preserve"> /</w:t>
            </w:r>
          </w:p>
          <w:p w14:paraId="62D9E035" w14:textId="7992448C" w:rsidR="003B198B" w:rsidRDefault="003B198B" w:rsidP="008C4C33">
            <w:pPr>
              <w:spacing w:after="0" w:line="240" w:lineRule="auto"/>
              <w:rPr>
                <w:rFonts w:cs="Arial"/>
                <w:color w:val="000000" w:themeColor="text1"/>
                <w:sz w:val="20"/>
                <w:szCs w:val="20"/>
              </w:rPr>
            </w:pPr>
            <w:r w:rsidRPr="00C51860">
              <w:rPr>
                <w:rFonts w:cs="Arial"/>
                <w:b/>
                <w:bCs/>
                <w:sz w:val="20"/>
                <w:szCs w:val="20"/>
              </w:rPr>
              <w:t>Verbindliche Hinweise und Absprachen zu diesem Unterrichtsvorhaben</w:t>
            </w:r>
            <w:r w:rsidR="0089440E">
              <w:rPr>
                <w:rFonts w:cs="Arial"/>
                <w:b/>
                <w:bCs/>
                <w:sz w:val="20"/>
                <w:szCs w:val="20"/>
              </w:rPr>
              <w:t xml:space="preserve"> / Umsetzung</w:t>
            </w:r>
            <w:r w:rsidRPr="00C51860">
              <w:rPr>
                <w:rFonts w:cs="Arial"/>
                <w:b/>
                <w:bCs/>
                <w:sz w:val="20"/>
                <w:szCs w:val="20"/>
              </w:rPr>
              <w:t>:</w:t>
            </w:r>
            <w:r w:rsidR="008C4C33" w:rsidRPr="0064587C">
              <w:rPr>
                <w:rFonts w:cs="Arial"/>
                <w:color w:val="000000" w:themeColor="text1"/>
                <w:sz w:val="20"/>
                <w:szCs w:val="20"/>
              </w:rPr>
              <w:t xml:space="preserve"> </w:t>
            </w:r>
            <w:r w:rsidR="002D45F6">
              <w:rPr>
                <w:rFonts w:cs="Arial"/>
                <w:color w:val="000000"/>
                <w:sz w:val="20"/>
                <w:szCs w:val="20"/>
              </w:rPr>
              <w:t xml:space="preserve">Als Wiederholung kann gut das in Klassenstufe 7 und 8 behandelte Verschlüsselungsverfahren nach Cäsar genutzt werden. Anhand dieses Verfahrens wird noch einmal die „Unsicherheit“ der Verschlüsselung deutlich. Die Schülerinnen und Schüler erkennen, dass bei diesen symmetrischen Verfahren die Sicherheit der Kommunikation durch die Notwendigkeit der sicheren Übertragung des gemeinsamen Schlüssels nicht </w:t>
            </w:r>
            <w:r w:rsidR="002D45F6" w:rsidRPr="003268C6">
              <w:rPr>
                <w:rFonts w:cs="Arial"/>
                <w:color w:val="000000"/>
                <w:sz w:val="20"/>
                <w:szCs w:val="20"/>
              </w:rPr>
              <w:t xml:space="preserve">sehr hoch ist. Es werden die Gefahren bei einer Kommunikation über einen unsicheren Kanal sowie die daraus </w:t>
            </w:r>
            <w:r w:rsidR="002D45F6" w:rsidRPr="00A32458">
              <w:rPr>
                <w:rFonts w:cs="Arial"/>
                <w:color w:val="000000"/>
                <w:sz w:val="20"/>
                <w:szCs w:val="20"/>
              </w:rPr>
              <w:t>resultierenden Ziele Vertraulichkeit, Integrität, Authentizität u</w:t>
            </w:r>
            <w:r w:rsidR="00BC244C">
              <w:rPr>
                <w:rFonts w:cs="Arial"/>
                <w:color w:val="000000"/>
                <w:sz w:val="20"/>
                <w:szCs w:val="20"/>
              </w:rPr>
              <w:t xml:space="preserve">nd Verbindlichkeit behandelt. </w:t>
            </w:r>
            <w:r w:rsidR="002D45F6" w:rsidRPr="00A32458">
              <w:rPr>
                <w:rFonts w:cs="Arial"/>
                <w:color w:val="000000"/>
                <w:sz w:val="20"/>
                <w:szCs w:val="20"/>
              </w:rPr>
              <w:t xml:space="preserve">Das Prinzip der asymmetrischen Verschlüsselung kann mit Hilfe des Unterrichtsmaterials aus </w:t>
            </w:r>
            <w:hyperlink r:id="rId30" w:history="1">
              <w:proofErr w:type="spellStart"/>
              <w:r w:rsidR="002D45F6" w:rsidRPr="00A32458">
                <w:rPr>
                  <w:rStyle w:val="Hyperlink"/>
                  <w:sz w:val="20"/>
                  <w:szCs w:val="20"/>
                </w:rPr>
                <w:t>inf</w:t>
              </w:r>
              <w:proofErr w:type="spellEnd"/>
              <w:r w:rsidR="002D45F6" w:rsidRPr="00A32458">
                <w:rPr>
                  <w:rStyle w:val="Hyperlink"/>
                  <w:sz w:val="20"/>
                  <w:szCs w:val="20"/>
                </w:rPr>
                <w:t>-schule | Moderne Chiffriersysteme » Einstieg - Asymmetrische Chiffriersysteme</w:t>
              </w:r>
            </w:hyperlink>
            <w:r w:rsidR="002D45F6" w:rsidRPr="00A32458">
              <w:rPr>
                <w:sz w:val="20"/>
                <w:szCs w:val="20"/>
              </w:rPr>
              <w:t xml:space="preserve"> </w:t>
            </w:r>
            <w:r w:rsidR="002D45F6" w:rsidRPr="00A32458">
              <w:rPr>
                <w:rFonts w:cs="Arial"/>
                <w:color w:val="000000"/>
                <w:sz w:val="20"/>
                <w:szCs w:val="20"/>
              </w:rPr>
              <w:t xml:space="preserve">gemeinsam mit den Schülerinnen und Schülern erarbeitet werden. Dabei beobachten sie anhand einer Fotostory, dass eine Nachricht, die mit einem öffentlichen Schlüssel verschlüsselt und mit dem privaten Schlüsselt entschlüsselt wird, nicht mitgelesen werden kann, also vertraulich ist. Die Handlung der Story kann auch von der Lerngruppe zum besseren Verständnis nachgespielt werden. Die Schülerinnen und Schüler bewerten, ob dieses Verfahren auch den Anforderungen der Integrität genügt und nennen ggf. weitere Anforderungen an eine sichere Kommunikation im Alltag. </w:t>
            </w:r>
          </w:p>
          <w:p w14:paraId="158C516F" w14:textId="77777777" w:rsidR="008C4C33" w:rsidRPr="008C4C33" w:rsidRDefault="008C4C33" w:rsidP="008C4C33">
            <w:pPr>
              <w:spacing w:after="0" w:line="240" w:lineRule="auto"/>
              <w:rPr>
                <w:rFonts w:cs="Arial"/>
                <w:color w:val="000000" w:themeColor="text1"/>
                <w:sz w:val="20"/>
                <w:szCs w:val="20"/>
              </w:rPr>
            </w:pPr>
          </w:p>
          <w:p w14:paraId="5B7B3EA6" w14:textId="77777777" w:rsidR="003B198B" w:rsidRPr="00217913" w:rsidRDefault="003B198B" w:rsidP="002E1867">
            <w:pPr>
              <w:spacing w:before="120"/>
              <w:rPr>
                <w:rFonts w:cs="Arial"/>
                <w:b/>
                <w:i/>
                <w:sz w:val="20"/>
                <w:szCs w:val="20"/>
                <w:u w:val="single"/>
              </w:rPr>
            </w:pPr>
            <w:r>
              <w:rPr>
                <w:rFonts w:cs="Arial"/>
                <w:sz w:val="20"/>
                <w:szCs w:val="20"/>
              </w:rPr>
              <w:t>Entscheidungen zu fach- und/oder fächerübergreifenden Fragen: /</w:t>
            </w:r>
          </w:p>
        </w:tc>
      </w:tr>
    </w:tbl>
    <w:p w14:paraId="1470AABE" w14:textId="257DF865" w:rsidR="003B1229" w:rsidRDefault="003B1229">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B1229" w:rsidRPr="00217913" w14:paraId="23362ADC" w14:textId="77777777" w:rsidTr="002E1867">
        <w:trPr>
          <w:trHeight w:val="12047"/>
        </w:trPr>
        <w:tc>
          <w:tcPr>
            <w:tcW w:w="5000" w:type="pct"/>
          </w:tcPr>
          <w:p w14:paraId="41530115" w14:textId="2F96D6BE" w:rsidR="003B1229" w:rsidRPr="00217913" w:rsidRDefault="003B1229" w:rsidP="002E1867">
            <w:pPr>
              <w:spacing w:before="120"/>
              <w:rPr>
                <w:rFonts w:cs="Arial"/>
                <w:sz w:val="20"/>
                <w:szCs w:val="20"/>
              </w:rPr>
            </w:pPr>
            <w:bookmarkStart w:id="6" w:name="_Hlk134718367"/>
            <w:r w:rsidRPr="00217913">
              <w:rPr>
                <w:rFonts w:cs="Arial"/>
                <w:b/>
                <w:i/>
                <w:sz w:val="20"/>
                <w:szCs w:val="20"/>
                <w:u w:val="single"/>
              </w:rPr>
              <w:lastRenderedPageBreak/>
              <w:t xml:space="preserve">Unterrichtsvorhaben </w:t>
            </w:r>
            <w:r>
              <w:rPr>
                <w:rFonts w:cs="Arial"/>
                <w:b/>
                <w:i/>
                <w:sz w:val="20"/>
                <w:szCs w:val="20"/>
                <w:u w:val="single"/>
              </w:rPr>
              <w:t>X</w:t>
            </w:r>
            <w:r w:rsidR="00A66154">
              <w:rPr>
                <w:rFonts w:cs="Arial"/>
                <w:b/>
                <w:i/>
                <w:sz w:val="20"/>
                <w:szCs w:val="20"/>
                <w:u w:val="single"/>
              </w:rPr>
              <w:t>III</w:t>
            </w:r>
            <w:r w:rsidRPr="00217913">
              <w:rPr>
                <w:rFonts w:cs="Arial"/>
                <w:b/>
                <w:i/>
                <w:sz w:val="20"/>
                <w:szCs w:val="20"/>
                <w:u w:val="single"/>
              </w:rPr>
              <w:t>:</w:t>
            </w:r>
            <w:r w:rsidRPr="00B24AFD">
              <w:rPr>
                <w:rFonts w:cs="Arial"/>
                <w:i/>
                <w:sz w:val="20"/>
                <w:szCs w:val="20"/>
              </w:rPr>
              <w:t xml:space="preserve"> </w:t>
            </w:r>
            <w:r w:rsidR="00CB7F1D" w:rsidRPr="00CB7F1D">
              <w:rPr>
                <w:rFonts w:cs="Arial"/>
                <w:i/>
                <w:sz w:val="20"/>
                <w:szCs w:val="20"/>
              </w:rPr>
              <w:t>Wir präsentieren uns im Internet – Aufbau und Struktur von Webseiten</w:t>
            </w:r>
          </w:p>
          <w:p w14:paraId="285D561A" w14:textId="77777777" w:rsidR="003B1229" w:rsidRDefault="003B1229" w:rsidP="002E1867">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1FBCE443" w14:textId="77777777" w:rsidR="003B1229" w:rsidRDefault="003B1229" w:rsidP="002E1867">
            <w:pPr>
              <w:spacing w:after="0"/>
              <w:rPr>
                <w:rFonts w:cs="Arial"/>
                <w:sz w:val="20"/>
                <w:szCs w:val="20"/>
              </w:rPr>
            </w:pPr>
          </w:p>
          <w:p w14:paraId="2C8D9663" w14:textId="77777777" w:rsidR="003B1229" w:rsidRPr="00217913" w:rsidRDefault="003B1229" w:rsidP="002E1867">
            <w:pPr>
              <w:spacing w:after="0"/>
              <w:rPr>
                <w:rFonts w:cs="Arial"/>
                <w:sz w:val="20"/>
                <w:szCs w:val="20"/>
              </w:rPr>
            </w:pPr>
            <w:r w:rsidRPr="00217913">
              <w:rPr>
                <w:rFonts w:cs="Arial"/>
                <w:sz w:val="20"/>
                <w:szCs w:val="20"/>
              </w:rPr>
              <w:t xml:space="preserve">Die Schülerinnen und Schüler </w:t>
            </w:r>
          </w:p>
          <w:p w14:paraId="1549A714" w14:textId="77777777"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analysieren und beschreiben informatische Sachverhalte (A),</w:t>
            </w:r>
          </w:p>
          <w:p w14:paraId="459B6742" w14:textId="4233C8BC"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bewerten mögliche Auswirkungen des Einsatzes von Informatiksystemen (A)</w:t>
            </w:r>
            <w:r>
              <w:rPr>
                <w:rFonts w:ascii="Arial" w:hAnsi="Arial" w:cs="Arial"/>
                <w:color w:val="000000"/>
                <w:sz w:val="20"/>
                <w:szCs w:val="20"/>
              </w:rPr>
              <w:t>,</w:t>
            </w:r>
          </w:p>
          <w:p w14:paraId="75D52345" w14:textId="2E0E7792"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implementieren Modelle mit geeigneten Werkzeugen (MI)</w:t>
            </w:r>
            <w:r>
              <w:rPr>
                <w:rFonts w:ascii="Arial" w:hAnsi="Arial" w:cs="Arial"/>
                <w:color w:val="000000"/>
                <w:sz w:val="20"/>
                <w:szCs w:val="20"/>
              </w:rPr>
              <w:t>,</w:t>
            </w:r>
          </w:p>
          <w:p w14:paraId="0CB6F52C" w14:textId="3B7279E1"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beurteilen Modelle und Implementierungen hinsichtlich der Lösung einer Problemstellung (MI)</w:t>
            </w:r>
            <w:r>
              <w:rPr>
                <w:rFonts w:ascii="Arial" w:hAnsi="Arial" w:cs="Arial"/>
                <w:color w:val="000000"/>
                <w:sz w:val="20"/>
                <w:szCs w:val="20"/>
              </w:rPr>
              <w:t>,</w:t>
            </w:r>
          </w:p>
          <w:p w14:paraId="61E84A10" w14:textId="77777777"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erläutern adressatengerecht informatische Sachverhalte (KK),</w:t>
            </w:r>
          </w:p>
          <w:p w14:paraId="276E20AE" w14:textId="77777777"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stellen informatische Sachverhalte unter Verwendung von Fachbegriffen dar (KK),</w:t>
            </w:r>
          </w:p>
          <w:p w14:paraId="46E87705" w14:textId="636D2A1C"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kooperieren im Rahmen des projektorientierten Arbeitens (KK)</w:t>
            </w:r>
            <w:r w:rsidR="008A24B8">
              <w:rPr>
                <w:rFonts w:ascii="Arial" w:hAnsi="Arial" w:cs="Arial"/>
                <w:color w:val="000000"/>
                <w:sz w:val="20"/>
                <w:szCs w:val="20"/>
              </w:rPr>
              <w:t>,</w:t>
            </w:r>
            <w:r w:rsidRPr="00A66154">
              <w:rPr>
                <w:rFonts w:ascii="Arial" w:hAnsi="Arial" w:cs="Arial"/>
                <w:color w:val="000000"/>
                <w:sz w:val="20"/>
                <w:szCs w:val="20"/>
              </w:rPr>
              <w:t xml:space="preserve"> (MKR 3.</w:t>
            </w:r>
            <w:r w:rsidR="008A24B8">
              <w:rPr>
                <w:rFonts w:ascii="Arial" w:hAnsi="Arial" w:cs="Arial"/>
                <w:color w:val="000000"/>
                <w:sz w:val="20"/>
                <w:szCs w:val="20"/>
              </w:rPr>
              <w:t>1)</w:t>
            </w:r>
          </w:p>
          <w:p w14:paraId="5F2AE36A" w14:textId="77777777"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planen die Dokumentation und Präsentation ihrer Vorgehensweise und Arbeitsergebnisse eigenständig (KK).</w:t>
            </w:r>
          </w:p>
          <w:p w14:paraId="1BED48F9" w14:textId="77777777" w:rsidR="003B1229" w:rsidRPr="00FD6900" w:rsidRDefault="003B1229" w:rsidP="002E1867">
            <w:pPr>
              <w:pStyle w:val="StandardWeb"/>
              <w:spacing w:beforeAutospacing="0" w:after="0" w:afterAutospacing="0"/>
              <w:ind w:left="360"/>
              <w:jc w:val="both"/>
              <w:rPr>
                <w:rFonts w:ascii="Arial" w:hAnsi="Arial" w:cs="Arial"/>
                <w:color w:val="000000"/>
                <w:sz w:val="20"/>
                <w:szCs w:val="20"/>
              </w:rPr>
            </w:pPr>
          </w:p>
          <w:p w14:paraId="3C5000F8" w14:textId="77777777" w:rsidR="00A66154" w:rsidRDefault="003B1229" w:rsidP="002E1867">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A66154" w:rsidRPr="00A66154">
              <w:rPr>
                <w:rFonts w:cs="Arial"/>
                <w:color w:val="000000"/>
                <w:sz w:val="20"/>
                <w:szCs w:val="20"/>
              </w:rPr>
              <w:t xml:space="preserve">Automaten und formale Sprachen, Informatik, Mensch und Gesellschaft, Informatiksysteme </w:t>
            </w:r>
          </w:p>
          <w:p w14:paraId="3B887568" w14:textId="1A61FDBD" w:rsidR="003B1229" w:rsidRPr="00217913" w:rsidRDefault="003B1229" w:rsidP="002E1867">
            <w:pPr>
              <w:rPr>
                <w:rFonts w:cs="Arial"/>
                <w:sz w:val="20"/>
                <w:szCs w:val="20"/>
              </w:rPr>
            </w:pPr>
            <w:r w:rsidRPr="00217913">
              <w:rPr>
                <w:rFonts w:cs="Arial"/>
                <w:b/>
                <w:sz w:val="20"/>
                <w:szCs w:val="20"/>
              </w:rPr>
              <w:t>Inhaltliche Schwerpunkte</w:t>
            </w:r>
            <w:r w:rsidRPr="00217913">
              <w:rPr>
                <w:rFonts w:cs="Arial"/>
                <w:sz w:val="20"/>
                <w:szCs w:val="20"/>
              </w:rPr>
              <w:t>:</w:t>
            </w:r>
          </w:p>
          <w:p w14:paraId="5006FF07" w14:textId="691E3F78" w:rsidR="00A66154" w:rsidRDefault="003B1229" w:rsidP="00A66154">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00A66154" w:rsidRPr="000E0CAF">
              <w:rPr>
                <w:rFonts w:ascii="Arial" w:hAnsi="Arial" w:cs="Arial"/>
                <w:color w:val="000000"/>
                <w:sz w:val="20"/>
                <w:szCs w:val="20"/>
              </w:rPr>
              <w:t>Erstellung von Quelltexten</w:t>
            </w:r>
          </w:p>
          <w:p w14:paraId="4875C878" w14:textId="08E7ED92" w:rsidR="00426041" w:rsidRDefault="00426041" w:rsidP="00A66154">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Pr>
                <w:rFonts w:ascii="Arial" w:hAnsi="Arial" w:cs="Arial"/>
                <w:color w:val="000000"/>
                <w:sz w:val="20"/>
                <w:szCs w:val="20"/>
              </w:rPr>
              <w:t>Analyse</w:t>
            </w:r>
            <w:r w:rsidRPr="000E0CAF">
              <w:rPr>
                <w:rFonts w:ascii="Arial" w:hAnsi="Arial" w:cs="Arial"/>
                <w:color w:val="000000"/>
                <w:sz w:val="20"/>
                <w:szCs w:val="20"/>
              </w:rPr>
              <w:t xml:space="preserve"> von Quelltexten</w:t>
            </w:r>
          </w:p>
          <w:p w14:paraId="3772973F" w14:textId="53459EE7" w:rsidR="00A66154" w:rsidRPr="000E0CAF" w:rsidRDefault="00A66154" w:rsidP="00A66154">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Pr>
                <w:rFonts w:ascii="Arial" w:hAnsi="Arial" w:cs="Arial"/>
                <w:color w:val="000000"/>
                <w:sz w:val="20"/>
                <w:szCs w:val="20"/>
              </w:rPr>
              <w:t>Datenschutz und Datensicherheit</w:t>
            </w:r>
          </w:p>
          <w:p w14:paraId="42210E59" w14:textId="0A8BF8A1" w:rsidR="00A66154" w:rsidRPr="000E0CAF" w:rsidRDefault="00A66154" w:rsidP="00A66154">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Pr>
                <w:sz w:val="20"/>
                <w:szCs w:val="20"/>
              </w:rPr>
              <w:t xml:space="preserve"> </w:t>
            </w:r>
            <w:r w:rsidRPr="000E0CAF">
              <w:rPr>
                <w:rFonts w:ascii="Arial" w:hAnsi="Arial" w:cs="Arial"/>
                <w:color w:val="000000"/>
                <w:sz w:val="20"/>
                <w:szCs w:val="20"/>
              </w:rPr>
              <w:t>Anwendung von Informatiksystemen</w:t>
            </w:r>
          </w:p>
          <w:p w14:paraId="0D7F5CCC" w14:textId="46DAB964" w:rsidR="003B1229" w:rsidRPr="003545D2" w:rsidRDefault="003B1229" w:rsidP="002E1867">
            <w:pPr>
              <w:pStyle w:val="StandardWeb"/>
              <w:spacing w:beforeAutospacing="0" w:after="0" w:afterAutospacing="0"/>
              <w:rPr>
                <w:rFonts w:ascii="Arial" w:hAnsi="Arial" w:cs="Arial"/>
                <w:color w:val="000000"/>
                <w:sz w:val="20"/>
                <w:szCs w:val="20"/>
              </w:rPr>
            </w:pPr>
          </w:p>
          <w:p w14:paraId="6A17C3DE" w14:textId="77777777" w:rsidR="003B1229" w:rsidRDefault="003B1229" w:rsidP="002E1867">
            <w:pPr>
              <w:spacing w:after="0"/>
              <w:rPr>
                <w:rFonts w:cs="Arial"/>
                <w:b/>
                <w:sz w:val="20"/>
                <w:szCs w:val="20"/>
              </w:rPr>
            </w:pPr>
            <w:r w:rsidRPr="00D921C7">
              <w:rPr>
                <w:rFonts w:cs="Arial"/>
                <w:b/>
                <w:sz w:val="20"/>
                <w:szCs w:val="20"/>
              </w:rPr>
              <w:t xml:space="preserve">Konkretisierte Kompetenzerwartungen: </w:t>
            </w:r>
          </w:p>
          <w:p w14:paraId="2CC1F99C" w14:textId="77777777" w:rsidR="003B1229" w:rsidRPr="00D921C7" w:rsidRDefault="003B1229" w:rsidP="002E1867">
            <w:pPr>
              <w:spacing w:after="0"/>
              <w:rPr>
                <w:rFonts w:cs="Arial"/>
                <w:b/>
                <w:sz w:val="20"/>
                <w:szCs w:val="20"/>
              </w:rPr>
            </w:pPr>
          </w:p>
          <w:p w14:paraId="2891A6F9" w14:textId="77777777" w:rsidR="003B1229" w:rsidRDefault="003B1229" w:rsidP="002E1867">
            <w:pPr>
              <w:pStyle w:val="StandardWeb"/>
              <w:spacing w:beforeAutospacing="0" w:after="0" w:afterAutospacing="0"/>
              <w:jc w:val="both"/>
            </w:pPr>
            <w:r>
              <w:rPr>
                <w:rFonts w:ascii="Arial" w:hAnsi="Arial" w:cs="Arial"/>
                <w:color w:val="000000"/>
                <w:sz w:val="20"/>
                <w:szCs w:val="20"/>
              </w:rPr>
              <w:t>Die Schülerinnen und Schüler</w:t>
            </w:r>
          </w:p>
          <w:p w14:paraId="24373FA7" w14:textId="2A1299D6"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 xml:space="preserve">analysieren Quelltexte einer Dokumentenbeschreibungssprache auf syntaktische Korrektheit (A/MI), </w:t>
            </w:r>
            <w:r w:rsidR="00325E32">
              <w:rPr>
                <w:rFonts w:ascii="Arial" w:hAnsi="Arial" w:cs="Arial"/>
                <w:color w:val="000000"/>
                <w:sz w:val="20"/>
                <w:szCs w:val="20"/>
              </w:rPr>
              <w:t>(MKR 6.3)</w:t>
            </w:r>
          </w:p>
          <w:p w14:paraId="7691A30F" w14:textId="6E8B8E64"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erläutern die Semantik von Quelltexten einer Dokumentenbeschreibungssprache (A/MI)</w:t>
            </w:r>
            <w:r>
              <w:rPr>
                <w:rFonts w:ascii="Arial" w:hAnsi="Arial" w:cs="Arial"/>
                <w:color w:val="000000"/>
                <w:sz w:val="20"/>
                <w:szCs w:val="20"/>
              </w:rPr>
              <w:t>,</w:t>
            </w:r>
            <w:r w:rsidR="00325E32">
              <w:rPr>
                <w:rFonts w:ascii="Arial" w:hAnsi="Arial" w:cs="Arial"/>
                <w:color w:val="000000"/>
                <w:sz w:val="20"/>
                <w:szCs w:val="20"/>
              </w:rPr>
              <w:t xml:space="preserve"> (MKR 6.3)</w:t>
            </w:r>
          </w:p>
          <w:p w14:paraId="4C297BE5" w14:textId="02C6EF97"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 xml:space="preserve">erstellen syntaktisch korrekte Quelltexte in einer geeigneten Dokumentenbeschreibungssprache </w:t>
            </w:r>
            <w:r w:rsidR="00426041">
              <w:rPr>
                <w:rFonts w:ascii="Arial" w:hAnsi="Arial" w:cs="Arial"/>
                <w:color w:val="000000"/>
                <w:sz w:val="20"/>
                <w:szCs w:val="20"/>
              </w:rPr>
              <w:t xml:space="preserve">und in einer Programmiersprache </w:t>
            </w:r>
            <w:r w:rsidRPr="00A66154">
              <w:rPr>
                <w:rFonts w:ascii="Arial" w:hAnsi="Arial" w:cs="Arial"/>
                <w:color w:val="000000"/>
                <w:sz w:val="20"/>
                <w:szCs w:val="20"/>
              </w:rPr>
              <w:t xml:space="preserve">(MI), </w:t>
            </w:r>
            <w:r w:rsidR="00325E32">
              <w:rPr>
                <w:rFonts w:ascii="Arial" w:hAnsi="Arial" w:cs="Arial"/>
                <w:color w:val="000000"/>
                <w:sz w:val="20"/>
                <w:szCs w:val="20"/>
              </w:rPr>
              <w:t>(MKR 6.3)</w:t>
            </w:r>
          </w:p>
          <w:p w14:paraId="2FD8D537" w14:textId="269A0AF3"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beschreiben grundlegende Aspekte des Urheberrechts von Lizenzmodellen</w:t>
            </w:r>
            <w:r>
              <w:rPr>
                <w:rFonts w:ascii="Arial" w:hAnsi="Arial" w:cs="Arial"/>
                <w:color w:val="000000"/>
                <w:sz w:val="20"/>
                <w:szCs w:val="20"/>
              </w:rPr>
              <w:t xml:space="preserve">, </w:t>
            </w:r>
            <w:r w:rsidRPr="00A66154">
              <w:rPr>
                <w:rFonts w:ascii="Arial" w:hAnsi="Arial" w:cs="Arial"/>
                <w:color w:val="000000"/>
                <w:sz w:val="20"/>
                <w:szCs w:val="20"/>
              </w:rPr>
              <w:t>(A/KK)</w:t>
            </w:r>
          </w:p>
          <w:p w14:paraId="2C785CF3" w14:textId="79CB4025"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erläutern die Auswirkungen des personalisierten und anonymisierten Agierens in Netzwerken und beurteilen daraus abgeleitete Konsequenzen für ihr eigenes Lebensumfeld (A), (MKR 6.4)</w:t>
            </w:r>
          </w:p>
          <w:p w14:paraId="20929213" w14:textId="6C226E3E" w:rsidR="00A66154" w:rsidRPr="00A66154" w:rsidRDefault="00A66154" w:rsidP="00A66154">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A66154">
              <w:rPr>
                <w:rFonts w:ascii="Arial" w:hAnsi="Arial" w:cs="Arial"/>
                <w:color w:val="000000"/>
                <w:sz w:val="20"/>
                <w:szCs w:val="20"/>
              </w:rPr>
              <w:t>erläutern die Arbeitsweise unterschiedlicher Dienste zum Datenaustausch und zur Kommunikation im Internet (A)</w:t>
            </w:r>
            <w:r w:rsidR="008A24B8">
              <w:rPr>
                <w:rFonts w:ascii="Arial" w:hAnsi="Arial" w:cs="Arial"/>
                <w:color w:val="000000"/>
                <w:sz w:val="20"/>
                <w:szCs w:val="20"/>
              </w:rPr>
              <w:t>.</w:t>
            </w:r>
          </w:p>
          <w:p w14:paraId="47C55AA2" w14:textId="77777777" w:rsidR="003B1229" w:rsidRPr="000B145E" w:rsidRDefault="003B1229" w:rsidP="002E1867">
            <w:pPr>
              <w:pStyle w:val="StandardWeb"/>
              <w:spacing w:beforeAutospacing="0" w:after="0" w:afterAutospacing="0"/>
              <w:ind w:left="360"/>
              <w:jc w:val="both"/>
              <w:rPr>
                <w:rFonts w:ascii="Arial" w:hAnsi="Arial" w:cs="Arial"/>
                <w:color w:val="000000"/>
                <w:sz w:val="20"/>
                <w:szCs w:val="20"/>
              </w:rPr>
            </w:pPr>
          </w:p>
          <w:p w14:paraId="7932D649" w14:textId="633738C7" w:rsidR="003B1229" w:rsidRDefault="003B1229" w:rsidP="002E1867">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BF0290">
              <w:rPr>
                <w:rFonts w:cs="Arial"/>
                <w:sz w:val="20"/>
                <w:szCs w:val="20"/>
              </w:rPr>
              <w:t>19</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2E539BC4" w14:textId="77777777" w:rsidR="003B1229" w:rsidRPr="00117B39" w:rsidRDefault="003B1229" w:rsidP="002E1867">
            <w:pPr>
              <w:spacing w:before="120"/>
              <w:rPr>
                <w:sz w:val="20"/>
                <w:szCs w:val="20"/>
              </w:rPr>
            </w:pPr>
            <w:r w:rsidRPr="00117B39">
              <w:rPr>
                <w:sz w:val="20"/>
                <w:szCs w:val="20"/>
              </w:rPr>
              <w:t>Ggf. Absprachen zur Leistungsüberprüfung:</w:t>
            </w:r>
            <w:r>
              <w:rPr>
                <w:sz w:val="20"/>
                <w:szCs w:val="20"/>
              </w:rPr>
              <w:t xml:space="preserve"> /</w:t>
            </w:r>
          </w:p>
          <w:p w14:paraId="38120752" w14:textId="14DDBF18" w:rsidR="00A66154" w:rsidRDefault="003B1229" w:rsidP="00A66154">
            <w:pPr>
              <w:pStyle w:val="StandardWeb"/>
              <w:spacing w:before="280" w:after="280"/>
              <w:jc w:val="both"/>
              <w:rPr>
                <w:rFonts w:ascii="Arial" w:hAnsi="Arial" w:cs="Arial"/>
                <w:color w:val="000000"/>
                <w:sz w:val="20"/>
                <w:szCs w:val="20"/>
              </w:rPr>
            </w:pPr>
            <w:r w:rsidRPr="00A66154">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Pr="00A66154">
              <w:rPr>
                <w:rFonts w:ascii="Arial" w:hAnsi="Arial" w:cs="Arial"/>
                <w:b/>
                <w:bCs/>
                <w:sz w:val="20"/>
                <w:szCs w:val="20"/>
              </w:rPr>
              <w:t>:</w:t>
            </w:r>
            <w:r w:rsidRPr="00A66154">
              <w:rPr>
                <w:rFonts w:ascii="Arial" w:hAnsi="Arial" w:cs="Arial"/>
                <w:color w:val="000000" w:themeColor="text1"/>
                <w:sz w:val="20"/>
                <w:szCs w:val="20"/>
              </w:rPr>
              <w:t xml:space="preserve"> </w:t>
            </w:r>
            <w:r w:rsidR="00A66154" w:rsidRPr="00A66154">
              <w:rPr>
                <w:rFonts w:ascii="Arial" w:hAnsi="Arial" w:cs="Arial"/>
                <w:color w:val="000000"/>
                <w:sz w:val="20"/>
                <w:szCs w:val="20"/>
                <w:lang w:eastAsia="ar-SA"/>
              </w:rPr>
              <w:t xml:space="preserve">Um den Schülerinnen und Schülern eine alltagsrelevante Anknüpfung zu ermöglichen und eine hohe Motivation zu erzeugen, ist dieses Unterrichtsvorhaben projektartig angelegt. Am Ende der Reihe steht eine Webseite als individuelles Produkt der Schülerinnen und Schüler. Zunächst müssen jedoch die Grundlagen der Beschreibung von Dokumenten und die Formatierung und Aufbereitung von Daten mittels Auszeichnungen eingeführt werden. Dazu können neben den Auszeichnungen selbst auch Formatierungsmöglichkeiten mit CSS genutzt werden. HTML (und CSS) bieten aufgrund der breiten Anwendungsszenarien und des Sprachumfangs trotz eines einfachen Einstiegs eine Vielzahl individueller Vertiefungs- und Differenzierungsmöglichkeiten. </w:t>
            </w:r>
            <w:r w:rsidR="00A66154" w:rsidRPr="00A66154">
              <w:rPr>
                <w:rFonts w:ascii="Arial" w:hAnsi="Arial" w:cs="Arial"/>
                <w:color w:val="000000"/>
                <w:sz w:val="20"/>
                <w:szCs w:val="20"/>
              </w:rPr>
              <w:t xml:space="preserve">Die Schülerinnen und Schüler präsentieren sich in diesem Alter vielleicht schon im Netz, in jedem Fall haben sie in Ihrem Alltag vielfältige Berührungspunkte mit Webseiten und Apps. So ergibt sich einerseits eine direkte Anknüpfung an den Alltag als auch die Möglichkeit auf Rechte und Pflichten bei der digitalen Veröffentlichung von Daten einzugehen. Dabei können soziale Regeln (Netiquette, Regeln zur </w:t>
            </w:r>
            <w:r w:rsidR="00A66154" w:rsidRPr="00A66154">
              <w:rPr>
                <w:rFonts w:ascii="Arial" w:hAnsi="Arial" w:cs="Arial"/>
                <w:color w:val="000000"/>
                <w:sz w:val="20"/>
                <w:szCs w:val="20"/>
              </w:rPr>
              <w:lastRenderedPageBreak/>
              <w:t>Veröffentlichung, Anonymität im Netz, Barrierefreiheit) und rechtliche Pflichten (Datenschutz, Urheberrecht, Lizenzen) thematisiert werden.</w:t>
            </w:r>
          </w:p>
          <w:p w14:paraId="66ECBDB1" w14:textId="27F689D2" w:rsidR="003B1229" w:rsidRPr="00A66154" w:rsidRDefault="003B1229" w:rsidP="00A66154">
            <w:pPr>
              <w:pStyle w:val="StandardWeb"/>
              <w:spacing w:before="280" w:after="280"/>
              <w:jc w:val="both"/>
              <w:rPr>
                <w:rFonts w:ascii="Arial" w:hAnsi="Arial" w:cs="Arial"/>
                <w:color w:val="000000"/>
                <w:sz w:val="20"/>
                <w:szCs w:val="20"/>
              </w:rPr>
            </w:pPr>
            <w:r w:rsidRPr="00A66154">
              <w:rPr>
                <w:rFonts w:ascii="Arial" w:hAnsi="Arial" w:cs="Arial"/>
                <w:sz w:val="20"/>
                <w:szCs w:val="20"/>
              </w:rPr>
              <w:t>Entscheidungen zu fach- und/oder fächerübergreifenden Fragen: /</w:t>
            </w:r>
          </w:p>
        </w:tc>
      </w:tr>
      <w:bookmarkEnd w:id="6"/>
    </w:tbl>
    <w:p w14:paraId="0AA2F8FB" w14:textId="0212D0F8" w:rsidR="00551A24" w:rsidRDefault="00551A24"/>
    <w:p w14:paraId="68C5A9DF" w14:textId="4D6871B6" w:rsidR="00651F27" w:rsidRDefault="00551A24" w:rsidP="00FA0735">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0A4B35" w:rsidRPr="00217913" w14:paraId="4336E7D7" w14:textId="77777777" w:rsidTr="00367FE5">
        <w:trPr>
          <w:trHeight w:val="410"/>
        </w:trPr>
        <w:tc>
          <w:tcPr>
            <w:tcW w:w="5000" w:type="pct"/>
          </w:tcPr>
          <w:p w14:paraId="22CC82CD" w14:textId="5B0930D3" w:rsidR="000A4B35" w:rsidRPr="00217913" w:rsidRDefault="000A4B35" w:rsidP="002E1867">
            <w:pPr>
              <w:spacing w:before="120"/>
              <w:rPr>
                <w:rFonts w:cs="Arial"/>
                <w:sz w:val="20"/>
                <w:szCs w:val="20"/>
              </w:rPr>
            </w:pPr>
            <w:r w:rsidRPr="00217913">
              <w:rPr>
                <w:rFonts w:cs="Arial"/>
                <w:b/>
                <w:i/>
                <w:sz w:val="20"/>
                <w:szCs w:val="20"/>
                <w:u w:val="single"/>
              </w:rPr>
              <w:lastRenderedPageBreak/>
              <w:t xml:space="preserve">Unterrichtsvorhaben </w:t>
            </w:r>
            <w:r>
              <w:rPr>
                <w:rFonts w:cs="Arial"/>
                <w:b/>
                <w:i/>
                <w:sz w:val="20"/>
                <w:szCs w:val="20"/>
                <w:u w:val="single"/>
              </w:rPr>
              <w:t>X</w:t>
            </w:r>
            <w:r w:rsidR="00367FE5">
              <w:rPr>
                <w:rFonts w:cs="Arial"/>
                <w:b/>
                <w:i/>
                <w:sz w:val="20"/>
                <w:szCs w:val="20"/>
                <w:u w:val="single"/>
              </w:rPr>
              <w:t>IV</w:t>
            </w:r>
            <w:r w:rsidRPr="00217913">
              <w:rPr>
                <w:rFonts w:cs="Arial"/>
                <w:b/>
                <w:i/>
                <w:sz w:val="20"/>
                <w:szCs w:val="20"/>
                <w:u w:val="single"/>
              </w:rPr>
              <w:t>:</w:t>
            </w:r>
            <w:r w:rsidRPr="00B24AFD">
              <w:rPr>
                <w:rFonts w:cs="Arial"/>
                <w:i/>
                <w:sz w:val="20"/>
                <w:szCs w:val="20"/>
              </w:rPr>
              <w:t xml:space="preserve"> </w:t>
            </w:r>
            <w:r w:rsidR="00367FE5" w:rsidRPr="00696786">
              <w:rPr>
                <w:rFonts w:cs="Arial"/>
                <w:i/>
                <w:iCs/>
                <w:color w:val="000000"/>
                <w:sz w:val="20"/>
                <w:szCs w:val="20"/>
              </w:rPr>
              <w:t>Der BOB3 –Microcontroller trifft Robotik</w:t>
            </w:r>
          </w:p>
          <w:p w14:paraId="1AC2BA08" w14:textId="77777777" w:rsidR="000A4B35" w:rsidRDefault="000A4B35" w:rsidP="002E1867">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B678A4A" w14:textId="77777777" w:rsidR="000A4B35" w:rsidRPr="008A24B8" w:rsidRDefault="000A4B35" w:rsidP="002E1867">
            <w:pPr>
              <w:spacing w:after="0"/>
              <w:rPr>
                <w:rFonts w:cs="Arial"/>
                <w:sz w:val="12"/>
                <w:szCs w:val="12"/>
              </w:rPr>
            </w:pPr>
          </w:p>
          <w:p w14:paraId="0E311A5E" w14:textId="77777777" w:rsidR="000A4B35" w:rsidRPr="00367FE5" w:rsidRDefault="000A4B35" w:rsidP="00367FE5">
            <w:pPr>
              <w:pStyle w:val="StandardWeb"/>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 xml:space="preserve">Die Schülerinnen und Schüler </w:t>
            </w:r>
          </w:p>
          <w:p w14:paraId="4AE0CF99" w14:textId="7777777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analysieren und beschreiben informatische Sachverhalte (A),</w:t>
            </w:r>
          </w:p>
          <w:p w14:paraId="2D88F600" w14:textId="7777777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entwickeln informatische Modelle zu gegebenen Problemstellungen (MI),</w:t>
            </w:r>
          </w:p>
          <w:p w14:paraId="7A523A89" w14:textId="7777777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implementieren Modelle mit geeigneten Werkzeugen (MI),</w:t>
            </w:r>
          </w:p>
          <w:p w14:paraId="3F9C801F" w14:textId="7777777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erläutern Modelle und deren Implementierung (MI),</w:t>
            </w:r>
          </w:p>
          <w:p w14:paraId="71EC03E5" w14:textId="7777777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beurteilen Modelle und Implementierungen hinsichtlich der Lösung einer Problemstellung (MI),</w:t>
            </w:r>
          </w:p>
          <w:p w14:paraId="065E51D8" w14:textId="7777777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interpretieren unterschiedliche Darstellungen von informatischen Sachverhalten (DI),</w:t>
            </w:r>
          </w:p>
          <w:p w14:paraId="6B768370" w14:textId="13B35E80"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wählen geeignete Darstellungsformen aus (DI)</w:t>
            </w:r>
            <w:r w:rsidR="008A24B8">
              <w:rPr>
                <w:rFonts w:ascii="Arial" w:hAnsi="Arial" w:cs="Arial"/>
                <w:color w:val="000000"/>
                <w:sz w:val="20"/>
                <w:szCs w:val="20"/>
              </w:rPr>
              <w:t>,</w:t>
            </w:r>
          </w:p>
          <w:p w14:paraId="3C9D53D4" w14:textId="7777777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stellen informatische Sachverhalte unter Verwendung von Fachbegriffen dar (KK),</w:t>
            </w:r>
          </w:p>
          <w:p w14:paraId="7AA5B478" w14:textId="7CE5D75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kooperieren im Rahmen des projektorientierten Arbeitens (KK).</w:t>
            </w:r>
            <w:r w:rsidR="00AE0000">
              <w:rPr>
                <w:rFonts w:ascii="Arial" w:hAnsi="Arial" w:cs="Arial"/>
                <w:color w:val="000000"/>
                <w:sz w:val="20"/>
                <w:szCs w:val="20"/>
              </w:rPr>
              <w:t xml:space="preserve"> (MKR 3.1)</w:t>
            </w:r>
          </w:p>
          <w:p w14:paraId="0E7CB3BE" w14:textId="77777777" w:rsidR="000A4B35" w:rsidRPr="00FD6900" w:rsidRDefault="000A4B35" w:rsidP="002E1867">
            <w:pPr>
              <w:pStyle w:val="StandardWeb"/>
              <w:spacing w:beforeAutospacing="0" w:after="0" w:afterAutospacing="0"/>
              <w:ind w:left="360"/>
              <w:jc w:val="both"/>
              <w:rPr>
                <w:rFonts w:ascii="Arial" w:hAnsi="Arial" w:cs="Arial"/>
                <w:color w:val="000000"/>
                <w:sz w:val="20"/>
                <w:szCs w:val="20"/>
              </w:rPr>
            </w:pPr>
          </w:p>
          <w:p w14:paraId="61083226" w14:textId="705E1FAF" w:rsidR="000A4B35" w:rsidRDefault="000A4B35" w:rsidP="002E1867">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367FE5" w:rsidRPr="00696786">
              <w:rPr>
                <w:rFonts w:cs="Arial"/>
                <w:color w:val="000000"/>
                <w:sz w:val="20"/>
                <w:szCs w:val="20"/>
              </w:rPr>
              <w:t>Algorithmen</w:t>
            </w:r>
            <w:r w:rsidR="00367FE5">
              <w:rPr>
                <w:rFonts w:cs="Arial"/>
                <w:color w:val="000000"/>
                <w:sz w:val="20"/>
                <w:szCs w:val="20"/>
              </w:rPr>
              <w:t>, Informatiksysteme</w:t>
            </w:r>
          </w:p>
          <w:p w14:paraId="1278C981" w14:textId="77777777" w:rsidR="000A4B35" w:rsidRPr="00217913" w:rsidRDefault="000A4B35" w:rsidP="002E1867">
            <w:pPr>
              <w:rPr>
                <w:rFonts w:cs="Arial"/>
                <w:sz w:val="20"/>
                <w:szCs w:val="20"/>
              </w:rPr>
            </w:pPr>
            <w:r w:rsidRPr="00217913">
              <w:rPr>
                <w:rFonts w:cs="Arial"/>
                <w:b/>
                <w:sz w:val="20"/>
                <w:szCs w:val="20"/>
              </w:rPr>
              <w:t>Inhaltliche Schwerpunkte</w:t>
            </w:r>
            <w:r w:rsidRPr="00217913">
              <w:rPr>
                <w:rFonts w:cs="Arial"/>
                <w:sz w:val="20"/>
                <w:szCs w:val="20"/>
              </w:rPr>
              <w:t>:</w:t>
            </w:r>
          </w:p>
          <w:p w14:paraId="2CFB7181" w14:textId="77777777" w:rsidR="00367FE5" w:rsidRPr="00BA017D" w:rsidRDefault="000A4B35" w:rsidP="00367FE5">
            <w:pPr>
              <w:pStyle w:val="StandardWeb"/>
              <w:suppressAutoHyphens w:val="0"/>
              <w:spacing w:beforeAutospacing="0" w:after="0" w:afterAutospacing="0"/>
              <w:jc w:val="both"/>
              <w:rPr>
                <w:rFonts w:ascii="Arial" w:hAnsi="Arial" w:cs="Arial"/>
                <w:bCs/>
                <w:sz w:val="20"/>
                <w:szCs w:val="20"/>
              </w:rPr>
            </w:pPr>
            <w:r w:rsidRPr="00217913">
              <w:rPr>
                <w:sz w:val="20"/>
                <w:szCs w:val="20"/>
              </w:rPr>
              <w:sym w:font="Wingdings" w:char="F077"/>
            </w:r>
            <w:r>
              <w:rPr>
                <w:sz w:val="20"/>
                <w:szCs w:val="20"/>
              </w:rPr>
              <w:t xml:space="preserve"> </w:t>
            </w:r>
            <w:r w:rsidR="00367FE5" w:rsidRPr="00BA017D">
              <w:rPr>
                <w:rFonts w:ascii="Arial" w:hAnsi="Arial" w:cs="Arial"/>
                <w:bCs/>
                <w:color w:val="000000"/>
                <w:sz w:val="20"/>
                <w:szCs w:val="20"/>
              </w:rPr>
              <w:t>Algorithmen und algorithmische Grundkonzepte</w:t>
            </w:r>
            <w:r w:rsidR="00367FE5" w:rsidRPr="00BA017D">
              <w:rPr>
                <w:rFonts w:ascii="Arial" w:hAnsi="Arial" w:cs="Arial"/>
                <w:bCs/>
                <w:sz w:val="20"/>
                <w:szCs w:val="20"/>
              </w:rPr>
              <w:t> </w:t>
            </w:r>
          </w:p>
          <w:p w14:paraId="453E2B5E" w14:textId="564A4893" w:rsidR="00367FE5" w:rsidRPr="00BA017D" w:rsidRDefault="00367FE5" w:rsidP="00367FE5">
            <w:pPr>
              <w:pStyle w:val="StandardWeb"/>
              <w:suppressAutoHyphens w:val="0"/>
              <w:spacing w:beforeAutospacing="0" w:after="0" w:afterAutospacing="0"/>
              <w:jc w:val="both"/>
              <w:rPr>
                <w:rFonts w:ascii="Arial" w:hAnsi="Arial" w:cs="Arial"/>
                <w:bCs/>
                <w:color w:val="000000"/>
                <w:sz w:val="20"/>
                <w:szCs w:val="20"/>
              </w:rPr>
            </w:pPr>
            <w:r w:rsidRPr="00367FE5">
              <w:rPr>
                <w:rFonts w:ascii="Arial" w:hAnsi="Arial" w:cs="Arial"/>
                <w:bCs/>
                <w:color w:val="000000"/>
                <w:sz w:val="20"/>
                <w:szCs w:val="20"/>
              </w:rPr>
              <w:sym w:font="Wingdings" w:char="F077"/>
            </w:r>
            <w:r w:rsidRPr="00367FE5">
              <w:rPr>
                <w:rFonts w:ascii="Arial" w:hAnsi="Arial" w:cs="Arial"/>
                <w:bCs/>
                <w:color w:val="000000"/>
                <w:sz w:val="20"/>
                <w:szCs w:val="20"/>
              </w:rPr>
              <w:t xml:space="preserve"> Variablen</w:t>
            </w:r>
          </w:p>
          <w:p w14:paraId="7D129641" w14:textId="10F4583E" w:rsidR="00367FE5" w:rsidRPr="00367FE5" w:rsidRDefault="00367FE5" w:rsidP="00367FE5">
            <w:pPr>
              <w:pStyle w:val="StandardWeb"/>
              <w:suppressAutoHyphens w:val="0"/>
              <w:spacing w:beforeAutospacing="0" w:after="0" w:afterAutospacing="0"/>
              <w:jc w:val="both"/>
              <w:rPr>
                <w:rFonts w:ascii="Arial" w:hAnsi="Arial" w:cs="Arial"/>
                <w:bCs/>
                <w:color w:val="000000"/>
                <w:sz w:val="20"/>
                <w:szCs w:val="20"/>
              </w:rPr>
            </w:pPr>
            <w:r w:rsidRPr="00367FE5">
              <w:rPr>
                <w:rFonts w:ascii="Arial" w:hAnsi="Arial" w:cs="Arial"/>
                <w:bCs/>
                <w:color w:val="000000"/>
                <w:sz w:val="20"/>
                <w:szCs w:val="20"/>
              </w:rPr>
              <w:sym w:font="Wingdings" w:char="F077"/>
            </w:r>
            <w:r w:rsidRPr="00367FE5">
              <w:rPr>
                <w:rFonts w:ascii="Arial" w:hAnsi="Arial" w:cs="Arial"/>
                <w:bCs/>
                <w:color w:val="000000"/>
                <w:sz w:val="20"/>
                <w:szCs w:val="20"/>
              </w:rPr>
              <w:t xml:space="preserve"> </w:t>
            </w:r>
            <w:r w:rsidRPr="00BA017D">
              <w:rPr>
                <w:rFonts w:ascii="Arial" w:hAnsi="Arial" w:cs="Arial"/>
                <w:bCs/>
                <w:color w:val="000000"/>
                <w:sz w:val="20"/>
                <w:szCs w:val="20"/>
              </w:rPr>
              <w:t>Implementation von Algorithmen</w:t>
            </w:r>
          </w:p>
          <w:p w14:paraId="4D1B2509" w14:textId="7E817B06" w:rsidR="00367FE5" w:rsidRDefault="00367FE5" w:rsidP="00367FE5">
            <w:pPr>
              <w:pStyle w:val="StandardWeb"/>
              <w:suppressAutoHyphens w:val="0"/>
              <w:spacing w:beforeAutospacing="0" w:after="0" w:afterAutospacing="0"/>
              <w:jc w:val="both"/>
              <w:rPr>
                <w:rFonts w:ascii="Arial" w:hAnsi="Arial" w:cs="Arial"/>
                <w:bCs/>
                <w:color w:val="000000"/>
                <w:sz w:val="20"/>
                <w:szCs w:val="20"/>
              </w:rPr>
            </w:pPr>
            <w:r w:rsidRPr="00367FE5">
              <w:rPr>
                <w:rFonts w:ascii="Arial" w:hAnsi="Arial" w:cs="Arial"/>
                <w:bCs/>
                <w:color w:val="000000"/>
                <w:sz w:val="20"/>
                <w:szCs w:val="20"/>
              </w:rPr>
              <w:sym w:font="Wingdings" w:char="F077"/>
            </w:r>
            <w:r w:rsidRPr="00367FE5">
              <w:rPr>
                <w:rFonts w:ascii="Arial" w:hAnsi="Arial" w:cs="Arial"/>
                <w:bCs/>
                <w:color w:val="000000"/>
                <w:sz w:val="20"/>
                <w:szCs w:val="20"/>
              </w:rPr>
              <w:t xml:space="preserve"> Anwendung von Informatiksystemen</w:t>
            </w:r>
          </w:p>
          <w:p w14:paraId="48597E4E" w14:textId="063BF00F" w:rsidR="00BC244C" w:rsidRPr="00367FE5" w:rsidRDefault="00BC244C" w:rsidP="00367FE5">
            <w:pPr>
              <w:pStyle w:val="StandardWeb"/>
              <w:suppressAutoHyphens w:val="0"/>
              <w:spacing w:beforeAutospacing="0" w:after="0" w:afterAutospacing="0"/>
              <w:jc w:val="both"/>
              <w:rPr>
                <w:rFonts w:ascii="Arial" w:hAnsi="Arial" w:cs="Arial"/>
                <w:bCs/>
                <w:color w:val="000000"/>
                <w:sz w:val="20"/>
                <w:szCs w:val="20"/>
              </w:rPr>
            </w:pPr>
            <w:r w:rsidRPr="00367FE5">
              <w:rPr>
                <w:rFonts w:ascii="Arial" w:hAnsi="Arial" w:cs="Arial"/>
                <w:bCs/>
                <w:color w:val="000000"/>
                <w:sz w:val="20"/>
                <w:szCs w:val="20"/>
              </w:rPr>
              <w:sym w:font="Wingdings" w:char="F077"/>
            </w:r>
            <w:r w:rsidRPr="00367FE5">
              <w:rPr>
                <w:rFonts w:ascii="Arial" w:hAnsi="Arial" w:cs="Arial"/>
                <w:bCs/>
                <w:color w:val="000000"/>
                <w:sz w:val="20"/>
                <w:szCs w:val="20"/>
              </w:rPr>
              <w:t xml:space="preserve"> </w:t>
            </w:r>
            <w:r>
              <w:rPr>
                <w:rFonts w:ascii="Arial" w:hAnsi="Arial" w:cs="Arial"/>
                <w:bCs/>
                <w:color w:val="000000"/>
                <w:sz w:val="20"/>
                <w:szCs w:val="20"/>
              </w:rPr>
              <w:t>Sensoren und Aktoren</w:t>
            </w:r>
          </w:p>
          <w:p w14:paraId="69828CF7" w14:textId="70A96102" w:rsidR="000A4B35" w:rsidRPr="003545D2" w:rsidRDefault="000A4B35" w:rsidP="002E1867">
            <w:pPr>
              <w:pStyle w:val="StandardWeb"/>
              <w:spacing w:beforeAutospacing="0" w:after="0" w:afterAutospacing="0"/>
              <w:rPr>
                <w:rFonts w:ascii="Arial" w:hAnsi="Arial" w:cs="Arial"/>
                <w:color w:val="000000"/>
                <w:sz w:val="20"/>
                <w:szCs w:val="20"/>
              </w:rPr>
            </w:pPr>
          </w:p>
          <w:p w14:paraId="5066BE4A" w14:textId="77777777" w:rsidR="000A4B35" w:rsidRDefault="000A4B35" w:rsidP="002E1867">
            <w:pPr>
              <w:spacing w:after="0"/>
              <w:rPr>
                <w:rFonts w:cs="Arial"/>
                <w:b/>
                <w:sz w:val="20"/>
                <w:szCs w:val="20"/>
              </w:rPr>
            </w:pPr>
            <w:r w:rsidRPr="00D921C7">
              <w:rPr>
                <w:rFonts w:cs="Arial"/>
                <w:b/>
                <w:sz w:val="20"/>
                <w:szCs w:val="20"/>
              </w:rPr>
              <w:t xml:space="preserve">Konkretisierte Kompetenzerwartungen: </w:t>
            </w:r>
          </w:p>
          <w:p w14:paraId="109EFF91" w14:textId="77777777" w:rsidR="000A4B35" w:rsidRPr="008A24B8" w:rsidRDefault="000A4B35" w:rsidP="002E1867">
            <w:pPr>
              <w:spacing w:after="0"/>
              <w:rPr>
                <w:rFonts w:cs="Arial"/>
                <w:b/>
                <w:sz w:val="12"/>
                <w:szCs w:val="12"/>
              </w:rPr>
            </w:pPr>
          </w:p>
          <w:p w14:paraId="3EBF199E" w14:textId="77777777" w:rsidR="000A4B35" w:rsidRDefault="000A4B35" w:rsidP="002E1867">
            <w:pPr>
              <w:pStyle w:val="StandardWeb"/>
              <w:spacing w:beforeAutospacing="0" w:after="0" w:afterAutospacing="0"/>
              <w:jc w:val="both"/>
            </w:pPr>
            <w:r>
              <w:rPr>
                <w:rFonts w:ascii="Arial" w:hAnsi="Arial" w:cs="Arial"/>
                <w:color w:val="000000"/>
                <w:sz w:val="20"/>
                <w:szCs w:val="20"/>
              </w:rPr>
              <w:t>Die Schülerinnen und Schüler</w:t>
            </w:r>
          </w:p>
          <w:p w14:paraId="2A3DAC10" w14:textId="2A1AF5A0"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überprüfen algorithmische Eigenschaften (Endlichkeit der Beschreibung, Eindeutigkeit, Terminierun</w:t>
            </w:r>
            <w:r w:rsidR="008A24B8">
              <w:rPr>
                <w:rFonts w:ascii="Arial" w:hAnsi="Arial" w:cs="Arial"/>
                <w:color w:val="000000"/>
                <w:sz w:val="20"/>
                <w:szCs w:val="20"/>
              </w:rPr>
              <w:t xml:space="preserve">g) in Handlungsvorschriften (A), </w:t>
            </w:r>
            <w:r w:rsidRPr="00367FE5">
              <w:rPr>
                <w:rFonts w:ascii="Arial" w:hAnsi="Arial" w:cs="Arial"/>
                <w:color w:val="000000"/>
                <w:sz w:val="20"/>
                <w:szCs w:val="20"/>
              </w:rPr>
              <w:t>(MKR 6.1)</w:t>
            </w:r>
          </w:p>
          <w:p w14:paraId="1AFEAB65" w14:textId="7777777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entwerfen und implementieren Algorithmen unter Verwendung von Variablen verschiedener Typen und unter Berücksichtigung des Prinzips der Modularisierung (MI), (MKR 6.1, 6.2, 6.3)</w:t>
            </w:r>
          </w:p>
          <w:p w14:paraId="37020368" w14:textId="77777777"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kommentieren, modifizieren und ergänzen Quelltexte von Programmen nach Vorgaben (MI), (MKR 6.3)</w:t>
            </w:r>
          </w:p>
          <w:p w14:paraId="63496BB8" w14:textId="48847B06"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überprüfen die Wirkungsweise eines Algorithmus durch zielgerichtetes Testen bei der Lös</w:t>
            </w:r>
            <w:r w:rsidR="008A24B8">
              <w:rPr>
                <w:rFonts w:ascii="Arial" w:hAnsi="Arial" w:cs="Arial"/>
                <w:color w:val="000000"/>
                <w:sz w:val="20"/>
                <w:szCs w:val="20"/>
              </w:rPr>
              <w:t xml:space="preserve">ung gleichartiger Probleme (MI), </w:t>
            </w:r>
            <w:r w:rsidRPr="00367FE5">
              <w:rPr>
                <w:rFonts w:ascii="Arial" w:hAnsi="Arial" w:cs="Arial"/>
                <w:color w:val="000000"/>
                <w:sz w:val="20"/>
                <w:szCs w:val="20"/>
              </w:rPr>
              <w:t>(MKR 6.2, 6.4)</w:t>
            </w:r>
          </w:p>
          <w:p w14:paraId="12B661DD" w14:textId="4CB4C268"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erläutern das Prinzip der Eingabe, Verarbeitung und Ausgabe (EVA-Prinzip) unter Berücksichtigung</w:t>
            </w:r>
            <w:r w:rsidR="008A24B8">
              <w:rPr>
                <w:rFonts w:ascii="Arial" w:hAnsi="Arial" w:cs="Arial"/>
                <w:color w:val="000000"/>
                <w:sz w:val="20"/>
                <w:szCs w:val="20"/>
              </w:rPr>
              <w:t xml:space="preserve"> von Sensoren und Aktoren (DI), </w:t>
            </w:r>
            <w:r w:rsidRPr="00367FE5">
              <w:rPr>
                <w:rFonts w:ascii="Arial" w:hAnsi="Arial" w:cs="Arial"/>
                <w:color w:val="000000"/>
                <w:sz w:val="20"/>
                <w:szCs w:val="20"/>
              </w:rPr>
              <w:t>(MKR 6.1)</w:t>
            </w:r>
          </w:p>
          <w:p w14:paraId="79D523F6" w14:textId="3DED615D" w:rsidR="00367FE5" w:rsidRPr="00367FE5" w:rsidRDefault="00367FE5" w:rsidP="00367FE5">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367FE5">
              <w:rPr>
                <w:rFonts w:ascii="Arial" w:hAnsi="Arial" w:cs="Arial"/>
                <w:color w:val="000000"/>
                <w:sz w:val="20"/>
                <w:szCs w:val="20"/>
              </w:rPr>
              <w:t>bewerten Informatiksysteme hinsichtlich ihrer Funktionalität und des Einsatzes von Sensoren und Aktoren (A)</w:t>
            </w:r>
            <w:r w:rsidR="008A24B8">
              <w:rPr>
                <w:rFonts w:ascii="Arial" w:hAnsi="Arial" w:cs="Arial"/>
                <w:color w:val="000000"/>
                <w:sz w:val="20"/>
                <w:szCs w:val="20"/>
              </w:rPr>
              <w:t>.</w:t>
            </w:r>
          </w:p>
          <w:p w14:paraId="5BD73682" w14:textId="77777777" w:rsidR="000A4B35" w:rsidRPr="008A24B8" w:rsidRDefault="000A4B35" w:rsidP="002E1867">
            <w:pPr>
              <w:pStyle w:val="StandardWeb"/>
              <w:spacing w:beforeAutospacing="0" w:after="0" w:afterAutospacing="0"/>
              <w:ind w:left="360"/>
              <w:jc w:val="both"/>
              <w:rPr>
                <w:rFonts w:ascii="Arial" w:hAnsi="Arial" w:cs="Arial"/>
                <w:color w:val="000000"/>
                <w:sz w:val="12"/>
                <w:szCs w:val="12"/>
              </w:rPr>
            </w:pPr>
          </w:p>
          <w:p w14:paraId="6A52F2EA" w14:textId="1638CB37" w:rsidR="000A4B35" w:rsidRDefault="000A4B35" w:rsidP="002E1867">
            <w:pPr>
              <w:rPr>
                <w:rFonts w:cs="Arial"/>
                <w:sz w:val="20"/>
                <w:szCs w:val="20"/>
              </w:rPr>
            </w:pPr>
            <w:r w:rsidRPr="00217913">
              <w:rPr>
                <w:rFonts w:cs="Arial"/>
                <w:b/>
                <w:sz w:val="20"/>
                <w:szCs w:val="20"/>
              </w:rPr>
              <w:t>Zeitbedarf</w:t>
            </w:r>
            <w:r w:rsidRPr="00217913">
              <w:rPr>
                <w:rFonts w:cs="Arial"/>
                <w:sz w:val="20"/>
                <w:szCs w:val="20"/>
              </w:rPr>
              <w:t>: ca.</w:t>
            </w:r>
            <w:r w:rsidR="00367FE5">
              <w:rPr>
                <w:rFonts w:cs="Arial"/>
                <w:sz w:val="20"/>
                <w:szCs w:val="20"/>
              </w:rPr>
              <w:t xml:space="preserve"> </w:t>
            </w:r>
            <w:r w:rsidR="00BF0290">
              <w:rPr>
                <w:rFonts w:cs="Arial"/>
                <w:sz w:val="20"/>
                <w:szCs w:val="20"/>
              </w:rPr>
              <w:t>19</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0B3DE51C" w14:textId="77777777" w:rsidR="000A4B35" w:rsidRPr="00117B39" w:rsidRDefault="000A4B35" w:rsidP="008A24B8">
            <w:pPr>
              <w:spacing w:before="120" w:after="120"/>
              <w:rPr>
                <w:sz w:val="20"/>
                <w:szCs w:val="20"/>
              </w:rPr>
            </w:pPr>
            <w:r w:rsidRPr="00117B39">
              <w:rPr>
                <w:sz w:val="20"/>
                <w:szCs w:val="20"/>
              </w:rPr>
              <w:t>Ggf. Absprachen zur Leistungsüberprüfung:</w:t>
            </w:r>
            <w:r>
              <w:rPr>
                <w:sz w:val="20"/>
                <w:szCs w:val="20"/>
              </w:rPr>
              <w:t xml:space="preserve"> /</w:t>
            </w:r>
          </w:p>
          <w:p w14:paraId="0F521FEE" w14:textId="3940FD68" w:rsidR="008A24B8" w:rsidRDefault="000A4B35" w:rsidP="008A24B8">
            <w:pPr>
              <w:spacing w:before="80" w:after="160"/>
              <w:rPr>
                <w:rFonts w:cs="Arial"/>
                <w:sz w:val="20"/>
                <w:szCs w:val="20"/>
              </w:rPr>
            </w:pPr>
            <w:r w:rsidRPr="00C51860">
              <w:rPr>
                <w:rFonts w:cs="Arial"/>
                <w:b/>
                <w:bCs/>
                <w:sz w:val="20"/>
                <w:szCs w:val="20"/>
              </w:rPr>
              <w:t>Verbindliche Hinweise und Absprachen zu diesem Unterrichtsvorhaben</w:t>
            </w:r>
            <w:r w:rsidR="0089440E">
              <w:rPr>
                <w:rFonts w:cs="Arial"/>
                <w:b/>
                <w:bCs/>
                <w:sz w:val="20"/>
                <w:szCs w:val="20"/>
              </w:rPr>
              <w:t xml:space="preserve"> / Umsetzung</w:t>
            </w:r>
            <w:r w:rsidRPr="00C51860">
              <w:rPr>
                <w:rFonts w:cs="Arial"/>
                <w:b/>
                <w:bCs/>
                <w:sz w:val="20"/>
                <w:szCs w:val="20"/>
              </w:rPr>
              <w:t>:</w:t>
            </w:r>
            <w:r w:rsidRPr="0064587C">
              <w:rPr>
                <w:rFonts w:cs="Arial"/>
                <w:color w:val="000000" w:themeColor="text1"/>
                <w:sz w:val="20"/>
                <w:szCs w:val="20"/>
              </w:rPr>
              <w:t xml:space="preserve"> </w:t>
            </w:r>
            <w:r w:rsidR="00367FE5" w:rsidRPr="00BA017D">
              <w:rPr>
                <w:rFonts w:cs="Arial"/>
                <w:sz w:val="20"/>
                <w:szCs w:val="20"/>
              </w:rPr>
              <w:t xml:space="preserve">Mit Blick auf die Inhaltsfelder Algorithmen und Informatiksysteme sollen die Lernenden sich mit Algorithmen auf textueller Ebene und den alltagsnahen Einsatz von Sensoren und Aktoren auseinandersetzen. Zu Beginn des Unterrichtsvorhabens machen sich die Lernenden mit der Hard- und Software vertraut. Dazu kann entweder das Coding-Tutorial unter </w:t>
            </w:r>
            <w:hyperlink r:id="rId31" w:history="1">
              <w:r w:rsidR="00367FE5" w:rsidRPr="00BA017D">
                <w:rPr>
                  <w:rStyle w:val="Hyperlink"/>
                  <w:rFonts w:cs="Arial"/>
                  <w:sz w:val="20"/>
                  <w:szCs w:val="20"/>
                </w:rPr>
                <w:t>https://www.progbob.org</w:t>
              </w:r>
            </w:hyperlink>
            <w:r w:rsidR="00367FE5" w:rsidRPr="00BA017D">
              <w:rPr>
                <w:rFonts w:cs="Arial"/>
                <w:sz w:val="20"/>
                <w:szCs w:val="20"/>
              </w:rPr>
              <w:t xml:space="preserve"> oder </w:t>
            </w:r>
            <w:hyperlink r:id="rId32" w:history="1">
              <w:r w:rsidR="00367FE5" w:rsidRPr="00BA017D">
                <w:rPr>
                  <w:rStyle w:val="Hyperlink"/>
                  <w:rFonts w:cs="Arial"/>
                  <w:sz w:val="20"/>
                  <w:szCs w:val="20"/>
                </w:rPr>
                <w:t>https://lab.open-roberta.org</w:t>
              </w:r>
            </w:hyperlink>
            <w:r w:rsidR="00367FE5" w:rsidRPr="00BA017D">
              <w:rPr>
                <w:rFonts w:cs="Arial"/>
                <w:sz w:val="20"/>
                <w:szCs w:val="20"/>
              </w:rPr>
              <w:t xml:space="preserve"> genutzt werden (beide Programmierumgebungen setzten den BOB3 als Anschaffung nicht zwangsläufig voraus). </w:t>
            </w:r>
            <w:r w:rsidR="00367FE5" w:rsidRPr="00696786">
              <w:rPr>
                <w:rFonts w:cs="Arial"/>
                <w:sz w:val="20"/>
                <w:szCs w:val="20"/>
              </w:rPr>
              <w:t xml:space="preserve">Das Vorhaben fokussiert u.a. die Thematik der </w:t>
            </w:r>
            <w:proofErr w:type="spellStart"/>
            <w:r w:rsidR="00367FE5" w:rsidRPr="00696786">
              <w:rPr>
                <w:rFonts w:cs="Arial"/>
                <w:sz w:val="20"/>
                <w:szCs w:val="20"/>
              </w:rPr>
              <w:t>if</w:t>
            </w:r>
            <w:proofErr w:type="spellEnd"/>
            <w:r w:rsidR="00367FE5" w:rsidRPr="00696786">
              <w:rPr>
                <w:rFonts w:cs="Arial"/>
                <w:sz w:val="20"/>
                <w:szCs w:val="20"/>
              </w:rPr>
              <w:t>-</w:t>
            </w:r>
            <w:proofErr w:type="spellStart"/>
            <w:r w:rsidR="00367FE5" w:rsidRPr="00696786">
              <w:rPr>
                <w:rFonts w:cs="Arial"/>
                <w:sz w:val="20"/>
                <w:szCs w:val="20"/>
              </w:rPr>
              <w:t>else</w:t>
            </w:r>
            <w:proofErr w:type="spellEnd"/>
            <w:r w:rsidR="00367FE5" w:rsidRPr="00696786">
              <w:rPr>
                <w:rFonts w:cs="Arial"/>
                <w:sz w:val="20"/>
                <w:szCs w:val="20"/>
              </w:rPr>
              <w:t>-Anweisung</w:t>
            </w:r>
            <w:r w:rsidR="00367FE5">
              <w:rPr>
                <w:rFonts w:cs="Arial"/>
                <w:sz w:val="20"/>
                <w:szCs w:val="20"/>
              </w:rPr>
              <w:t xml:space="preserve"> zur Auswertung </w:t>
            </w:r>
            <w:r w:rsidR="00367FE5" w:rsidRPr="00696786">
              <w:rPr>
                <w:rFonts w:cs="Arial"/>
                <w:sz w:val="20"/>
                <w:szCs w:val="20"/>
              </w:rPr>
              <w:t xml:space="preserve">eines IR-Sensors unter Einbezug der Variablendeklaration, die Nutzung einer vorhandenen Software-Bibliothek zur Einführung neuer Methoden zur Temperaturmessung, die </w:t>
            </w:r>
            <w:proofErr w:type="spellStart"/>
            <w:r w:rsidR="00367FE5" w:rsidRPr="00696786">
              <w:rPr>
                <w:rFonts w:cs="Arial"/>
                <w:sz w:val="20"/>
                <w:szCs w:val="20"/>
              </w:rPr>
              <w:t>for</w:t>
            </w:r>
            <w:proofErr w:type="spellEnd"/>
            <w:r w:rsidR="00367FE5" w:rsidRPr="00696786">
              <w:rPr>
                <w:rFonts w:cs="Arial"/>
                <w:sz w:val="20"/>
                <w:szCs w:val="20"/>
              </w:rPr>
              <w:t>-Schleife als Zählschleife, den Einsatz eines Multifeld-Touch-Sensors</w:t>
            </w:r>
            <w:r w:rsidR="00367FE5">
              <w:rPr>
                <w:rFonts w:cs="Arial"/>
                <w:sz w:val="20"/>
                <w:szCs w:val="20"/>
              </w:rPr>
              <w:t xml:space="preserve"> als Türwächter</w:t>
            </w:r>
            <w:r w:rsidR="00367FE5" w:rsidRPr="00696786">
              <w:rPr>
                <w:rFonts w:cs="Arial"/>
                <w:sz w:val="20"/>
                <w:szCs w:val="20"/>
              </w:rPr>
              <w:t>, die Kontrollstruktur switch-</w:t>
            </w:r>
            <w:proofErr w:type="spellStart"/>
            <w:r w:rsidR="00367FE5" w:rsidRPr="00696786">
              <w:rPr>
                <w:rFonts w:cs="Arial"/>
                <w:sz w:val="20"/>
                <w:szCs w:val="20"/>
              </w:rPr>
              <w:t>case</w:t>
            </w:r>
            <w:proofErr w:type="spellEnd"/>
            <w:r w:rsidR="00367FE5" w:rsidRPr="00696786">
              <w:rPr>
                <w:rFonts w:cs="Arial"/>
                <w:sz w:val="20"/>
                <w:szCs w:val="20"/>
              </w:rPr>
              <w:t xml:space="preserve"> als Alternative zur IF-Abfrage und die </w:t>
            </w:r>
            <w:proofErr w:type="spellStart"/>
            <w:r w:rsidR="00367FE5" w:rsidRPr="00696786">
              <w:rPr>
                <w:rFonts w:cs="Arial"/>
                <w:sz w:val="20"/>
                <w:szCs w:val="20"/>
              </w:rPr>
              <w:t>while</w:t>
            </w:r>
            <w:proofErr w:type="spellEnd"/>
            <w:r w:rsidR="00367FE5" w:rsidRPr="00696786">
              <w:rPr>
                <w:rFonts w:cs="Arial"/>
                <w:sz w:val="20"/>
                <w:szCs w:val="20"/>
              </w:rPr>
              <w:t>-Schleife</w:t>
            </w:r>
            <w:r w:rsidR="00367FE5">
              <w:rPr>
                <w:rFonts w:cs="Arial"/>
                <w:sz w:val="20"/>
                <w:szCs w:val="20"/>
              </w:rPr>
              <w:t xml:space="preserve"> zum sinnvollen</w:t>
            </w:r>
            <w:r w:rsidR="008A24B8">
              <w:rPr>
                <w:rFonts w:cs="Arial"/>
                <w:sz w:val="20"/>
                <w:szCs w:val="20"/>
              </w:rPr>
              <w:t xml:space="preserve"> Einsatz einer Sortiermaschine.</w:t>
            </w:r>
          </w:p>
          <w:p w14:paraId="541BA287" w14:textId="32C01E2B" w:rsidR="000A4B35" w:rsidRPr="008A24B8" w:rsidRDefault="000A4B35" w:rsidP="002E1867">
            <w:pPr>
              <w:spacing w:before="120"/>
              <w:rPr>
                <w:rFonts w:cs="Arial"/>
                <w:sz w:val="20"/>
                <w:szCs w:val="20"/>
              </w:rPr>
            </w:pPr>
            <w:r w:rsidRPr="008A24B8">
              <w:rPr>
                <w:rFonts w:cs="Arial"/>
                <w:sz w:val="20"/>
                <w:szCs w:val="16"/>
              </w:rPr>
              <w:t>Entscheidungen zu fach- und/oder fächerübergreifenden Fragen: /</w:t>
            </w:r>
          </w:p>
        </w:tc>
      </w:tr>
    </w:tbl>
    <w:p w14:paraId="458682A0" w14:textId="4574B406" w:rsidR="00651F27" w:rsidRDefault="00651F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51F27" w:rsidRPr="00217913" w14:paraId="0FFE3D75" w14:textId="77777777" w:rsidTr="004B31E6">
        <w:trPr>
          <w:trHeight w:val="12047"/>
        </w:trPr>
        <w:tc>
          <w:tcPr>
            <w:tcW w:w="5000" w:type="pct"/>
          </w:tcPr>
          <w:p w14:paraId="773C0A13" w14:textId="79E19E3B" w:rsidR="00651F27" w:rsidRPr="00217913" w:rsidRDefault="00651F27" w:rsidP="004B31E6">
            <w:pPr>
              <w:spacing w:before="120"/>
              <w:rPr>
                <w:rFonts w:cs="Arial"/>
                <w:sz w:val="20"/>
                <w:szCs w:val="20"/>
              </w:rPr>
            </w:pPr>
            <w:r w:rsidRPr="00217913">
              <w:rPr>
                <w:rFonts w:cs="Arial"/>
                <w:b/>
                <w:i/>
                <w:sz w:val="20"/>
                <w:szCs w:val="20"/>
                <w:u w:val="single"/>
              </w:rPr>
              <w:t xml:space="preserve">Unterrichtsvorhaben </w:t>
            </w:r>
            <w:r>
              <w:rPr>
                <w:rFonts w:cs="Arial"/>
                <w:b/>
                <w:i/>
                <w:sz w:val="20"/>
                <w:szCs w:val="20"/>
                <w:u w:val="single"/>
              </w:rPr>
              <w:t>XV</w:t>
            </w:r>
            <w:r w:rsidRPr="00217913">
              <w:rPr>
                <w:rFonts w:cs="Arial"/>
                <w:b/>
                <w:i/>
                <w:sz w:val="20"/>
                <w:szCs w:val="20"/>
                <w:u w:val="single"/>
              </w:rPr>
              <w:t>:</w:t>
            </w:r>
            <w:r w:rsidRPr="00B24AFD">
              <w:rPr>
                <w:rFonts w:cs="Arial"/>
                <w:i/>
                <w:sz w:val="20"/>
                <w:szCs w:val="20"/>
              </w:rPr>
              <w:t xml:space="preserve"> </w:t>
            </w:r>
            <w:r w:rsidRPr="00651F27">
              <w:rPr>
                <w:rFonts w:cs="Arial"/>
                <w:i/>
                <w:sz w:val="20"/>
                <w:szCs w:val="20"/>
              </w:rPr>
              <w:t>Logische Schaltungen</w:t>
            </w:r>
          </w:p>
          <w:p w14:paraId="555B7928" w14:textId="77777777" w:rsidR="00651F27" w:rsidRDefault="00651F27" w:rsidP="004B31E6">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143CFEB" w14:textId="77777777" w:rsidR="00651F27" w:rsidRPr="00492AB7" w:rsidRDefault="00651F27" w:rsidP="004B31E6">
            <w:pPr>
              <w:spacing w:after="0"/>
              <w:rPr>
                <w:rFonts w:cs="Arial"/>
                <w:sz w:val="16"/>
                <w:szCs w:val="16"/>
              </w:rPr>
            </w:pPr>
          </w:p>
          <w:p w14:paraId="118C42CA" w14:textId="77777777" w:rsidR="00651F27" w:rsidRPr="00217913" w:rsidRDefault="00651F27" w:rsidP="004B31E6">
            <w:pPr>
              <w:spacing w:after="0"/>
              <w:rPr>
                <w:rFonts w:cs="Arial"/>
                <w:sz w:val="20"/>
                <w:szCs w:val="20"/>
              </w:rPr>
            </w:pPr>
            <w:r w:rsidRPr="00217913">
              <w:rPr>
                <w:rFonts w:cs="Arial"/>
                <w:sz w:val="20"/>
                <w:szCs w:val="20"/>
              </w:rPr>
              <w:t xml:space="preserve">Die Schülerinnen und Schüler </w:t>
            </w:r>
          </w:p>
          <w:p w14:paraId="53B57946" w14:textId="77777777" w:rsidR="00651F27" w:rsidRP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 xml:space="preserve">analysieren und beschreiben informatische Sachverhalte (A), </w:t>
            </w:r>
          </w:p>
          <w:p w14:paraId="73FA4872" w14:textId="77777777" w:rsidR="00651F27" w:rsidRP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bewerten mögliche Auswirkungen des Einsatzes von Informatiksystemen (A),</w:t>
            </w:r>
          </w:p>
          <w:p w14:paraId="63BA2B55" w14:textId="77777777" w:rsidR="00651F27" w:rsidRP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entwickeln informatische Modelle zu gegebenen Problemstellungen (MI)</w:t>
            </w:r>
          </w:p>
          <w:p w14:paraId="781D47B3" w14:textId="77777777" w:rsidR="00651F27" w:rsidRP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analysieren und bewerten Informatiksysteme und Anwendungen unter dem Aspekt der zugrunde liegenden Modellierung (MI)</w:t>
            </w:r>
          </w:p>
          <w:p w14:paraId="1654867B" w14:textId="77777777" w:rsidR="00651F27" w:rsidRP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beurteilen Modelle und Implementierungen hinsichtlich der Lösung einer Problemstellung (MI),</w:t>
            </w:r>
          </w:p>
          <w:p w14:paraId="43B7D840" w14:textId="77777777" w:rsidR="00651F27" w:rsidRP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veranschaulichen informatische Sachverhalte (DI),</w:t>
            </w:r>
          </w:p>
          <w:p w14:paraId="7EEFF898" w14:textId="77777777" w:rsidR="00651F27" w:rsidRP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stellen informatische Sachverhalte unter Verwendung von Fachbegriffen dar (KK).</w:t>
            </w:r>
          </w:p>
          <w:p w14:paraId="4403C8EB" w14:textId="77777777" w:rsidR="00651F27" w:rsidRPr="00FD6900" w:rsidRDefault="00651F27" w:rsidP="004B31E6">
            <w:pPr>
              <w:pStyle w:val="StandardWeb"/>
              <w:spacing w:beforeAutospacing="0" w:after="0" w:afterAutospacing="0"/>
              <w:ind w:left="360"/>
              <w:jc w:val="both"/>
              <w:rPr>
                <w:rFonts w:ascii="Arial" w:hAnsi="Arial" w:cs="Arial"/>
                <w:color w:val="000000"/>
                <w:sz w:val="20"/>
                <w:szCs w:val="20"/>
              </w:rPr>
            </w:pPr>
          </w:p>
          <w:p w14:paraId="603FAC05" w14:textId="17081E20" w:rsidR="00651F27" w:rsidRDefault="00651F27" w:rsidP="004B31E6">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492AB7">
              <w:rPr>
                <w:rFonts w:cs="Arial"/>
                <w:color w:val="000000"/>
                <w:sz w:val="20"/>
                <w:szCs w:val="20"/>
              </w:rPr>
              <w:t>Information und Daten;</w:t>
            </w:r>
            <w:r w:rsidRPr="00651F27">
              <w:rPr>
                <w:rFonts w:cs="Arial"/>
                <w:color w:val="000000"/>
                <w:sz w:val="20"/>
                <w:szCs w:val="20"/>
              </w:rPr>
              <w:t xml:space="preserve"> Inform</w:t>
            </w:r>
            <w:r w:rsidR="00492AB7">
              <w:rPr>
                <w:rFonts w:cs="Arial"/>
                <w:color w:val="000000"/>
                <w:sz w:val="20"/>
                <w:szCs w:val="20"/>
              </w:rPr>
              <w:t>atiksysteme;</w:t>
            </w:r>
            <w:r w:rsidRPr="00651F27">
              <w:rPr>
                <w:rFonts w:cs="Arial"/>
                <w:color w:val="000000"/>
                <w:sz w:val="20"/>
                <w:szCs w:val="20"/>
              </w:rPr>
              <w:t xml:space="preserve"> Informatik, Mensch und Gesellschaft</w:t>
            </w:r>
          </w:p>
          <w:p w14:paraId="05B7350E" w14:textId="77777777" w:rsidR="00651F27" w:rsidRPr="00217913" w:rsidRDefault="00651F27" w:rsidP="004B31E6">
            <w:pPr>
              <w:rPr>
                <w:rFonts w:cs="Arial"/>
                <w:sz w:val="20"/>
                <w:szCs w:val="20"/>
              </w:rPr>
            </w:pPr>
            <w:r w:rsidRPr="00217913">
              <w:rPr>
                <w:rFonts w:cs="Arial"/>
                <w:b/>
                <w:sz w:val="20"/>
                <w:szCs w:val="20"/>
              </w:rPr>
              <w:t>Inhaltliche Schwerpunkte</w:t>
            </w:r>
            <w:r w:rsidRPr="00217913">
              <w:rPr>
                <w:rFonts w:cs="Arial"/>
                <w:sz w:val="20"/>
                <w:szCs w:val="20"/>
              </w:rPr>
              <w:t>:</w:t>
            </w:r>
          </w:p>
          <w:p w14:paraId="16A0AD2B" w14:textId="7B862B27" w:rsidR="00651F27" w:rsidRDefault="00651F27" w:rsidP="00651F27">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Pr="00BA017D">
              <w:rPr>
                <w:rFonts w:ascii="Arial" w:hAnsi="Arial" w:cs="Arial"/>
                <w:bCs/>
                <w:color w:val="000000"/>
                <w:sz w:val="20"/>
                <w:szCs w:val="20"/>
              </w:rPr>
              <w:t>Erfassung, Verarbeitung und Verwaltung von Daten</w:t>
            </w:r>
          </w:p>
          <w:p w14:paraId="65327472" w14:textId="49440DA7" w:rsidR="00C953EB" w:rsidRPr="00BA017D" w:rsidRDefault="00C953EB" w:rsidP="00651F27">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Pr="003F5B70">
              <w:rPr>
                <w:rFonts w:ascii="Arial" w:hAnsi="Arial" w:cs="Arial"/>
                <w:bCs/>
                <w:color w:val="000000"/>
                <w:sz w:val="20"/>
                <w:szCs w:val="20"/>
              </w:rPr>
              <w:t>Aufbau und Funktionsweise von Informatiksystemen</w:t>
            </w:r>
          </w:p>
          <w:p w14:paraId="2D1FFD93" w14:textId="444261D2" w:rsidR="00651F27" w:rsidRPr="00BA017D" w:rsidRDefault="00651F27" w:rsidP="00651F27">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Pr="00BA017D">
              <w:rPr>
                <w:rFonts w:ascii="Arial" w:hAnsi="Arial" w:cs="Arial"/>
                <w:bCs/>
                <w:color w:val="000000"/>
                <w:sz w:val="20"/>
                <w:szCs w:val="20"/>
              </w:rPr>
              <w:t>Anwendung von Informatiksystemen</w:t>
            </w:r>
          </w:p>
          <w:p w14:paraId="3F4FB7A9" w14:textId="715EB969" w:rsidR="00651F27" w:rsidRPr="00BA017D" w:rsidRDefault="00651F27" w:rsidP="00651F27">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Pr="00BA017D">
              <w:rPr>
                <w:rFonts w:ascii="Arial" w:hAnsi="Arial" w:cs="Arial"/>
                <w:bCs/>
                <w:color w:val="000000"/>
                <w:sz w:val="20"/>
                <w:szCs w:val="20"/>
              </w:rPr>
              <w:t>Logische Schaltungen</w:t>
            </w:r>
          </w:p>
          <w:p w14:paraId="70459E44" w14:textId="0F1133BD" w:rsidR="00651F27" w:rsidRPr="00BA017D" w:rsidRDefault="00651F27" w:rsidP="00651F27">
            <w:pPr>
              <w:pStyle w:val="StandardWeb"/>
              <w:suppressAutoHyphens w:val="0"/>
              <w:spacing w:beforeAutospacing="0" w:after="0" w:afterAutospacing="0"/>
              <w:jc w:val="both"/>
              <w:rPr>
                <w:rFonts w:ascii="Arial" w:hAnsi="Arial" w:cs="Arial"/>
                <w:bCs/>
                <w:color w:val="000000"/>
                <w:sz w:val="20"/>
                <w:szCs w:val="20"/>
              </w:rPr>
            </w:pPr>
            <w:r w:rsidRPr="00217913">
              <w:rPr>
                <w:sz w:val="20"/>
                <w:szCs w:val="20"/>
              </w:rPr>
              <w:sym w:font="Wingdings" w:char="F077"/>
            </w:r>
            <w:r>
              <w:rPr>
                <w:sz w:val="20"/>
                <w:szCs w:val="20"/>
              </w:rPr>
              <w:t xml:space="preserve"> </w:t>
            </w:r>
            <w:r w:rsidRPr="00BA017D">
              <w:rPr>
                <w:rFonts w:ascii="Arial" w:hAnsi="Arial" w:cs="Arial"/>
                <w:bCs/>
                <w:color w:val="000000"/>
                <w:sz w:val="20"/>
                <w:szCs w:val="20"/>
              </w:rPr>
              <w:t>Informatiksysteme in der Lebens- und Berufswelt</w:t>
            </w:r>
          </w:p>
          <w:p w14:paraId="16C4148B" w14:textId="0990E4A8" w:rsidR="00651F27" w:rsidRPr="003545D2" w:rsidRDefault="00651F27" w:rsidP="004B31E6">
            <w:pPr>
              <w:pStyle w:val="StandardWeb"/>
              <w:spacing w:beforeAutospacing="0" w:after="0" w:afterAutospacing="0"/>
              <w:rPr>
                <w:rFonts w:ascii="Arial" w:hAnsi="Arial" w:cs="Arial"/>
                <w:color w:val="000000"/>
                <w:sz w:val="20"/>
                <w:szCs w:val="20"/>
              </w:rPr>
            </w:pPr>
          </w:p>
          <w:p w14:paraId="7B54C334" w14:textId="77777777" w:rsidR="00651F27" w:rsidRDefault="00651F27" w:rsidP="004B31E6">
            <w:pPr>
              <w:spacing w:after="0"/>
              <w:rPr>
                <w:rFonts w:cs="Arial"/>
                <w:b/>
                <w:sz w:val="20"/>
                <w:szCs w:val="20"/>
              </w:rPr>
            </w:pPr>
            <w:r w:rsidRPr="00D921C7">
              <w:rPr>
                <w:rFonts w:cs="Arial"/>
                <w:b/>
                <w:sz w:val="20"/>
                <w:szCs w:val="20"/>
              </w:rPr>
              <w:t xml:space="preserve">Konkretisierte Kompetenzerwartungen: </w:t>
            </w:r>
          </w:p>
          <w:p w14:paraId="7DD19042" w14:textId="77777777" w:rsidR="00651F27" w:rsidRPr="00492AB7" w:rsidRDefault="00651F27" w:rsidP="004B31E6">
            <w:pPr>
              <w:spacing w:after="0"/>
              <w:rPr>
                <w:rFonts w:cs="Arial"/>
                <w:b/>
                <w:sz w:val="16"/>
                <w:szCs w:val="16"/>
              </w:rPr>
            </w:pPr>
          </w:p>
          <w:p w14:paraId="6B98233E" w14:textId="77777777" w:rsidR="00651F27" w:rsidRDefault="00651F27" w:rsidP="004B31E6">
            <w:pPr>
              <w:pStyle w:val="StandardWeb"/>
              <w:spacing w:beforeAutospacing="0" w:after="0" w:afterAutospacing="0"/>
              <w:jc w:val="both"/>
            </w:pPr>
            <w:r>
              <w:rPr>
                <w:rFonts w:ascii="Arial" w:hAnsi="Arial" w:cs="Arial"/>
                <w:color w:val="000000"/>
                <w:sz w:val="20"/>
                <w:szCs w:val="20"/>
              </w:rPr>
              <w:t>Die Schülerinnen und Schüler</w:t>
            </w:r>
          </w:p>
          <w:p w14:paraId="2D3C9E46" w14:textId="77777777" w:rsid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interpretieren Daten aus dem Ergebnis eines Verarbeitungsprozesses (DI),</w:t>
            </w:r>
          </w:p>
          <w:p w14:paraId="0990BCE6" w14:textId="77777777" w:rsidR="00651F27" w:rsidRPr="00F06DD2"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identifizieren für (vernetzte) Informatiksysteme kriteriengeleitet Anwendungsbereiche in der Lebens- und Berufswelt (A),</w:t>
            </w:r>
          </w:p>
          <w:p w14:paraId="10AB7263" w14:textId="77777777" w:rsid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erstellen und simulieren logische Schaltungen mithilfe digitaler Werkzeuge (MI),</w:t>
            </w:r>
          </w:p>
          <w:p w14:paraId="1C500799" w14:textId="725D18E9" w:rsid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C50607">
              <w:rPr>
                <w:rFonts w:ascii="Arial" w:hAnsi="Arial" w:cs="Arial"/>
                <w:color w:val="000000"/>
                <w:sz w:val="20"/>
                <w:szCs w:val="20"/>
              </w:rPr>
              <w:t>erläutern die Arbeitsweise logischer Schaltungen (MI)</w:t>
            </w:r>
            <w:r w:rsidR="00492AB7">
              <w:rPr>
                <w:rFonts w:ascii="Arial" w:hAnsi="Arial" w:cs="Arial"/>
                <w:color w:val="000000"/>
                <w:sz w:val="20"/>
                <w:szCs w:val="20"/>
              </w:rPr>
              <w:t>,</w:t>
            </w:r>
          </w:p>
          <w:p w14:paraId="78919AC0" w14:textId="031FA554" w:rsidR="00BC244C" w:rsidRPr="007C6263" w:rsidRDefault="00BC244C" w:rsidP="00BC244C">
            <w:pPr>
              <w:pStyle w:val="StandardWeb"/>
              <w:numPr>
                <w:ilvl w:val="0"/>
                <w:numId w:val="5"/>
              </w:numPr>
              <w:spacing w:beforeAutospacing="0" w:after="0" w:afterAutospacing="0"/>
              <w:jc w:val="both"/>
              <w:rPr>
                <w:rFonts w:ascii="Arial" w:hAnsi="Arial" w:cs="Arial"/>
                <w:color w:val="000000"/>
                <w:sz w:val="20"/>
                <w:szCs w:val="20"/>
              </w:rPr>
            </w:pPr>
            <w:r w:rsidRPr="007C6263">
              <w:rPr>
                <w:rFonts w:ascii="Arial" w:hAnsi="Arial" w:cs="Arial"/>
                <w:color w:val="000000"/>
                <w:sz w:val="20"/>
                <w:szCs w:val="20"/>
              </w:rPr>
              <w:t>bewerten eine logische Schaltung hinsichtlich ihrer Funktionalität (A),</w:t>
            </w:r>
          </w:p>
          <w:p w14:paraId="454044EF" w14:textId="77777777" w:rsidR="00651F27" w:rsidRPr="007959E4"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 xml:space="preserve">erläutern Leistungsmerkmale von Hardwarekomponenten unter der korrekten Verwendung von Maßeinheiten (A), (MKR 1.1) </w:t>
            </w:r>
          </w:p>
          <w:p w14:paraId="4DA1622F" w14:textId="74A85039" w:rsid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FD152A">
              <w:rPr>
                <w:rFonts w:ascii="Arial" w:hAnsi="Arial" w:cs="Arial"/>
                <w:color w:val="000000"/>
                <w:sz w:val="20"/>
                <w:szCs w:val="20"/>
              </w:rPr>
              <w:t xml:space="preserve">diskutieren Auswirkungen des Einsatzes von </w:t>
            </w:r>
            <w:r>
              <w:rPr>
                <w:rFonts w:ascii="Arial" w:hAnsi="Arial" w:cs="Arial"/>
                <w:color w:val="000000"/>
                <w:sz w:val="20"/>
                <w:szCs w:val="20"/>
              </w:rPr>
              <w:t xml:space="preserve">Informatiksystemen </w:t>
            </w:r>
            <w:r w:rsidRPr="00FD152A">
              <w:rPr>
                <w:rFonts w:ascii="Arial" w:hAnsi="Arial" w:cs="Arial"/>
                <w:color w:val="000000"/>
                <w:sz w:val="20"/>
                <w:szCs w:val="20"/>
              </w:rPr>
              <w:t>an ausgewählten Beisp</w:t>
            </w:r>
            <w:r w:rsidR="00492AB7">
              <w:rPr>
                <w:rFonts w:ascii="Arial" w:hAnsi="Arial" w:cs="Arial"/>
                <w:color w:val="000000"/>
                <w:sz w:val="20"/>
                <w:szCs w:val="20"/>
              </w:rPr>
              <w:t>ielen aus der Berufswelt (A/KK),</w:t>
            </w:r>
            <w:r w:rsidRPr="00FD152A">
              <w:rPr>
                <w:rFonts w:ascii="Arial" w:hAnsi="Arial" w:cs="Arial"/>
                <w:color w:val="000000"/>
                <w:sz w:val="20"/>
                <w:szCs w:val="20"/>
              </w:rPr>
              <w:t xml:space="preserve"> (BNE-9)</w:t>
            </w:r>
          </w:p>
          <w:p w14:paraId="43408B5A" w14:textId="1D6E4963" w:rsidR="00651F27" w:rsidRDefault="00651F27" w:rsidP="00BC244C">
            <w:pPr>
              <w:pStyle w:val="StandardWeb"/>
              <w:numPr>
                <w:ilvl w:val="0"/>
                <w:numId w:val="5"/>
              </w:numPr>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 xml:space="preserve">diskutieren den nachhaltigen Umgang am Beispiel der Herstellung und Nutzung eines Informatiksystems im Hinblick auf die notwendigen Ressourcen (A/KK). </w:t>
            </w:r>
            <w:r w:rsidR="00C03E63">
              <w:rPr>
                <w:rFonts w:ascii="Arial" w:hAnsi="Arial" w:cs="Arial"/>
                <w:color w:val="000000"/>
                <w:sz w:val="20"/>
                <w:szCs w:val="20"/>
              </w:rPr>
              <w:t>(BNE-12</w:t>
            </w:r>
            <w:r w:rsidRPr="00651F27">
              <w:rPr>
                <w:rFonts w:ascii="Arial" w:hAnsi="Arial" w:cs="Arial"/>
                <w:color w:val="000000"/>
                <w:sz w:val="20"/>
                <w:szCs w:val="20"/>
              </w:rPr>
              <w:t>)</w:t>
            </w:r>
          </w:p>
          <w:p w14:paraId="1A2B019F" w14:textId="77777777" w:rsidR="00651F27" w:rsidRPr="000B145E" w:rsidRDefault="00651F27" w:rsidP="004B31E6">
            <w:pPr>
              <w:pStyle w:val="StandardWeb"/>
              <w:spacing w:beforeAutospacing="0" w:after="0" w:afterAutospacing="0"/>
              <w:ind w:left="360"/>
              <w:jc w:val="both"/>
              <w:rPr>
                <w:rFonts w:ascii="Arial" w:hAnsi="Arial" w:cs="Arial"/>
                <w:color w:val="000000"/>
                <w:sz w:val="20"/>
                <w:szCs w:val="20"/>
              </w:rPr>
            </w:pPr>
          </w:p>
          <w:p w14:paraId="7EE9F41E" w14:textId="608B525F" w:rsidR="00651F27" w:rsidRDefault="00651F27" w:rsidP="004B31E6">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BF0290">
              <w:rPr>
                <w:rFonts w:cs="Arial"/>
                <w:sz w:val="20"/>
                <w:szCs w:val="20"/>
              </w:rPr>
              <w:t>20</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70472E6A" w14:textId="77777777" w:rsidR="00651F27" w:rsidRPr="00117B39" w:rsidRDefault="00651F27" w:rsidP="00492AB7">
            <w:pPr>
              <w:spacing w:before="80" w:after="160"/>
              <w:rPr>
                <w:sz w:val="20"/>
                <w:szCs w:val="20"/>
              </w:rPr>
            </w:pPr>
            <w:r w:rsidRPr="00117B39">
              <w:rPr>
                <w:sz w:val="20"/>
                <w:szCs w:val="20"/>
              </w:rPr>
              <w:t>Ggf. Absprachen zur Leistungsüberprüfung:</w:t>
            </w:r>
            <w:r>
              <w:rPr>
                <w:sz w:val="20"/>
                <w:szCs w:val="20"/>
              </w:rPr>
              <w:t xml:space="preserve"> /</w:t>
            </w:r>
          </w:p>
          <w:p w14:paraId="5B0DEEF8" w14:textId="77777777" w:rsidR="00533A5C" w:rsidRDefault="00651F27" w:rsidP="00533A5C">
            <w:pPr>
              <w:pStyle w:val="StandardWeb"/>
              <w:spacing w:beforeAutospacing="0" w:after="120" w:afterAutospacing="0"/>
              <w:jc w:val="both"/>
              <w:rPr>
                <w:rFonts w:ascii="Arial" w:hAnsi="Arial" w:cs="Arial"/>
                <w:color w:val="000000"/>
                <w:sz w:val="20"/>
                <w:szCs w:val="20"/>
              </w:rPr>
            </w:pPr>
            <w:r w:rsidRPr="00A66154">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Pr="00A66154">
              <w:rPr>
                <w:rFonts w:ascii="Arial" w:hAnsi="Arial" w:cs="Arial"/>
                <w:b/>
                <w:bCs/>
                <w:sz w:val="20"/>
                <w:szCs w:val="20"/>
              </w:rPr>
              <w:t>:</w:t>
            </w:r>
            <w:r w:rsidRPr="00A66154">
              <w:rPr>
                <w:rFonts w:ascii="Arial" w:hAnsi="Arial" w:cs="Arial"/>
                <w:color w:val="000000" w:themeColor="text1"/>
                <w:sz w:val="20"/>
                <w:szCs w:val="20"/>
              </w:rPr>
              <w:t xml:space="preserve"> </w:t>
            </w:r>
            <w:r w:rsidRPr="006C673B">
              <w:rPr>
                <w:rFonts w:ascii="Arial" w:hAnsi="Arial" w:cs="Arial"/>
                <w:color w:val="000000"/>
                <w:sz w:val="20"/>
                <w:szCs w:val="20"/>
              </w:rPr>
              <w:t xml:space="preserve">Mithilfe </w:t>
            </w:r>
            <w:r>
              <w:rPr>
                <w:rFonts w:ascii="Arial" w:hAnsi="Arial" w:cs="Arial"/>
                <w:color w:val="000000"/>
                <w:sz w:val="20"/>
                <w:szCs w:val="20"/>
              </w:rPr>
              <w:t>der</w:t>
            </w:r>
            <w:r w:rsidRPr="006C673B">
              <w:rPr>
                <w:rFonts w:ascii="Arial" w:hAnsi="Arial" w:cs="Arial"/>
                <w:color w:val="000000"/>
                <w:sz w:val="20"/>
                <w:szCs w:val="20"/>
              </w:rPr>
              <w:t xml:space="preserve"> Simulationssoftware </w:t>
            </w:r>
            <w:proofErr w:type="spellStart"/>
            <w:r>
              <w:rPr>
                <w:rFonts w:ascii="Arial" w:hAnsi="Arial" w:cs="Arial"/>
                <w:color w:val="000000"/>
                <w:sz w:val="20"/>
                <w:szCs w:val="20"/>
              </w:rPr>
              <w:t>LogicSim</w:t>
            </w:r>
            <w:proofErr w:type="spellEnd"/>
            <w:r>
              <w:rPr>
                <w:rFonts w:ascii="Arial" w:hAnsi="Arial" w:cs="Arial"/>
                <w:color w:val="000000"/>
                <w:sz w:val="20"/>
                <w:szCs w:val="20"/>
              </w:rPr>
              <w:t xml:space="preserve"> </w:t>
            </w:r>
            <w:r w:rsidRPr="006C673B">
              <w:rPr>
                <w:rFonts w:ascii="Arial" w:hAnsi="Arial" w:cs="Arial"/>
                <w:color w:val="000000"/>
                <w:sz w:val="20"/>
                <w:szCs w:val="20"/>
              </w:rPr>
              <w:t xml:space="preserve">für logische Schaltungen, untersuchen die Lernenden die Funktion der grundlegenden Gatter AND, OR, XOR und NOT. In einfachen Anwendungskontexten </w:t>
            </w:r>
            <w:r>
              <w:rPr>
                <w:rFonts w:ascii="Arial" w:hAnsi="Arial" w:cs="Arial"/>
                <w:color w:val="000000"/>
                <w:sz w:val="20"/>
                <w:szCs w:val="20"/>
              </w:rPr>
              <w:t>werden Schalttabellen bzw. Schaltungen entwickelt und ineinander überführt. Weiter werden logische Schaltungen hinsichtlich ihrer Funktionalität getestet</w:t>
            </w:r>
            <w:r w:rsidR="00BC244C">
              <w:rPr>
                <w:rFonts w:ascii="Arial" w:hAnsi="Arial" w:cs="Arial"/>
                <w:color w:val="000000"/>
                <w:sz w:val="20"/>
                <w:szCs w:val="20"/>
              </w:rPr>
              <w:t xml:space="preserve"> und bewertet</w:t>
            </w:r>
            <w:r>
              <w:rPr>
                <w:rFonts w:ascii="Arial" w:hAnsi="Arial" w:cs="Arial"/>
                <w:color w:val="000000"/>
                <w:sz w:val="20"/>
                <w:szCs w:val="20"/>
              </w:rPr>
              <w:t xml:space="preserve">. </w:t>
            </w:r>
            <w:r w:rsidRPr="00C50607">
              <w:rPr>
                <w:rFonts w:ascii="Arial" w:hAnsi="Arial" w:cs="Arial"/>
                <w:color w:val="0D0D0D" w:themeColor="text1" w:themeTint="F2"/>
                <w:sz w:val="20"/>
                <w:szCs w:val="20"/>
              </w:rPr>
              <w:t>Die Arbeitsweise logischer Schaltungen wird erläutert</w:t>
            </w:r>
            <w:r w:rsidRPr="00C50607">
              <w:rPr>
                <w:rFonts w:ascii="Arial" w:hAnsi="Arial" w:cs="Arial"/>
                <w:color w:val="000000"/>
                <w:sz w:val="20"/>
                <w:szCs w:val="20"/>
              </w:rPr>
              <w:t>.  Schaltungen für verschiedene Steuerunge</w:t>
            </w:r>
            <w:r>
              <w:rPr>
                <w:rFonts w:ascii="Arial" w:hAnsi="Arial" w:cs="Arial"/>
                <w:color w:val="000000"/>
                <w:sz w:val="20"/>
                <w:szCs w:val="20"/>
              </w:rPr>
              <w:t>n (z.B. Türöffner, Fahrstühle Beleuchtungen, Zähler, Sonnenschutzsysteme, Heizungsregler, Bahn- oder Flugsicherungssysteme) werden als Ausgangspunkte genutzt, um kriteriengeleitet Anwendungsbereiche für einfache und vernetzte Informatiksysteme in der Lebens- und Berufswelt zu identifizieren und an ausgewählten Beispielen aus der Berufswelt die Auswirkungen des Einsatzes von Informatiksystemen zu diskutieren. Zudem wird die Herstellung der Hardware-Bauteile unter Berücksichtigung der benötigenden Ressourcen und ihrer Nachhaltigkeit angesprochen. Um zu verdeutlichen, wie ein Rechenwerk funktioniert,</w:t>
            </w:r>
            <w:r w:rsidRPr="006C673B">
              <w:rPr>
                <w:rFonts w:ascii="Arial" w:hAnsi="Arial" w:cs="Arial"/>
                <w:color w:val="000000"/>
                <w:sz w:val="20"/>
                <w:szCs w:val="20"/>
              </w:rPr>
              <w:t xml:space="preserve"> simulieren die Lernenden Halb- und </w:t>
            </w:r>
            <w:proofErr w:type="spellStart"/>
            <w:r w:rsidRPr="006C673B">
              <w:rPr>
                <w:rFonts w:ascii="Arial" w:hAnsi="Arial" w:cs="Arial"/>
                <w:color w:val="000000"/>
                <w:sz w:val="20"/>
                <w:szCs w:val="20"/>
              </w:rPr>
              <w:t>Volladdierer</w:t>
            </w:r>
            <w:r w:rsidR="00533A5C">
              <w:rPr>
                <w:rFonts w:ascii="Arial" w:hAnsi="Arial" w:cs="Arial"/>
                <w:color w:val="000000"/>
                <w:sz w:val="20"/>
                <w:szCs w:val="20"/>
              </w:rPr>
              <w:t>.</w:t>
            </w:r>
            <w:proofErr w:type="spellEnd"/>
          </w:p>
          <w:p w14:paraId="408D8398" w14:textId="4D694877" w:rsidR="00651F27" w:rsidRPr="00A66154" w:rsidRDefault="00651F27" w:rsidP="00533A5C">
            <w:pPr>
              <w:pStyle w:val="StandardWeb"/>
              <w:spacing w:beforeAutospacing="0" w:after="120" w:afterAutospacing="0"/>
              <w:jc w:val="both"/>
              <w:rPr>
                <w:rFonts w:ascii="Arial" w:hAnsi="Arial" w:cs="Arial"/>
                <w:color w:val="000000"/>
                <w:sz w:val="20"/>
                <w:szCs w:val="20"/>
              </w:rPr>
            </w:pPr>
            <w:r w:rsidRPr="00492AB7">
              <w:rPr>
                <w:rFonts w:ascii="Arial" w:hAnsi="Arial" w:cs="Arial"/>
                <w:sz w:val="20"/>
                <w:szCs w:val="20"/>
              </w:rPr>
              <w:lastRenderedPageBreak/>
              <w:t>Entscheidungen zu fach- und/oder fächerübergreifenden Fragen: /</w:t>
            </w:r>
          </w:p>
        </w:tc>
      </w:tr>
      <w:tr w:rsidR="00651F27" w:rsidRPr="00217913" w14:paraId="53691366" w14:textId="77777777" w:rsidTr="004B31E6">
        <w:trPr>
          <w:trHeight w:val="12047"/>
        </w:trPr>
        <w:tc>
          <w:tcPr>
            <w:tcW w:w="5000" w:type="pct"/>
          </w:tcPr>
          <w:p w14:paraId="7F8B771B" w14:textId="536EEA77" w:rsidR="00651F27" w:rsidRPr="00217913" w:rsidRDefault="00651F27" w:rsidP="004B31E6">
            <w:pPr>
              <w:spacing w:before="120"/>
              <w:rPr>
                <w:rFonts w:cs="Arial"/>
                <w:sz w:val="20"/>
                <w:szCs w:val="20"/>
              </w:rPr>
            </w:pPr>
            <w:r w:rsidRPr="00217913">
              <w:rPr>
                <w:rFonts w:cs="Arial"/>
                <w:b/>
                <w:i/>
                <w:sz w:val="20"/>
                <w:szCs w:val="20"/>
                <w:u w:val="single"/>
              </w:rPr>
              <w:lastRenderedPageBreak/>
              <w:t xml:space="preserve">Unterrichtsvorhaben </w:t>
            </w:r>
            <w:r>
              <w:rPr>
                <w:rFonts w:cs="Arial"/>
                <w:b/>
                <w:i/>
                <w:sz w:val="20"/>
                <w:szCs w:val="20"/>
                <w:u w:val="single"/>
              </w:rPr>
              <w:t>XVI</w:t>
            </w:r>
            <w:r w:rsidRPr="00217913">
              <w:rPr>
                <w:rFonts w:cs="Arial"/>
                <w:b/>
                <w:i/>
                <w:sz w:val="20"/>
                <w:szCs w:val="20"/>
                <w:u w:val="single"/>
              </w:rPr>
              <w:t>:</w:t>
            </w:r>
            <w:r w:rsidRPr="00B24AFD">
              <w:rPr>
                <w:rFonts w:cs="Arial"/>
                <w:i/>
                <w:sz w:val="20"/>
                <w:szCs w:val="20"/>
              </w:rPr>
              <w:t xml:space="preserve"> </w:t>
            </w:r>
            <w:r w:rsidRPr="00651F27">
              <w:rPr>
                <w:rFonts w:cs="Arial"/>
                <w:i/>
                <w:sz w:val="20"/>
                <w:szCs w:val="20"/>
              </w:rPr>
              <w:t>Vom Mobiltelefon bis hin zu komplexen Datenbanken</w:t>
            </w:r>
          </w:p>
          <w:p w14:paraId="24653D0C" w14:textId="77777777" w:rsidR="00651F27" w:rsidRDefault="00651F27" w:rsidP="004B31E6">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5AE3C11C" w14:textId="77777777" w:rsidR="00651F27" w:rsidRDefault="00651F27" w:rsidP="004B31E6">
            <w:pPr>
              <w:spacing w:after="0"/>
              <w:rPr>
                <w:rFonts w:cs="Arial"/>
                <w:sz w:val="20"/>
                <w:szCs w:val="20"/>
              </w:rPr>
            </w:pPr>
          </w:p>
          <w:p w14:paraId="6E744183" w14:textId="77777777" w:rsidR="00651F27" w:rsidRPr="00217913" w:rsidRDefault="00651F27" w:rsidP="004B31E6">
            <w:pPr>
              <w:spacing w:after="0"/>
              <w:rPr>
                <w:rFonts w:cs="Arial"/>
                <w:sz w:val="20"/>
                <w:szCs w:val="20"/>
              </w:rPr>
            </w:pPr>
            <w:r w:rsidRPr="00217913">
              <w:rPr>
                <w:rFonts w:cs="Arial"/>
                <w:sz w:val="20"/>
                <w:szCs w:val="20"/>
              </w:rPr>
              <w:t xml:space="preserve">Die Schülerinnen und Schüler </w:t>
            </w:r>
          </w:p>
          <w:p w14:paraId="6F32234D" w14:textId="55A37C7F"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analysieren und beschreiben informatische Sachverhalte (A)</w:t>
            </w:r>
            <w:r>
              <w:rPr>
                <w:rFonts w:ascii="Arial" w:hAnsi="Arial" w:cs="Arial"/>
                <w:color w:val="000000"/>
                <w:sz w:val="20"/>
                <w:szCs w:val="20"/>
              </w:rPr>
              <w:t>,</w:t>
            </w:r>
          </w:p>
          <w:p w14:paraId="71813E66" w14:textId="2D5128F5"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entwickeln informatische Modelle zu gegebenen Problemstellungen (MI)</w:t>
            </w:r>
            <w:r>
              <w:rPr>
                <w:rFonts w:ascii="Arial" w:hAnsi="Arial" w:cs="Arial"/>
                <w:color w:val="000000"/>
                <w:sz w:val="20"/>
                <w:szCs w:val="20"/>
              </w:rPr>
              <w:t>,</w:t>
            </w:r>
          </w:p>
          <w:p w14:paraId="0643D1F5" w14:textId="50EFCEC0"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beurteilen Modelle und Implementierungen hinsichtlich der Lösung einer Problemstellung (MI)</w:t>
            </w:r>
            <w:r>
              <w:rPr>
                <w:rFonts w:ascii="Arial" w:hAnsi="Arial" w:cs="Arial"/>
                <w:color w:val="000000"/>
                <w:sz w:val="20"/>
                <w:szCs w:val="20"/>
              </w:rPr>
              <w:t>,</w:t>
            </w:r>
          </w:p>
          <w:p w14:paraId="72DA6411" w14:textId="5985DC15"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interpretieren unterschiedliche Darstellungen von informatischen Sachverhalten (DI)</w:t>
            </w:r>
            <w:r>
              <w:rPr>
                <w:rFonts w:ascii="Arial" w:hAnsi="Arial" w:cs="Arial"/>
                <w:color w:val="000000"/>
                <w:sz w:val="20"/>
                <w:szCs w:val="20"/>
              </w:rPr>
              <w:t>,</w:t>
            </w:r>
          </w:p>
          <w:p w14:paraId="3F3DC5A1" w14:textId="649B0C54"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wählen geeignete Darstellungsformen aus (DI)</w:t>
            </w:r>
            <w:r>
              <w:rPr>
                <w:rFonts w:ascii="Arial" w:hAnsi="Arial" w:cs="Arial"/>
                <w:color w:val="000000"/>
                <w:sz w:val="20"/>
                <w:szCs w:val="20"/>
              </w:rPr>
              <w:t>,</w:t>
            </w:r>
          </w:p>
          <w:p w14:paraId="3FD3893B" w14:textId="210D9D53"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veranschaulichen informatische Sachverhalte (DI)</w:t>
            </w:r>
            <w:r>
              <w:rPr>
                <w:rFonts w:ascii="Arial" w:hAnsi="Arial" w:cs="Arial"/>
                <w:color w:val="000000"/>
                <w:sz w:val="20"/>
                <w:szCs w:val="20"/>
              </w:rPr>
              <w:t>,</w:t>
            </w:r>
          </w:p>
          <w:p w14:paraId="31446ACF" w14:textId="2123F125"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stellen informatische Sachverhalte unter Verwendung von Fachbegriffen dar (KK)</w:t>
            </w:r>
            <w:r>
              <w:rPr>
                <w:rFonts w:ascii="Arial" w:hAnsi="Arial" w:cs="Arial"/>
                <w:color w:val="000000"/>
                <w:sz w:val="20"/>
                <w:szCs w:val="20"/>
              </w:rPr>
              <w:t>.</w:t>
            </w:r>
          </w:p>
          <w:p w14:paraId="68E86200" w14:textId="77777777" w:rsidR="00651F27" w:rsidRPr="00FD6900" w:rsidRDefault="00651F27" w:rsidP="004B31E6">
            <w:pPr>
              <w:pStyle w:val="StandardWeb"/>
              <w:spacing w:beforeAutospacing="0" w:after="0" w:afterAutospacing="0"/>
              <w:ind w:left="360"/>
              <w:jc w:val="both"/>
              <w:rPr>
                <w:rFonts w:ascii="Arial" w:hAnsi="Arial" w:cs="Arial"/>
                <w:color w:val="000000"/>
                <w:sz w:val="20"/>
                <w:szCs w:val="20"/>
              </w:rPr>
            </w:pPr>
          </w:p>
          <w:p w14:paraId="3604939C" w14:textId="5C7F6575" w:rsidR="00651F27" w:rsidRDefault="00651F27" w:rsidP="004B31E6">
            <w:pPr>
              <w:rPr>
                <w:rFonts w:cs="Arial"/>
                <w:color w:val="000000"/>
                <w:sz w:val="20"/>
                <w:szCs w:val="20"/>
              </w:rPr>
            </w:pPr>
            <w:r w:rsidRPr="00217913">
              <w:rPr>
                <w:rFonts w:cs="Arial"/>
                <w:b/>
                <w:sz w:val="20"/>
                <w:szCs w:val="20"/>
              </w:rPr>
              <w:t>Inhaltsfelder</w:t>
            </w:r>
            <w:r w:rsidRPr="00217913">
              <w:rPr>
                <w:rFonts w:cs="Arial"/>
                <w:sz w:val="20"/>
                <w:szCs w:val="20"/>
              </w:rPr>
              <w:t xml:space="preserve">: </w:t>
            </w:r>
            <w:r>
              <w:rPr>
                <w:rFonts w:cs="Arial"/>
                <w:color w:val="000000"/>
                <w:sz w:val="20"/>
                <w:szCs w:val="20"/>
              </w:rPr>
              <w:t xml:space="preserve">Information und Daten; </w:t>
            </w:r>
            <w:r w:rsidRPr="00651F27">
              <w:rPr>
                <w:rFonts w:cs="Arial"/>
                <w:color w:val="000000"/>
                <w:sz w:val="20"/>
                <w:szCs w:val="20"/>
              </w:rPr>
              <w:t>Informatik, Mensch und Gesellschaft</w:t>
            </w:r>
          </w:p>
          <w:p w14:paraId="689F99F1" w14:textId="77777777" w:rsidR="00651F27" w:rsidRPr="00217913" w:rsidRDefault="00651F27" w:rsidP="004B31E6">
            <w:pPr>
              <w:rPr>
                <w:rFonts w:cs="Arial"/>
                <w:sz w:val="20"/>
                <w:szCs w:val="20"/>
              </w:rPr>
            </w:pPr>
            <w:r w:rsidRPr="00217913">
              <w:rPr>
                <w:rFonts w:cs="Arial"/>
                <w:b/>
                <w:sz w:val="20"/>
                <w:szCs w:val="20"/>
              </w:rPr>
              <w:t>Inhaltliche Schwerpunkte</w:t>
            </w:r>
            <w:r w:rsidRPr="00217913">
              <w:rPr>
                <w:rFonts w:cs="Arial"/>
                <w:sz w:val="20"/>
                <w:szCs w:val="20"/>
              </w:rPr>
              <w:t>:</w:t>
            </w:r>
          </w:p>
          <w:p w14:paraId="382FE74A" w14:textId="624FBBFE" w:rsidR="00651F27" w:rsidRDefault="00651F27" w:rsidP="00651F27">
            <w:pPr>
              <w:pStyle w:val="StandardWeb"/>
              <w:suppressAutoHyphens w:val="0"/>
              <w:spacing w:beforeAutospacing="0" w:after="0" w:afterAutospacing="0"/>
              <w:jc w:val="both"/>
              <w:rPr>
                <w:rFonts w:ascii="Arial" w:hAnsi="Arial" w:cs="Arial"/>
                <w:bCs/>
                <w:sz w:val="20"/>
                <w:szCs w:val="20"/>
              </w:rPr>
            </w:pPr>
            <w:r w:rsidRPr="00217913">
              <w:rPr>
                <w:sz w:val="20"/>
                <w:szCs w:val="20"/>
              </w:rPr>
              <w:sym w:font="Wingdings" w:char="F077"/>
            </w:r>
            <w:r>
              <w:rPr>
                <w:sz w:val="20"/>
                <w:szCs w:val="20"/>
              </w:rPr>
              <w:t xml:space="preserve"> </w:t>
            </w:r>
            <w:r w:rsidRPr="00733A2D">
              <w:rPr>
                <w:rFonts w:ascii="Arial" w:hAnsi="Arial" w:cs="Arial"/>
                <w:bCs/>
                <w:sz w:val="20"/>
                <w:szCs w:val="20"/>
              </w:rPr>
              <w:t>Daten und ihre Codierung</w:t>
            </w:r>
          </w:p>
          <w:p w14:paraId="6F0696FE" w14:textId="65C4C9F5" w:rsidR="00651F27" w:rsidRPr="00733A2D" w:rsidRDefault="00651F27" w:rsidP="00651F27">
            <w:pPr>
              <w:pStyle w:val="StandardWeb"/>
              <w:suppressAutoHyphens w:val="0"/>
              <w:spacing w:beforeAutospacing="0" w:after="0" w:afterAutospacing="0"/>
              <w:jc w:val="both"/>
              <w:rPr>
                <w:rFonts w:ascii="Arial" w:hAnsi="Arial" w:cs="Arial"/>
                <w:bCs/>
                <w:sz w:val="20"/>
                <w:szCs w:val="20"/>
              </w:rPr>
            </w:pPr>
            <w:r w:rsidRPr="00217913">
              <w:rPr>
                <w:sz w:val="20"/>
                <w:szCs w:val="20"/>
              </w:rPr>
              <w:sym w:font="Wingdings" w:char="F077"/>
            </w:r>
            <w:r>
              <w:rPr>
                <w:sz w:val="20"/>
                <w:szCs w:val="20"/>
              </w:rPr>
              <w:t xml:space="preserve"> </w:t>
            </w:r>
            <w:r w:rsidRPr="00733A2D">
              <w:rPr>
                <w:rFonts w:ascii="Arial" w:hAnsi="Arial" w:cs="Arial"/>
                <w:bCs/>
                <w:sz w:val="20"/>
                <w:szCs w:val="20"/>
              </w:rPr>
              <w:t>Erfassung, Verarbeitung und Verwaltung von Daten</w:t>
            </w:r>
          </w:p>
          <w:p w14:paraId="6ADB8DE0" w14:textId="11EFCA34" w:rsidR="00651F27" w:rsidRPr="00733A2D" w:rsidRDefault="00651F27" w:rsidP="00651F27">
            <w:pPr>
              <w:pStyle w:val="StandardWeb"/>
              <w:suppressAutoHyphens w:val="0"/>
              <w:spacing w:beforeAutospacing="0" w:after="0" w:afterAutospacing="0"/>
              <w:jc w:val="both"/>
              <w:rPr>
                <w:rFonts w:ascii="Arial" w:hAnsi="Arial" w:cs="Arial"/>
                <w:bCs/>
                <w:sz w:val="20"/>
                <w:szCs w:val="20"/>
              </w:rPr>
            </w:pPr>
            <w:r w:rsidRPr="00217913">
              <w:rPr>
                <w:sz w:val="20"/>
                <w:szCs w:val="20"/>
              </w:rPr>
              <w:sym w:font="Wingdings" w:char="F077"/>
            </w:r>
            <w:r>
              <w:rPr>
                <w:sz w:val="20"/>
                <w:szCs w:val="20"/>
              </w:rPr>
              <w:t xml:space="preserve"> </w:t>
            </w:r>
            <w:r w:rsidRPr="00733A2D">
              <w:rPr>
                <w:rFonts w:ascii="Arial" w:hAnsi="Arial" w:cs="Arial"/>
                <w:bCs/>
                <w:sz w:val="20"/>
                <w:szCs w:val="20"/>
              </w:rPr>
              <w:t>Informatiksysteme in der Lebens- und Berufswelt</w:t>
            </w:r>
          </w:p>
          <w:p w14:paraId="6D7249BB" w14:textId="4BDECA74" w:rsidR="00651F27" w:rsidRPr="003545D2" w:rsidRDefault="00651F27" w:rsidP="004B31E6">
            <w:pPr>
              <w:pStyle w:val="StandardWeb"/>
              <w:spacing w:beforeAutospacing="0" w:after="0" w:afterAutospacing="0"/>
              <w:rPr>
                <w:rFonts w:ascii="Arial" w:hAnsi="Arial" w:cs="Arial"/>
                <w:color w:val="000000"/>
                <w:sz w:val="20"/>
                <w:szCs w:val="20"/>
              </w:rPr>
            </w:pPr>
          </w:p>
          <w:p w14:paraId="54836E70" w14:textId="77777777" w:rsidR="00651F27" w:rsidRDefault="00651F27" w:rsidP="004B31E6">
            <w:pPr>
              <w:spacing w:after="0"/>
              <w:rPr>
                <w:rFonts w:cs="Arial"/>
                <w:b/>
                <w:sz w:val="20"/>
                <w:szCs w:val="20"/>
              </w:rPr>
            </w:pPr>
            <w:r w:rsidRPr="00D921C7">
              <w:rPr>
                <w:rFonts w:cs="Arial"/>
                <w:b/>
                <w:sz w:val="20"/>
                <w:szCs w:val="20"/>
              </w:rPr>
              <w:t xml:space="preserve">Konkretisierte Kompetenzerwartungen: </w:t>
            </w:r>
          </w:p>
          <w:p w14:paraId="5130A0EB" w14:textId="77777777" w:rsidR="00651F27" w:rsidRPr="00D921C7" w:rsidRDefault="00651F27" w:rsidP="004B31E6">
            <w:pPr>
              <w:spacing w:after="0"/>
              <w:rPr>
                <w:rFonts w:cs="Arial"/>
                <w:b/>
                <w:sz w:val="20"/>
                <w:szCs w:val="20"/>
              </w:rPr>
            </w:pPr>
          </w:p>
          <w:p w14:paraId="519A363B" w14:textId="77777777" w:rsidR="00651F27" w:rsidRDefault="00651F27" w:rsidP="004B31E6">
            <w:pPr>
              <w:pStyle w:val="StandardWeb"/>
              <w:spacing w:beforeAutospacing="0" w:after="0" w:afterAutospacing="0"/>
              <w:jc w:val="both"/>
            </w:pPr>
            <w:r>
              <w:rPr>
                <w:rFonts w:ascii="Arial" w:hAnsi="Arial" w:cs="Arial"/>
                <w:color w:val="000000"/>
                <w:sz w:val="20"/>
                <w:szCs w:val="20"/>
              </w:rPr>
              <w:t>Die Schülerinnen und Schüler</w:t>
            </w:r>
          </w:p>
          <w:p w14:paraId="0F5AA946" w14:textId="77777777"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strukturieren verschiedenartige Daten und verarbeiten sie mithilfe eines Datenbanksystems (MI),</w:t>
            </w:r>
          </w:p>
          <w:p w14:paraId="241C98D4" w14:textId="77777777"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verwenden grundlegende Operationen (Sortieren, Filtern) im Umgang mit strukturierten Daten in einem Datenbanksystem (MI),</w:t>
            </w:r>
          </w:p>
          <w:p w14:paraId="781FD1E8" w14:textId="77777777"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interpretieren Daten aus dem Ergebnis eines Verarbeitungsprozesses (DI),</w:t>
            </w:r>
          </w:p>
          <w:p w14:paraId="77C4A9C3" w14:textId="77777777"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 xml:space="preserve">implementieren eine Anwendung unter Verwendung geeigneter Datentypen mit einer Programmiersprache (MI), </w:t>
            </w:r>
          </w:p>
          <w:p w14:paraId="4EB1A10A" w14:textId="77777777"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benennen Handlungsoptionen zur Vermeidung des Verlusts von Daten (KK), (MKR 1.3)</w:t>
            </w:r>
          </w:p>
          <w:p w14:paraId="0F7BD893" w14:textId="602FC0DF"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 xml:space="preserve">verarbeiten Daten mit Hilfe logischer und </w:t>
            </w:r>
            <w:r>
              <w:rPr>
                <w:rFonts w:ascii="Arial" w:hAnsi="Arial" w:cs="Arial"/>
                <w:color w:val="000000"/>
                <w:sz w:val="20"/>
                <w:szCs w:val="20"/>
              </w:rPr>
              <w:t>arithmetischer Operationen (MI),</w:t>
            </w:r>
          </w:p>
          <w:p w14:paraId="1D302E03" w14:textId="42A42C06" w:rsidR="00651F27" w:rsidRPr="00651F27"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651F27">
              <w:rPr>
                <w:rFonts w:ascii="Arial" w:hAnsi="Arial" w:cs="Arial"/>
                <w:color w:val="000000"/>
                <w:sz w:val="20"/>
                <w:szCs w:val="20"/>
              </w:rPr>
              <w:t>diskutieren Auswirkungen des Einsatzes von Informatiksystemen an ausgewählten Beispi</w:t>
            </w:r>
            <w:r>
              <w:rPr>
                <w:rFonts w:ascii="Arial" w:hAnsi="Arial" w:cs="Arial"/>
                <w:color w:val="000000"/>
                <w:sz w:val="20"/>
                <w:szCs w:val="20"/>
              </w:rPr>
              <w:t>elen aus der Berufswelt (A/KK).</w:t>
            </w:r>
          </w:p>
          <w:p w14:paraId="5F9F6BD7" w14:textId="77777777" w:rsidR="00651F27" w:rsidRPr="000B145E" w:rsidRDefault="00651F27" w:rsidP="004B31E6">
            <w:pPr>
              <w:pStyle w:val="StandardWeb"/>
              <w:spacing w:beforeAutospacing="0" w:after="0" w:afterAutospacing="0"/>
              <w:ind w:left="360"/>
              <w:jc w:val="both"/>
              <w:rPr>
                <w:rFonts w:ascii="Arial" w:hAnsi="Arial" w:cs="Arial"/>
                <w:color w:val="000000"/>
                <w:sz w:val="20"/>
                <w:szCs w:val="20"/>
              </w:rPr>
            </w:pPr>
          </w:p>
          <w:p w14:paraId="01F8EFE6" w14:textId="3BD7CC29" w:rsidR="00651F27" w:rsidRDefault="00651F27" w:rsidP="004B31E6">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BF0290">
              <w:rPr>
                <w:rFonts w:cs="Arial"/>
                <w:sz w:val="20"/>
                <w:szCs w:val="20"/>
              </w:rPr>
              <w:t>18</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46180765" w14:textId="77777777" w:rsidR="00651F27" w:rsidRPr="00117B39" w:rsidRDefault="00651F27" w:rsidP="004B31E6">
            <w:pPr>
              <w:spacing w:before="120"/>
              <w:rPr>
                <w:sz w:val="20"/>
                <w:szCs w:val="20"/>
              </w:rPr>
            </w:pPr>
            <w:r w:rsidRPr="00117B39">
              <w:rPr>
                <w:sz w:val="20"/>
                <w:szCs w:val="20"/>
              </w:rPr>
              <w:t>Ggf. Absprachen zur Leistungsüberprüfung:</w:t>
            </w:r>
            <w:r>
              <w:rPr>
                <w:sz w:val="20"/>
                <w:szCs w:val="20"/>
              </w:rPr>
              <w:t xml:space="preserve"> /</w:t>
            </w:r>
          </w:p>
          <w:p w14:paraId="0AF91902" w14:textId="24C4B658" w:rsidR="00651F27" w:rsidRPr="008410A7" w:rsidRDefault="00651F27" w:rsidP="00651F27">
            <w:pPr>
              <w:autoSpaceDE w:val="0"/>
              <w:autoSpaceDN w:val="0"/>
              <w:adjustRightInd w:val="0"/>
              <w:rPr>
                <w:rFonts w:cs="Arial"/>
                <w:color w:val="000000" w:themeColor="text1"/>
                <w:sz w:val="20"/>
                <w:szCs w:val="20"/>
              </w:rPr>
            </w:pPr>
            <w:r w:rsidRPr="00A66154">
              <w:rPr>
                <w:rFonts w:cs="Arial"/>
                <w:b/>
                <w:bCs/>
                <w:sz w:val="20"/>
                <w:szCs w:val="20"/>
              </w:rPr>
              <w:t>Verbindliche Hinweise und Absprachen zu diesem Unterrichtsvorhaben</w:t>
            </w:r>
            <w:r w:rsidR="0089440E">
              <w:rPr>
                <w:rFonts w:cs="Arial"/>
                <w:b/>
                <w:bCs/>
                <w:sz w:val="20"/>
                <w:szCs w:val="20"/>
              </w:rPr>
              <w:t xml:space="preserve"> / Umsetzung</w:t>
            </w:r>
            <w:r w:rsidRPr="00A66154">
              <w:rPr>
                <w:rFonts w:cs="Arial"/>
                <w:b/>
                <w:bCs/>
                <w:sz w:val="20"/>
                <w:szCs w:val="20"/>
              </w:rPr>
              <w:t>:</w:t>
            </w:r>
            <w:r w:rsidRPr="00A66154">
              <w:rPr>
                <w:rFonts w:cs="Arial"/>
                <w:color w:val="000000" w:themeColor="text1"/>
                <w:sz w:val="20"/>
                <w:szCs w:val="20"/>
              </w:rPr>
              <w:t xml:space="preserve"> </w:t>
            </w:r>
            <w:r w:rsidRPr="008410A7">
              <w:rPr>
                <w:rFonts w:cs="Arial"/>
                <w:color w:val="000000" w:themeColor="text1"/>
                <w:sz w:val="20"/>
                <w:szCs w:val="20"/>
              </w:rPr>
              <w:t>Der Eins</w:t>
            </w:r>
            <w:r>
              <w:rPr>
                <w:rFonts w:cs="Arial"/>
                <w:color w:val="000000" w:themeColor="text1"/>
                <w:sz w:val="20"/>
                <w:szCs w:val="20"/>
              </w:rPr>
              <w:t>tieg in das Unterrichtsvorhaben</w:t>
            </w:r>
            <w:r w:rsidRPr="008410A7">
              <w:rPr>
                <w:rFonts w:cs="Arial"/>
                <w:color w:val="000000" w:themeColor="text1"/>
                <w:sz w:val="20"/>
                <w:szCs w:val="20"/>
              </w:rPr>
              <w:t xml:space="preserve"> knüpft an das Thema Tabellenkalkulation an, so dass die entsprechenden Begriffe (Zelle, Zeile, Spalte, Datentypen etc.), Formatierungen und Funktionen reaktiviert werden. </w:t>
            </w:r>
            <w:r>
              <w:rPr>
                <w:rFonts w:cs="Arial"/>
                <w:color w:val="000000" w:themeColor="text1"/>
                <w:sz w:val="20"/>
                <w:szCs w:val="20"/>
              </w:rPr>
              <w:t xml:space="preserve">An dieser Stelle wird Bezug auf die Funktionen </w:t>
            </w:r>
            <w:r w:rsidRPr="00DD0033">
              <w:rPr>
                <w:rFonts w:cs="Arial"/>
                <w:i/>
                <w:iCs/>
                <w:color w:val="000000" w:themeColor="text1"/>
                <w:sz w:val="20"/>
                <w:szCs w:val="20"/>
              </w:rPr>
              <w:t>Filtern</w:t>
            </w:r>
            <w:r>
              <w:rPr>
                <w:rFonts w:cs="Arial"/>
                <w:color w:val="000000" w:themeColor="text1"/>
                <w:sz w:val="20"/>
                <w:szCs w:val="20"/>
              </w:rPr>
              <w:t xml:space="preserve"> und </w:t>
            </w:r>
            <w:r w:rsidRPr="00DD0033">
              <w:rPr>
                <w:rFonts w:cs="Arial"/>
                <w:i/>
                <w:iCs/>
                <w:color w:val="000000" w:themeColor="text1"/>
                <w:sz w:val="20"/>
                <w:szCs w:val="20"/>
              </w:rPr>
              <w:t>Sortieren</w:t>
            </w:r>
            <w:r>
              <w:rPr>
                <w:rFonts w:cs="Arial"/>
                <w:i/>
                <w:iCs/>
                <w:color w:val="000000" w:themeColor="text1"/>
                <w:sz w:val="20"/>
                <w:szCs w:val="20"/>
              </w:rPr>
              <w:t xml:space="preserve"> </w:t>
            </w:r>
            <w:r w:rsidRPr="00BA610B">
              <w:rPr>
                <w:rFonts w:cs="Arial"/>
                <w:color w:val="000000" w:themeColor="text1"/>
                <w:sz w:val="20"/>
                <w:szCs w:val="20"/>
              </w:rPr>
              <w:t>genommen</w:t>
            </w:r>
            <w:r>
              <w:rPr>
                <w:rFonts w:cs="Arial"/>
                <w:color w:val="000000" w:themeColor="text1"/>
                <w:sz w:val="20"/>
                <w:szCs w:val="20"/>
              </w:rPr>
              <w:t xml:space="preserve">. </w:t>
            </w:r>
            <w:r w:rsidRPr="008410A7">
              <w:rPr>
                <w:rFonts w:cs="Arial"/>
                <w:color w:val="000000" w:themeColor="text1"/>
                <w:sz w:val="20"/>
                <w:szCs w:val="20"/>
              </w:rPr>
              <w:t xml:space="preserve">Zudem kann hier exemplarisch ein Bezug zum Alltag hergestellt werden, indem die Schülerinnen und Schüler ihre Kontakte im Mobiltelefon hinsichtlich ihrer Struktur analysieren und einen Vergleich mit </w:t>
            </w:r>
            <w:r>
              <w:rPr>
                <w:rFonts w:cs="Arial"/>
                <w:color w:val="000000" w:themeColor="text1"/>
                <w:sz w:val="20"/>
                <w:szCs w:val="20"/>
              </w:rPr>
              <w:t>einer</w:t>
            </w:r>
            <w:r w:rsidRPr="008410A7">
              <w:rPr>
                <w:rFonts w:cs="Arial"/>
                <w:color w:val="000000" w:themeColor="text1"/>
                <w:sz w:val="20"/>
                <w:szCs w:val="20"/>
              </w:rPr>
              <w:t xml:space="preserve"> Datenbank </w:t>
            </w:r>
            <w:r>
              <w:rPr>
                <w:rFonts w:cs="Arial"/>
                <w:color w:val="000000" w:themeColor="text1"/>
                <w:sz w:val="20"/>
                <w:szCs w:val="20"/>
              </w:rPr>
              <w:t xml:space="preserve">im schulischen Kontext </w:t>
            </w:r>
            <w:r w:rsidRPr="008410A7">
              <w:rPr>
                <w:rFonts w:cs="Arial"/>
                <w:color w:val="000000" w:themeColor="text1"/>
                <w:sz w:val="20"/>
                <w:szCs w:val="20"/>
              </w:rPr>
              <w:t>vornehmen. Thematisiert werden an dieser Stelle die Begriffe Relation, Attribute, (Primär)Schlüssel, Datenfeld und Datensatz und die Vor- und Nachteile von Datenbanken.</w:t>
            </w:r>
          </w:p>
          <w:p w14:paraId="11411308" w14:textId="77777777" w:rsidR="00651F27" w:rsidRDefault="00651F27" w:rsidP="00651F27">
            <w:pPr>
              <w:rPr>
                <w:rFonts w:cs="Arial"/>
                <w:color w:val="000000" w:themeColor="text1"/>
                <w:sz w:val="20"/>
                <w:szCs w:val="20"/>
              </w:rPr>
            </w:pPr>
            <w:r w:rsidRPr="0088495F">
              <w:rPr>
                <w:rFonts w:cs="Arial"/>
                <w:i/>
                <w:iCs/>
                <w:sz w:val="20"/>
                <w:szCs w:val="20"/>
              </w:rPr>
              <w:t>Optionale Vertiefung</w:t>
            </w:r>
            <w:r>
              <w:rPr>
                <w:rFonts w:cs="Arial"/>
                <w:sz w:val="20"/>
                <w:szCs w:val="20"/>
              </w:rPr>
              <w:t xml:space="preserve">: </w:t>
            </w:r>
            <w:r w:rsidRPr="008410A7">
              <w:rPr>
                <w:rFonts w:cs="Arial"/>
                <w:sz w:val="20"/>
                <w:szCs w:val="20"/>
              </w:rPr>
              <w:t>In dem Unterrichtsvorhaben ist es zudem möglich, dass die Schülerinnen und Schüler die Grundlagen der Datenbanksprache SQL kennenlernen</w:t>
            </w:r>
            <w:r>
              <w:rPr>
                <w:rFonts w:cs="Arial"/>
                <w:sz w:val="20"/>
                <w:szCs w:val="20"/>
              </w:rPr>
              <w:t>,</w:t>
            </w:r>
            <w:r w:rsidRPr="008410A7">
              <w:rPr>
                <w:rFonts w:cs="Arial"/>
                <w:sz w:val="20"/>
                <w:szCs w:val="20"/>
              </w:rPr>
              <w:t xml:space="preserve"> </w:t>
            </w:r>
            <w:r w:rsidRPr="008410A7">
              <w:rPr>
                <w:rFonts w:cs="Arial"/>
                <w:color w:val="000000" w:themeColor="text1"/>
                <w:sz w:val="20"/>
                <w:szCs w:val="20"/>
              </w:rPr>
              <w:t xml:space="preserve">erste Anfragen mit dem </w:t>
            </w:r>
            <w:proofErr w:type="spellStart"/>
            <w:r w:rsidRPr="008410A7">
              <w:rPr>
                <w:rFonts w:cs="Arial"/>
                <w:color w:val="000000" w:themeColor="text1"/>
                <w:sz w:val="20"/>
                <w:szCs w:val="20"/>
              </w:rPr>
              <w:t>select</w:t>
            </w:r>
            <w:proofErr w:type="spellEnd"/>
            <w:r w:rsidRPr="008410A7">
              <w:rPr>
                <w:rFonts w:cs="Arial"/>
                <w:color w:val="000000" w:themeColor="text1"/>
                <w:sz w:val="20"/>
                <w:szCs w:val="20"/>
              </w:rPr>
              <w:t>-Befehl stellen</w:t>
            </w:r>
            <w:r>
              <w:rPr>
                <w:rFonts w:cs="Arial"/>
                <w:color w:val="000000" w:themeColor="text1"/>
                <w:sz w:val="20"/>
                <w:szCs w:val="20"/>
              </w:rPr>
              <w:t xml:space="preserve"> und </w:t>
            </w:r>
            <w:r>
              <w:rPr>
                <w:rFonts w:cs="Arial"/>
                <w:sz w:val="20"/>
                <w:szCs w:val="20"/>
              </w:rPr>
              <w:t>d</w:t>
            </w:r>
            <w:r w:rsidRPr="008410A7">
              <w:rPr>
                <w:rFonts w:cs="Arial"/>
                <w:sz w:val="20"/>
                <w:szCs w:val="20"/>
              </w:rPr>
              <w:t>ie Entity-</w:t>
            </w:r>
            <w:proofErr w:type="spellStart"/>
            <w:r w:rsidRPr="008410A7">
              <w:rPr>
                <w:rFonts w:cs="Arial"/>
                <w:sz w:val="20"/>
                <w:szCs w:val="20"/>
              </w:rPr>
              <w:t>Relationship</w:t>
            </w:r>
            <w:proofErr w:type="spellEnd"/>
            <w:r w:rsidRPr="008410A7">
              <w:rPr>
                <w:rFonts w:cs="Arial"/>
                <w:sz w:val="20"/>
                <w:szCs w:val="20"/>
              </w:rPr>
              <w:t xml:space="preserve">-Modellierung oder die </w:t>
            </w:r>
            <w:r w:rsidRPr="008410A7">
              <w:rPr>
                <w:rFonts w:cs="Arial"/>
                <w:color w:val="000000" w:themeColor="text1"/>
                <w:sz w:val="20"/>
                <w:szCs w:val="20"/>
              </w:rPr>
              <w:t xml:space="preserve">vier Grundbefehle </w:t>
            </w:r>
            <w:proofErr w:type="spellStart"/>
            <w:r w:rsidRPr="008410A7">
              <w:rPr>
                <w:rFonts w:cs="Arial"/>
                <w:color w:val="000000" w:themeColor="text1"/>
                <w:sz w:val="20"/>
                <w:szCs w:val="20"/>
              </w:rPr>
              <w:t>create</w:t>
            </w:r>
            <w:proofErr w:type="spellEnd"/>
            <w:r w:rsidRPr="008410A7">
              <w:rPr>
                <w:rFonts w:cs="Arial"/>
                <w:color w:val="000000" w:themeColor="text1"/>
                <w:sz w:val="20"/>
                <w:szCs w:val="20"/>
              </w:rPr>
              <w:t xml:space="preserve">, </w:t>
            </w:r>
            <w:proofErr w:type="spellStart"/>
            <w:r w:rsidRPr="008410A7">
              <w:rPr>
                <w:rFonts w:cs="Arial"/>
                <w:color w:val="000000" w:themeColor="text1"/>
                <w:sz w:val="20"/>
                <w:szCs w:val="20"/>
              </w:rPr>
              <w:t>read</w:t>
            </w:r>
            <w:proofErr w:type="spellEnd"/>
            <w:r w:rsidRPr="008410A7">
              <w:rPr>
                <w:rFonts w:cs="Arial"/>
                <w:color w:val="000000" w:themeColor="text1"/>
                <w:sz w:val="20"/>
                <w:szCs w:val="20"/>
              </w:rPr>
              <w:t xml:space="preserve">, update </w:t>
            </w:r>
            <w:r>
              <w:rPr>
                <w:rFonts w:cs="Arial"/>
                <w:color w:val="000000" w:themeColor="text1"/>
                <w:sz w:val="20"/>
                <w:szCs w:val="20"/>
              </w:rPr>
              <w:t>sowie</w:t>
            </w:r>
            <w:r w:rsidRPr="008410A7">
              <w:rPr>
                <w:rFonts w:cs="Arial"/>
                <w:color w:val="000000" w:themeColor="text1"/>
                <w:sz w:val="20"/>
                <w:szCs w:val="20"/>
              </w:rPr>
              <w:t xml:space="preserve"> </w:t>
            </w:r>
            <w:proofErr w:type="spellStart"/>
            <w:r w:rsidRPr="008410A7">
              <w:rPr>
                <w:rFonts w:cs="Arial"/>
                <w:color w:val="000000" w:themeColor="text1"/>
                <w:sz w:val="20"/>
                <w:szCs w:val="20"/>
              </w:rPr>
              <w:t>delete</w:t>
            </w:r>
            <w:proofErr w:type="spellEnd"/>
            <w:r w:rsidRPr="008410A7">
              <w:rPr>
                <w:rFonts w:cs="Arial"/>
                <w:color w:val="000000" w:themeColor="text1"/>
                <w:sz w:val="20"/>
                <w:szCs w:val="20"/>
              </w:rPr>
              <w:t xml:space="preserve"> </w:t>
            </w:r>
            <w:r w:rsidRPr="008410A7">
              <w:rPr>
                <w:rFonts w:cs="Arial"/>
                <w:sz w:val="20"/>
                <w:szCs w:val="20"/>
              </w:rPr>
              <w:t>bespr</w:t>
            </w:r>
            <w:r>
              <w:rPr>
                <w:rFonts w:cs="Arial"/>
                <w:sz w:val="20"/>
                <w:szCs w:val="20"/>
              </w:rPr>
              <w:t>e</w:t>
            </w:r>
            <w:r w:rsidRPr="008410A7">
              <w:rPr>
                <w:rFonts w:cs="Arial"/>
                <w:sz w:val="20"/>
                <w:szCs w:val="20"/>
              </w:rPr>
              <w:t xml:space="preserve">chen. </w:t>
            </w:r>
          </w:p>
          <w:p w14:paraId="1D90B47E" w14:textId="6C7A65EC" w:rsidR="00651F27" w:rsidRPr="00A66154" w:rsidRDefault="00651F27" w:rsidP="004B31E6">
            <w:pPr>
              <w:pStyle w:val="StandardWeb"/>
              <w:spacing w:before="280" w:after="280"/>
              <w:jc w:val="both"/>
              <w:rPr>
                <w:rFonts w:ascii="Arial" w:hAnsi="Arial" w:cs="Arial"/>
                <w:color w:val="000000"/>
                <w:sz w:val="20"/>
                <w:szCs w:val="20"/>
              </w:rPr>
            </w:pPr>
            <w:r w:rsidRPr="00A66154">
              <w:rPr>
                <w:rFonts w:ascii="Arial" w:hAnsi="Arial" w:cs="Arial"/>
                <w:sz w:val="20"/>
                <w:szCs w:val="20"/>
              </w:rPr>
              <w:t>Entscheidungen zu fach- und/oder fächerübergreifenden Fragen: /</w:t>
            </w:r>
          </w:p>
        </w:tc>
      </w:tr>
    </w:tbl>
    <w:p w14:paraId="4A4CFAE9" w14:textId="248023D1" w:rsidR="00651F27" w:rsidRDefault="00651F27">
      <w:pPr>
        <w:jc w:val="left"/>
      </w:pPr>
    </w:p>
    <w:p w14:paraId="62EAC6E4" w14:textId="357EC02F" w:rsidR="00AC0247" w:rsidRDefault="00AC0247">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C0247" w:rsidRPr="00A66154" w14:paraId="1A29BF13" w14:textId="77777777" w:rsidTr="007250EE">
        <w:trPr>
          <w:trHeight w:val="12047"/>
        </w:trPr>
        <w:tc>
          <w:tcPr>
            <w:tcW w:w="5000" w:type="pct"/>
            <w:tcBorders>
              <w:bottom w:val="single" w:sz="4" w:space="0" w:color="auto"/>
            </w:tcBorders>
          </w:tcPr>
          <w:p w14:paraId="795FC5A2" w14:textId="6BEC0D6B" w:rsidR="00AC0247" w:rsidRPr="00217913" w:rsidRDefault="00AC0247" w:rsidP="007250EE">
            <w:pPr>
              <w:spacing w:before="120"/>
              <w:rPr>
                <w:rFonts w:cs="Arial"/>
                <w:sz w:val="20"/>
                <w:szCs w:val="20"/>
              </w:rPr>
            </w:pPr>
            <w:r w:rsidRPr="00217913">
              <w:rPr>
                <w:rFonts w:cs="Arial"/>
                <w:b/>
                <w:i/>
                <w:sz w:val="20"/>
                <w:szCs w:val="20"/>
                <w:u w:val="single"/>
              </w:rPr>
              <w:t xml:space="preserve">Unterrichtsvorhaben </w:t>
            </w:r>
            <w:r>
              <w:rPr>
                <w:rFonts w:cs="Arial"/>
                <w:b/>
                <w:i/>
                <w:sz w:val="20"/>
                <w:szCs w:val="20"/>
                <w:u w:val="single"/>
              </w:rPr>
              <w:t>XVII</w:t>
            </w:r>
            <w:r w:rsidRPr="00217913">
              <w:rPr>
                <w:rFonts w:cs="Arial"/>
                <w:b/>
                <w:i/>
                <w:sz w:val="20"/>
                <w:szCs w:val="20"/>
                <w:u w:val="single"/>
              </w:rPr>
              <w:t>:</w:t>
            </w:r>
            <w:r w:rsidRPr="00B24AFD">
              <w:rPr>
                <w:rFonts w:cs="Arial"/>
                <w:i/>
                <w:sz w:val="20"/>
                <w:szCs w:val="20"/>
              </w:rPr>
              <w:t xml:space="preserve"> </w:t>
            </w:r>
            <w:r w:rsidRPr="00AC0247">
              <w:rPr>
                <w:rFonts w:cs="Arial"/>
                <w:i/>
                <w:sz w:val="20"/>
                <w:szCs w:val="20"/>
              </w:rPr>
              <w:t>Imperative Programmierung mit Python</w:t>
            </w:r>
          </w:p>
          <w:p w14:paraId="6A2DD2E2" w14:textId="77777777" w:rsidR="00AC0247" w:rsidRDefault="00AC0247" w:rsidP="007250EE">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7B000BD4" w14:textId="77777777" w:rsidR="00AC0247" w:rsidRDefault="00AC0247" w:rsidP="007250EE">
            <w:pPr>
              <w:spacing w:after="0"/>
              <w:rPr>
                <w:rFonts w:cs="Arial"/>
                <w:sz w:val="20"/>
                <w:szCs w:val="20"/>
              </w:rPr>
            </w:pPr>
          </w:p>
          <w:p w14:paraId="4BD2BB27" w14:textId="77777777" w:rsidR="00AC0247" w:rsidRPr="00C4309F" w:rsidRDefault="00AC0247" w:rsidP="007250EE">
            <w:pPr>
              <w:spacing w:after="0"/>
              <w:rPr>
                <w:rFonts w:cs="Arial"/>
                <w:sz w:val="20"/>
                <w:szCs w:val="20"/>
              </w:rPr>
            </w:pPr>
            <w:r w:rsidRPr="00C4309F">
              <w:rPr>
                <w:rFonts w:cs="Arial"/>
                <w:sz w:val="20"/>
                <w:szCs w:val="20"/>
              </w:rPr>
              <w:t xml:space="preserve">Die Schülerinnen und Schüler </w:t>
            </w:r>
          </w:p>
          <w:p w14:paraId="7CDC1FCD" w14:textId="2FE1AB91" w:rsidR="00AC0247" w:rsidRDefault="00AC0247" w:rsidP="0015345B">
            <w:pPr>
              <w:pStyle w:val="StandardWeb"/>
              <w:numPr>
                <w:ilvl w:val="0"/>
                <w:numId w:val="5"/>
              </w:numPr>
              <w:suppressAutoHyphens w:val="0"/>
              <w:spacing w:beforeAutospacing="0" w:after="0" w:afterAutospacing="0"/>
              <w:jc w:val="both"/>
              <w:rPr>
                <w:rFonts w:ascii="Arial" w:hAnsi="Arial" w:cs="Arial"/>
                <w:iCs/>
                <w:color w:val="000000"/>
                <w:sz w:val="20"/>
                <w:szCs w:val="20"/>
              </w:rPr>
            </w:pPr>
            <w:r w:rsidRPr="00CF4788">
              <w:rPr>
                <w:rFonts w:ascii="Arial" w:hAnsi="Arial" w:cs="Arial"/>
                <w:iCs/>
                <w:color w:val="000000"/>
                <w:sz w:val="20"/>
                <w:szCs w:val="20"/>
              </w:rPr>
              <w:t xml:space="preserve">bewerten informatische Sachverhalte kriteriengeleitet (A), </w:t>
            </w:r>
          </w:p>
          <w:p w14:paraId="414A556A" w14:textId="77777777" w:rsidR="00AC0247" w:rsidRPr="00AC0247" w:rsidRDefault="00AC0247" w:rsidP="0015345B">
            <w:pPr>
              <w:pStyle w:val="StandardWeb"/>
              <w:numPr>
                <w:ilvl w:val="0"/>
                <w:numId w:val="5"/>
              </w:numPr>
              <w:suppressAutoHyphens w:val="0"/>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 xml:space="preserve">entwickeln </w:t>
            </w:r>
            <w:r w:rsidRPr="00AC0247">
              <w:rPr>
                <w:rFonts w:ascii="Arial" w:hAnsi="Arial" w:cs="Arial"/>
                <w:color w:val="000000"/>
                <w:sz w:val="20"/>
                <w:szCs w:val="20"/>
              </w:rPr>
              <w:t>informatische Modelle zu gegebenen Problemstellungen (MI),</w:t>
            </w:r>
          </w:p>
          <w:p w14:paraId="7F7FB66F" w14:textId="4E8F6BA0" w:rsidR="00AC0247" w:rsidRDefault="00AC0247" w:rsidP="0015345B">
            <w:pPr>
              <w:pStyle w:val="StandardWeb"/>
              <w:numPr>
                <w:ilvl w:val="0"/>
                <w:numId w:val="5"/>
              </w:numPr>
              <w:suppressAutoHyphens w:val="0"/>
              <w:spacing w:beforeAutospacing="0" w:after="0" w:afterAutospacing="0"/>
              <w:jc w:val="both"/>
              <w:rPr>
                <w:rFonts w:ascii="Arial" w:hAnsi="Arial" w:cs="Arial"/>
                <w:color w:val="000000"/>
                <w:sz w:val="20"/>
                <w:szCs w:val="20"/>
              </w:rPr>
            </w:pPr>
            <w:r w:rsidRPr="00AC0247">
              <w:rPr>
                <w:rFonts w:ascii="Arial" w:hAnsi="Arial" w:cs="Arial"/>
                <w:color w:val="000000"/>
                <w:sz w:val="20"/>
                <w:szCs w:val="20"/>
              </w:rPr>
              <w:t>implementieren Modelle mit geeigneten Werkzeugen</w:t>
            </w:r>
            <w:r w:rsidR="0015345B">
              <w:rPr>
                <w:rFonts w:ascii="Arial" w:hAnsi="Arial" w:cs="Arial"/>
                <w:color w:val="000000"/>
                <w:sz w:val="20"/>
                <w:szCs w:val="20"/>
              </w:rPr>
              <w:t xml:space="preserve"> </w:t>
            </w:r>
            <w:r w:rsidRPr="00AC0247">
              <w:rPr>
                <w:rFonts w:ascii="Arial" w:hAnsi="Arial" w:cs="Arial"/>
                <w:color w:val="000000"/>
                <w:sz w:val="20"/>
                <w:szCs w:val="20"/>
              </w:rPr>
              <w:t>(MI),</w:t>
            </w:r>
          </w:p>
          <w:p w14:paraId="66CED1E9" w14:textId="2396EF31" w:rsidR="0015345B" w:rsidRDefault="0015345B" w:rsidP="0015345B">
            <w:pPr>
              <w:pStyle w:val="StandardWeb"/>
              <w:numPr>
                <w:ilvl w:val="0"/>
                <w:numId w:val="5"/>
              </w:numPr>
              <w:suppressAutoHyphens w:val="0"/>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beurteilen Modelle und Implementierungen hinsichtlich der Lösung einer Problemstellung</w:t>
            </w:r>
            <w:r>
              <w:rPr>
                <w:rFonts w:ascii="Arial" w:hAnsi="Arial" w:cs="Arial"/>
                <w:color w:val="000000"/>
                <w:sz w:val="20"/>
                <w:szCs w:val="20"/>
              </w:rPr>
              <w:t xml:space="preserve"> (MI),</w:t>
            </w:r>
          </w:p>
          <w:p w14:paraId="1F440610" w14:textId="77777777" w:rsidR="0015345B" w:rsidRPr="00860216" w:rsidRDefault="0015345B" w:rsidP="0015345B">
            <w:pPr>
              <w:pStyle w:val="StandardWeb"/>
              <w:numPr>
                <w:ilvl w:val="0"/>
                <w:numId w:val="5"/>
              </w:numPr>
              <w:suppressAutoHyphens w:val="0"/>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interpretieren unterschiedliche Darstellungen von informatischen Sachverhalten (DI),</w:t>
            </w:r>
          </w:p>
          <w:p w14:paraId="0FA94605" w14:textId="77777777" w:rsidR="0015345B" w:rsidRPr="001F3297" w:rsidRDefault="0015345B" w:rsidP="0015345B">
            <w:pPr>
              <w:pStyle w:val="StandardWeb"/>
              <w:numPr>
                <w:ilvl w:val="0"/>
                <w:numId w:val="5"/>
              </w:numPr>
              <w:suppressAutoHyphens w:val="0"/>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veranschaulichen informatische Sachverhalte (DI),</w:t>
            </w:r>
          </w:p>
          <w:p w14:paraId="7062E791" w14:textId="15EB36E9" w:rsidR="0015345B" w:rsidRPr="0015345B" w:rsidRDefault="0015345B" w:rsidP="0015345B">
            <w:pPr>
              <w:pStyle w:val="StandardWeb"/>
              <w:numPr>
                <w:ilvl w:val="0"/>
                <w:numId w:val="5"/>
              </w:numPr>
              <w:suppressAutoHyphens w:val="0"/>
              <w:spacing w:beforeAutospacing="0" w:after="0" w:afterAutospacing="0"/>
              <w:jc w:val="both"/>
              <w:rPr>
                <w:rFonts w:ascii="Arial" w:hAnsi="Arial" w:cs="Arial"/>
                <w:iCs/>
                <w:color w:val="000000"/>
                <w:sz w:val="20"/>
                <w:szCs w:val="20"/>
              </w:rPr>
            </w:pPr>
            <w:r w:rsidRPr="00860216">
              <w:rPr>
                <w:rFonts w:ascii="Arial" w:hAnsi="Arial" w:cs="Arial"/>
                <w:iCs/>
                <w:color w:val="000000"/>
                <w:sz w:val="20"/>
                <w:szCs w:val="20"/>
              </w:rPr>
              <w:t>stellen informatische Sachverhalte unter Verwendung von Fachbegriffen dar (KK),</w:t>
            </w:r>
          </w:p>
          <w:p w14:paraId="4E84053E" w14:textId="77777777" w:rsidR="00AC0247" w:rsidRPr="00FD6900" w:rsidRDefault="00AC0247" w:rsidP="007250EE">
            <w:pPr>
              <w:pStyle w:val="StandardWeb"/>
              <w:spacing w:beforeAutospacing="0" w:after="0" w:afterAutospacing="0"/>
              <w:ind w:left="360"/>
              <w:jc w:val="both"/>
              <w:rPr>
                <w:rFonts w:ascii="Arial" w:hAnsi="Arial" w:cs="Arial"/>
                <w:color w:val="000000"/>
                <w:sz w:val="20"/>
                <w:szCs w:val="20"/>
              </w:rPr>
            </w:pPr>
          </w:p>
          <w:p w14:paraId="39CA015A" w14:textId="2278FEDD" w:rsidR="00AC0247" w:rsidRDefault="00AC0247" w:rsidP="007250EE">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Pr="00651F27">
              <w:rPr>
                <w:rFonts w:cs="Arial"/>
                <w:color w:val="000000"/>
                <w:sz w:val="20"/>
                <w:szCs w:val="20"/>
              </w:rPr>
              <w:t xml:space="preserve">Information und Daten; </w:t>
            </w:r>
            <w:r w:rsidR="0015345B" w:rsidRPr="0015345B">
              <w:rPr>
                <w:rFonts w:cs="Arial"/>
                <w:color w:val="000000"/>
                <w:sz w:val="20"/>
                <w:szCs w:val="20"/>
              </w:rPr>
              <w:t>Algorithmen,</w:t>
            </w:r>
            <w:r w:rsidR="0015345B">
              <w:rPr>
                <w:rFonts w:cs="Arial"/>
                <w:color w:val="000000"/>
                <w:sz w:val="20"/>
                <w:szCs w:val="20"/>
              </w:rPr>
              <w:t xml:space="preserve"> Automaten und formale Sprachen</w:t>
            </w:r>
          </w:p>
          <w:p w14:paraId="15A2ADC5" w14:textId="77777777" w:rsidR="00AC0247" w:rsidRPr="00217913" w:rsidRDefault="00AC0247" w:rsidP="007250EE">
            <w:pPr>
              <w:rPr>
                <w:rFonts w:cs="Arial"/>
                <w:sz w:val="20"/>
                <w:szCs w:val="20"/>
              </w:rPr>
            </w:pPr>
            <w:r w:rsidRPr="00217913">
              <w:rPr>
                <w:rFonts w:cs="Arial"/>
                <w:b/>
                <w:sz w:val="20"/>
                <w:szCs w:val="20"/>
              </w:rPr>
              <w:t>Inhaltliche Schwerpunkte</w:t>
            </w:r>
            <w:r w:rsidRPr="00217913">
              <w:rPr>
                <w:rFonts w:cs="Arial"/>
                <w:sz w:val="20"/>
                <w:szCs w:val="20"/>
              </w:rPr>
              <w:t>:</w:t>
            </w:r>
          </w:p>
          <w:p w14:paraId="5A66DAE6" w14:textId="77777777" w:rsidR="0015345B" w:rsidRPr="0015345B" w:rsidRDefault="00AC0247" w:rsidP="0015345B">
            <w:pPr>
              <w:pStyle w:val="StandardWeb"/>
              <w:spacing w:beforeAutospacing="0" w:after="0" w:afterAutospacing="0"/>
              <w:jc w:val="both"/>
              <w:rPr>
                <w:rFonts w:ascii="Arial" w:hAnsi="Arial" w:cs="Arial"/>
                <w:bCs/>
                <w:color w:val="000000"/>
                <w:sz w:val="20"/>
                <w:szCs w:val="20"/>
              </w:rPr>
            </w:pPr>
            <w:r w:rsidRPr="0015345B">
              <w:rPr>
                <w:rFonts w:ascii="Arial" w:hAnsi="Arial" w:cs="Arial"/>
                <w:color w:val="000000"/>
                <w:sz w:val="20"/>
                <w:szCs w:val="20"/>
              </w:rPr>
              <w:sym w:font="Wingdings" w:char="F077"/>
            </w:r>
            <w:r w:rsidRPr="0015345B">
              <w:rPr>
                <w:rFonts w:ascii="Arial" w:hAnsi="Arial" w:cs="Arial"/>
                <w:color w:val="000000"/>
                <w:sz w:val="20"/>
                <w:szCs w:val="20"/>
              </w:rPr>
              <w:t xml:space="preserve"> </w:t>
            </w:r>
            <w:r w:rsidR="0015345B" w:rsidRPr="0015345B">
              <w:rPr>
                <w:rFonts w:ascii="Arial" w:hAnsi="Arial" w:cs="Arial"/>
                <w:bCs/>
                <w:color w:val="000000"/>
                <w:sz w:val="20"/>
                <w:szCs w:val="20"/>
              </w:rPr>
              <w:t>Erfassung, Verarbeitung und Verwaltung von Daten</w:t>
            </w:r>
          </w:p>
          <w:p w14:paraId="36E8978D" w14:textId="56B2CA82" w:rsidR="0015345B" w:rsidRPr="0015345B" w:rsidRDefault="0015345B" w:rsidP="0015345B">
            <w:pPr>
              <w:pStyle w:val="StandardWeb"/>
              <w:spacing w:beforeAutospacing="0" w:after="0" w:afterAutospacing="0"/>
              <w:jc w:val="both"/>
              <w:rPr>
                <w:rFonts w:ascii="Arial" w:hAnsi="Arial" w:cs="Arial"/>
                <w:bCs/>
                <w:color w:val="000000"/>
                <w:sz w:val="20"/>
                <w:szCs w:val="20"/>
              </w:rPr>
            </w:pPr>
            <w:r w:rsidRPr="0015345B">
              <w:rPr>
                <w:rFonts w:ascii="Arial" w:hAnsi="Arial" w:cs="Arial"/>
                <w:color w:val="000000"/>
                <w:sz w:val="20"/>
                <w:szCs w:val="20"/>
              </w:rPr>
              <w:sym w:font="Wingdings" w:char="F077"/>
            </w:r>
            <w:r>
              <w:rPr>
                <w:rFonts w:ascii="Arial" w:hAnsi="Arial" w:cs="Arial"/>
                <w:color w:val="000000"/>
                <w:sz w:val="20"/>
                <w:szCs w:val="20"/>
              </w:rPr>
              <w:t xml:space="preserve"> </w:t>
            </w:r>
            <w:r w:rsidRPr="0015345B">
              <w:rPr>
                <w:rFonts w:ascii="Arial" w:hAnsi="Arial" w:cs="Arial"/>
                <w:bCs/>
                <w:color w:val="000000"/>
                <w:sz w:val="20"/>
                <w:szCs w:val="20"/>
              </w:rPr>
              <w:t>Algorithmen und algorithmische Grundkonzepte</w:t>
            </w:r>
          </w:p>
          <w:p w14:paraId="79DBDB90" w14:textId="497693D7" w:rsidR="0015345B" w:rsidRPr="0015345B" w:rsidRDefault="0015345B" w:rsidP="0015345B">
            <w:pPr>
              <w:pStyle w:val="StandardWeb"/>
              <w:spacing w:beforeAutospacing="0" w:after="0" w:afterAutospacing="0"/>
              <w:jc w:val="both"/>
              <w:rPr>
                <w:rFonts w:ascii="Arial" w:hAnsi="Arial" w:cs="Arial"/>
                <w:bCs/>
                <w:color w:val="000000"/>
                <w:sz w:val="20"/>
                <w:szCs w:val="20"/>
              </w:rPr>
            </w:pPr>
            <w:r w:rsidRPr="0015345B">
              <w:rPr>
                <w:rFonts w:ascii="Arial" w:hAnsi="Arial" w:cs="Arial"/>
                <w:color w:val="000000"/>
                <w:sz w:val="20"/>
                <w:szCs w:val="20"/>
              </w:rPr>
              <w:sym w:font="Wingdings" w:char="F077"/>
            </w:r>
            <w:r>
              <w:rPr>
                <w:rFonts w:ascii="Arial" w:hAnsi="Arial" w:cs="Arial"/>
                <w:color w:val="000000"/>
                <w:sz w:val="20"/>
                <w:szCs w:val="20"/>
              </w:rPr>
              <w:t xml:space="preserve"> </w:t>
            </w:r>
            <w:r w:rsidRPr="0015345B">
              <w:rPr>
                <w:rFonts w:ascii="Arial" w:hAnsi="Arial" w:cs="Arial"/>
                <w:bCs/>
                <w:color w:val="000000"/>
                <w:sz w:val="20"/>
                <w:szCs w:val="20"/>
              </w:rPr>
              <w:t xml:space="preserve">Variablen </w:t>
            </w:r>
          </w:p>
          <w:p w14:paraId="7CBD8CC2" w14:textId="3C4AFDC4" w:rsidR="0015345B" w:rsidRPr="0015345B" w:rsidRDefault="0015345B" w:rsidP="0015345B">
            <w:pPr>
              <w:pStyle w:val="StandardWeb"/>
              <w:spacing w:beforeAutospacing="0" w:after="0" w:afterAutospacing="0"/>
              <w:jc w:val="both"/>
              <w:rPr>
                <w:rFonts w:ascii="Arial" w:hAnsi="Arial" w:cs="Arial"/>
                <w:bCs/>
                <w:color w:val="000000"/>
                <w:sz w:val="20"/>
                <w:szCs w:val="20"/>
              </w:rPr>
            </w:pPr>
            <w:r w:rsidRPr="0015345B">
              <w:rPr>
                <w:rFonts w:ascii="Arial" w:hAnsi="Arial" w:cs="Arial"/>
                <w:color w:val="000000"/>
                <w:sz w:val="20"/>
                <w:szCs w:val="20"/>
              </w:rPr>
              <w:sym w:font="Wingdings" w:char="F077"/>
            </w:r>
            <w:r>
              <w:rPr>
                <w:rFonts w:ascii="Arial" w:hAnsi="Arial" w:cs="Arial"/>
                <w:color w:val="000000"/>
                <w:sz w:val="20"/>
                <w:szCs w:val="20"/>
              </w:rPr>
              <w:t xml:space="preserve"> </w:t>
            </w:r>
            <w:r w:rsidRPr="0015345B">
              <w:rPr>
                <w:rFonts w:ascii="Arial" w:hAnsi="Arial" w:cs="Arial"/>
                <w:bCs/>
                <w:color w:val="000000"/>
                <w:sz w:val="20"/>
                <w:szCs w:val="20"/>
              </w:rPr>
              <w:t>Implementation von Algorithmen</w:t>
            </w:r>
          </w:p>
          <w:p w14:paraId="0ECDFB1F" w14:textId="0FB2FA72" w:rsidR="0015345B" w:rsidRPr="0015345B" w:rsidRDefault="0015345B" w:rsidP="0015345B">
            <w:pPr>
              <w:pStyle w:val="StandardWeb"/>
              <w:spacing w:beforeAutospacing="0" w:after="0" w:afterAutospacing="0"/>
              <w:jc w:val="both"/>
              <w:rPr>
                <w:rFonts w:ascii="Arial" w:hAnsi="Arial" w:cs="Arial"/>
                <w:bCs/>
                <w:color w:val="000000"/>
                <w:sz w:val="20"/>
                <w:szCs w:val="20"/>
              </w:rPr>
            </w:pPr>
            <w:r w:rsidRPr="0015345B">
              <w:rPr>
                <w:rFonts w:ascii="Arial" w:hAnsi="Arial" w:cs="Arial"/>
                <w:color w:val="000000"/>
                <w:sz w:val="20"/>
                <w:szCs w:val="20"/>
              </w:rPr>
              <w:sym w:font="Wingdings" w:char="F077"/>
            </w:r>
            <w:r>
              <w:rPr>
                <w:rFonts w:ascii="Arial" w:hAnsi="Arial" w:cs="Arial"/>
                <w:color w:val="000000"/>
                <w:sz w:val="20"/>
                <w:szCs w:val="20"/>
              </w:rPr>
              <w:t xml:space="preserve"> </w:t>
            </w:r>
            <w:r w:rsidRPr="0015345B">
              <w:rPr>
                <w:rFonts w:ascii="Arial" w:hAnsi="Arial" w:cs="Arial"/>
                <w:bCs/>
                <w:color w:val="000000"/>
                <w:sz w:val="20"/>
                <w:szCs w:val="20"/>
              </w:rPr>
              <w:t>Erstellung von Quelltexten</w:t>
            </w:r>
          </w:p>
          <w:p w14:paraId="18DAD370" w14:textId="75603115" w:rsidR="0015345B" w:rsidRPr="0015345B" w:rsidRDefault="0015345B" w:rsidP="0015345B">
            <w:pPr>
              <w:pStyle w:val="StandardWeb"/>
              <w:spacing w:beforeAutospacing="0" w:after="0" w:afterAutospacing="0"/>
              <w:jc w:val="both"/>
              <w:rPr>
                <w:rFonts w:ascii="Arial" w:hAnsi="Arial" w:cs="Arial"/>
                <w:color w:val="000000"/>
                <w:sz w:val="20"/>
                <w:szCs w:val="20"/>
              </w:rPr>
            </w:pPr>
            <w:r w:rsidRPr="0015345B">
              <w:rPr>
                <w:rFonts w:ascii="Arial" w:hAnsi="Arial" w:cs="Arial"/>
                <w:color w:val="000000"/>
                <w:sz w:val="20"/>
                <w:szCs w:val="20"/>
              </w:rPr>
              <w:sym w:font="Wingdings" w:char="F077"/>
            </w:r>
            <w:r>
              <w:rPr>
                <w:rFonts w:ascii="Arial" w:hAnsi="Arial" w:cs="Arial"/>
                <w:color w:val="000000"/>
                <w:sz w:val="20"/>
                <w:szCs w:val="20"/>
              </w:rPr>
              <w:t xml:space="preserve"> </w:t>
            </w:r>
            <w:r w:rsidRPr="0015345B">
              <w:rPr>
                <w:rFonts w:ascii="Arial" w:hAnsi="Arial" w:cs="Arial"/>
                <w:bCs/>
                <w:color w:val="000000"/>
                <w:sz w:val="20"/>
                <w:szCs w:val="20"/>
              </w:rPr>
              <w:t>Analyse von Quelltexten</w:t>
            </w:r>
          </w:p>
          <w:p w14:paraId="4FA43922" w14:textId="0B29B73A" w:rsidR="00AC0247" w:rsidRPr="003545D2" w:rsidRDefault="00AC0247" w:rsidP="007250EE">
            <w:pPr>
              <w:pStyle w:val="StandardWeb"/>
              <w:spacing w:beforeAutospacing="0" w:after="0" w:afterAutospacing="0"/>
              <w:rPr>
                <w:rFonts w:ascii="Arial" w:hAnsi="Arial" w:cs="Arial"/>
                <w:color w:val="000000"/>
                <w:sz w:val="20"/>
                <w:szCs w:val="20"/>
              </w:rPr>
            </w:pPr>
          </w:p>
          <w:p w14:paraId="6A30A70A" w14:textId="77777777" w:rsidR="00AC0247" w:rsidRDefault="00AC0247" w:rsidP="007250EE">
            <w:pPr>
              <w:spacing w:after="0"/>
              <w:rPr>
                <w:rFonts w:cs="Arial"/>
                <w:b/>
                <w:sz w:val="20"/>
                <w:szCs w:val="20"/>
              </w:rPr>
            </w:pPr>
            <w:r w:rsidRPr="00D921C7">
              <w:rPr>
                <w:rFonts w:cs="Arial"/>
                <w:b/>
                <w:sz w:val="20"/>
                <w:szCs w:val="20"/>
              </w:rPr>
              <w:t xml:space="preserve">Konkretisierte Kompetenzerwartungen: </w:t>
            </w:r>
          </w:p>
          <w:p w14:paraId="678514BB" w14:textId="77777777" w:rsidR="00AC0247" w:rsidRPr="00D921C7" w:rsidRDefault="00AC0247" w:rsidP="007250EE">
            <w:pPr>
              <w:spacing w:after="0"/>
              <w:rPr>
                <w:rFonts w:cs="Arial"/>
                <w:b/>
                <w:sz w:val="20"/>
                <w:szCs w:val="20"/>
              </w:rPr>
            </w:pPr>
          </w:p>
          <w:p w14:paraId="77792B90" w14:textId="77777777" w:rsidR="00AC0247" w:rsidRDefault="00AC0247" w:rsidP="007250EE">
            <w:pPr>
              <w:pStyle w:val="StandardWeb"/>
              <w:spacing w:beforeAutospacing="0" w:after="0" w:afterAutospacing="0"/>
              <w:jc w:val="both"/>
            </w:pPr>
            <w:r>
              <w:rPr>
                <w:rFonts w:ascii="Arial" w:hAnsi="Arial" w:cs="Arial"/>
                <w:color w:val="000000"/>
                <w:sz w:val="20"/>
                <w:szCs w:val="20"/>
              </w:rPr>
              <w:t>Die Schülerinnen und Schüler</w:t>
            </w:r>
          </w:p>
          <w:p w14:paraId="3323AA71" w14:textId="77777777" w:rsidR="004F6301"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interpretieren Daten aus dem Ergebnis eines Verarbeitungsprozesses (DI),</w:t>
            </w:r>
          </w:p>
          <w:p w14:paraId="7A4E75C2" w14:textId="77777777" w:rsidR="004F6301"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Pr>
                <w:rFonts w:ascii="Arial" w:hAnsi="Arial" w:cs="Arial"/>
                <w:color w:val="000000"/>
                <w:sz w:val="20"/>
                <w:szCs w:val="20"/>
              </w:rPr>
              <w:t>implementieren eine Anwendung unter Verwendung geeigneter Datentypen mit einer Programmiersprache (MI)</w:t>
            </w:r>
            <w:r w:rsidRPr="00F52F52">
              <w:rPr>
                <w:rFonts w:ascii="Arial" w:hAnsi="Arial" w:cs="Arial"/>
                <w:color w:val="000000"/>
                <w:sz w:val="20"/>
                <w:szCs w:val="20"/>
              </w:rPr>
              <w:t xml:space="preserve"> </w:t>
            </w:r>
          </w:p>
          <w:p w14:paraId="63C893BF" w14:textId="0347F970" w:rsidR="00AC0247"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sidRPr="004F6301">
              <w:rPr>
                <w:rFonts w:ascii="Arial" w:hAnsi="Arial" w:cs="Arial"/>
                <w:color w:val="000000"/>
                <w:sz w:val="20"/>
                <w:szCs w:val="20"/>
              </w:rPr>
              <w:t>verarbeiten Daten mit Hilfe logischer und arithmetischer Operationen (MI),</w:t>
            </w:r>
          </w:p>
          <w:p w14:paraId="0A7D4344" w14:textId="0F569A91" w:rsidR="004F6301" w:rsidRPr="00C03B78"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sidRPr="00C03B78">
              <w:rPr>
                <w:rFonts w:ascii="Arial" w:hAnsi="Arial" w:cs="Arial"/>
                <w:color w:val="000000"/>
                <w:sz w:val="20"/>
                <w:szCs w:val="20"/>
              </w:rPr>
              <w:t>überprüfen algorithmische Eigenschaften (Endlichkeit der Beschreibung, Eindeutigkeit, Terminierung) in Handlungsvorschriften (A), (MKR 6.1)</w:t>
            </w:r>
          </w:p>
          <w:p w14:paraId="028A45BF" w14:textId="77777777" w:rsidR="004F6301" w:rsidRPr="00C87F84"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stellen Algorithmen in verschiedenen Repräsentationen dar (DI), (MKR 6.3)</w:t>
            </w:r>
          </w:p>
          <w:p w14:paraId="0DA27327" w14:textId="77777777" w:rsidR="004F6301" w:rsidRPr="00C87F84"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entwerfen und implementieren Algorithmen unter Verwendung von Variablen verschiedener Typen und unter Berücksichtigung des Prinzips der Modularisierung (MI), (MKR 6.1, 6.2, 6.3)</w:t>
            </w:r>
          </w:p>
          <w:p w14:paraId="2C284C94" w14:textId="11D91C74" w:rsidR="004F6301"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kommentieren, modifizieren und ergänzen Quelltexte von Programmen nach Vorgaben (MI), (MKR 6.3)</w:t>
            </w:r>
          </w:p>
          <w:p w14:paraId="239A47CA" w14:textId="77777777" w:rsidR="004F6301" w:rsidRPr="004F6301"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sidRPr="004F6301">
              <w:rPr>
                <w:rFonts w:ascii="Arial" w:hAnsi="Arial" w:cs="Arial"/>
                <w:color w:val="000000"/>
                <w:sz w:val="20"/>
                <w:szCs w:val="20"/>
              </w:rPr>
              <w:t>erläutern die Möglichkeit der Werteübergabe mithilfe von Parametern (MI), (MKR 6.1)</w:t>
            </w:r>
          </w:p>
          <w:p w14:paraId="70C0D83D" w14:textId="77777777" w:rsidR="004F6301" w:rsidRPr="00C87F84"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überprüfen die Wirkungsweise eines Algorithmus durch zielgerichtetes Testen bei der Lösung gleichartiger Probleme (MI), (MKR 6.2, 6.4)</w:t>
            </w:r>
          </w:p>
          <w:p w14:paraId="12558EC7" w14:textId="77777777" w:rsidR="004F6301" w:rsidRPr="00C87F84" w:rsidRDefault="004F6301" w:rsidP="004F6301">
            <w:pPr>
              <w:pStyle w:val="StandardWeb"/>
              <w:numPr>
                <w:ilvl w:val="0"/>
                <w:numId w:val="5"/>
              </w:numPr>
              <w:suppressAutoHyphens w:val="0"/>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erläutern die Begriffe Syntax und Semantik einer Programmiersprache an Beispielen (KK),</w:t>
            </w:r>
          </w:p>
          <w:p w14:paraId="7B38E5EC" w14:textId="64DC361F" w:rsidR="004F6301" w:rsidRPr="004F6301" w:rsidRDefault="004F6301" w:rsidP="004F6301">
            <w:pPr>
              <w:pStyle w:val="StandardWeb"/>
              <w:suppressAutoHyphens w:val="0"/>
              <w:spacing w:beforeAutospacing="0" w:after="0" w:afterAutospacing="0"/>
              <w:ind w:left="142"/>
              <w:jc w:val="both"/>
              <w:rPr>
                <w:rFonts w:ascii="Arial" w:hAnsi="Arial" w:cs="Arial"/>
                <w:color w:val="000000"/>
                <w:sz w:val="20"/>
                <w:szCs w:val="20"/>
              </w:rPr>
            </w:pPr>
          </w:p>
          <w:p w14:paraId="20D8DF7B" w14:textId="3455AA2D" w:rsidR="00AC0247" w:rsidRDefault="00AC0247" w:rsidP="007250EE">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BF0290">
              <w:rPr>
                <w:rFonts w:cs="Arial"/>
                <w:sz w:val="20"/>
                <w:szCs w:val="20"/>
              </w:rPr>
              <w:t>19</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3B022409" w14:textId="77777777" w:rsidR="00AC0247" w:rsidRPr="00117B39" w:rsidRDefault="00AC0247" w:rsidP="007250EE">
            <w:pPr>
              <w:spacing w:before="120"/>
              <w:rPr>
                <w:sz w:val="20"/>
                <w:szCs w:val="20"/>
              </w:rPr>
            </w:pPr>
            <w:r w:rsidRPr="00117B39">
              <w:rPr>
                <w:sz w:val="20"/>
                <w:szCs w:val="20"/>
              </w:rPr>
              <w:t>Ggf. Absprachen zur Leistungsüberprüfung:</w:t>
            </w:r>
            <w:r>
              <w:rPr>
                <w:sz w:val="20"/>
                <w:szCs w:val="20"/>
              </w:rPr>
              <w:t xml:space="preserve"> /</w:t>
            </w:r>
          </w:p>
          <w:p w14:paraId="0D5C2454" w14:textId="0AD402D6" w:rsidR="004F6301" w:rsidRPr="00FA1E2D" w:rsidRDefault="00AC0247" w:rsidP="004F6301">
            <w:pPr>
              <w:pStyle w:val="StandardWeb"/>
              <w:jc w:val="both"/>
              <w:rPr>
                <w:rFonts w:ascii="Arial" w:hAnsi="Arial" w:cs="Arial"/>
                <w:color w:val="000000"/>
                <w:sz w:val="20"/>
                <w:szCs w:val="20"/>
              </w:rPr>
            </w:pPr>
            <w:r w:rsidRPr="005E4340">
              <w:rPr>
                <w:rFonts w:ascii="Arial" w:hAnsi="Arial" w:cs="Arial"/>
                <w:b/>
                <w:bCs/>
                <w:sz w:val="20"/>
                <w:szCs w:val="20"/>
              </w:rPr>
              <w:t>Verbindliche Hinweise und Absprachen zu diesem Unterrichtsvorhaben</w:t>
            </w:r>
            <w:r w:rsidR="0089440E">
              <w:rPr>
                <w:rFonts w:ascii="Arial" w:hAnsi="Arial" w:cs="Arial"/>
                <w:b/>
                <w:bCs/>
                <w:sz w:val="20"/>
                <w:szCs w:val="20"/>
              </w:rPr>
              <w:t xml:space="preserve"> / Umsetzung</w:t>
            </w:r>
            <w:r w:rsidRPr="005E4340">
              <w:rPr>
                <w:rFonts w:ascii="Arial" w:hAnsi="Arial" w:cs="Arial"/>
                <w:b/>
                <w:bCs/>
                <w:sz w:val="20"/>
                <w:szCs w:val="20"/>
              </w:rPr>
              <w:t>:</w:t>
            </w:r>
            <w:r w:rsidRPr="00E9292A">
              <w:rPr>
                <w:rFonts w:cs="Arial"/>
                <w:color w:val="000000" w:themeColor="text1"/>
                <w:sz w:val="20"/>
                <w:szCs w:val="20"/>
              </w:rPr>
              <w:t xml:space="preserve"> </w:t>
            </w:r>
            <w:r w:rsidR="004F6301" w:rsidRPr="00E9292A">
              <w:rPr>
                <w:rFonts w:ascii="Arial" w:hAnsi="Arial" w:cs="Arial"/>
                <w:color w:val="000000"/>
                <w:sz w:val="20"/>
                <w:szCs w:val="20"/>
              </w:rPr>
              <w:t xml:space="preserve">Die Fachkonferenz hat sich auf die textorientierte Programmiersprache Python mit der integrierten IDLE als Entwicklungsumgebung geeinigt. Stattdessen kann auch </w:t>
            </w:r>
            <w:proofErr w:type="spellStart"/>
            <w:r w:rsidR="004F6301" w:rsidRPr="00E9292A">
              <w:rPr>
                <w:rFonts w:ascii="Arial" w:hAnsi="Arial" w:cs="Arial"/>
                <w:color w:val="000000"/>
                <w:sz w:val="20"/>
                <w:szCs w:val="20"/>
              </w:rPr>
              <w:t>Jython</w:t>
            </w:r>
            <w:proofErr w:type="spellEnd"/>
            <w:r w:rsidR="004F6301" w:rsidRPr="00E9292A">
              <w:rPr>
                <w:rFonts w:ascii="Arial" w:hAnsi="Arial" w:cs="Arial"/>
                <w:color w:val="000000"/>
                <w:sz w:val="20"/>
                <w:szCs w:val="20"/>
              </w:rPr>
              <w:t xml:space="preserve"> mit dem browserbasierten Python-Editor </w:t>
            </w:r>
            <w:hyperlink r:id="rId33" w:history="1">
              <w:r w:rsidR="004F6301" w:rsidRPr="00BF0290">
                <w:rPr>
                  <w:rStyle w:val="Hyperlink"/>
                  <w:rFonts w:ascii="Arial" w:hAnsi="Arial" w:cs="Arial"/>
                  <w:sz w:val="20"/>
                  <w:szCs w:val="20"/>
                </w:rPr>
                <w:t>https://webtigerjython.ethz.ch/</w:t>
              </w:r>
            </w:hyperlink>
            <w:r w:rsidR="004F6301" w:rsidRPr="00E9292A">
              <w:rPr>
                <w:rFonts w:ascii="Arial" w:hAnsi="Arial" w:cs="Arial"/>
                <w:color w:val="000000"/>
                <w:sz w:val="20"/>
                <w:szCs w:val="20"/>
              </w:rPr>
              <w:t xml:space="preserve"> </w:t>
            </w:r>
            <w:r w:rsidR="004F6301" w:rsidRPr="00E9292A">
              <w:rPr>
                <w:rFonts w:ascii="Arial" w:hAnsi="Arial" w:cs="Arial"/>
                <w:color w:val="444444"/>
                <w:sz w:val="23"/>
                <w:szCs w:val="23"/>
                <w:shd w:val="clear" w:color="auto" w:fill="F9F9F9"/>
              </w:rPr>
              <w:t xml:space="preserve"> </w:t>
            </w:r>
            <w:r w:rsidR="004F6301" w:rsidRPr="00E9292A">
              <w:rPr>
                <w:rFonts w:ascii="Arial" w:hAnsi="Arial" w:cs="Arial"/>
                <w:color w:val="000000"/>
                <w:sz w:val="20"/>
                <w:szCs w:val="20"/>
              </w:rPr>
              <w:t>verwendet werden</w:t>
            </w:r>
            <w:r w:rsidR="004F6301" w:rsidRPr="00E9292A">
              <w:rPr>
                <w:rFonts w:ascii="Arial" w:hAnsi="Arial" w:cs="Arial"/>
                <w:strike/>
                <w:color w:val="000000"/>
                <w:sz w:val="20"/>
                <w:szCs w:val="20"/>
              </w:rPr>
              <w:t>.</w:t>
            </w:r>
            <w:r w:rsidR="004F6301" w:rsidRPr="00E9292A">
              <w:rPr>
                <w:rFonts w:ascii="Arial" w:hAnsi="Arial" w:cs="Arial"/>
                <w:color w:val="000000"/>
                <w:sz w:val="20"/>
                <w:szCs w:val="20"/>
              </w:rPr>
              <w:t xml:space="preserve"> Programmablaufpläne oder Struktogramme werden verwendet, um die Funktionsweise von Programmen zu verdeutlichen und Programme oder Methoden zu entwickeln. Durch zielgerichtetes Testen wird die Wirkungsweise entwickelter </w:t>
            </w:r>
            <w:r w:rsidR="008C7F9D" w:rsidRPr="00E9292A">
              <w:rPr>
                <w:rFonts w:ascii="Arial" w:hAnsi="Arial" w:cs="Arial"/>
                <w:color w:val="000000"/>
                <w:sz w:val="20"/>
                <w:szCs w:val="20"/>
              </w:rPr>
              <w:t>Algorithmen</w:t>
            </w:r>
            <w:r w:rsidR="004F6301" w:rsidRPr="00E9292A">
              <w:rPr>
                <w:rFonts w:ascii="Arial" w:hAnsi="Arial" w:cs="Arial"/>
                <w:color w:val="000000"/>
                <w:sz w:val="20"/>
                <w:szCs w:val="20"/>
              </w:rPr>
              <w:t xml:space="preserve"> in Bezug auf die Lösung gleichartiger Probleme überprüft. Die Modularisierung von Algorithmen und Programmen soll durch die Verwendung bzw. Implementation von Methoden erfolgen. Parameterübergaben werden an verschiedenen Beispielen erläutert.</w:t>
            </w:r>
            <w:r w:rsidR="004F6301">
              <w:rPr>
                <w:rFonts w:ascii="Arial" w:hAnsi="Arial" w:cs="Arial"/>
                <w:color w:val="000000"/>
                <w:sz w:val="20"/>
                <w:szCs w:val="20"/>
              </w:rPr>
              <w:t xml:space="preserve"> Um Werte zu speichern werden Variablen verschiedener Typen verwendet. Da in Python Variablen nicht </w:t>
            </w:r>
            <w:r w:rsidR="004F6301">
              <w:rPr>
                <w:rFonts w:ascii="Arial" w:hAnsi="Arial" w:cs="Arial"/>
                <w:color w:val="000000"/>
                <w:sz w:val="20"/>
                <w:szCs w:val="20"/>
              </w:rPr>
              <w:lastRenderedPageBreak/>
              <w:t xml:space="preserve">deklariert werden müssen, kann die Weiterverarbeitung von Benutzereingaben einen Anlass bieten, Variablentypen zu thematisieren. </w:t>
            </w:r>
            <w:r w:rsidR="004F6301" w:rsidRPr="008C7F9D">
              <w:rPr>
                <w:rFonts w:ascii="Arial" w:hAnsi="Arial" w:cs="Arial"/>
                <w:sz w:val="20"/>
                <w:szCs w:val="20"/>
              </w:rPr>
              <w:t>Ausgehend von einem nicht terminierenden Programm können   einige Handlungsvorschriften und Programmteile auf algorithmische Eigenschaften (Endlichkeit der Beschreibung, Eindeutigkeit, Terminierung) überprüft werden</w:t>
            </w:r>
            <w:r w:rsidR="004F6301" w:rsidRPr="008C7F9D">
              <w:rPr>
                <w:rFonts w:ascii="Arial" w:hAnsi="Arial" w:cs="Arial"/>
                <w:color w:val="000000"/>
                <w:sz w:val="20"/>
                <w:szCs w:val="20"/>
              </w:rPr>
              <w:t>.</w:t>
            </w:r>
            <w:r w:rsidR="004F6301">
              <w:rPr>
                <w:rFonts w:ascii="Arial" w:hAnsi="Arial" w:cs="Arial"/>
                <w:color w:val="000000"/>
                <w:sz w:val="20"/>
                <w:szCs w:val="20"/>
              </w:rPr>
              <w:t xml:space="preserve"> </w:t>
            </w:r>
          </w:p>
          <w:p w14:paraId="714FB6EE" w14:textId="78F5EB98" w:rsidR="00AC0247" w:rsidRPr="00A66154" w:rsidRDefault="00AC0247" w:rsidP="007250EE">
            <w:pPr>
              <w:pStyle w:val="StandardWeb"/>
              <w:spacing w:before="280" w:after="280"/>
              <w:jc w:val="both"/>
              <w:rPr>
                <w:rFonts w:ascii="Arial" w:hAnsi="Arial" w:cs="Arial"/>
                <w:color w:val="000000"/>
                <w:sz w:val="20"/>
                <w:szCs w:val="20"/>
              </w:rPr>
            </w:pPr>
            <w:r w:rsidRPr="00A66154">
              <w:rPr>
                <w:rFonts w:ascii="Arial" w:hAnsi="Arial" w:cs="Arial"/>
                <w:sz w:val="20"/>
                <w:szCs w:val="20"/>
              </w:rPr>
              <w:t>Entscheidungen zu fach- und/oder fächerübergreifenden Fragen: /</w:t>
            </w:r>
          </w:p>
        </w:tc>
      </w:tr>
    </w:tbl>
    <w:p w14:paraId="1A151A38" w14:textId="2C2C876D" w:rsidR="00651F27" w:rsidRDefault="00651F27">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51F27" w:rsidRPr="00A66154" w14:paraId="0D2FB7A1" w14:textId="77777777" w:rsidTr="009C37F9">
        <w:trPr>
          <w:trHeight w:val="12047"/>
        </w:trPr>
        <w:tc>
          <w:tcPr>
            <w:tcW w:w="5000" w:type="pct"/>
            <w:tcBorders>
              <w:bottom w:val="single" w:sz="4" w:space="0" w:color="auto"/>
            </w:tcBorders>
          </w:tcPr>
          <w:p w14:paraId="6FBC873F" w14:textId="1D525345" w:rsidR="00651F27" w:rsidRPr="00217913" w:rsidRDefault="00651F27" w:rsidP="004B31E6">
            <w:pPr>
              <w:spacing w:before="120"/>
              <w:rPr>
                <w:rFonts w:cs="Arial"/>
                <w:sz w:val="20"/>
                <w:szCs w:val="20"/>
              </w:rPr>
            </w:pPr>
            <w:r w:rsidRPr="00217913">
              <w:rPr>
                <w:rFonts w:cs="Arial"/>
                <w:b/>
                <w:i/>
                <w:sz w:val="20"/>
                <w:szCs w:val="20"/>
                <w:u w:val="single"/>
              </w:rPr>
              <w:lastRenderedPageBreak/>
              <w:t xml:space="preserve">Unterrichtsvorhaben </w:t>
            </w:r>
            <w:r>
              <w:rPr>
                <w:rFonts w:cs="Arial"/>
                <w:b/>
                <w:i/>
                <w:sz w:val="20"/>
                <w:szCs w:val="20"/>
                <w:u w:val="single"/>
              </w:rPr>
              <w:t>XVI</w:t>
            </w:r>
            <w:r w:rsidR="005E4340">
              <w:rPr>
                <w:rFonts w:cs="Arial"/>
                <w:b/>
                <w:i/>
                <w:sz w:val="20"/>
                <w:szCs w:val="20"/>
                <w:u w:val="single"/>
              </w:rPr>
              <w:t>I</w:t>
            </w:r>
            <w:r>
              <w:rPr>
                <w:rFonts w:cs="Arial"/>
                <w:b/>
                <w:i/>
                <w:sz w:val="20"/>
                <w:szCs w:val="20"/>
                <w:u w:val="single"/>
              </w:rPr>
              <w:t>I</w:t>
            </w:r>
            <w:r w:rsidRPr="00217913">
              <w:rPr>
                <w:rFonts w:cs="Arial"/>
                <w:b/>
                <w:i/>
                <w:sz w:val="20"/>
                <w:szCs w:val="20"/>
                <w:u w:val="single"/>
              </w:rPr>
              <w:t>:</w:t>
            </w:r>
            <w:r w:rsidRPr="00B24AFD">
              <w:rPr>
                <w:rFonts w:cs="Arial"/>
                <w:i/>
                <w:sz w:val="20"/>
                <w:szCs w:val="20"/>
              </w:rPr>
              <w:t xml:space="preserve"> </w:t>
            </w:r>
            <w:r w:rsidRPr="00651F27">
              <w:rPr>
                <w:rFonts w:cs="Arial"/>
                <w:i/>
                <w:sz w:val="20"/>
                <w:szCs w:val="20"/>
              </w:rPr>
              <w:t>Künstliche Intelligenz – Zwei Methoden des maschinellen Lernens zum datenbasierten Programmieren</w:t>
            </w:r>
          </w:p>
          <w:p w14:paraId="2E9D67A3" w14:textId="77777777" w:rsidR="00651F27" w:rsidRDefault="00651F27" w:rsidP="004B31E6">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679D937B" w14:textId="77777777" w:rsidR="00651F27" w:rsidRDefault="00651F27" w:rsidP="004B31E6">
            <w:pPr>
              <w:spacing w:after="0"/>
              <w:rPr>
                <w:rFonts w:cs="Arial"/>
                <w:sz w:val="20"/>
                <w:szCs w:val="20"/>
              </w:rPr>
            </w:pPr>
          </w:p>
          <w:p w14:paraId="232FC986" w14:textId="77777777" w:rsidR="00651F27" w:rsidRPr="00C4309F" w:rsidRDefault="00651F27" w:rsidP="004B31E6">
            <w:pPr>
              <w:spacing w:after="0"/>
              <w:rPr>
                <w:rFonts w:cs="Arial"/>
                <w:sz w:val="20"/>
                <w:szCs w:val="20"/>
              </w:rPr>
            </w:pPr>
            <w:r w:rsidRPr="00C4309F">
              <w:rPr>
                <w:rFonts w:cs="Arial"/>
                <w:sz w:val="20"/>
                <w:szCs w:val="20"/>
              </w:rPr>
              <w:t xml:space="preserve">Die Schülerinnen und Schüler </w:t>
            </w:r>
          </w:p>
          <w:p w14:paraId="0F45B20C" w14:textId="77777777" w:rsidR="00651F27" w:rsidRPr="00C4309F"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309F">
              <w:rPr>
                <w:rFonts w:ascii="Arial" w:hAnsi="Arial" w:cs="Arial"/>
                <w:color w:val="000000"/>
                <w:sz w:val="20"/>
                <w:szCs w:val="20"/>
              </w:rPr>
              <w:t>analysieren und beschreiben informatische Sachverhalte (A),</w:t>
            </w:r>
          </w:p>
          <w:p w14:paraId="7FCC3F69" w14:textId="77777777" w:rsidR="00651F27" w:rsidRPr="00C4309F"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309F">
              <w:rPr>
                <w:rFonts w:ascii="Arial" w:hAnsi="Arial" w:cs="Arial"/>
                <w:color w:val="000000"/>
                <w:sz w:val="20"/>
                <w:szCs w:val="20"/>
              </w:rPr>
              <w:t>bewerten mögliche Auswirkungen des Einsatzes von Informatiksystemen (A),</w:t>
            </w:r>
          </w:p>
          <w:p w14:paraId="5BE5848F" w14:textId="77777777" w:rsidR="00651F27" w:rsidRPr="00C4309F"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309F">
              <w:rPr>
                <w:rFonts w:ascii="Arial" w:hAnsi="Arial" w:cs="Arial"/>
                <w:color w:val="000000"/>
                <w:sz w:val="20"/>
                <w:szCs w:val="20"/>
              </w:rPr>
              <w:t>erläutern adressatengerecht informatische Sachverhalte (KK),</w:t>
            </w:r>
          </w:p>
          <w:p w14:paraId="0F1B36EC" w14:textId="77777777" w:rsidR="00651F27" w:rsidRPr="00C4309F" w:rsidRDefault="00651F27" w:rsidP="00651F27">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309F">
              <w:rPr>
                <w:rFonts w:ascii="Arial" w:hAnsi="Arial" w:cs="Arial"/>
                <w:color w:val="000000"/>
                <w:sz w:val="20"/>
                <w:szCs w:val="20"/>
              </w:rPr>
              <w:t>stellen informatische Sachverhalte unter Verwendung von Fachbegriffen dar (KK).</w:t>
            </w:r>
          </w:p>
          <w:p w14:paraId="10A2B38C" w14:textId="77777777" w:rsidR="00651F27" w:rsidRPr="00FD6900" w:rsidRDefault="00651F27" w:rsidP="004B31E6">
            <w:pPr>
              <w:pStyle w:val="StandardWeb"/>
              <w:spacing w:beforeAutospacing="0" w:after="0" w:afterAutospacing="0"/>
              <w:ind w:left="360"/>
              <w:jc w:val="both"/>
              <w:rPr>
                <w:rFonts w:ascii="Arial" w:hAnsi="Arial" w:cs="Arial"/>
                <w:color w:val="000000"/>
                <w:sz w:val="20"/>
                <w:szCs w:val="20"/>
              </w:rPr>
            </w:pPr>
          </w:p>
          <w:p w14:paraId="4CCEC239" w14:textId="7D6358E1" w:rsidR="00651F27" w:rsidRDefault="00651F27" w:rsidP="004B31E6">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Pr="00651F27">
              <w:rPr>
                <w:rFonts w:cs="Arial"/>
                <w:color w:val="000000"/>
                <w:sz w:val="20"/>
                <w:szCs w:val="20"/>
              </w:rPr>
              <w:t>Information und Daten; Informatiksysteme; Informatik, Mensch und Gesellschaft</w:t>
            </w:r>
          </w:p>
          <w:p w14:paraId="32FDDFAC" w14:textId="77777777" w:rsidR="00651F27" w:rsidRPr="00217913" w:rsidRDefault="00651F27" w:rsidP="004B31E6">
            <w:pPr>
              <w:rPr>
                <w:rFonts w:cs="Arial"/>
                <w:sz w:val="20"/>
                <w:szCs w:val="20"/>
              </w:rPr>
            </w:pPr>
            <w:r w:rsidRPr="00217913">
              <w:rPr>
                <w:rFonts w:cs="Arial"/>
                <w:b/>
                <w:sz w:val="20"/>
                <w:szCs w:val="20"/>
              </w:rPr>
              <w:t>Inhaltliche Schwerpunkte</w:t>
            </w:r>
            <w:r w:rsidRPr="00217913">
              <w:rPr>
                <w:rFonts w:cs="Arial"/>
                <w:sz w:val="20"/>
                <w:szCs w:val="20"/>
              </w:rPr>
              <w:t>:</w:t>
            </w:r>
          </w:p>
          <w:p w14:paraId="5B4C228F" w14:textId="77777777" w:rsidR="00C4309F" w:rsidRPr="00C4309F" w:rsidRDefault="00651F27" w:rsidP="00C4309F">
            <w:pPr>
              <w:pStyle w:val="StandardWeb"/>
              <w:spacing w:beforeAutospacing="0" w:after="0" w:afterAutospacing="0"/>
              <w:rPr>
                <w:rFonts w:ascii="Arial" w:hAnsi="Arial" w:cs="Arial"/>
                <w:color w:val="000000"/>
                <w:sz w:val="20"/>
                <w:szCs w:val="20"/>
              </w:rPr>
            </w:pPr>
            <w:r w:rsidRPr="00C4309F">
              <w:rPr>
                <w:rFonts w:ascii="Arial" w:hAnsi="Arial" w:cs="Arial"/>
                <w:color w:val="000000"/>
                <w:sz w:val="20"/>
                <w:szCs w:val="20"/>
              </w:rPr>
              <w:sym w:font="Wingdings" w:char="F077"/>
            </w:r>
            <w:r w:rsidRPr="00C4309F">
              <w:rPr>
                <w:rFonts w:ascii="Arial" w:hAnsi="Arial" w:cs="Arial"/>
                <w:color w:val="000000"/>
                <w:sz w:val="20"/>
                <w:szCs w:val="20"/>
              </w:rPr>
              <w:t xml:space="preserve"> </w:t>
            </w:r>
            <w:r w:rsidR="00C4309F" w:rsidRPr="00C4309F">
              <w:rPr>
                <w:rFonts w:ascii="Arial" w:hAnsi="Arial" w:cs="Arial"/>
                <w:color w:val="000000"/>
                <w:sz w:val="20"/>
                <w:szCs w:val="20"/>
              </w:rPr>
              <w:t>maschinelles Lernen mit künstlichen neuronalen Netzen</w:t>
            </w:r>
          </w:p>
          <w:p w14:paraId="3312C463" w14:textId="61F7E364" w:rsidR="00651F27" w:rsidRPr="00C4309F" w:rsidRDefault="00C4309F" w:rsidP="00651F27">
            <w:pPr>
              <w:pStyle w:val="StandardWeb"/>
              <w:spacing w:beforeAutospacing="0" w:after="0" w:afterAutospacing="0"/>
              <w:rPr>
                <w:rFonts w:ascii="Arial" w:hAnsi="Arial" w:cs="Arial"/>
                <w:color w:val="000000"/>
                <w:sz w:val="20"/>
                <w:szCs w:val="20"/>
              </w:rPr>
            </w:pPr>
            <w:r w:rsidRPr="00C4309F">
              <w:rPr>
                <w:rFonts w:ascii="Arial" w:hAnsi="Arial" w:cs="Arial"/>
                <w:color w:val="000000"/>
                <w:sz w:val="20"/>
                <w:szCs w:val="20"/>
              </w:rPr>
              <w:sym w:font="Wingdings" w:char="F077"/>
            </w:r>
            <w:r w:rsidRPr="00C4309F">
              <w:rPr>
                <w:rFonts w:ascii="Arial" w:hAnsi="Arial" w:cs="Arial"/>
                <w:color w:val="000000"/>
                <w:sz w:val="20"/>
                <w:szCs w:val="20"/>
              </w:rPr>
              <w:t xml:space="preserve"> </w:t>
            </w:r>
            <w:r w:rsidR="00651F27" w:rsidRPr="00C4309F">
              <w:rPr>
                <w:rFonts w:ascii="Arial" w:hAnsi="Arial" w:cs="Arial"/>
                <w:color w:val="000000"/>
                <w:sz w:val="20"/>
                <w:szCs w:val="20"/>
              </w:rPr>
              <w:t xml:space="preserve">überwachtes Lernen </w:t>
            </w:r>
          </w:p>
          <w:p w14:paraId="7204C7EE" w14:textId="77777777" w:rsidR="00651F27" w:rsidRPr="002827CA" w:rsidRDefault="00651F27" w:rsidP="00651F27">
            <w:pPr>
              <w:pStyle w:val="StandardWeb"/>
              <w:spacing w:beforeAutospacing="0" w:after="0" w:afterAutospacing="0"/>
              <w:rPr>
                <w:rFonts w:ascii="Arial" w:hAnsi="Arial" w:cs="Arial"/>
                <w:color w:val="000000"/>
                <w:sz w:val="20"/>
                <w:szCs w:val="20"/>
              </w:rPr>
            </w:pPr>
            <w:r w:rsidRPr="00C4309F">
              <w:rPr>
                <w:rFonts w:ascii="Arial" w:hAnsi="Arial" w:cs="Arial"/>
                <w:color w:val="000000"/>
                <w:sz w:val="20"/>
                <w:szCs w:val="20"/>
              </w:rPr>
              <w:sym w:font="Wingdings" w:char="F077"/>
            </w:r>
            <w:r w:rsidRPr="00C4309F">
              <w:rPr>
                <w:rFonts w:ascii="Arial" w:hAnsi="Arial" w:cs="Arial"/>
                <w:color w:val="000000"/>
                <w:sz w:val="20"/>
                <w:szCs w:val="20"/>
              </w:rPr>
              <w:t xml:space="preserve"> bestärkendes Lernen</w:t>
            </w:r>
          </w:p>
          <w:p w14:paraId="010DF189" w14:textId="77777777" w:rsidR="00651F27" w:rsidRPr="003545D2" w:rsidRDefault="00651F27" w:rsidP="004B31E6">
            <w:pPr>
              <w:pStyle w:val="StandardWeb"/>
              <w:spacing w:beforeAutospacing="0" w:after="0" w:afterAutospacing="0"/>
              <w:rPr>
                <w:rFonts w:ascii="Arial" w:hAnsi="Arial" w:cs="Arial"/>
                <w:color w:val="000000"/>
                <w:sz w:val="20"/>
                <w:szCs w:val="20"/>
              </w:rPr>
            </w:pPr>
          </w:p>
          <w:p w14:paraId="0EF7B837" w14:textId="77777777" w:rsidR="00651F27" w:rsidRDefault="00651F27" w:rsidP="004B31E6">
            <w:pPr>
              <w:spacing w:after="0"/>
              <w:rPr>
                <w:rFonts w:cs="Arial"/>
                <w:b/>
                <w:sz w:val="20"/>
                <w:szCs w:val="20"/>
              </w:rPr>
            </w:pPr>
            <w:r w:rsidRPr="00D921C7">
              <w:rPr>
                <w:rFonts w:cs="Arial"/>
                <w:b/>
                <w:sz w:val="20"/>
                <w:szCs w:val="20"/>
              </w:rPr>
              <w:t xml:space="preserve">Konkretisierte Kompetenzerwartungen: </w:t>
            </w:r>
          </w:p>
          <w:p w14:paraId="5062C63C" w14:textId="77777777" w:rsidR="00651F27" w:rsidRPr="00D921C7" w:rsidRDefault="00651F27" w:rsidP="004B31E6">
            <w:pPr>
              <w:spacing w:after="0"/>
              <w:rPr>
                <w:rFonts w:cs="Arial"/>
                <w:b/>
                <w:sz w:val="20"/>
                <w:szCs w:val="20"/>
              </w:rPr>
            </w:pPr>
          </w:p>
          <w:p w14:paraId="785BD03C" w14:textId="77777777" w:rsidR="00651F27" w:rsidRDefault="00651F27" w:rsidP="004B31E6">
            <w:pPr>
              <w:pStyle w:val="StandardWeb"/>
              <w:spacing w:beforeAutospacing="0" w:after="0" w:afterAutospacing="0"/>
              <w:jc w:val="both"/>
            </w:pPr>
            <w:r>
              <w:rPr>
                <w:rFonts w:ascii="Arial" w:hAnsi="Arial" w:cs="Arial"/>
                <w:color w:val="000000"/>
                <w:sz w:val="20"/>
                <w:szCs w:val="20"/>
              </w:rPr>
              <w:t>Die Schülerinnen und Schüler</w:t>
            </w:r>
          </w:p>
          <w:p w14:paraId="39CE5E9E" w14:textId="77777777" w:rsidR="00C4309F" w:rsidRPr="00C4309F" w:rsidRDefault="00C4309F" w:rsidP="00C4309F">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309F">
              <w:rPr>
                <w:rFonts w:ascii="Arial" w:hAnsi="Arial" w:cs="Arial"/>
                <w:color w:val="000000"/>
                <w:sz w:val="20"/>
                <w:szCs w:val="20"/>
              </w:rPr>
              <w:t>beschreiben Anwendungsbeispiele künstlicher Intelligenz aus den Bereichen zum überwachten und bestärkenden Lernen (KK),</w:t>
            </w:r>
          </w:p>
          <w:p w14:paraId="3D10987C" w14:textId="77777777" w:rsidR="00C4309F" w:rsidRPr="00C4309F" w:rsidRDefault="00C4309F" w:rsidP="00C4309F">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309F">
              <w:rPr>
                <w:rFonts w:ascii="Arial" w:hAnsi="Arial" w:cs="Arial"/>
                <w:color w:val="000000"/>
                <w:sz w:val="20"/>
                <w:szCs w:val="20"/>
              </w:rPr>
              <w:t>ordnen begründet die Methoden des maschinellen Lernens (überwachtes Lernen, bestärkendes Lernen) verschiedenen Anwendungsbeispielen zu (A),</w:t>
            </w:r>
          </w:p>
          <w:p w14:paraId="40B692A8" w14:textId="2B89F882" w:rsidR="00C4309F" w:rsidRPr="00C4309F" w:rsidRDefault="00C4309F" w:rsidP="00C4309F">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309F">
              <w:rPr>
                <w:rFonts w:ascii="Arial" w:hAnsi="Arial" w:cs="Arial"/>
                <w:color w:val="000000"/>
                <w:sz w:val="20"/>
                <w:szCs w:val="20"/>
              </w:rPr>
              <w:t xml:space="preserve">beschreiben die grundlegende Funktionsweise künstlicher neuronaler Netze in verschiedenen Anwendungsbeispielen (KK), </w:t>
            </w:r>
            <w:r w:rsidR="00325E32">
              <w:rPr>
                <w:rFonts w:ascii="Arial" w:hAnsi="Arial" w:cs="Arial"/>
                <w:color w:val="000000"/>
                <w:sz w:val="20"/>
                <w:szCs w:val="20"/>
              </w:rPr>
              <w:t>(MKR 6.1)</w:t>
            </w:r>
          </w:p>
          <w:p w14:paraId="3725070E" w14:textId="71A63C85" w:rsidR="00C4309F" w:rsidRPr="00C4309F" w:rsidRDefault="00C4309F" w:rsidP="00C4309F">
            <w:pPr>
              <w:pStyle w:val="StandardWeb"/>
              <w:numPr>
                <w:ilvl w:val="0"/>
                <w:numId w:val="5"/>
              </w:numPr>
              <w:tabs>
                <w:tab w:val="num" w:pos="0"/>
              </w:tabs>
              <w:spacing w:beforeAutospacing="0" w:after="0" w:afterAutospacing="0"/>
              <w:jc w:val="both"/>
              <w:rPr>
                <w:rFonts w:ascii="Arial" w:hAnsi="Arial" w:cs="Arial"/>
                <w:color w:val="000000"/>
                <w:sz w:val="20"/>
                <w:szCs w:val="20"/>
              </w:rPr>
            </w:pPr>
            <w:r w:rsidRPr="00C4309F">
              <w:rPr>
                <w:rFonts w:ascii="Arial" w:hAnsi="Arial" w:cs="Arial"/>
                <w:color w:val="000000"/>
                <w:sz w:val="20"/>
                <w:szCs w:val="20"/>
              </w:rPr>
              <w:t xml:space="preserve">analysieren den Einfluss von Trainingsdaten auf die Ergebnisse eines Verfahrens maschinellen Lernens (A). </w:t>
            </w:r>
            <w:r w:rsidR="00325E32">
              <w:rPr>
                <w:rFonts w:ascii="Arial" w:hAnsi="Arial" w:cs="Arial"/>
                <w:color w:val="000000"/>
                <w:sz w:val="20"/>
                <w:szCs w:val="20"/>
              </w:rPr>
              <w:t>(MKR 6.4)</w:t>
            </w:r>
          </w:p>
          <w:p w14:paraId="1C9F3602" w14:textId="77777777" w:rsidR="00651F27" w:rsidRPr="000B145E" w:rsidRDefault="00651F27" w:rsidP="004B31E6">
            <w:pPr>
              <w:pStyle w:val="StandardWeb"/>
              <w:spacing w:beforeAutospacing="0" w:after="0" w:afterAutospacing="0"/>
              <w:ind w:left="360"/>
              <w:jc w:val="both"/>
              <w:rPr>
                <w:rFonts w:ascii="Arial" w:hAnsi="Arial" w:cs="Arial"/>
                <w:color w:val="000000"/>
                <w:sz w:val="20"/>
                <w:szCs w:val="20"/>
              </w:rPr>
            </w:pPr>
          </w:p>
          <w:p w14:paraId="22E7AF70" w14:textId="48CDBE85" w:rsidR="00651F27" w:rsidRDefault="00651F27" w:rsidP="004B31E6">
            <w:pPr>
              <w:rPr>
                <w:rFonts w:cs="Arial"/>
                <w:sz w:val="20"/>
                <w:szCs w:val="20"/>
              </w:rPr>
            </w:pPr>
            <w:r w:rsidRPr="00217913">
              <w:rPr>
                <w:rFonts w:cs="Arial"/>
                <w:b/>
                <w:sz w:val="20"/>
                <w:szCs w:val="20"/>
              </w:rPr>
              <w:t>Zeitbedarf</w:t>
            </w:r>
            <w:r w:rsidRPr="00217913">
              <w:rPr>
                <w:rFonts w:cs="Arial"/>
                <w:sz w:val="20"/>
                <w:szCs w:val="20"/>
              </w:rPr>
              <w:t>: ca.</w:t>
            </w:r>
            <w:r>
              <w:rPr>
                <w:rFonts w:cs="Arial"/>
                <w:sz w:val="20"/>
                <w:szCs w:val="20"/>
              </w:rPr>
              <w:t xml:space="preserve"> </w:t>
            </w:r>
            <w:r w:rsidR="00BF0290">
              <w:rPr>
                <w:rFonts w:cs="Arial"/>
                <w:sz w:val="20"/>
                <w:szCs w:val="20"/>
              </w:rPr>
              <w:t>19</w:t>
            </w:r>
            <w:r w:rsidRPr="00217913">
              <w:rPr>
                <w:rFonts w:cs="Arial"/>
                <w:sz w:val="20"/>
                <w:szCs w:val="20"/>
              </w:rPr>
              <w:t xml:space="preserve"> </w:t>
            </w:r>
            <w:proofErr w:type="spellStart"/>
            <w:r w:rsidRPr="00217913">
              <w:rPr>
                <w:rFonts w:cs="Arial"/>
                <w:sz w:val="20"/>
                <w:szCs w:val="20"/>
              </w:rPr>
              <w:t>Ustd</w:t>
            </w:r>
            <w:proofErr w:type="spellEnd"/>
            <w:r w:rsidRPr="00217913">
              <w:rPr>
                <w:rFonts w:cs="Arial"/>
                <w:sz w:val="20"/>
                <w:szCs w:val="20"/>
              </w:rPr>
              <w:t>.</w:t>
            </w:r>
          </w:p>
          <w:p w14:paraId="2D4224D2" w14:textId="77777777" w:rsidR="00651F27" w:rsidRPr="00117B39" w:rsidRDefault="00651F27" w:rsidP="004B31E6">
            <w:pPr>
              <w:spacing w:before="120"/>
              <w:rPr>
                <w:sz w:val="20"/>
                <w:szCs w:val="20"/>
              </w:rPr>
            </w:pPr>
            <w:r w:rsidRPr="00117B39">
              <w:rPr>
                <w:sz w:val="20"/>
                <w:szCs w:val="20"/>
              </w:rPr>
              <w:t>Ggf. Absprachen zur Leistungsüberprüfung:</w:t>
            </w:r>
            <w:r>
              <w:rPr>
                <w:sz w:val="20"/>
                <w:szCs w:val="20"/>
              </w:rPr>
              <w:t xml:space="preserve"> /</w:t>
            </w:r>
          </w:p>
          <w:p w14:paraId="35433ABE" w14:textId="78054ADC" w:rsidR="00651F27" w:rsidRPr="00C4309F" w:rsidRDefault="00651F27" w:rsidP="00651F27">
            <w:pPr>
              <w:spacing w:after="0" w:line="240" w:lineRule="auto"/>
              <w:rPr>
                <w:rFonts w:cs="Arial"/>
                <w:sz w:val="20"/>
                <w:szCs w:val="20"/>
              </w:rPr>
            </w:pPr>
            <w:r w:rsidRPr="00BF0290">
              <w:rPr>
                <w:rFonts w:cs="Arial"/>
                <w:b/>
                <w:bCs/>
                <w:sz w:val="20"/>
                <w:szCs w:val="20"/>
              </w:rPr>
              <w:t>Verbindliche Hinweise und Absprachen zu diesem Unterrichtsvorhaben</w:t>
            </w:r>
            <w:r w:rsidR="0089440E">
              <w:rPr>
                <w:rFonts w:cs="Arial"/>
                <w:b/>
                <w:bCs/>
                <w:sz w:val="20"/>
                <w:szCs w:val="20"/>
              </w:rPr>
              <w:t xml:space="preserve"> / Umsetzung</w:t>
            </w:r>
            <w:r w:rsidRPr="00BF0290">
              <w:rPr>
                <w:rFonts w:cs="Arial"/>
                <w:b/>
                <w:bCs/>
                <w:sz w:val="20"/>
                <w:szCs w:val="20"/>
              </w:rPr>
              <w:t>:</w:t>
            </w:r>
            <w:r w:rsidRPr="00C4309F">
              <w:rPr>
                <w:rFonts w:cs="Arial"/>
                <w:color w:val="000000" w:themeColor="text1"/>
                <w:sz w:val="20"/>
                <w:szCs w:val="20"/>
              </w:rPr>
              <w:t xml:space="preserve"> </w:t>
            </w:r>
            <w:r w:rsidRPr="00C4309F">
              <w:rPr>
                <w:rFonts w:cs="Arial"/>
                <w:sz w:val="20"/>
                <w:szCs w:val="20"/>
              </w:rPr>
              <w:t xml:space="preserve">Das Unterrichtsvorhaben knüpft an das Unterrichtsvorhaben zu Künstlicher Intelligenz in Jahrgang 6 an. Ausgehend von der Lebens- und Erfahrungswelt der Lerngruppen werden in der Klasse 10 Anwendungsbeispiele von KI-Systemen gesammelt, strukturiert und durch die Lehrkraft ergänzt. Für das </w:t>
            </w:r>
            <w:r w:rsidRPr="00C4309F">
              <w:rPr>
                <w:rFonts w:cs="Arial"/>
                <w:sz w:val="20"/>
                <w:szCs w:val="20"/>
                <w:u w:val="single"/>
              </w:rPr>
              <w:t>überwachte Lernen</w:t>
            </w:r>
            <w:r w:rsidRPr="00C4309F">
              <w:rPr>
                <w:rFonts w:cs="Arial"/>
                <w:sz w:val="20"/>
                <w:szCs w:val="20"/>
              </w:rPr>
              <w:t xml:space="preserve"> werden die Grundideen aus der Klasse 6 zur Entwicklung eines Entscheidungsbaumes wiederholt und gefestigt (z. B. „Quartett-Kartenspiel“ zu den Lebensmitteln, vgl. </w:t>
            </w:r>
            <w:hyperlink r:id="rId34">
              <w:r w:rsidRPr="00C4309F">
                <w:rPr>
                  <w:rStyle w:val="Hyperlink"/>
                  <w:rFonts w:cs="Arial"/>
                  <w:sz w:val="20"/>
                  <w:szCs w:val="20"/>
                </w:rPr>
                <w:t>https://www.prodabi.de/silp56-entscheidungsbaeume/</w:t>
              </w:r>
            </w:hyperlink>
            <w:r w:rsidRPr="00C4309F">
              <w:rPr>
                <w:rFonts w:cs="Arial"/>
                <w:sz w:val="20"/>
                <w:szCs w:val="20"/>
              </w:rPr>
              <w:t xml:space="preserve"> und „ein neuronales Netz aus Menschen“, vgl. </w:t>
            </w:r>
            <w:hyperlink r:id="rId35">
              <w:r w:rsidRPr="00C4309F">
                <w:rPr>
                  <w:rStyle w:val="Hyperlink"/>
                  <w:rFonts w:cs="Arial"/>
                  <w:sz w:val="20"/>
                  <w:szCs w:val="20"/>
                </w:rPr>
                <w:t>https://www.science-on-stage.de/sites/default/files/material/anweisungen_neuronales-netz-als-enaktives-modell.pdf</w:t>
              </w:r>
            </w:hyperlink>
            <w:r w:rsidRPr="00C4309F">
              <w:rPr>
                <w:rFonts w:cs="Arial"/>
                <w:sz w:val="20"/>
                <w:szCs w:val="20"/>
              </w:rPr>
              <w:t xml:space="preserve">). Dabei wird auch der Einfluss der Trainingsdaten auf die Ergebnisse analysiert. Die Grundidee des </w:t>
            </w:r>
            <w:r w:rsidRPr="00C4309F">
              <w:rPr>
                <w:rFonts w:cs="Arial"/>
                <w:sz w:val="20"/>
                <w:szCs w:val="20"/>
                <w:u w:val="single"/>
              </w:rPr>
              <w:t>bestärkenden Lernens</w:t>
            </w:r>
            <w:r w:rsidRPr="00C4309F">
              <w:rPr>
                <w:rFonts w:cs="Arial"/>
                <w:sz w:val="20"/>
                <w:szCs w:val="20"/>
              </w:rPr>
              <w:t xml:space="preserve">  wird mithilfe der Unplugged-Aktivität „Mensch, Maschine!“-Spiel (vgl. </w:t>
            </w:r>
            <w:hyperlink r:id="rId36">
              <w:r w:rsidRPr="00C4309F">
                <w:rPr>
                  <w:rStyle w:val="Hyperlink"/>
                  <w:rFonts w:cs="Arial"/>
                  <w:sz w:val="20"/>
                  <w:szCs w:val="20"/>
                </w:rPr>
                <w:t>https://www.prodabi.de/mensch-maschine-spiel/</w:t>
              </w:r>
            </w:hyperlink>
            <w:r w:rsidRPr="00C4309F">
              <w:rPr>
                <w:rFonts w:cs="Arial"/>
                <w:sz w:val="20"/>
                <w:szCs w:val="20"/>
              </w:rPr>
              <w:t xml:space="preserve">) oder der interaktiven Webseite (vgl. </w:t>
            </w:r>
            <w:hyperlink r:id="rId37">
              <w:r w:rsidRPr="00C4309F">
                <w:rPr>
                  <w:rStyle w:val="Hyperlink"/>
                  <w:rFonts w:cs="Arial"/>
                  <w:sz w:val="20"/>
                  <w:szCs w:val="20"/>
                </w:rPr>
                <w:t>https://www.stefanseegerer.de/schlag-das-krokodil/</w:t>
              </w:r>
            </w:hyperlink>
            <w:r w:rsidRPr="00C4309F">
              <w:rPr>
                <w:rFonts w:cs="Arial"/>
                <w:sz w:val="20"/>
                <w:szCs w:val="20"/>
              </w:rPr>
              <w:t xml:space="preserve">) eingeführt. </w:t>
            </w:r>
          </w:p>
          <w:p w14:paraId="6F316995" w14:textId="77777777" w:rsidR="00651F27" w:rsidRPr="00C4309F" w:rsidRDefault="00651F27" w:rsidP="00651F27">
            <w:pPr>
              <w:pStyle w:val="Textkrper"/>
              <w:spacing w:after="0" w:line="240" w:lineRule="auto"/>
              <w:jc w:val="both"/>
              <w:rPr>
                <w:rFonts w:ascii="Arial" w:hAnsi="Arial" w:cs="Arial"/>
                <w:color w:val="000000"/>
                <w:sz w:val="20"/>
                <w:szCs w:val="20"/>
              </w:rPr>
            </w:pPr>
            <w:r w:rsidRPr="00C4309F">
              <w:rPr>
                <w:rFonts w:ascii="Arial" w:hAnsi="Arial" w:cs="Arial"/>
                <w:sz w:val="20"/>
                <w:szCs w:val="20"/>
              </w:rPr>
              <w:t>Weitere Materialien findet man unter:</w:t>
            </w:r>
            <w:r w:rsidRPr="00C4309F">
              <w:rPr>
                <w:rFonts w:ascii="Arial" w:hAnsi="Arial" w:cs="Arial"/>
                <w:color w:val="000000"/>
                <w:sz w:val="20"/>
                <w:szCs w:val="20"/>
              </w:rPr>
              <w:t xml:space="preserve"> </w:t>
            </w:r>
          </w:p>
          <w:p w14:paraId="55AC5BCF" w14:textId="77777777" w:rsidR="00651F27" w:rsidRPr="00245488" w:rsidRDefault="00533A5C" w:rsidP="00651F27">
            <w:pPr>
              <w:pStyle w:val="StandardWeb"/>
              <w:numPr>
                <w:ilvl w:val="0"/>
                <w:numId w:val="6"/>
              </w:numPr>
              <w:spacing w:beforeAutospacing="0" w:after="0" w:afterAutospacing="0"/>
              <w:ind w:left="357" w:hanging="357"/>
              <w:rPr>
                <w:rFonts w:ascii="Arial" w:eastAsiaTheme="minorHAnsi" w:hAnsi="Arial" w:cs="Arial"/>
                <w:sz w:val="20"/>
                <w:szCs w:val="20"/>
                <w:lang w:eastAsia="en-US"/>
              </w:rPr>
            </w:pPr>
            <w:hyperlink r:id="rId38">
              <w:proofErr w:type="spellStart"/>
              <w:r w:rsidR="00651F27" w:rsidRPr="00C4309F">
                <w:rPr>
                  <w:rFonts w:ascii="Arial" w:eastAsiaTheme="minorHAnsi" w:hAnsi="Arial" w:cs="Arial"/>
                  <w:sz w:val="20"/>
                  <w:szCs w:val="20"/>
                  <w:lang w:eastAsia="en-US"/>
                </w:rPr>
                <w:t>Seegerer</w:t>
              </w:r>
              <w:proofErr w:type="spellEnd"/>
              <w:r w:rsidR="00651F27" w:rsidRPr="00C4309F">
                <w:rPr>
                  <w:rFonts w:ascii="Arial" w:eastAsiaTheme="minorHAnsi" w:hAnsi="Arial" w:cs="Arial"/>
                  <w:sz w:val="20"/>
                  <w:szCs w:val="20"/>
                  <w:lang w:eastAsia="en-US"/>
                </w:rPr>
                <w:t>, S., Michaeli, T., &amp; Romeike, R. (2020). </w:t>
              </w:r>
            </w:hyperlink>
            <w:hyperlink r:id="rId39">
              <w:r w:rsidR="00651F27" w:rsidRPr="00245488">
                <w:rPr>
                  <w:rFonts w:ascii="Arial" w:eastAsiaTheme="minorHAnsi" w:hAnsi="Arial" w:cs="Arial"/>
                  <w:sz w:val="20"/>
                  <w:szCs w:val="20"/>
                  <w:lang w:eastAsia="en-US"/>
                </w:rPr>
                <w:t>So lernen Maschinen</w:t>
              </w:r>
            </w:hyperlink>
            <w:r w:rsidR="00651F27" w:rsidRPr="00245488">
              <w:rPr>
                <w:rFonts w:ascii="Arial" w:eastAsiaTheme="minorHAnsi" w:hAnsi="Arial" w:cs="Arial"/>
                <w:sz w:val="20"/>
                <w:szCs w:val="20"/>
                <w:lang w:eastAsia="en-US"/>
              </w:rPr>
              <w:t>. LOG IN - Informatische Bildung und Computer in der Schule, 193-194, 25-29.</w:t>
            </w:r>
          </w:p>
          <w:p w14:paraId="504AF694" w14:textId="77777777" w:rsidR="00651F27" w:rsidRPr="00245488" w:rsidRDefault="00651F27" w:rsidP="00651F27">
            <w:pPr>
              <w:pStyle w:val="StandardWeb"/>
              <w:numPr>
                <w:ilvl w:val="0"/>
                <w:numId w:val="6"/>
              </w:numPr>
              <w:spacing w:beforeAutospacing="0" w:after="0" w:afterAutospacing="0"/>
              <w:ind w:left="357" w:hanging="357"/>
              <w:rPr>
                <w:rStyle w:val="Hyperlink"/>
                <w:rFonts w:ascii="Arial" w:hAnsi="Arial" w:cs="Arial"/>
                <w:sz w:val="20"/>
                <w:szCs w:val="20"/>
              </w:rPr>
            </w:pPr>
            <w:r w:rsidRPr="00245488">
              <w:rPr>
                <w:rStyle w:val="Hyperlink"/>
                <w:rFonts w:ascii="Arial" w:hAnsi="Arial" w:cs="Arial"/>
                <w:sz w:val="20"/>
                <w:szCs w:val="20"/>
              </w:rPr>
              <w:t>https://computingeducation.de/pub/2020_Seegerer-Michaeli-Romeike_LOGIN.pdf</w:t>
            </w:r>
          </w:p>
          <w:p w14:paraId="66E2788F" w14:textId="77777777" w:rsidR="00651F27" w:rsidRPr="00245488" w:rsidRDefault="00533A5C" w:rsidP="00651F27">
            <w:pPr>
              <w:pStyle w:val="StandardWeb"/>
              <w:numPr>
                <w:ilvl w:val="0"/>
                <w:numId w:val="6"/>
              </w:numPr>
              <w:spacing w:beforeAutospacing="0" w:after="0" w:afterAutospacing="0"/>
              <w:ind w:left="357" w:hanging="357"/>
              <w:rPr>
                <w:rStyle w:val="Hyperlink"/>
                <w:rFonts w:ascii="Arial" w:hAnsi="Arial" w:cs="Arial"/>
                <w:sz w:val="20"/>
                <w:szCs w:val="20"/>
              </w:rPr>
            </w:pPr>
            <w:hyperlink r:id="rId40" w:history="1">
              <w:r w:rsidR="00651F27" w:rsidRPr="00245488">
                <w:rPr>
                  <w:rStyle w:val="Hyperlink"/>
                  <w:rFonts w:ascii="Arial" w:hAnsi="Arial" w:cs="Arial"/>
                  <w:sz w:val="20"/>
                  <w:szCs w:val="20"/>
                </w:rPr>
                <w:t>https://computingeducation.de/c5cc6feaa24720ab18da2d5a7b53b081/SoLernenMaschinen.pdf</w:t>
              </w:r>
            </w:hyperlink>
          </w:p>
          <w:p w14:paraId="0514E206" w14:textId="37E708A4" w:rsidR="00651F27" w:rsidRPr="00A66154" w:rsidRDefault="00651F27" w:rsidP="004B31E6">
            <w:pPr>
              <w:pStyle w:val="StandardWeb"/>
              <w:spacing w:before="280" w:after="280"/>
              <w:jc w:val="both"/>
              <w:rPr>
                <w:rFonts w:ascii="Arial" w:hAnsi="Arial" w:cs="Arial"/>
                <w:color w:val="000000"/>
                <w:sz w:val="20"/>
                <w:szCs w:val="20"/>
              </w:rPr>
            </w:pPr>
            <w:r w:rsidRPr="00A66154">
              <w:rPr>
                <w:rFonts w:ascii="Arial" w:hAnsi="Arial" w:cs="Arial"/>
                <w:sz w:val="20"/>
                <w:szCs w:val="20"/>
              </w:rPr>
              <w:t>Entscheidungen zu fach- und/oder fächerübergreifenden Fragen: /</w:t>
            </w:r>
          </w:p>
        </w:tc>
      </w:tr>
      <w:tr w:rsidR="009C37F9" w:rsidRPr="00A66154" w14:paraId="7DD0A2B5" w14:textId="77777777" w:rsidTr="009C37F9">
        <w:trPr>
          <w:trHeight w:val="45"/>
        </w:trPr>
        <w:tc>
          <w:tcPr>
            <w:tcW w:w="5000" w:type="pct"/>
            <w:shd w:val="clear" w:color="auto" w:fill="D9D9D9" w:themeFill="background1" w:themeFillShade="D9"/>
          </w:tcPr>
          <w:p w14:paraId="3B5D1A8F" w14:textId="1EAFBAAE" w:rsidR="009C37F9" w:rsidRPr="00217913" w:rsidRDefault="009C37F9" w:rsidP="004B31E6">
            <w:pPr>
              <w:spacing w:before="120"/>
              <w:rPr>
                <w:rFonts w:cs="Arial"/>
                <w:b/>
                <w:i/>
                <w:sz w:val="20"/>
                <w:szCs w:val="20"/>
                <w:u w:val="single"/>
              </w:rPr>
            </w:pPr>
            <w:r w:rsidRPr="00217913">
              <w:rPr>
                <w:b/>
                <w:u w:val="single"/>
              </w:rPr>
              <w:t xml:space="preserve">Summe </w:t>
            </w:r>
            <w:r w:rsidRPr="00BF0290">
              <w:rPr>
                <w:b/>
                <w:u w:val="single"/>
              </w:rPr>
              <w:t xml:space="preserve">Jahrgangsstufe 9 / 10: </w:t>
            </w:r>
            <w:r w:rsidR="005E4340" w:rsidRPr="00BF0290">
              <w:rPr>
                <w:b/>
                <w:u w:val="single"/>
              </w:rPr>
              <w:t>1</w:t>
            </w:r>
            <w:r w:rsidR="00BF0290" w:rsidRPr="00BF0290">
              <w:rPr>
                <w:b/>
                <w:u w:val="single"/>
              </w:rPr>
              <w:t>44</w:t>
            </w:r>
            <w:r w:rsidRPr="00BF0290">
              <w:rPr>
                <w:b/>
                <w:u w:val="single"/>
              </w:rPr>
              <w:t xml:space="preserve"> Stunden</w:t>
            </w:r>
          </w:p>
        </w:tc>
      </w:tr>
    </w:tbl>
    <w:bookmarkStart w:id="7" w:name="_Toc134781931"/>
    <w:p w14:paraId="4EBFD54C" w14:textId="0F989FC7" w:rsidR="00981D29" w:rsidRPr="00217913" w:rsidRDefault="00BA385B" w:rsidP="00A1270E">
      <w:pPr>
        <w:pStyle w:val="berschrift2"/>
      </w:pPr>
      <w:r>
        <w:rPr>
          <w:noProof/>
          <w:lang w:eastAsia="de-DE"/>
        </w:rPr>
        <w:lastRenderedPageBreak/>
        <mc:AlternateContent>
          <mc:Choice Requires="wps">
            <w:drawing>
              <wp:anchor distT="0" distB="0" distL="114300" distR="114300" simplePos="0" relativeHeight="251667456" behindDoc="0" locked="0" layoutInCell="1" allowOverlap="1" wp14:anchorId="0B30BEF5" wp14:editId="509326F5">
                <wp:simplePos x="0" y="0"/>
                <wp:positionH relativeFrom="column">
                  <wp:posOffset>0</wp:posOffset>
                </wp:positionH>
                <wp:positionV relativeFrom="paragraph">
                  <wp:posOffset>371475</wp:posOffset>
                </wp:positionV>
                <wp:extent cx="5883910" cy="2726690"/>
                <wp:effectExtent l="0" t="0" r="21590" b="12065"/>
                <wp:wrapTopAndBottom/>
                <wp:docPr id="6" name="Textfeld 6"/>
                <wp:cNvGraphicFramePr/>
                <a:graphic xmlns:a="http://schemas.openxmlformats.org/drawingml/2006/main">
                  <a:graphicData uri="http://schemas.microsoft.com/office/word/2010/wordprocessingShape">
                    <wps:wsp>
                      <wps:cNvSpPr txBox="1"/>
                      <wps:spPr>
                        <a:xfrm>
                          <a:off x="0" y="0"/>
                          <a:ext cx="5883910" cy="2726690"/>
                        </a:xfrm>
                        <a:prstGeom prst="rect">
                          <a:avLst/>
                        </a:prstGeom>
                        <a:noFill/>
                        <a:ln w="25400" cap="flat" cmpd="sng" algn="ctr">
                          <a:solidFill>
                            <a:schemeClr val="tx1"/>
                          </a:solidFill>
                          <a:prstDash val="solid"/>
                        </a:ln>
                        <a:effectLst/>
                      </wps:spPr>
                      <wps:txbx>
                        <w:txbxContent>
                          <w:p w14:paraId="66776EEE" w14:textId="77777777" w:rsidR="0089440E" w:rsidRPr="0089440E" w:rsidRDefault="0089440E" w:rsidP="00BA385B">
                            <w:pPr>
                              <w:rPr>
                                <w:color w:val="FF0000"/>
                              </w:rPr>
                            </w:pPr>
                            <w:r w:rsidRPr="0089440E">
                              <w:rPr>
                                <w:color w:val="FF0000"/>
                              </w:rPr>
                              <w:t xml:space="preserve">Ausfüllhinweise </w:t>
                            </w:r>
                          </w:p>
                          <w:p w14:paraId="5D380707" w14:textId="7FB87990" w:rsidR="0089440E" w:rsidRPr="0089440E" w:rsidRDefault="0089440E" w:rsidP="00BA385B">
                            <w:pPr>
                              <w:rPr>
                                <w:color w:val="FF0000"/>
                              </w:rPr>
                            </w:pPr>
                            <w:r w:rsidRPr="0089440E">
                              <w:rPr>
                                <w:color w:val="FF0000"/>
                              </w:rPr>
                              <w:t>In diesem Abschnitt sind fachspezifisch verbindliche Festlegungen zu fachdidaktischen und fachmethodischen Vorgehensweisen zu treffen, die für alle oder ausgewählte Unterrichtsvorhaben bzw. Jahrgangsstufen gültig sind.</w:t>
                            </w:r>
                          </w:p>
                          <w:p w14:paraId="694CC507" w14:textId="3A71DB64" w:rsidR="0089440E" w:rsidRPr="0089440E" w:rsidRDefault="0089440E" w:rsidP="00BA385B">
                            <w:pPr>
                              <w:rPr>
                                <w:color w:val="FF0000"/>
                              </w:rPr>
                            </w:pPr>
                            <w:r w:rsidRPr="0089440E">
                              <w:rPr>
                                <w:color w:val="FF0000"/>
                              </w:rPr>
                              <w:t xml:space="preserve">Die Absprachen stimmen ggf. mit Beschlüssen der Fachkonferenz sowie allgemeinen Festlegungen im Schulprogramm überein. </w:t>
                            </w:r>
                          </w:p>
                          <w:p w14:paraId="511B3D55" w14:textId="5E75DDBA" w:rsidR="0089440E" w:rsidRPr="0089440E" w:rsidRDefault="0089440E" w:rsidP="00BA385B">
                            <w:pPr>
                              <w:rPr>
                                <w:color w:val="FF0000"/>
                              </w:rPr>
                            </w:pPr>
                            <w:r w:rsidRPr="0089440E">
                              <w:rPr>
                                <w:color w:val="FF0000"/>
                              </w:rPr>
                              <w:t>Sie sind ferner abgeglichen und vereinbar mit landesweit gültigen Vorgaben u.a. in Form der Ausbildungs- und Prüfungsordnungen, der Lehr- und Kernlehrpläne und weiteren Veröffentlichungen, wie z.B. dem Referenzrahmen Schulqualität.</w:t>
                            </w:r>
                          </w:p>
                          <w:p w14:paraId="6AC7FFEF" w14:textId="77777777" w:rsidR="0089440E" w:rsidRPr="00837D3A" w:rsidRDefault="0089440E" w:rsidP="00BA385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BEF5" id="Textfeld 6" o:spid="_x0000_s1030" type="#_x0000_t202" style="position:absolute;left:0;text-align:left;margin-left:0;margin-top:29.25pt;width:463.3pt;height:2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" filled="f" strokecolor="black [3213]" strokeweight="2pt">
                <v:textbox>
                  <w:txbxContent>
                    <w:p w14:paraId="66776EEE" w14:textId="77777777" w:rsidR="0089440E" w:rsidRPr="0089440E" w:rsidRDefault="0089440E" w:rsidP="00BA385B">
                      <w:pPr>
                        <w:rPr>
                          <w:color w:val="FF0000"/>
                        </w:rPr>
                      </w:pPr>
                      <w:r w:rsidRPr="0089440E">
                        <w:rPr>
                          <w:color w:val="FF0000"/>
                        </w:rPr>
                        <w:t xml:space="preserve">Ausfüllhinweise </w:t>
                      </w:r>
                    </w:p>
                    <w:p w14:paraId="5D380707" w14:textId="7FB87990" w:rsidR="0089440E" w:rsidRPr="0089440E" w:rsidRDefault="0089440E" w:rsidP="00BA385B">
                      <w:pPr>
                        <w:rPr>
                          <w:color w:val="FF0000"/>
                        </w:rPr>
                      </w:pPr>
                      <w:r w:rsidRPr="0089440E">
                        <w:rPr>
                          <w:color w:val="FF0000"/>
                        </w:rPr>
                        <w:t>In diesem Abschnitt sind fachspezifisch verbindliche Festlegungen zu fachdidaktischen und fachmethodischen Vorgehensweisen zu treffen, die für alle oder ausgewählte Unterrichtsvorhaben bzw. Jahrgangsstufen gültig sind.</w:t>
                      </w:r>
                    </w:p>
                    <w:p w14:paraId="694CC507" w14:textId="3A71DB64" w:rsidR="0089440E" w:rsidRPr="0089440E" w:rsidRDefault="0089440E" w:rsidP="00BA385B">
                      <w:pPr>
                        <w:rPr>
                          <w:color w:val="FF0000"/>
                        </w:rPr>
                      </w:pPr>
                      <w:r w:rsidRPr="0089440E">
                        <w:rPr>
                          <w:color w:val="FF0000"/>
                        </w:rPr>
                        <w:t xml:space="preserve">Die Absprachen stimmen ggf. mit Beschlüssen der Fachkonferenz sowie allgemeinen Festlegungen im Schulprogramm überein. </w:t>
                      </w:r>
                    </w:p>
                    <w:p w14:paraId="511B3D55" w14:textId="5E75DDBA" w:rsidR="0089440E" w:rsidRPr="0089440E" w:rsidRDefault="0089440E" w:rsidP="00BA385B">
                      <w:pPr>
                        <w:rPr>
                          <w:color w:val="FF0000"/>
                        </w:rPr>
                      </w:pPr>
                      <w:r w:rsidRPr="0089440E">
                        <w:rPr>
                          <w:color w:val="FF0000"/>
                        </w:rPr>
                        <w:t>Sie sind ferner abgeglichen und vereinbar mit landesweit gültigen Vorgaben u.a. in Form der Ausbildungs- und Prüfungsordnungen, der Lehr- und Kernlehrpläne und weiteren Veröffentlichungen, wie z.B. dem Referenzrahmen Schulqualität.</w:t>
                      </w:r>
                    </w:p>
                    <w:p w14:paraId="6AC7FFEF" w14:textId="77777777" w:rsidR="0089440E" w:rsidRPr="00837D3A" w:rsidRDefault="0089440E" w:rsidP="00BA385B">
                      <w:pPr>
                        <w:rPr>
                          <w:color w:val="FF0000"/>
                        </w:rPr>
                      </w:pPr>
                    </w:p>
                  </w:txbxContent>
                </v:textbox>
                <w10:wrap type="topAndBottom"/>
              </v:shape>
            </w:pict>
          </mc:Fallback>
        </mc:AlternateContent>
      </w:r>
      <w:r w:rsidR="00981D29" w:rsidRPr="00217913">
        <w:t>2.2</w:t>
      </w:r>
      <w:r w:rsidR="00A1270E" w:rsidRPr="00217913">
        <w:tab/>
      </w:r>
      <w:r w:rsidR="00981D29" w:rsidRPr="00217913">
        <w:t xml:space="preserve">Grundsätze der </w:t>
      </w:r>
      <w:r w:rsidR="002066F4" w:rsidRPr="00217913">
        <w:t xml:space="preserve">fachdidaktischen </w:t>
      </w:r>
      <w:r w:rsidR="002066F4">
        <w:t xml:space="preserve">und </w:t>
      </w:r>
      <w:r w:rsidR="00981D29" w:rsidRPr="00217913">
        <w:t>fachmethodischen Arbeit</w:t>
      </w:r>
      <w:bookmarkEnd w:id="7"/>
    </w:p>
    <w:p w14:paraId="068AD2AC" w14:textId="71961E9A" w:rsidR="00BA385B" w:rsidRDefault="00BA385B" w:rsidP="00FE72F9"/>
    <w:p w14:paraId="6F3AAC85" w14:textId="77777777" w:rsidR="001F424B" w:rsidRPr="00217913" w:rsidRDefault="001F424B" w:rsidP="001F424B">
      <w:pPr>
        <w:spacing w:after="240"/>
        <w:rPr>
          <w:i/>
          <w:u w:val="single"/>
        </w:rPr>
      </w:pPr>
      <w:r w:rsidRPr="00217913">
        <w:rPr>
          <w:i/>
          <w:u w:val="single"/>
        </w:rPr>
        <w:t>Überfachliche Grundsätze:</w:t>
      </w:r>
    </w:p>
    <w:p w14:paraId="38F95D42"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Schülerinnen und Schüler werden in dem Prozess unterstützt, selbstständige, eigenverantwortliche, selbstbewusste, sozial kompetente und engagierte Persönlichkeiten zu werden.</w:t>
      </w:r>
    </w:p>
    <w:p w14:paraId="517B7907" w14:textId="2056F326"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 xml:space="preserve">Der Unterricht nimmt insbesondere in der </w:t>
      </w:r>
      <w:r w:rsidR="00977B83">
        <w:t xml:space="preserve">Einführungsphase </w:t>
      </w:r>
      <w:r w:rsidRPr="00217913">
        <w:t>Rücksicht auf die unterschiedlichen Voraussetzungen der Schülerinnen und Schüler.</w:t>
      </w:r>
    </w:p>
    <w:p w14:paraId="08DEE966"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Geeignete Problemstellungen bestimmen die Struktur der Lernprozesse.</w:t>
      </w:r>
    </w:p>
    <w:p w14:paraId="6AAC9816"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Die Unterrichtsgestaltung ist grundsätzlich kompetenzorientiert angelegt.</w:t>
      </w:r>
    </w:p>
    <w:p w14:paraId="7A53805F"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Der Unterricht vermittelt einen kompetenten Umgang mit Medien. Dies betrifft sowohl die private Mediennutzung als auch die Verwendung verschied</w:t>
      </w:r>
      <w:r w:rsidR="00A7383D">
        <w:t>ener Medien zur Präsentation von</w:t>
      </w:r>
      <w:r w:rsidRPr="00217913">
        <w:t xml:space="preserve"> Arbeitsergebnissen.</w:t>
      </w:r>
    </w:p>
    <w:p w14:paraId="7070AA6E"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Der Unterricht fördert das selbstständige Lernen und Finden individueller Lösungswege sowie die Kooperationsfähigkeit der Schülerinnen und Schüler.</w:t>
      </w:r>
    </w:p>
    <w:p w14:paraId="2D4729C9"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Die Schülerinnen und Schüler werden in die Planung der Unterrichtsgestaltung einbezogen.</w:t>
      </w:r>
    </w:p>
    <w:p w14:paraId="1E1AC62F"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Der Unterricht wird gemeinsam mit den Schülerinnen und Schülern evaluiert.</w:t>
      </w:r>
    </w:p>
    <w:p w14:paraId="0431BB77"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Die Schülerinnen und Schüler erfahren regelmäßige, kriterienorientierte Rückmeldungen zu ihren Leistungen.</w:t>
      </w:r>
    </w:p>
    <w:p w14:paraId="02F1752A" w14:textId="77777777"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r w:rsidRPr="00217913">
        <w:t xml:space="preserve">In verschiedenen Unterrichtsvorhaben werden fächerübergreifende Aspekte berücksichtigt.  </w:t>
      </w:r>
    </w:p>
    <w:p w14:paraId="042870D4" w14:textId="77777777" w:rsidR="001F424B" w:rsidRPr="00217913" w:rsidRDefault="001F424B" w:rsidP="001F424B">
      <w:pPr>
        <w:spacing w:after="240"/>
      </w:pPr>
    </w:p>
    <w:p w14:paraId="1E7D1AB6" w14:textId="77777777" w:rsidR="001F424B" w:rsidRPr="00217913" w:rsidRDefault="001F424B" w:rsidP="001F424B">
      <w:pPr>
        <w:spacing w:after="240"/>
        <w:rPr>
          <w:i/>
          <w:u w:val="single"/>
        </w:rPr>
      </w:pPr>
      <w:r w:rsidRPr="00217913">
        <w:rPr>
          <w:i/>
          <w:u w:val="single"/>
        </w:rPr>
        <w:t>Fachliche Grundsätze:</w:t>
      </w:r>
    </w:p>
    <w:p w14:paraId="05F4841F" w14:textId="1CB9EA1C" w:rsidR="001F424B" w:rsidRPr="00217913" w:rsidRDefault="001F424B" w:rsidP="008C4C33">
      <w:pPr>
        <w:numPr>
          <w:ilvl w:val="0"/>
          <w:numId w:val="3"/>
        </w:numPr>
        <w:tabs>
          <w:tab w:val="clear" w:pos="405"/>
        </w:tabs>
        <w:autoSpaceDE w:val="0"/>
        <w:autoSpaceDN w:val="0"/>
        <w:adjustRightInd w:val="0"/>
        <w:spacing w:after="0" w:line="240" w:lineRule="auto"/>
        <w:ind w:left="540" w:hanging="540"/>
      </w:pPr>
    </w:p>
    <w:bookmarkStart w:id="8" w:name="_Toc134781932"/>
    <w:p w14:paraId="107D3FA1" w14:textId="563A150C" w:rsidR="00981D29" w:rsidRPr="00217913" w:rsidRDefault="007A5068" w:rsidP="00A1270E">
      <w:pPr>
        <w:pStyle w:val="berschrift2"/>
      </w:pPr>
      <w:r>
        <w:rPr>
          <w:noProof/>
          <w:lang w:eastAsia="de-DE"/>
        </w:rPr>
        <w:lastRenderedPageBreak/>
        <mc:AlternateContent>
          <mc:Choice Requires="wps">
            <w:drawing>
              <wp:anchor distT="0" distB="0" distL="114300" distR="114300" simplePos="0" relativeHeight="251669504" behindDoc="0" locked="0" layoutInCell="1" allowOverlap="1" wp14:anchorId="73D6471F" wp14:editId="4A03A7E3">
                <wp:simplePos x="0" y="0"/>
                <wp:positionH relativeFrom="column">
                  <wp:posOffset>0</wp:posOffset>
                </wp:positionH>
                <wp:positionV relativeFrom="paragraph">
                  <wp:posOffset>427355</wp:posOffset>
                </wp:positionV>
                <wp:extent cx="5796280" cy="4206240"/>
                <wp:effectExtent l="0" t="0" r="13970" b="22860"/>
                <wp:wrapTopAndBottom/>
                <wp:docPr id="7" name="Textfeld 7"/>
                <wp:cNvGraphicFramePr/>
                <a:graphic xmlns:a="http://schemas.openxmlformats.org/drawingml/2006/main">
                  <a:graphicData uri="http://schemas.microsoft.com/office/word/2010/wordprocessingShape">
                    <wps:wsp>
                      <wps:cNvSpPr txBox="1"/>
                      <wps:spPr>
                        <a:xfrm>
                          <a:off x="0" y="0"/>
                          <a:ext cx="5796280" cy="4206240"/>
                        </a:xfrm>
                        <a:prstGeom prst="rect">
                          <a:avLst/>
                        </a:prstGeom>
                        <a:noFill/>
                        <a:ln w="25400" cap="flat" cmpd="sng" algn="ctr">
                          <a:solidFill>
                            <a:schemeClr val="tx1"/>
                          </a:solidFill>
                          <a:prstDash val="solid"/>
                        </a:ln>
                        <a:effectLst/>
                      </wps:spPr>
                      <wps:txbx>
                        <w:txbxContent>
                          <w:p w14:paraId="1A206E71" w14:textId="77777777" w:rsidR="0089440E" w:rsidRPr="0089440E" w:rsidRDefault="0089440E" w:rsidP="00F34F7F">
                            <w:pPr>
                              <w:rPr>
                                <w:color w:val="FF0000"/>
                              </w:rPr>
                            </w:pPr>
                            <w:r w:rsidRPr="0089440E">
                              <w:rPr>
                                <w:color w:val="FF0000"/>
                              </w:rPr>
                              <w:t xml:space="preserve">Ausfüllhinweise </w:t>
                            </w:r>
                          </w:p>
                          <w:p w14:paraId="21C0F2CB" w14:textId="4A2B4DF3" w:rsidR="0089440E" w:rsidRPr="0089440E" w:rsidRDefault="0089440E" w:rsidP="00F34F7F">
                            <w:pPr>
                              <w:rPr>
                                <w:color w:val="FF0000"/>
                              </w:rPr>
                            </w:pPr>
                            <w:r w:rsidRPr="0089440E">
                              <w:rPr>
                                <w:color w:val="FF0000"/>
                              </w:rPr>
                              <w:t xml:space="preserve">Grundlage für die in diesem Abschnitt zu treffenden Vereinbarungen sind insbesondere § 48 SchulG, § 13 APO-GOSt sowie die Angaben im jeweiligen Kapitel zu Lernerfolgsüberprüfung und Leistungsbewertung des Kernlehrplans. </w:t>
                            </w:r>
                          </w:p>
                          <w:p w14:paraId="4270271F" w14:textId="0C9B7FC6" w:rsidR="0089440E" w:rsidRPr="0089440E" w:rsidRDefault="0089440E" w:rsidP="00F34F7F">
                            <w:pPr>
                              <w:rPr>
                                <w:color w:val="FF0000"/>
                              </w:rPr>
                            </w:pPr>
                            <w:r w:rsidRPr="0089440E">
                              <w:rPr>
                                <w:color w:val="FF0000"/>
                              </w:rPr>
                              <w:t xml:space="preserve">Mit der Vereinbarung u.a. von </w:t>
                            </w:r>
                          </w:p>
                          <w:p w14:paraId="18150349" w14:textId="3342DFED" w:rsidR="0089440E" w:rsidRPr="0089440E" w:rsidRDefault="0089440E" w:rsidP="00F34F7F">
                            <w:pPr>
                              <w:rPr>
                                <w:color w:val="FF0000"/>
                              </w:rPr>
                            </w:pPr>
                            <w:r w:rsidRPr="0089440E">
                              <w:rPr>
                                <w:color w:val="FF0000"/>
                              </w:rPr>
                              <w:t xml:space="preserve">- verbindlichen Formen zur Leistungsfeststellung (mündlich und schriftlich), </w:t>
                            </w:r>
                          </w:p>
                          <w:p w14:paraId="18A69924" w14:textId="355DE279" w:rsidR="0089440E" w:rsidRPr="0089440E" w:rsidRDefault="0089440E" w:rsidP="00F34F7F">
                            <w:pPr>
                              <w:rPr>
                                <w:color w:val="FF0000"/>
                              </w:rPr>
                            </w:pPr>
                            <w:r w:rsidRPr="0089440E">
                              <w:rPr>
                                <w:color w:val="FF0000"/>
                              </w:rPr>
                              <w:t>- Anzahl und Dauer schriftlicher Arbeiten sowie ggf. Kopplung an ausgewählte Unterrichtsvorhaben,</w:t>
                            </w:r>
                          </w:p>
                          <w:p w14:paraId="1AF8F776" w14:textId="3669F7A0" w:rsidR="0089440E" w:rsidRPr="0089440E" w:rsidRDefault="0089440E" w:rsidP="00F34F7F">
                            <w:pPr>
                              <w:rPr>
                                <w:color w:val="FF0000"/>
                              </w:rPr>
                            </w:pPr>
                            <w:r w:rsidRPr="0089440E">
                              <w:rPr>
                                <w:color w:val="FF0000"/>
                              </w:rPr>
                              <w:t>- Bewertungskriterien und deren Gewichtung,</w:t>
                            </w:r>
                          </w:p>
                          <w:p w14:paraId="1A4D7EDB" w14:textId="1C5C177D" w:rsidR="0089440E" w:rsidRPr="0089440E" w:rsidRDefault="0089440E" w:rsidP="00F34F7F">
                            <w:pPr>
                              <w:rPr>
                                <w:color w:val="FF0000"/>
                              </w:rPr>
                            </w:pPr>
                            <w:r w:rsidRPr="0089440E">
                              <w:rPr>
                                <w:color w:val="FF0000"/>
                              </w:rPr>
                              <w:t xml:space="preserve">- Korrekturbestimmungen, </w:t>
                            </w:r>
                          </w:p>
                          <w:p w14:paraId="3259B94A" w14:textId="027A38C0" w:rsidR="0089440E" w:rsidRPr="0089440E" w:rsidRDefault="0089440E" w:rsidP="00F34F7F">
                            <w:pPr>
                              <w:rPr>
                                <w:color w:val="FF0000"/>
                              </w:rPr>
                            </w:pPr>
                            <w:r w:rsidRPr="0089440E">
                              <w:rPr>
                                <w:color w:val="FF0000"/>
                              </w:rPr>
                              <w:t>- Hilfsmitteln und deren Einsatz,</w:t>
                            </w:r>
                          </w:p>
                          <w:p w14:paraId="25DFCAA2" w14:textId="59F3A73A" w:rsidR="0089440E" w:rsidRPr="0089440E" w:rsidRDefault="0089440E" w:rsidP="00F34F7F">
                            <w:pPr>
                              <w:rPr>
                                <w:color w:val="FF0000"/>
                              </w:rPr>
                            </w:pPr>
                            <w:r w:rsidRPr="0089440E">
                              <w:rPr>
                                <w:color w:val="FF0000"/>
                              </w:rPr>
                              <w:t>- Maßnahmen und Formen des Feedbacks und der Beratung</w:t>
                            </w:r>
                          </w:p>
                          <w:p w14:paraId="47F9025B" w14:textId="4C278BC9" w:rsidR="0089440E" w:rsidRPr="0089440E" w:rsidRDefault="0089440E" w:rsidP="00F34F7F">
                            <w:pPr>
                              <w:rPr>
                                <w:color w:val="FF0000"/>
                              </w:rPr>
                            </w:pPr>
                            <w:r w:rsidRPr="0089440E">
                              <w:rPr>
                                <w:color w:val="FF0000"/>
                              </w:rPr>
                              <w:t>zielt die Fachkonferenz auf ein abgestimmtes, vergleichbares und transparentes Vorgehen im Rahmen fachspezifischer Leistungsfeststellung und -bewertung sowie auf eine Vergleichbarkeit von Leistungen der Schülerinnen und Schüler.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471F" id="Textfeld 7" o:spid="_x0000_s1031" type="#_x0000_t202" style="position:absolute;left:0;text-align:left;margin-left:0;margin-top:33.65pt;width:456.4pt;height:3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" filled="f" strokecolor="black [3213]" strokeweight="2pt">
                <v:textbox>
                  <w:txbxContent>
                    <w:p w14:paraId="1A206E71" w14:textId="77777777" w:rsidR="0089440E" w:rsidRPr="0089440E" w:rsidRDefault="0089440E" w:rsidP="00F34F7F">
                      <w:pPr>
                        <w:rPr>
                          <w:color w:val="FF0000"/>
                        </w:rPr>
                      </w:pPr>
                      <w:r w:rsidRPr="0089440E">
                        <w:rPr>
                          <w:color w:val="FF0000"/>
                        </w:rPr>
                        <w:t xml:space="preserve">Ausfüllhinweise </w:t>
                      </w:r>
                    </w:p>
                    <w:p w14:paraId="21C0F2CB" w14:textId="4A2B4DF3" w:rsidR="0089440E" w:rsidRPr="0089440E" w:rsidRDefault="0089440E" w:rsidP="00F34F7F">
                      <w:pPr>
                        <w:rPr>
                          <w:color w:val="FF0000"/>
                        </w:rPr>
                      </w:pPr>
                      <w:r w:rsidRPr="0089440E">
                        <w:rPr>
                          <w:color w:val="FF0000"/>
                        </w:rPr>
                        <w:t xml:space="preserve">Grundlage für die in diesem Abschnitt zu treffenden Vereinbarungen sind insbesondere § 48 SchulG, § 13 APO-GOSt sowie die Angaben im jeweiligen Kapitel zu Lernerfolgsüberprüfung und Leistungsbewertung des Kernlehrplans. </w:t>
                      </w:r>
                    </w:p>
                    <w:p w14:paraId="4270271F" w14:textId="0C9B7FC6" w:rsidR="0089440E" w:rsidRPr="0089440E" w:rsidRDefault="0089440E" w:rsidP="00F34F7F">
                      <w:pPr>
                        <w:rPr>
                          <w:color w:val="FF0000"/>
                        </w:rPr>
                      </w:pPr>
                      <w:r w:rsidRPr="0089440E">
                        <w:rPr>
                          <w:color w:val="FF0000"/>
                        </w:rPr>
                        <w:t xml:space="preserve">Mit der Vereinbarung u.a. von </w:t>
                      </w:r>
                    </w:p>
                    <w:p w14:paraId="18150349" w14:textId="3342DFED" w:rsidR="0089440E" w:rsidRPr="0089440E" w:rsidRDefault="0089440E" w:rsidP="00F34F7F">
                      <w:pPr>
                        <w:rPr>
                          <w:color w:val="FF0000"/>
                        </w:rPr>
                      </w:pPr>
                      <w:r w:rsidRPr="0089440E">
                        <w:rPr>
                          <w:color w:val="FF0000"/>
                        </w:rPr>
                        <w:t xml:space="preserve">- verbindlichen Formen zur Leistungsfeststellung (mündlich und schriftlich), </w:t>
                      </w:r>
                    </w:p>
                    <w:p w14:paraId="18A69924" w14:textId="355DE279" w:rsidR="0089440E" w:rsidRPr="0089440E" w:rsidRDefault="0089440E" w:rsidP="00F34F7F">
                      <w:pPr>
                        <w:rPr>
                          <w:color w:val="FF0000"/>
                        </w:rPr>
                      </w:pPr>
                      <w:r w:rsidRPr="0089440E">
                        <w:rPr>
                          <w:color w:val="FF0000"/>
                        </w:rPr>
                        <w:t>- Anzahl und Dauer schriftlicher Arbeiten sowie ggf. Kopplung an ausgewählte Unterrichtsvorhaben,</w:t>
                      </w:r>
                    </w:p>
                    <w:p w14:paraId="1AF8F776" w14:textId="3669F7A0" w:rsidR="0089440E" w:rsidRPr="0089440E" w:rsidRDefault="0089440E" w:rsidP="00F34F7F">
                      <w:pPr>
                        <w:rPr>
                          <w:color w:val="FF0000"/>
                        </w:rPr>
                      </w:pPr>
                      <w:r w:rsidRPr="0089440E">
                        <w:rPr>
                          <w:color w:val="FF0000"/>
                        </w:rPr>
                        <w:t>- Bewertungskriterien und deren Gewichtung,</w:t>
                      </w:r>
                    </w:p>
                    <w:p w14:paraId="1A4D7EDB" w14:textId="1C5C177D" w:rsidR="0089440E" w:rsidRPr="0089440E" w:rsidRDefault="0089440E" w:rsidP="00F34F7F">
                      <w:pPr>
                        <w:rPr>
                          <w:color w:val="FF0000"/>
                        </w:rPr>
                      </w:pPr>
                      <w:r w:rsidRPr="0089440E">
                        <w:rPr>
                          <w:color w:val="FF0000"/>
                        </w:rPr>
                        <w:t xml:space="preserve">- Korrekturbestimmungen, </w:t>
                      </w:r>
                    </w:p>
                    <w:p w14:paraId="3259B94A" w14:textId="027A38C0" w:rsidR="0089440E" w:rsidRPr="0089440E" w:rsidRDefault="0089440E" w:rsidP="00F34F7F">
                      <w:pPr>
                        <w:rPr>
                          <w:color w:val="FF0000"/>
                        </w:rPr>
                      </w:pPr>
                      <w:r w:rsidRPr="0089440E">
                        <w:rPr>
                          <w:color w:val="FF0000"/>
                        </w:rPr>
                        <w:t>- Hilfsmitteln und deren Einsatz,</w:t>
                      </w:r>
                    </w:p>
                    <w:p w14:paraId="25DFCAA2" w14:textId="59F3A73A" w:rsidR="0089440E" w:rsidRPr="0089440E" w:rsidRDefault="0089440E" w:rsidP="00F34F7F">
                      <w:pPr>
                        <w:rPr>
                          <w:color w:val="FF0000"/>
                        </w:rPr>
                      </w:pPr>
                      <w:r w:rsidRPr="0089440E">
                        <w:rPr>
                          <w:color w:val="FF0000"/>
                        </w:rPr>
                        <w:t>- Maßnahmen und Formen des Feedbacks und der Beratung</w:t>
                      </w:r>
                    </w:p>
                    <w:p w14:paraId="47F9025B" w14:textId="4C278BC9" w:rsidR="0089440E" w:rsidRPr="0089440E" w:rsidRDefault="0089440E" w:rsidP="00F34F7F">
                      <w:pPr>
                        <w:rPr>
                          <w:color w:val="FF0000"/>
                        </w:rPr>
                      </w:pPr>
                      <w:r w:rsidRPr="0089440E">
                        <w:rPr>
                          <w:color w:val="FF0000"/>
                        </w:rPr>
                        <w:t>zielt die Fachkonferenz auf ein abgestimmtes, vergleichbares und transparentes Vorgehen im Rahmen fachspezifischer Leistungsfeststellung und -bewertung sowie auf eine Vergleichbarkeit von Leistungen der Schülerinnen und Schüler.</w:t>
                      </w:r>
                    </w:p>
                  </w:txbxContent>
                </v:textbox>
                <w10:wrap type="topAndBottom"/>
              </v:shape>
            </w:pict>
          </mc:Fallback>
        </mc:AlternateContent>
      </w:r>
      <w:r w:rsidR="00981D29" w:rsidRPr="00217913">
        <w:t>2.</w:t>
      </w:r>
      <w:r w:rsidR="00EB71B7" w:rsidRPr="00217913">
        <w:t>3</w:t>
      </w:r>
      <w:r w:rsidR="00EB71B7" w:rsidRPr="00217913">
        <w:tab/>
      </w:r>
      <w:r w:rsidR="00981D29" w:rsidRPr="00217913">
        <w:t>Grundsätze der Leistungsbewertung und Leistungsrückmeldung</w:t>
      </w:r>
      <w:bookmarkEnd w:id="8"/>
    </w:p>
    <w:p w14:paraId="51B6CC41" w14:textId="6B7CF4B6" w:rsidR="0061403F" w:rsidRPr="00217913" w:rsidRDefault="0061403F" w:rsidP="005C33FA">
      <w:pPr>
        <w:pStyle w:val="berschrift4"/>
        <w:rPr>
          <w:rFonts w:cs="Arial"/>
        </w:rPr>
      </w:pPr>
    </w:p>
    <w:p w14:paraId="4D80A474" w14:textId="38E3A4D1" w:rsidR="00C95EEF" w:rsidRPr="00217913" w:rsidRDefault="00585C67" w:rsidP="00EA233B">
      <w:pPr>
        <w:pStyle w:val="berschrift2"/>
      </w:pPr>
      <w:bookmarkStart w:id="9" w:name="_Toc134781933"/>
      <w:r w:rsidRPr="00217913">
        <w:lastRenderedPageBreak/>
        <w:t>2.4</w:t>
      </w:r>
      <w:r w:rsidRPr="00217913">
        <w:tab/>
      </w:r>
      <w:r w:rsidR="00981D29" w:rsidRPr="00217913">
        <w:t>Lehr- und Lernmittel</w:t>
      </w:r>
      <w:bookmarkEnd w:id="9"/>
    </w:p>
    <w:p w14:paraId="7F2549D6" w14:textId="77777777" w:rsidR="00EA233B" w:rsidRDefault="005C33FA" w:rsidP="00EA233B">
      <w:pPr>
        <w:spacing w:after="60"/>
      </w:pPr>
      <w:r>
        <w:rPr>
          <w:noProof/>
          <w:lang w:eastAsia="de-DE"/>
        </w:rPr>
        <mc:AlternateContent>
          <mc:Choice Requires="wps">
            <w:drawing>
              <wp:anchor distT="0" distB="0" distL="114300" distR="114300" simplePos="0" relativeHeight="251671552" behindDoc="0" locked="0" layoutInCell="1" allowOverlap="1" wp14:anchorId="3B03F196" wp14:editId="55AAA1F5">
                <wp:simplePos x="0" y="0"/>
                <wp:positionH relativeFrom="margin">
                  <wp:align>left</wp:align>
                </wp:positionH>
                <wp:positionV relativeFrom="paragraph">
                  <wp:posOffset>184150</wp:posOffset>
                </wp:positionV>
                <wp:extent cx="5796280" cy="3124200"/>
                <wp:effectExtent l="0" t="0" r="13970" b="19050"/>
                <wp:wrapTopAndBottom/>
                <wp:docPr id="8" name="Textfeld 8"/>
                <wp:cNvGraphicFramePr/>
                <a:graphic xmlns:a="http://schemas.openxmlformats.org/drawingml/2006/main">
                  <a:graphicData uri="http://schemas.microsoft.com/office/word/2010/wordprocessingShape">
                    <wps:wsp>
                      <wps:cNvSpPr txBox="1"/>
                      <wps:spPr>
                        <a:xfrm>
                          <a:off x="0" y="0"/>
                          <a:ext cx="5796280" cy="3124200"/>
                        </a:xfrm>
                        <a:prstGeom prst="rect">
                          <a:avLst/>
                        </a:prstGeom>
                        <a:noFill/>
                        <a:ln w="25400" cap="flat" cmpd="sng" algn="ctr">
                          <a:solidFill>
                            <a:schemeClr val="tx1"/>
                          </a:solidFill>
                          <a:prstDash val="solid"/>
                        </a:ln>
                        <a:effectLst/>
                      </wps:spPr>
                      <wps:txbx>
                        <w:txbxContent>
                          <w:p w14:paraId="218F13A0" w14:textId="77777777" w:rsidR="0089440E" w:rsidRPr="0089440E" w:rsidRDefault="0089440E" w:rsidP="005C33FA">
                            <w:pPr>
                              <w:rPr>
                                <w:color w:val="FF0000"/>
                              </w:rPr>
                            </w:pPr>
                            <w:r w:rsidRPr="0089440E">
                              <w:rPr>
                                <w:color w:val="FF0000"/>
                              </w:rPr>
                              <w:t xml:space="preserve">Ausfüllhinweise </w:t>
                            </w:r>
                          </w:p>
                          <w:p w14:paraId="64DEA701" w14:textId="02D6F865" w:rsidR="0089440E" w:rsidRPr="0089440E" w:rsidRDefault="0089440E" w:rsidP="005C33FA">
                            <w:pPr>
                              <w:rPr>
                                <w:color w:val="FF0000"/>
                              </w:rPr>
                            </w:pPr>
                            <w:r w:rsidRPr="0089440E">
                              <w:rPr>
                                <w:color w:val="FF0000"/>
                              </w:rPr>
                              <w:t>Die Fachkonferenz erstellt eine Übersicht über die verbindlich eingeführten Lehr- und Lernmittel, ggf. mit Zuordnung zu Jahrgangsstufen (ggf. mit Hinweisen zum Elterneigenanteil).</w:t>
                            </w:r>
                          </w:p>
                          <w:p w14:paraId="0C03E208" w14:textId="7261A575" w:rsidR="0089440E" w:rsidRPr="0089440E" w:rsidRDefault="0089440E" w:rsidP="005C33FA">
                            <w:pPr>
                              <w:rPr>
                                <w:color w:val="FF0000"/>
                              </w:rPr>
                            </w:pPr>
                            <w:r w:rsidRPr="0089440E">
                              <w:rPr>
                                <w:color w:val="FF0000"/>
                              </w:rPr>
                              <w:t>Die Übersicht kann durch eine Auswahl fakultativer Lehr- und Lernmittel (z. B. Fachzeitschriften, Sammlungen von Arbeitsblättern, Angebote im Internet) als Anregung zum Einsatz im Unterricht ergänzt werden.</w:t>
                            </w:r>
                          </w:p>
                          <w:p w14:paraId="27156840" w14:textId="4968FB7E" w:rsidR="0089440E" w:rsidRPr="0089440E" w:rsidRDefault="0089440E" w:rsidP="005C33FA">
                            <w:pPr>
                              <w:rPr>
                                <w:color w:val="FF0000"/>
                              </w:rPr>
                            </w:pPr>
                            <w:r w:rsidRPr="0089440E">
                              <w:rPr>
                                <w:b/>
                                <w:color w:val="FF0000"/>
                              </w:rPr>
                              <w:t xml:space="preserve">Die zugrunde gelegten Lehrwerke sind in diesem Beispiel für einen schulinternen Lehrplan aus wettbewerbsrechtlichen Gründen nicht genannt. </w:t>
                            </w:r>
                            <w:r w:rsidRPr="0089440E">
                              <w:rPr>
                                <w:color w:val="FF0000"/>
                              </w:rPr>
                              <w:t>Lernmittel für die gymnasiale Oberstufe sind mit Ausnahme weniger Fächer in der Regel pauschal zugelassen. Sofern in einem Fach keine pauschale Zulassung vorgesehen ist, kann ein Verzeichnis der für dieses Fach zugelassenen Lernmittel auf den Seiten des Schulministeriums eingesehen werden:</w:t>
                            </w:r>
                          </w:p>
                          <w:p w14:paraId="6FCE6E00" w14:textId="42874F3F" w:rsidR="0089440E" w:rsidRPr="00837D3A" w:rsidRDefault="00533A5C" w:rsidP="00541B41">
                            <w:pPr>
                              <w:rPr>
                                <w:color w:val="FF0000"/>
                              </w:rPr>
                            </w:pPr>
                            <w:hyperlink r:id="rId41" w:history="1">
                              <w:r w:rsidR="0089440E">
                                <w:rPr>
                                  <w:rStyle w:val="Hyperlink"/>
                                </w:rPr>
                                <w:t>Zulassung von Lernmitteln in NRW | Bildungsportal NRW (schulministerium.nrw)</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3F196" id="Textfeld 8" o:spid="_x0000_s1032" type="#_x0000_t202" style="position:absolute;left:0;text-align:left;margin-left:0;margin-top:14.5pt;width:456.4pt;height:24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" filled="f" strokecolor="black [3213]" strokeweight="2pt">
                <v:textbox>
                  <w:txbxContent>
                    <w:p w14:paraId="218F13A0" w14:textId="77777777" w:rsidR="0089440E" w:rsidRPr="0089440E" w:rsidRDefault="0089440E" w:rsidP="005C33FA">
                      <w:pPr>
                        <w:rPr>
                          <w:color w:val="FF0000"/>
                        </w:rPr>
                      </w:pPr>
                      <w:r w:rsidRPr="0089440E">
                        <w:rPr>
                          <w:color w:val="FF0000"/>
                        </w:rPr>
                        <w:t xml:space="preserve">Ausfüllhinweise </w:t>
                      </w:r>
                    </w:p>
                    <w:p w14:paraId="64DEA701" w14:textId="02D6F865" w:rsidR="0089440E" w:rsidRPr="0089440E" w:rsidRDefault="0089440E" w:rsidP="005C33FA">
                      <w:pPr>
                        <w:rPr>
                          <w:color w:val="FF0000"/>
                        </w:rPr>
                      </w:pPr>
                      <w:r w:rsidRPr="0089440E">
                        <w:rPr>
                          <w:color w:val="FF0000"/>
                        </w:rPr>
                        <w:t>Die Fachkonferenz erstellt eine Übersicht über die verbindlich eingeführten Lehr- und Lernmittel, ggf. mit Zuordnung zu Jahrgangsstufen (ggf. mit Hinweisen zum Elterneigenanteil).</w:t>
                      </w:r>
                    </w:p>
                    <w:p w14:paraId="0C03E208" w14:textId="7261A575" w:rsidR="0089440E" w:rsidRPr="0089440E" w:rsidRDefault="0089440E" w:rsidP="005C33FA">
                      <w:pPr>
                        <w:rPr>
                          <w:color w:val="FF0000"/>
                        </w:rPr>
                      </w:pPr>
                      <w:r w:rsidRPr="0089440E">
                        <w:rPr>
                          <w:color w:val="FF0000"/>
                        </w:rPr>
                        <w:t>Die Übersicht kann durch eine Auswahl fakultativer Lehr- und Lernmittel (z. B. Fachzeitschriften, Sammlungen von Arbeitsblättern, Angebote im Internet) als Anregung zum Einsatz im Unterricht ergänzt werden.</w:t>
                      </w:r>
                    </w:p>
                    <w:p w14:paraId="27156840" w14:textId="4968FB7E" w:rsidR="0089440E" w:rsidRPr="0089440E" w:rsidRDefault="0089440E" w:rsidP="005C33FA">
                      <w:pPr>
                        <w:rPr>
                          <w:color w:val="FF0000"/>
                        </w:rPr>
                      </w:pPr>
                      <w:r w:rsidRPr="0089440E">
                        <w:rPr>
                          <w:b/>
                          <w:color w:val="FF0000"/>
                        </w:rPr>
                        <w:t xml:space="preserve">Die zugrunde gelegten Lehrwerke sind in diesem Beispiel für einen schulinternen Lehrplan aus wettbewerbsrechtlichen Gründen nicht genannt. </w:t>
                      </w:r>
                      <w:r w:rsidRPr="0089440E">
                        <w:rPr>
                          <w:color w:val="FF0000"/>
                        </w:rPr>
                        <w:t>Lernmittel für die gymnasiale Oberstufe sind mit Ausnahme weniger Fächer in der Regel pauschal zugelassen. Sofern in einem Fach keine pauschale Zulassung vorgesehen ist, kann ein Verzeichnis der für dieses Fach zugelassenen Lernmittel auf den Seiten des Schulministeriums eingesehen werden:</w:t>
                      </w:r>
                    </w:p>
                    <w:p w14:paraId="6FCE6E00" w14:textId="42874F3F" w:rsidR="0089440E" w:rsidRPr="00837D3A" w:rsidRDefault="00C457AA" w:rsidP="00541B41">
                      <w:pPr>
                        <w:rPr>
                          <w:color w:val="FF0000"/>
                        </w:rPr>
                      </w:pPr>
                      <w:hyperlink r:id="rId42" w:history="1">
                        <w:r w:rsidR="0089440E">
                          <w:rPr>
                            <w:rStyle w:val="Hyperlink"/>
                          </w:rPr>
                          <w:t>Zulassung von Lernmitteln in NRW | Bildungsportal NRW (schulministerium.nrw)</w:t>
                        </w:r>
                      </w:hyperlink>
                    </w:p>
                  </w:txbxContent>
                </v:textbox>
                <w10:wrap type="topAndBottom" anchorx="margin"/>
              </v:shape>
            </w:pict>
          </mc:Fallback>
        </mc:AlternateContent>
      </w:r>
    </w:p>
    <w:p w14:paraId="5B3C7BD7" w14:textId="3A94F26E" w:rsidR="00380B7A" w:rsidRDefault="00380B7A" w:rsidP="00EA233B">
      <w:pPr>
        <w:spacing w:after="60"/>
      </w:pPr>
      <w:r>
        <w:br w:type="page"/>
      </w:r>
    </w:p>
    <w:bookmarkStart w:id="10" w:name="_Toc134781934"/>
    <w:p w14:paraId="0827FCC8" w14:textId="18A2BECE" w:rsidR="003154BE" w:rsidRPr="00111BD8" w:rsidRDefault="00EA233B" w:rsidP="003B36CC">
      <w:pPr>
        <w:pStyle w:val="berschrift1"/>
        <w:tabs>
          <w:tab w:val="clear" w:pos="709"/>
          <w:tab w:val="left" w:pos="-284"/>
        </w:tabs>
        <w:ind w:left="0" w:firstLine="0"/>
      </w:pPr>
      <w:r>
        <w:rPr>
          <w:noProof/>
          <w:lang w:eastAsia="de-DE"/>
        </w:rPr>
        <w:lastRenderedPageBreak/>
        <mc:AlternateContent>
          <mc:Choice Requires="wps">
            <w:drawing>
              <wp:anchor distT="0" distB="0" distL="114300" distR="114300" simplePos="0" relativeHeight="251673600" behindDoc="0" locked="0" layoutInCell="1" allowOverlap="1" wp14:anchorId="309FCBF9" wp14:editId="1F48D056">
                <wp:simplePos x="0" y="0"/>
                <wp:positionH relativeFrom="column">
                  <wp:posOffset>0</wp:posOffset>
                </wp:positionH>
                <wp:positionV relativeFrom="paragraph">
                  <wp:posOffset>482600</wp:posOffset>
                </wp:positionV>
                <wp:extent cx="5796280" cy="2917825"/>
                <wp:effectExtent l="0" t="0" r="13970" b="15875"/>
                <wp:wrapTopAndBottom/>
                <wp:docPr id="9" name="Textfeld 9"/>
                <wp:cNvGraphicFramePr/>
                <a:graphic xmlns:a="http://schemas.openxmlformats.org/drawingml/2006/main">
                  <a:graphicData uri="http://schemas.microsoft.com/office/word/2010/wordprocessingShape">
                    <wps:wsp>
                      <wps:cNvSpPr txBox="1"/>
                      <wps:spPr>
                        <a:xfrm>
                          <a:off x="0" y="0"/>
                          <a:ext cx="5796280" cy="2917825"/>
                        </a:xfrm>
                        <a:prstGeom prst="rect">
                          <a:avLst/>
                        </a:prstGeom>
                        <a:noFill/>
                        <a:ln w="25400" cap="flat" cmpd="sng" algn="ctr">
                          <a:solidFill>
                            <a:schemeClr val="tx1"/>
                          </a:solidFill>
                          <a:prstDash val="solid"/>
                        </a:ln>
                        <a:effectLst/>
                      </wps:spPr>
                      <wps:txbx>
                        <w:txbxContent>
                          <w:p w14:paraId="35127B5A" w14:textId="77777777" w:rsidR="0089440E" w:rsidRPr="0089440E" w:rsidRDefault="0089440E" w:rsidP="00EA233B">
                            <w:pPr>
                              <w:rPr>
                                <w:color w:val="FF0000"/>
                              </w:rPr>
                            </w:pPr>
                            <w:r w:rsidRPr="0089440E">
                              <w:rPr>
                                <w:color w:val="FF0000"/>
                              </w:rPr>
                              <w:t xml:space="preserve">Ausfüllhinweise </w:t>
                            </w:r>
                          </w:p>
                          <w:p w14:paraId="13EDFB96" w14:textId="1C667774" w:rsidR="0089440E" w:rsidRPr="0089440E" w:rsidRDefault="0089440E" w:rsidP="00EA233B">
                            <w:pPr>
                              <w:rPr>
                                <w:color w:val="FF0000"/>
                              </w:rPr>
                            </w:pPr>
                            <w:r w:rsidRPr="0089440E">
                              <w:rPr>
                                <w:color w:val="FF0000"/>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7590F1DF" w14:textId="52C5D40C" w:rsidR="0089440E" w:rsidRPr="0089440E" w:rsidRDefault="0089440E" w:rsidP="00EA233B">
                            <w:pPr>
                              <w:rPr>
                                <w:color w:val="FF0000"/>
                              </w:rPr>
                            </w:pPr>
                            <w:r w:rsidRPr="0089440E">
                              <w:rPr>
                                <w:color w:val="FF0000"/>
                              </w:rPr>
                              <w:t>Die Überprüfung der Vereinbarungen erfolgt unter Bezug auf den entsprechenden Erlass regelmäßig. Auf der Grundlage eines neuen Lehr- bzw. Kernlehrplanes ist die Überprüfung und Überarbeitung des schulinternen Lehrplans zwingend erforderlich.</w:t>
                            </w:r>
                          </w:p>
                          <w:p w14:paraId="0A64C540" w14:textId="76E9F2BB" w:rsidR="0089440E" w:rsidRPr="00837D3A" w:rsidRDefault="0089440E" w:rsidP="00EA233B">
                            <w:pPr>
                              <w:rPr>
                                <w:color w:val="FF0000"/>
                              </w:rPr>
                            </w:pPr>
                            <w:r w:rsidRPr="0089440E">
                              <w:rPr>
                                <w:color w:val="FF0000"/>
                              </w:rPr>
                              <w:t>Die Ergebnisse dienen der/dem Fachvorsitzenden zur Rückmeldung an die Schulleitung und u.a. an den/die Fortbildungsbeauftragte/n, außerdem sollen wesentliche Tagesordnungspunkte und Beschlussvorlagen der Fachkonferenz daraus abgeleitet werden</w:t>
                            </w:r>
                            <w:r w:rsidRPr="00111BD8">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FCBF9" id="Textfeld 9" o:spid="_x0000_s1033" type="#_x0000_t202" style="position:absolute;left:0;text-align:left;margin-left:0;margin-top:38pt;width:456.4pt;height:22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" filled="f" strokecolor="black [3213]" strokeweight="2pt">
                <v:textbox>
                  <w:txbxContent>
                    <w:p w14:paraId="35127B5A" w14:textId="77777777" w:rsidR="0089440E" w:rsidRPr="0089440E" w:rsidRDefault="0089440E" w:rsidP="00EA233B">
                      <w:pPr>
                        <w:rPr>
                          <w:color w:val="FF0000"/>
                        </w:rPr>
                      </w:pPr>
                      <w:r w:rsidRPr="0089440E">
                        <w:rPr>
                          <w:color w:val="FF0000"/>
                        </w:rPr>
                        <w:t xml:space="preserve">Ausfüllhinweise </w:t>
                      </w:r>
                    </w:p>
                    <w:p w14:paraId="13EDFB96" w14:textId="1C667774" w:rsidR="0089440E" w:rsidRPr="0089440E" w:rsidRDefault="0089440E" w:rsidP="00EA233B">
                      <w:pPr>
                        <w:rPr>
                          <w:color w:val="FF0000"/>
                        </w:rPr>
                      </w:pPr>
                      <w:r w:rsidRPr="0089440E">
                        <w:rPr>
                          <w:color w:val="FF0000"/>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7590F1DF" w14:textId="52C5D40C" w:rsidR="0089440E" w:rsidRPr="0089440E" w:rsidRDefault="0089440E" w:rsidP="00EA233B">
                      <w:pPr>
                        <w:rPr>
                          <w:color w:val="FF0000"/>
                        </w:rPr>
                      </w:pPr>
                      <w:r w:rsidRPr="0089440E">
                        <w:rPr>
                          <w:color w:val="FF0000"/>
                        </w:rPr>
                        <w:t>Die Überprüfung der Vereinbarungen erfolgt unter Bezug auf den entsprechenden Erlass regelmäßig. Auf der Grundlage eines neuen Lehr- bzw. Kernlehrplanes ist die Überprüfung und Überarbeitung des schulinternen Lehrplans zwingend erforderlich.</w:t>
                      </w:r>
                    </w:p>
                    <w:p w14:paraId="0A64C540" w14:textId="76E9F2BB" w:rsidR="0089440E" w:rsidRPr="00837D3A" w:rsidRDefault="0089440E" w:rsidP="00EA233B">
                      <w:pPr>
                        <w:rPr>
                          <w:color w:val="FF0000"/>
                        </w:rPr>
                      </w:pPr>
                      <w:r w:rsidRPr="0089440E">
                        <w:rPr>
                          <w:color w:val="FF0000"/>
                        </w:rPr>
                        <w:t>Die Ergebnisse dienen der/dem Fachvorsitzenden zur Rückmeldung an die Schulleitung und u.a. an den/die Fortbildungsbeauftragte/n, außerdem sollen wesentliche Tagesordnungspunkte und Beschlussvorlagen der Fachkonferenz daraus abgeleitet werden</w:t>
                      </w:r>
                      <w:r w:rsidRPr="00111BD8">
                        <w:rPr>
                          <w:color w:val="FF0000"/>
                        </w:rPr>
                        <w:t>.</w:t>
                      </w:r>
                    </w:p>
                  </w:txbxContent>
                </v:textbox>
                <w10:wrap type="topAndBottom"/>
              </v:shape>
            </w:pict>
          </mc:Fallback>
        </mc:AlternateContent>
      </w:r>
      <w:r>
        <w:t>3</w:t>
      </w:r>
      <w:r w:rsidR="00981D29" w:rsidRPr="00217913">
        <w:tab/>
      </w:r>
      <w:r>
        <w:t>Prüfung und Weiterentwicklung des schulinternen Lehrplans</w:t>
      </w:r>
      <w:bookmarkEnd w:id="10"/>
      <w:r w:rsidR="00981D29" w:rsidRPr="00217913">
        <w:t xml:space="preserve"> </w:t>
      </w:r>
    </w:p>
    <w:sectPr w:rsidR="003154BE" w:rsidRPr="00111BD8" w:rsidSect="00B23EEF">
      <w:pgSz w:w="11906" w:h="16838" w:code="9"/>
      <w:pgMar w:top="1418" w:right="1134" w:bottom="1135"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26353" w14:textId="77777777" w:rsidR="00D76536" w:rsidRDefault="00D76536" w:rsidP="008B5351">
      <w:pPr>
        <w:spacing w:after="0" w:line="240" w:lineRule="auto"/>
      </w:pPr>
      <w:r>
        <w:separator/>
      </w:r>
    </w:p>
  </w:endnote>
  <w:endnote w:type="continuationSeparator" w:id="0">
    <w:p w14:paraId="705D40FB" w14:textId="77777777" w:rsidR="00D76536" w:rsidRDefault="00D76536"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3239" w14:textId="5BCA93E6" w:rsidR="0089440E" w:rsidRDefault="0089440E">
    <w:pPr>
      <w:pStyle w:val="Fuzeile"/>
    </w:pPr>
    <w:r>
      <w:fldChar w:fldCharType="begin"/>
    </w:r>
    <w:r>
      <w:instrText xml:space="preserve"> PAGE   \* MERGEFORMAT </w:instrText>
    </w:r>
    <w:r>
      <w:fldChar w:fldCharType="separate"/>
    </w:r>
    <w:r w:rsidR="007C6263">
      <w:rPr>
        <w:noProof/>
      </w:rPr>
      <w:t>22</w:t>
    </w:r>
    <w: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D575B" w14:textId="4E992FDB" w:rsidR="0089440E" w:rsidRDefault="0089440E">
    <w:pPr>
      <w:pStyle w:val="Fuzeile"/>
    </w:pPr>
    <w:r>
      <w:tab/>
    </w:r>
    <w:r>
      <w:tab/>
    </w:r>
    <w:r>
      <w:fldChar w:fldCharType="begin"/>
    </w:r>
    <w:r>
      <w:instrText xml:space="preserve"> PAGE   \* MERGEFORMAT </w:instrText>
    </w:r>
    <w:r>
      <w:fldChar w:fldCharType="separate"/>
    </w:r>
    <w:r w:rsidR="007C6263">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F903" w14:textId="455EFC55" w:rsidR="0089440E" w:rsidRDefault="0089440E">
    <w:pPr>
      <w:pStyle w:val="Fuzeile"/>
    </w:pPr>
    <w:r>
      <w:fldChar w:fldCharType="begin"/>
    </w:r>
    <w:r>
      <w:instrText xml:space="preserve"> PAGE   \* MERGEFORMAT </w:instrText>
    </w:r>
    <w:r>
      <w:fldChar w:fldCharType="separate"/>
    </w:r>
    <w:r w:rsidR="007C6263">
      <w:rPr>
        <w:noProof/>
      </w:rPr>
      <w:t>6</w:t>
    </w:r>
    <w: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CB768" w14:textId="77777777" w:rsidR="00D76536" w:rsidRDefault="00D76536" w:rsidP="008B5351">
      <w:pPr>
        <w:spacing w:after="0" w:line="240" w:lineRule="auto"/>
      </w:pPr>
      <w:r>
        <w:separator/>
      </w:r>
    </w:p>
  </w:footnote>
  <w:footnote w:type="continuationSeparator" w:id="0">
    <w:p w14:paraId="2BDC6819" w14:textId="77777777" w:rsidR="00D76536" w:rsidRDefault="00D76536"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511D" w14:textId="0A2431BA" w:rsidR="0089440E" w:rsidRDefault="008944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FF761" w14:textId="29946751" w:rsidR="0089440E" w:rsidRDefault="0089440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42C0B" w14:textId="47971598" w:rsidR="0089440E" w:rsidRDefault="008944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571"/>
    <w:multiLevelType w:val="hybridMultilevel"/>
    <w:tmpl w:val="6C5440F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F70695"/>
    <w:multiLevelType w:val="hybridMultilevel"/>
    <w:tmpl w:val="657E326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075E4"/>
    <w:multiLevelType w:val="hybridMultilevel"/>
    <w:tmpl w:val="FD8E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41C9B"/>
    <w:multiLevelType w:val="hybridMultilevel"/>
    <w:tmpl w:val="2884B13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C955BD"/>
    <w:multiLevelType w:val="hybridMultilevel"/>
    <w:tmpl w:val="E5F0C2F6"/>
    <w:lvl w:ilvl="0" w:tplc="5AACECB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19627A"/>
    <w:multiLevelType w:val="multilevel"/>
    <w:tmpl w:val="5BF41F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84828DD"/>
    <w:multiLevelType w:val="multilevel"/>
    <w:tmpl w:val="B4D60A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E851BBE"/>
    <w:multiLevelType w:val="hybridMultilevel"/>
    <w:tmpl w:val="0178BC7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786721"/>
    <w:multiLevelType w:val="hybridMultilevel"/>
    <w:tmpl w:val="6C7E74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8C3556"/>
    <w:multiLevelType w:val="hybridMultilevel"/>
    <w:tmpl w:val="A928017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4C6FA6"/>
    <w:multiLevelType w:val="multilevel"/>
    <w:tmpl w:val="E274FB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D902A5F"/>
    <w:multiLevelType w:val="hybridMultilevel"/>
    <w:tmpl w:val="72349576"/>
    <w:lvl w:ilvl="0" w:tplc="E320FA9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03648CC"/>
    <w:multiLevelType w:val="hybridMultilevel"/>
    <w:tmpl w:val="E2567956"/>
    <w:lvl w:ilvl="0" w:tplc="C24A0318">
      <w:numFmt w:val="bullet"/>
      <w:lvlText w:val="–"/>
      <w:lvlJc w:val="left"/>
      <w:pPr>
        <w:ind w:left="360" w:hanging="360"/>
      </w:pPr>
      <w:rPr>
        <w:rFonts w:ascii="Arial" w:eastAsia="Arial" w:hAnsi="Arial" w:cs="Arial" w:hint="default"/>
        <w:color w:val="231F20"/>
        <w:w w:val="99"/>
        <w:sz w:val="24"/>
        <w:szCs w:val="24"/>
        <w:lang w:val="de-DE" w:eastAsia="en-US" w:bidi="ar-SA"/>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4375B59"/>
    <w:multiLevelType w:val="hybridMultilevel"/>
    <w:tmpl w:val="579C6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F2412A"/>
    <w:multiLevelType w:val="hybridMultilevel"/>
    <w:tmpl w:val="308A91D4"/>
    <w:lvl w:ilvl="0" w:tplc="5AACECB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5E6E02"/>
    <w:multiLevelType w:val="hybridMultilevel"/>
    <w:tmpl w:val="2D36FCE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661A27"/>
    <w:multiLevelType w:val="hybridMultilevel"/>
    <w:tmpl w:val="261EAE64"/>
    <w:lvl w:ilvl="0" w:tplc="E320FA9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ABB6A8B"/>
    <w:multiLevelType w:val="hybridMultilevel"/>
    <w:tmpl w:val="5CC8CE14"/>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0E96085"/>
    <w:multiLevelType w:val="hybridMultilevel"/>
    <w:tmpl w:val="10444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654FDA"/>
    <w:multiLevelType w:val="multilevel"/>
    <w:tmpl w:val="4E208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E4E4DD7"/>
    <w:multiLevelType w:val="hybridMultilevel"/>
    <w:tmpl w:val="E050130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652E31"/>
    <w:multiLevelType w:val="multilevel"/>
    <w:tmpl w:val="70B8E4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1BB3F23"/>
    <w:multiLevelType w:val="hybridMultilevel"/>
    <w:tmpl w:val="D95C184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1B4B60"/>
    <w:multiLevelType w:val="multilevel"/>
    <w:tmpl w:val="E07A51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5A0197A"/>
    <w:multiLevelType w:val="hybridMultilevel"/>
    <w:tmpl w:val="3662BB70"/>
    <w:lvl w:ilvl="0" w:tplc="5AACECB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9B81EF3"/>
    <w:multiLevelType w:val="hybridMultilevel"/>
    <w:tmpl w:val="09CAC9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C8064D"/>
    <w:multiLevelType w:val="hybridMultilevel"/>
    <w:tmpl w:val="B66CBB40"/>
    <w:lvl w:ilvl="0" w:tplc="E320FA9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A8F715B"/>
    <w:multiLevelType w:val="hybridMultilevel"/>
    <w:tmpl w:val="07F49160"/>
    <w:lvl w:ilvl="0" w:tplc="5AACECB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E583286"/>
    <w:multiLevelType w:val="hybridMultilevel"/>
    <w:tmpl w:val="8BE8C4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B75484E"/>
    <w:multiLevelType w:val="hybridMultilevel"/>
    <w:tmpl w:val="C520E7E2"/>
    <w:lvl w:ilvl="0" w:tplc="86BEB0B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C656CD"/>
    <w:multiLevelType w:val="multilevel"/>
    <w:tmpl w:val="6FFC8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FB5503"/>
    <w:multiLevelType w:val="hybridMultilevel"/>
    <w:tmpl w:val="2A58E8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B27673F"/>
    <w:multiLevelType w:val="hybridMultilevel"/>
    <w:tmpl w:val="7690E99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B4976E7"/>
    <w:multiLevelType w:val="hybridMultilevel"/>
    <w:tmpl w:val="2998F2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7D7C53C7"/>
    <w:multiLevelType w:val="hybridMultilevel"/>
    <w:tmpl w:val="95B607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C42657"/>
    <w:multiLevelType w:val="multilevel"/>
    <w:tmpl w:val="271CEA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21636446">
    <w:abstractNumId w:val="31"/>
  </w:num>
  <w:num w:numId="2" w16cid:durableId="1019545777">
    <w:abstractNumId w:val="24"/>
  </w:num>
  <w:num w:numId="3" w16cid:durableId="622082441">
    <w:abstractNumId w:val="19"/>
  </w:num>
  <w:num w:numId="4" w16cid:durableId="1587030208">
    <w:abstractNumId w:val="32"/>
  </w:num>
  <w:num w:numId="5" w16cid:durableId="965744457">
    <w:abstractNumId w:val="36"/>
  </w:num>
  <w:num w:numId="6" w16cid:durableId="1174302205">
    <w:abstractNumId w:val="11"/>
  </w:num>
  <w:num w:numId="7" w16cid:durableId="769356181">
    <w:abstractNumId w:val="25"/>
  </w:num>
  <w:num w:numId="8" w16cid:durableId="1321079570">
    <w:abstractNumId w:val="9"/>
  </w:num>
  <w:num w:numId="9" w16cid:durableId="1427456208">
    <w:abstractNumId w:val="6"/>
  </w:num>
  <w:num w:numId="10" w16cid:durableId="1361970722">
    <w:abstractNumId w:val="34"/>
  </w:num>
  <w:num w:numId="11" w16cid:durableId="1736659306">
    <w:abstractNumId w:val="28"/>
  </w:num>
  <w:num w:numId="12" w16cid:durableId="836001233">
    <w:abstractNumId w:val="16"/>
  </w:num>
  <w:num w:numId="13" w16cid:durableId="262492289">
    <w:abstractNumId w:val="37"/>
  </w:num>
  <w:num w:numId="14" w16cid:durableId="1152595791">
    <w:abstractNumId w:val="27"/>
  </w:num>
  <w:num w:numId="15" w16cid:durableId="1685013050">
    <w:abstractNumId w:val="23"/>
  </w:num>
  <w:num w:numId="16" w16cid:durableId="421534504">
    <w:abstractNumId w:val="18"/>
  </w:num>
  <w:num w:numId="17" w16cid:durableId="784157721">
    <w:abstractNumId w:val="30"/>
  </w:num>
  <w:num w:numId="18" w16cid:durableId="1285886654">
    <w:abstractNumId w:val="33"/>
  </w:num>
  <w:num w:numId="19" w16cid:durableId="645668501">
    <w:abstractNumId w:val="2"/>
  </w:num>
  <w:num w:numId="20" w16cid:durableId="83887282">
    <w:abstractNumId w:val="21"/>
  </w:num>
  <w:num w:numId="21" w16cid:durableId="1926375023">
    <w:abstractNumId w:val="10"/>
  </w:num>
  <w:num w:numId="22" w16cid:durableId="264654176">
    <w:abstractNumId w:val="14"/>
  </w:num>
  <w:num w:numId="23" w16cid:durableId="1486121121">
    <w:abstractNumId w:val="26"/>
  </w:num>
  <w:num w:numId="24" w16cid:durableId="820657787">
    <w:abstractNumId w:val="4"/>
  </w:num>
  <w:num w:numId="25" w16cid:durableId="1749300461">
    <w:abstractNumId w:val="29"/>
  </w:num>
  <w:num w:numId="26" w16cid:durableId="1937128461">
    <w:abstractNumId w:val="5"/>
  </w:num>
  <w:num w:numId="27" w16cid:durableId="685131286">
    <w:abstractNumId w:val="38"/>
  </w:num>
  <w:num w:numId="28" w16cid:durableId="330765577">
    <w:abstractNumId w:val="35"/>
  </w:num>
  <w:num w:numId="29" w16cid:durableId="622880375">
    <w:abstractNumId w:val="13"/>
  </w:num>
  <w:num w:numId="30" w16cid:durableId="619723885">
    <w:abstractNumId w:val="17"/>
  </w:num>
  <w:num w:numId="31" w16cid:durableId="1497114337">
    <w:abstractNumId w:val="8"/>
  </w:num>
  <w:num w:numId="32" w16cid:durableId="142625539">
    <w:abstractNumId w:val="22"/>
  </w:num>
  <w:num w:numId="33" w16cid:durableId="506797808">
    <w:abstractNumId w:val="1"/>
  </w:num>
  <w:num w:numId="34" w16cid:durableId="1383098349">
    <w:abstractNumId w:val="20"/>
  </w:num>
  <w:num w:numId="35" w16cid:durableId="722678507">
    <w:abstractNumId w:val="3"/>
  </w:num>
  <w:num w:numId="36" w16cid:durableId="2104253108">
    <w:abstractNumId w:val="7"/>
  </w:num>
  <w:num w:numId="37" w16cid:durableId="1035887462">
    <w:abstractNumId w:val="0"/>
  </w:num>
  <w:num w:numId="38" w16cid:durableId="1832715373">
    <w:abstractNumId w:val="15"/>
  </w:num>
  <w:num w:numId="39" w16cid:durableId="196322659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de-DE" w:vendorID="64" w:dllVersion="6" w:nlCheck="1" w:checkStyle="0"/>
  <w:proofState w:spelling="clean"/>
  <w:attachedTemplate r:id="rId1"/>
  <w:defaultTabStop w:val="708"/>
  <w:autoHyphenation/>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b5492140-8d94-4715-b3cb-d4549a7f248e}"/>
  </w:docVars>
  <w:rsids>
    <w:rsidRoot w:val="007F1131"/>
    <w:rsid w:val="00002724"/>
    <w:rsid w:val="00010965"/>
    <w:rsid w:val="000116C8"/>
    <w:rsid w:val="00022D2C"/>
    <w:rsid w:val="00022E9D"/>
    <w:rsid w:val="000253C6"/>
    <w:rsid w:val="000256E7"/>
    <w:rsid w:val="00025CA5"/>
    <w:rsid w:val="00032F21"/>
    <w:rsid w:val="00034737"/>
    <w:rsid w:val="00035F46"/>
    <w:rsid w:val="000410D3"/>
    <w:rsid w:val="0004372F"/>
    <w:rsid w:val="00043862"/>
    <w:rsid w:val="00046BB1"/>
    <w:rsid w:val="000562AC"/>
    <w:rsid w:val="000636F7"/>
    <w:rsid w:val="000706CE"/>
    <w:rsid w:val="000709CF"/>
    <w:rsid w:val="0007117D"/>
    <w:rsid w:val="0007175A"/>
    <w:rsid w:val="000734D6"/>
    <w:rsid w:val="00074C50"/>
    <w:rsid w:val="00076D30"/>
    <w:rsid w:val="000808E1"/>
    <w:rsid w:val="00082B56"/>
    <w:rsid w:val="00092ED3"/>
    <w:rsid w:val="0009416A"/>
    <w:rsid w:val="0009550D"/>
    <w:rsid w:val="0009619E"/>
    <w:rsid w:val="00096C16"/>
    <w:rsid w:val="000977D5"/>
    <w:rsid w:val="000A4B35"/>
    <w:rsid w:val="000A4D9F"/>
    <w:rsid w:val="000A7971"/>
    <w:rsid w:val="000B0854"/>
    <w:rsid w:val="000B145E"/>
    <w:rsid w:val="000B147A"/>
    <w:rsid w:val="000B2657"/>
    <w:rsid w:val="000B2B53"/>
    <w:rsid w:val="000B485B"/>
    <w:rsid w:val="000B7C56"/>
    <w:rsid w:val="000C1FA0"/>
    <w:rsid w:val="000D4EFB"/>
    <w:rsid w:val="000D7A52"/>
    <w:rsid w:val="000E24FA"/>
    <w:rsid w:val="000E2BD1"/>
    <w:rsid w:val="000E31F7"/>
    <w:rsid w:val="000E496C"/>
    <w:rsid w:val="000E6486"/>
    <w:rsid w:val="000F0258"/>
    <w:rsid w:val="000F191E"/>
    <w:rsid w:val="000F229D"/>
    <w:rsid w:val="000F41AB"/>
    <w:rsid w:val="00107077"/>
    <w:rsid w:val="00110D98"/>
    <w:rsid w:val="0011114A"/>
    <w:rsid w:val="00111BD8"/>
    <w:rsid w:val="0011616A"/>
    <w:rsid w:val="001173BA"/>
    <w:rsid w:val="00117B39"/>
    <w:rsid w:val="00123830"/>
    <w:rsid w:val="0013752D"/>
    <w:rsid w:val="00137BC9"/>
    <w:rsid w:val="001400EA"/>
    <w:rsid w:val="00143079"/>
    <w:rsid w:val="0014418F"/>
    <w:rsid w:val="00144D19"/>
    <w:rsid w:val="00144D31"/>
    <w:rsid w:val="0014586D"/>
    <w:rsid w:val="001531F1"/>
    <w:rsid w:val="0015345B"/>
    <w:rsid w:val="0015366B"/>
    <w:rsid w:val="00155F55"/>
    <w:rsid w:val="00156189"/>
    <w:rsid w:val="00156E0B"/>
    <w:rsid w:val="0016002E"/>
    <w:rsid w:val="001638A1"/>
    <w:rsid w:val="00164100"/>
    <w:rsid w:val="00166CD8"/>
    <w:rsid w:val="00167D09"/>
    <w:rsid w:val="00170A38"/>
    <w:rsid w:val="00173A3A"/>
    <w:rsid w:val="00177292"/>
    <w:rsid w:val="00180A4A"/>
    <w:rsid w:val="00182413"/>
    <w:rsid w:val="00182E5C"/>
    <w:rsid w:val="00183430"/>
    <w:rsid w:val="001837D6"/>
    <w:rsid w:val="001843FA"/>
    <w:rsid w:val="00184C1B"/>
    <w:rsid w:val="00187A41"/>
    <w:rsid w:val="001903D8"/>
    <w:rsid w:val="00191900"/>
    <w:rsid w:val="00193468"/>
    <w:rsid w:val="001935FB"/>
    <w:rsid w:val="001948A8"/>
    <w:rsid w:val="001A3D53"/>
    <w:rsid w:val="001A7401"/>
    <w:rsid w:val="001B021E"/>
    <w:rsid w:val="001B1EEB"/>
    <w:rsid w:val="001B5CD9"/>
    <w:rsid w:val="001B7260"/>
    <w:rsid w:val="001B7A34"/>
    <w:rsid w:val="001C2037"/>
    <w:rsid w:val="001C3272"/>
    <w:rsid w:val="001C3823"/>
    <w:rsid w:val="001C3B55"/>
    <w:rsid w:val="001C3BE9"/>
    <w:rsid w:val="001C46F3"/>
    <w:rsid w:val="001C5F01"/>
    <w:rsid w:val="001D1C77"/>
    <w:rsid w:val="001D3CAA"/>
    <w:rsid w:val="001D7D44"/>
    <w:rsid w:val="001E0F65"/>
    <w:rsid w:val="001E6F01"/>
    <w:rsid w:val="001F2809"/>
    <w:rsid w:val="001F424B"/>
    <w:rsid w:val="001F4953"/>
    <w:rsid w:val="001F60D7"/>
    <w:rsid w:val="0020253B"/>
    <w:rsid w:val="00203993"/>
    <w:rsid w:val="00205714"/>
    <w:rsid w:val="00205842"/>
    <w:rsid w:val="002066F4"/>
    <w:rsid w:val="00207E4B"/>
    <w:rsid w:val="00210CE4"/>
    <w:rsid w:val="00213C3C"/>
    <w:rsid w:val="00215186"/>
    <w:rsid w:val="00215488"/>
    <w:rsid w:val="00217913"/>
    <w:rsid w:val="00217DA7"/>
    <w:rsid w:val="00222B1F"/>
    <w:rsid w:val="002272F9"/>
    <w:rsid w:val="00230928"/>
    <w:rsid w:val="002322DC"/>
    <w:rsid w:val="00234564"/>
    <w:rsid w:val="0023489B"/>
    <w:rsid w:val="002359EC"/>
    <w:rsid w:val="002360BD"/>
    <w:rsid w:val="00242278"/>
    <w:rsid w:val="00243EC7"/>
    <w:rsid w:val="00245488"/>
    <w:rsid w:val="00254432"/>
    <w:rsid w:val="00254E43"/>
    <w:rsid w:val="00260EBB"/>
    <w:rsid w:val="0026145E"/>
    <w:rsid w:val="0026485E"/>
    <w:rsid w:val="002669AD"/>
    <w:rsid w:val="00267DA9"/>
    <w:rsid w:val="0027388D"/>
    <w:rsid w:val="0027565B"/>
    <w:rsid w:val="00276647"/>
    <w:rsid w:val="00280324"/>
    <w:rsid w:val="0028311E"/>
    <w:rsid w:val="0028318F"/>
    <w:rsid w:val="00287512"/>
    <w:rsid w:val="00290491"/>
    <w:rsid w:val="002A0630"/>
    <w:rsid w:val="002A15AB"/>
    <w:rsid w:val="002A4CA9"/>
    <w:rsid w:val="002A52CC"/>
    <w:rsid w:val="002A6251"/>
    <w:rsid w:val="002B01F2"/>
    <w:rsid w:val="002B6AC8"/>
    <w:rsid w:val="002C1FED"/>
    <w:rsid w:val="002C717D"/>
    <w:rsid w:val="002C73F5"/>
    <w:rsid w:val="002C77EA"/>
    <w:rsid w:val="002D36FC"/>
    <w:rsid w:val="002D45F6"/>
    <w:rsid w:val="002D4A9C"/>
    <w:rsid w:val="002D5775"/>
    <w:rsid w:val="002E036A"/>
    <w:rsid w:val="002E0453"/>
    <w:rsid w:val="002E0E4F"/>
    <w:rsid w:val="002E0F5F"/>
    <w:rsid w:val="002E1409"/>
    <w:rsid w:val="002E1867"/>
    <w:rsid w:val="002E52BE"/>
    <w:rsid w:val="002F27AB"/>
    <w:rsid w:val="002F2DDE"/>
    <w:rsid w:val="002F300C"/>
    <w:rsid w:val="002F44C4"/>
    <w:rsid w:val="002F4CBF"/>
    <w:rsid w:val="002F53FB"/>
    <w:rsid w:val="002F5507"/>
    <w:rsid w:val="002F7E09"/>
    <w:rsid w:val="00301490"/>
    <w:rsid w:val="003015DF"/>
    <w:rsid w:val="00303241"/>
    <w:rsid w:val="003039A8"/>
    <w:rsid w:val="00306C7F"/>
    <w:rsid w:val="003149A5"/>
    <w:rsid w:val="003154BE"/>
    <w:rsid w:val="0031741B"/>
    <w:rsid w:val="0031784F"/>
    <w:rsid w:val="00320BDB"/>
    <w:rsid w:val="00322283"/>
    <w:rsid w:val="003252B3"/>
    <w:rsid w:val="00325E32"/>
    <w:rsid w:val="003319E1"/>
    <w:rsid w:val="00331FB8"/>
    <w:rsid w:val="003326DB"/>
    <w:rsid w:val="00333507"/>
    <w:rsid w:val="00336EFD"/>
    <w:rsid w:val="00337559"/>
    <w:rsid w:val="00337D34"/>
    <w:rsid w:val="0034074D"/>
    <w:rsid w:val="00341708"/>
    <w:rsid w:val="00341749"/>
    <w:rsid w:val="00341DB7"/>
    <w:rsid w:val="0034306C"/>
    <w:rsid w:val="00343CCA"/>
    <w:rsid w:val="0034674A"/>
    <w:rsid w:val="00346F88"/>
    <w:rsid w:val="00350E62"/>
    <w:rsid w:val="00352246"/>
    <w:rsid w:val="00352E06"/>
    <w:rsid w:val="003545D2"/>
    <w:rsid w:val="00355AB0"/>
    <w:rsid w:val="00356B64"/>
    <w:rsid w:val="003639EB"/>
    <w:rsid w:val="00366202"/>
    <w:rsid w:val="00367FE5"/>
    <w:rsid w:val="0037138F"/>
    <w:rsid w:val="00371B45"/>
    <w:rsid w:val="00371C8B"/>
    <w:rsid w:val="00372665"/>
    <w:rsid w:val="00374BF4"/>
    <w:rsid w:val="003778C7"/>
    <w:rsid w:val="00377E65"/>
    <w:rsid w:val="00380B7A"/>
    <w:rsid w:val="00381722"/>
    <w:rsid w:val="0038761F"/>
    <w:rsid w:val="0039185E"/>
    <w:rsid w:val="00394D7C"/>
    <w:rsid w:val="003969AC"/>
    <w:rsid w:val="00397A9E"/>
    <w:rsid w:val="003A1D94"/>
    <w:rsid w:val="003A3095"/>
    <w:rsid w:val="003A6470"/>
    <w:rsid w:val="003B1229"/>
    <w:rsid w:val="003B1620"/>
    <w:rsid w:val="003B198B"/>
    <w:rsid w:val="003B36CC"/>
    <w:rsid w:val="003B3C1A"/>
    <w:rsid w:val="003B63BD"/>
    <w:rsid w:val="003B6F80"/>
    <w:rsid w:val="003B7539"/>
    <w:rsid w:val="003C1B06"/>
    <w:rsid w:val="003D0162"/>
    <w:rsid w:val="003D4ADC"/>
    <w:rsid w:val="003D6B68"/>
    <w:rsid w:val="003E2D5E"/>
    <w:rsid w:val="003E61C8"/>
    <w:rsid w:val="003F31DE"/>
    <w:rsid w:val="003F4583"/>
    <w:rsid w:val="003F46FA"/>
    <w:rsid w:val="003F5B70"/>
    <w:rsid w:val="004058FC"/>
    <w:rsid w:val="00405EC0"/>
    <w:rsid w:val="0040741A"/>
    <w:rsid w:val="004123C5"/>
    <w:rsid w:val="00412A83"/>
    <w:rsid w:val="004133E8"/>
    <w:rsid w:val="0041398D"/>
    <w:rsid w:val="00414C62"/>
    <w:rsid w:val="00415BE4"/>
    <w:rsid w:val="00417AB8"/>
    <w:rsid w:val="00420A42"/>
    <w:rsid w:val="00426041"/>
    <w:rsid w:val="00426793"/>
    <w:rsid w:val="004301A8"/>
    <w:rsid w:val="00431F6B"/>
    <w:rsid w:val="00436CE8"/>
    <w:rsid w:val="00437B1E"/>
    <w:rsid w:val="004412C8"/>
    <w:rsid w:val="00443BD3"/>
    <w:rsid w:val="00451636"/>
    <w:rsid w:val="004519F2"/>
    <w:rsid w:val="00451F60"/>
    <w:rsid w:val="00460598"/>
    <w:rsid w:val="0046119D"/>
    <w:rsid w:val="004634EA"/>
    <w:rsid w:val="00463F2C"/>
    <w:rsid w:val="004662A0"/>
    <w:rsid w:val="00470E4F"/>
    <w:rsid w:val="00477869"/>
    <w:rsid w:val="00485BA1"/>
    <w:rsid w:val="00490596"/>
    <w:rsid w:val="00492AB7"/>
    <w:rsid w:val="00493CC4"/>
    <w:rsid w:val="00493FAB"/>
    <w:rsid w:val="00494B54"/>
    <w:rsid w:val="0049631B"/>
    <w:rsid w:val="004964D7"/>
    <w:rsid w:val="00496E78"/>
    <w:rsid w:val="00497A1D"/>
    <w:rsid w:val="004A0E15"/>
    <w:rsid w:val="004A2C8D"/>
    <w:rsid w:val="004A3703"/>
    <w:rsid w:val="004A7947"/>
    <w:rsid w:val="004B1CFC"/>
    <w:rsid w:val="004B282E"/>
    <w:rsid w:val="004B31E6"/>
    <w:rsid w:val="004D253A"/>
    <w:rsid w:val="004D3686"/>
    <w:rsid w:val="004D3C64"/>
    <w:rsid w:val="004D5200"/>
    <w:rsid w:val="004E1543"/>
    <w:rsid w:val="004E6587"/>
    <w:rsid w:val="004E7C3C"/>
    <w:rsid w:val="004F26B4"/>
    <w:rsid w:val="004F6301"/>
    <w:rsid w:val="004F6A5F"/>
    <w:rsid w:val="004F727C"/>
    <w:rsid w:val="004F7334"/>
    <w:rsid w:val="005006A4"/>
    <w:rsid w:val="005107F4"/>
    <w:rsid w:val="00510FE5"/>
    <w:rsid w:val="00512154"/>
    <w:rsid w:val="005139B2"/>
    <w:rsid w:val="005139E3"/>
    <w:rsid w:val="00514466"/>
    <w:rsid w:val="00514C76"/>
    <w:rsid w:val="00515286"/>
    <w:rsid w:val="00516AEE"/>
    <w:rsid w:val="0053160A"/>
    <w:rsid w:val="005319C7"/>
    <w:rsid w:val="00532FB3"/>
    <w:rsid w:val="00533A5C"/>
    <w:rsid w:val="00534ED0"/>
    <w:rsid w:val="00537FC2"/>
    <w:rsid w:val="00540BCF"/>
    <w:rsid w:val="005412FD"/>
    <w:rsid w:val="005415D4"/>
    <w:rsid w:val="0054197B"/>
    <w:rsid w:val="00541B41"/>
    <w:rsid w:val="00541E82"/>
    <w:rsid w:val="00542CAE"/>
    <w:rsid w:val="005447F0"/>
    <w:rsid w:val="00551A24"/>
    <w:rsid w:val="00560D06"/>
    <w:rsid w:val="00565ECF"/>
    <w:rsid w:val="00566187"/>
    <w:rsid w:val="00570D70"/>
    <w:rsid w:val="00572DFA"/>
    <w:rsid w:val="00574254"/>
    <w:rsid w:val="0058053E"/>
    <w:rsid w:val="00581476"/>
    <w:rsid w:val="00581A07"/>
    <w:rsid w:val="00583A27"/>
    <w:rsid w:val="00584EA2"/>
    <w:rsid w:val="00585B55"/>
    <w:rsid w:val="00585C67"/>
    <w:rsid w:val="00594361"/>
    <w:rsid w:val="00595F78"/>
    <w:rsid w:val="005A5BA0"/>
    <w:rsid w:val="005A72AE"/>
    <w:rsid w:val="005A75DD"/>
    <w:rsid w:val="005B5497"/>
    <w:rsid w:val="005C2824"/>
    <w:rsid w:val="005C33FA"/>
    <w:rsid w:val="005C3598"/>
    <w:rsid w:val="005C61BB"/>
    <w:rsid w:val="005D557A"/>
    <w:rsid w:val="005D68AB"/>
    <w:rsid w:val="005D748A"/>
    <w:rsid w:val="005E0501"/>
    <w:rsid w:val="005E1EAB"/>
    <w:rsid w:val="005E4340"/>
    <w:rsid w:val="005E5398"/>
    <w:rsid w:val="005E5F7A"/>
    <w:rsid w:val="005F2B02"/>
    <w:rsid w:val="005F36AB"/>
    <w:rsid w:val="006036F8"/>
    <w:rsid w:val="00605A12"/>
    <w:rsid w:val="00610CB3"/>
    <w:rsid w:val="006111A6"/>
    <w:rsid w:val="006121AD"/>
    <w:rsid w:val="0061403F"/>
    <w:rsid w:val="00614BC6"/>
    <w:rsid w:val="00621A7A"/>
    <w:rsid w:val="00623297"/>
    <w:rsid w:val="00624D0B"/>
    <w:rsid w:val="00626335"/>
    <w:rsid w:val="006264B8"/>
    <w:rsid w:val="00627F36"/>
    <w:rsid w:val="006306AD"/>
    <w:rsid w:val="006306D9"/>
    <w:rsid w:val="00636C1F"/>
    <w:rsid w:val="006436D5"/>
    <w:rsid w:val="00651EC7"/>
    <w:rsid w:val="00651F27"/>
    <w:rsid w:val="00651F59"/>
    <w:rsid w:val="0065560D"/>
    <w:rsid w:val="0066011C"/>
    <w:rsid w:val="0066244B"/>
    <w:rsid w:val="0066284A"/>
    <w:rsid w:val="00663255"/>
    <w:rsid w:val="00667E4E"/>
    <w:rsid w:val="00670BA6"/>
    <w:rsid w:val="00672DBC"/>
    <w:rsid w:val="00675DAD"/>
    <w:rsid w:val="006829F3"/>
    <w:rsid w:val="00686BDA"/>
    <w:rsid w:val="0069016F"/>
    <w:rsid w:val="00693656"/>
    <w:rsid w:val="00693ED7"/>
    <w:rsid w:val="00694DCB"/>
    <w:rsid w:val="006965EA"/>
    <w:rsid w:val="00697D17"/>
    <w:rsid w:val="006A1BE4"/>
    <w:rsid w:val="006A55D9"/>
    <w:rsid w:val="006B3C41"/>
    <w:rsid w:val="006B50AD"/>
    <w:rsid w:val="006C1BC6"/>
    <w:rsid w:val="006C6019"/>
    <w:rsid w:val="006D1203"/>
    <w:rsid w:val="006D285C"/>
    <w:rsid w:val="006D2EF2"/>
    <w:rsid w:val="006D3418"/>
    <w:rsid w:val="006D4300"/>
    <w:rsid w:val="006E1547"/>
    <w:rsid w:val="006E1BB2"/>
    <w:rsid w:val="006E3E3C"/>
    <w:rsid w:val="006E4213"/>
    <w:rsid w:val="006F2279"/>
    <w:rsid w:val="006F3C36"/>
    <w:rsid w:val="006F7B9E"/>
    <w:rsid w:val="0070475E"/>
    <w:rsid w:val="007052E1"/>
    <w:rsid w:val="00705B72"/>
    <w:rsid w:val="00705DF4"/>
    <w:rsid w:val="00710EC3"/>
    <w:rsid w:val="00713092"/>
    <w:rsid w:val="00720AF4"/>
    <w:rsid w:val="007241E1"/>
    <w:rsid w:val="007250EE"/>
    <w:rsid w:val="00725507"/>
    <w:rsid w:val="0072774E"/>
    <w:rsid w:val="007314C6"/>
    <w:rsid w:val="00733BB0"/>
    <w:rsid w:val="00736B22"/>
    <w:rsid w:val="007444A9"/>
    <w:rsid w:val="007459B4"/>
    <w:rsid w:val="00747E3A"/>
    <w:rsid w:val="00755B73"/>
    <w:rsid w:val="00763ACC"/>
    <w:rsid w:val="00763EEA"/>
    <w:rsid w:val="007659EC"/>
    <w:rsid w:val="00765D40"/>
    <w:rsid w:val="00767893"/>
    <w:rsid w:val="00773868"/>
    <w:rsid w:val="007748FB"/>
    <w:rsid w:val="00774C8D"/>
    <w:rsid w:val="00775AF1"/>
    <w:rsid w:val="007767EE"/>
    <w:rsid w:val="00780E49"/>
    <w:rsid w:val="0078431A"/>
    <w:rsid w:val="007910F5"/>
    <w:rsid w:val="0079175E"/>
    <w:rsid w:val="00793997"/>
    <w:rsid w:val="00795F6C"/>
    <w:rsid w:val="007A0710"/>
    <w:rsid w:val="007A1553"/>
    <w:rsid w:val="007A4422"/>
    <w:rsid w:val="007A5068"/>
    <w:rsid w:val="007A5CC9"/>
    <w:rsid w:val="007A64F4"/>
    <w:rsid w:val="007B7711"/>
    <w:rsid w:val="007B7742"/>
    <w:rsid w:val="007C1721"/>
    <w:rsid w:val="007C3A86"/>
    <w:rsid w:val="007C6263"/>
    <w:rsid w:val="007D0C63"/>
    <w:rsid w:val="007D22FB"/>
    <w:rsid w:val="007D2F38"/>
    <w:rsid w:val="007D3E56"/>
    <w:rsid w:val="007D5946"/>
    <w:rsid w:val="007D64B0"/>
    <w:rsid w:val="007E0DE1"/>
    <w:rsid w:val="007E36D7"/>
    <w:rsid w:val="007E7346"/>
    <w:rsid w:val="007E7662"/>
    <w:rsid w:val="007F1131"/>
    <w:rsid w:val="007F24DD"/>
    <w:rsid w:val="007F42BD"/>
    <w:rsid w:val="007F616C"/>
    <w:rsid w:val="007F62CC"/>
    <w:rsid w:val="007F6A81"/>
    <w:rsid w:val="007F7D85"/>
    <w:rsid w:val="008007E6"/>
    <w:rsid w:val="008014FB"/>
    <w:rsid w:val="008020F1"/>
    <w:rsid w:val="008139A7"/>
    <w:rsid w:val="008162C2"/>
    <w:rsid w:val="00821BD7"/>
    <w:rsid w:val="0083029E"/>
    <w:rsid w:val="008303FD"/>
    <w:rsid w:val="00832FE5"/>
    <w:rsid w:val="008359CE"/>
    <w:rsid w:val="00837D3A"/>
    <w:rsid w:val="00842DD7"/>
    <w:rsid w:val="008430CA"/>
    <w:rsid w:val="00844142"/>
    <w:rsid w:val="00844A22"/>
    <w:rsid w:val="0084621A"/>
    <w:rsid w:val="00846935"/>
    <w:rsid w:val="00846C44"/>
    <w:rsid w:val="0085222F"/>
    <w:rsid w:val="00852ED3"/>
    <w:rsid w:val="0085343C"/>
    <w:rsid w:val="008534DC"/>
    <w:rsid w:val="0085430B"/>
    <w:rsid w:val="00854757"/>
    <w:rsid w:val="00855919"/>
    <w:rsid w:val="00856193"/>
    <w:rsid w:val="00860F25"/>
    <w:rsid w:val="00861574"/>
    <w:rsid w:val="00874AD3"/>
    <w:rsid w:val="008835AD"/>
    <w:rsid w:val="008924E1"/>
    <w:rsid w:val="00892543"/>
    <w:rsid w:val="0089440E"/>
    <w:rsid w:val="008958A4"/>
    <w:rsid w:val="008A09A9"/>
    <w:rsid w:val="008A14A6"/>
    <w:rsid w:val="008A2288"/>
    <w:rsid w:val="008A24B8"/>
    <w:rsid w:val="008A38C3"/>
    <w:rsid w:val="008A4A2F"/>
    <w:rsid w:val="008A4FB5"/>
    <w:rsid w:val="008A5538"/>
    <w:rsid w:val="008A5C48"/>
    <w:rsid w:val="008B05DF"/>
    <w:rsid w:val="008B3A4F"/>
    <w:rsid w:val="008B3E1F"/>
    <w:rsid w:val="008B41B2"/>
    <w:rsid w:val="008B5351"/>
    <w:rsid w:val="008B5FC2"/>
    <w:rsid w:val="008B64FF"/>
    <w:rsid w:val="008B7992"/>
    <w:rsid w:val="008C4C33"/>
    <w:rsid w:val="008C5F04"/>
    <w:rsid w:val="008C629F"/>
    <w:rsid w:val="008C7F9D"/>
    <w:rsid w:val="008D039B"/>
    <w:rsid w:val="008D555B"/>
    <w:rsid w:val="008E08B2"/>
    <w:rsid w:val="008E0CF9"/>
    <w:rsid w:val="008E0FCF"/>
    <w:rsid w:val="008E326F"/>
    <w:rsid w:val="008E5759"/>
    <w:rsid w:val="008E769C"/>
    <w:rsid w:val="008F125A"/>
    <w:rsid w:val="008F13B0"/>
    <w:rsid w:val="009011BE"/>
    <w:rsid w:val="0090309F"/>
    <w:rsid w:val="00905525"/>
    <w:rsid w:val="0090777F"/>
    <w:rsid w:val="0091104F"/>
    <w:rsid w:val="009166E2"/>
    <w:rsid w:val="00920106"/>
    <w:rsid w:val="00927A6F"/>
    <w:rsid w:val="00937E63"/>
    <w:rsid w:val="00940E95"/>
    <w:rsid w:val="00941099"/>
    <w:rsid w:val="0094481F"/>
    <w:rsid w:val="00945AB6"/>
    <w:rsid w:val="0095213A"/>
    <w:rsid w:val="009542EC"/>
    <w:rsid w:val="009561A3"/>
    <w:rsid w:val="00956A3D"/>
    <w:rsid w:val="009605A3"/>
    <w:rsid w:val="0096410A"/>
    <w:rsid w:val="0096500E"/>
    <w:rsid w:val="00966A7B"/>
    <w:rsid w:val="00966E19"/>
    <w:rsid w:val="009702D8"/>
    <w:rsid w:val="00972162"/>
    <w:rsid w:val="009726CA"/>
    <w:rsid w:val="009760A0"/>
    <w:rsid w:val="00976AE0"/>
    <w:rsid w:val="00977965"/>
    <w:rsid w:val="00977B83"/>
    <w:rsid w:val="00980D7A"/>
    <w:rsid w:val="009819F8"/>
    <w:rsid w:val="00981D29"/>
    <w:rsid w:val="00983006"/>
    <w:rsid w:val="00983339"/>
    <w:rsid w:val="0098761E"/>
    <w:rsid w:val="00991962"/>
    <w:rsid w:val="009923D2"/>
    <w:rsid w:val="009925C3"/>
    <w:rsid w:val="00992A68"/>
    <w:rsid w:val="00993DBD"/>
    <w:rsid w:val="0099601D"/>
    <w:rsid w:val="00997CFA"/>
    <w:rsid w:val="009A1CF8"/>
    <w:rsid w:val="009A47F0"/>
    <w:rsid w:val="009B1C2A"/>
    <w:rsid w:val="009B27A1"/>
    <w:rsid w:val="009B2C80"/>
    <w:rsid w:val="009B3A8F"/>
    <w:rsid w:val="009B7C00"/>
    <w:rsid w:val="009C37F9"/>
    <w:rsid w:val="009D14B1"/>
    <w:rsid w:val="009D62C4"/>
    <w:rsid w:val="009E44E9"/>
    <w:rsid w:val="009F1689"/>
    <w:rsid w:val="009F4F13"/>
    <w:rsid w:val="009F7C33"/>
    <w:rsid w:val="00A02C54"/>
    <w:rsid w:val="00A122A4"/>
    <w:rsid w:val="00A122FE"/>
    <w:rsid w:val="00A1270E"/>
    <w:rsid w:val="00A12C56"/>
    <w:rsid w:val="00A1475E"/>
    <w:rsid w:val="00A14B82"/>
    <w:rsid w:val="00A2466F"/>
    <w:rsid w:val="00A25083"/>
    <w:rsid w:val="00A27894"/>
    <w:rsid w:val="00A34F48"/>
    <w:rsid w:val="00A35362"/>
    <w:rsid w:val="00A41994"/>
    <w:rsid w:val="00A446B7"/>
    <w:rsid w:val="00A464F8"/>
    <w:rsid w:val="00A51407"/>
    <w:rsid w:val="00A516A5"/>
    <w:rsid w:val="00A52556"/>
    <w:rsid w:val="00A5358A"/>
    <w:rsid w:val="00A55402"/>
    <w:rsid w:val="00A60D48"/>
    <w:rsid w:val="00A65CBF"/>
    <w:rsid w:val="00A66154"/>
    <w:rsid w:val="00A7076A"/>
    <w:rsid w:val="00A7383D"/>
    <w:rsid w:val="00A77E89"/>
    <w:rsid w:val="00A827B5"/>
    <w:rsid w:val="00A85816"/>
    <w:rsid w:val="00A86081"/>
    <w:rsid w:val="00A914BF"/>
    <w:rsid w:val="00A92B31"/>
    <w:rsid w:val="00A92F1D"/>
    <w:rsid w:val="00A945CB"/>
    <w:rsid w:val="00A96342"/>
    <w:rsid w:val="00A96FB0"/>
    <w:rsid w:val="00A97EAA"/>
    <w:rsid w:val="00AA6264"/>
    <w:rsid w:val="00AA767B"/>
    <w:rsid w:val="00AB03FD"/>
    <w:rsid w:val="00AB49DB"/>
    <w:rsid w:val="00AC0247"/>
    <w:rsid w:val="00AC66DD"/>
    <w:rsid w:val="00AC7EBC"/>
    <w:rsid w:val="00AC7EC1"/>
    <w:rsid w:val="00AD11A3"/>
    <w:rsid w:val="00AD16CE"/>
    <w:rsid w:val="00AD3263"/>
    <w:rsid w:val="00AD62E9"/>
    <w:rsid w:val="00AD7B12"/>
    <w:rsid w:val="00AD7B18"/>
    <w:rsid w:val="00AE0000"/>
    <w:rsid w:val="00AE1B70"/>
    <w:rsid w:val="00AF20EE"/>
    <w:rsid w:val="00AF4CAC"/>
    <w:rsid w:val="00AF7985"/>
    <w:rsid w:val="00B00596"/>
    <w:rsid w:val="00B01369"/>
    <w:rsid w:val="00B05A69"/>
    <w:rsid w:val="00B05BEC"/>
    <w:rsid w:val="00B05EB1"/>
    <w:rsid w:val="00B06845"/>
    <w:rsid w:val="00B14CA5"/>
    <w:rsid w:val="00B15505"/>
    <w:rsid w:val="00B16BC5"/>
    <w:rsid w:val="00B17FF1"/>
    <w:rsid w:val="00B20003"/>
    <w:rsid w:val="00B20E89"/>
    <w:rsid w:val="00B237B0"/>
    <w:rsid w:val="00B23EEF"/>
    <w:rsid w:val="00B24AFD"/>
    <w:rsid w:val="00B27559"/>
    <w:rsid w:val="00B27EDF"/>
    <w:rsid w:val="00B30215"/>
    <w:rsid w:val="00B32254"/>
    <w:rsid w:val="00B32E8F"/>
    <w:rsid w:val="00B3364D"/>
    <w:rsid w:val="00B344C5"/>
    <w:rsid w:val="00B3733A"/>
    <w:rsid w:val="00B4182D"/>
    <w:rsid w:val="00B42E4B"/>
    <w:rsid w:val="00B430BF"/>
    <w:rsid w:val="00B50EB2"/>
    <w:rsid w:val="00B511A8"/>
    <w:rsid w:val="00B542FC"/>
    <w:rsid w:val="00B54D03"/>
    <w:rsid w:val="00B55149"/>
    <w:rsid w:val="00B61C34"/>
    <w:rsid w:val="00B63D81"/>
    <w:rsid w:val="00B64A5E"/>
    <w:rsid w:val="00B64CB7"/>
    <w:rsid w:val="00B66869"/>
    <w:rsid w:val="00B66A77"/>
    <w:rsid w:val="00B70431"/>
    <w:rsid w:val="00B721FA"/>
    <w:rsid w:val="00B747C9"/>
    <w:rsid w:val="00B81302"/>
    <w:rsid w:val="00B826A3"/>
    <w:rsid w:val="00B90AC9"/>
    <w:rsid w:val="00B91492"/>
    <w:rsid w:val="00B92DD0"/>
    <w:rsid w:val="00B93941"/>
    <w:rsid w:val="00B942A5"/>
    <w:rsid w:val="00B96193"/>
    <w:rsid w:val="00B96BD9"/>
    <w:rsid w:val="00BA0073"/>
    <w:rsid w:val="00BA0657"/>
    <w:rsid w:val="00BA385B"/>
    <w:rsid w:val="00BA3D9F"/>
    <w:rsid w:val="00BA7C88"/>
    <w:rsid w:val="00BB0E02"/>
    <w:rsid w:val="00BB21EF"/>
    <w:rsid w:val="00BB5864"/>
    <w:rsid w:val="00BB6979"/>
    <w:rsid w:val="00BC244C"/>
    <w:rsid w:val="00BC7396"/>
    <w:rsid w:val="00BC7806"/>
    <w:rsid w:val="00BC7B44"/>
    <w:rsid w:val="00BD01AB"/>
    <w:rsid w:val="00BD1843"/>
    <w:rsid w:val="00BD40E5"/>
    <w:rsid w:val="00BE58FB"/>
    <w:rsid w:val="00BE7444"/>
    <w:rsid w:val="00BF0290"/>
    <w:rsid w:val="00BF68D2"/>
    <w:rsid w:val="00BF6D78"/>
    <w:rsid w:val="00BF7B0E"/>
    <w:rsid w:val="00C00B79"/>
    <w:rsid w:val="00C00FB8"/>
    <w:rsid w:val="00C02939"/>
    <w:rsid w:val="00C03B78"/>
    <w:rsid w:val="00C03E63"/>
    <w:rsid w:val="00C045CF"/>
    <w:rsid w:val="00C04E6D"/>
    <w:rsid w:val="00C05607"/>
    <w:rsid w:val="00C062B2"/>
    <w:rsid w:val="00C10848"/>
    <w:rsid w:val="00C14985"/>
    <w:rsid w:val="00C17035"/>
    <w:rsid w:val="00C173E8"/>
    <w:rsid w:val="00C20346"/>
    <w:rsid w:val="00C207FC"/>
    <w:rsid w:val="00C21530"/>
    <w:rsid w:val="00C25703"/>
    <w:rsid w:val="00C26BF8"/>
    <w:rsid w:val="00C27D8B"/>
    <w:rsid w:val="00C3704C"/>
    <w:rsid w:val="00C4309F"/>
    <w:rsid w:val="00C436D7"/>
    <w:rsid w:val="00C457AA"/>
    <w:rsid w:val="00C46553"/>
    <w:rsid w:val="00C47AD9"/>
    <w:rsid w:val="00C51860"/>
    <w:rsid w:val="00C51D80"/>
    <w:rsid w:val="00C55E32"/>
    <w:rsid w:val="00C66932"/>
    <w:rsid w:val="00C7104A"/>
    <w:rsid w:val="00C72656"/>
    <w:rsid w:val="00C73B1A"/>
    <w:rsid w:val="00C74BB6"/>
    <w:rsid w:val="00C75404"/>
    <w:rsid w:val="00C77DF7"/>
    <w:rsid w:val="00C80CA3"/>
    <w:rsid w:val="00C81890"/>
    <w:rsid w:val="00C823C1"/>
    <w:rsid w:val="00C851CB"/>
    <w:rsid w:val="00C858DA"/>
    <w:rsid w:val="00C85BBA"/>
    <w:rsid w:val="00C953EB"/>
    <w:rsid w:val="00C95EEF"/>
    <w:rsid w:val="00CA27A8"/>
    <w:rsid w:val="00CA4834"/>
    <w:rsid w:val="00CA55E6"/>
    <w:rsid w:val="00CB0110"/>
    <w:rsid w:val="00CB2FF5"/>
    <w:rsid w:val="00CB5A3C"/>
    <w:rsid w:val="00CB7F1D"/>
    <w:rsid w:val="00CC185E"/>
    <w:rsid w:val="00CC24B7"/>
    <w:rsid w:val="00CC329A"/>
    <w:rsid w:val="00CC4A97"/>
    <w:rsid w:val="00CC737F"/>
    <w:rsid w:val="00CC7DB8"/>
    <w:rsid w:val="00CD367A"/>
    <w:rsid w:val="00CD6B50"/>
    <w:rsid w:val="00CD6BC8"/>
    <w:rsid w:val="00CE26CD"/>
    <w:rsid w:val="00CE7C44"/>
    <w:rsid w:val="00CF2D1C"/>
    <w:rsid w:val="00CF32F8"/>
    <w:rsid w:val="00CF3F89"/>
    <w:rsid w:val="00CF4696"/>
    <w:rsid w:val="00CF5227"/>
    <w:rsid w:val="00D00F84"/>
    <w:rsid w:val="00D00FA8"/>
    <w:rsid w:val="00D017A1"/>
    <w:rsid w:val="00D05323"/>
    <w:rsid w:val="00D10BD2"/>
    <w:rsid w:val="00D11424"/>
    <w:rsid w:val="00D14469"/>
    <w:rsid w:val="00D2019B"/>
    <w:rsid w:val="00D21002"/>
    <w:rsid w:val="00D211AE"/>
    <w:rsid w:val="00D23D3E"/>
    <w:rsid w:val="00D268B0"/>
    <w:rsid w:val="00D2783B"/>
    <w:rsid w:val="00D329BC"/>
    <w:rsid w:val="00D33E03"/>
    <w:rsid w:val="00D3671D"/>
    <w:rsid w:val="00D41715"/>
    <w:rsid w:val="00D41C8E"/>
    <w:rsid w:val="00D433EC"/>
    <w:rsid w:val="00D437FC"/>
    <w:rsid w:val="00D44CFB"/>
    <w:rsid w:val="00D50833"/>
    <w:rsid w:val="00D518FA"/>
    <w:rsid w:val="00D54720"/>
    <w:rsid w:val="00D54F43"/>
    <w:rsid w:val="00D60987"/>
    <w:rsid w:val="00D61132"/>
    <w:rsid w:val="00D6227F"/>
    <w:rsid w:val="00D62F26"/>
    <w:rsid w:val="00D647A4"/>
    <w:rsid w:val="00D6518B"/>
    <w:rsid w:val="00D7287B"/>
    <w:rsid w:val="00D73BA6"/>
    <w:rsid w:val="00D76536"/>
    <w:rsid w:val="00D77B7A"/>
    <w:rsid w:val="00D83F24"/>
    <w:rsid w:val="00D841B6"/>
    <w:rsid w:val="00D919BB"/>
    <w:rsid w:val="00D921C7"/>
    <w:rsid w:val="00D93855"/>
    <w:rsid w:val="00D93880"/>
    <w:rsid w:val="00D95EED"/>
    <w:rsid w:val="00DA1316"/>
    <w:rsid w:val="00DA4C67"/>
    <w:rsid w:val="00DA4D61"/>
    <w:rsid w:val="00DA4E63"/>
    <w:rsid w:val="00DB058C"/>
    <w:rsid w:val="00DB0618"/>
    <w:rsid w:val="00DB0840"/>
    <w:rsid w:val="00DB305E"/>
    <w:rsid w:val="00DB64A1"/>
    <w:rsid w:val="00DB6B04"/>
    <w:rsid w:val="00DC34ED"/>
    <w:rsid w:val="00DC5266"/>
    <w:rsid w:val="00DC6937"/>
    <w:rsid w:val="00DD0995"/>
    <w:rsid w:val="00DD13ED"/>
    <w:rsid w:val="00DD2F27"/>
    <w:rsid w:val="00DD67A9"/>
    <w:rsid w:val="00DD68B1"/>
    <w:rsid w:val="00DD7225"/>
    <w:rsid w:val="00DE041F"/>
    <w:rsid w:val="00DE0B67"/>
    <w:rsid w:val="00DE2B55"/>
    <w:rsid w:val="00DE3C77"/>
    <w:rsid w:val="00DF0C48"/>
    <w:rsid w:val="00DF2A52"/>
    <w:rsid w:val="00E0425B"/>
    <w:rsid w:val="00E0624C"/>
    <w:rsid w:val="00E11B14"/>
    <w:rsid w:val="00E1202C"/>
    <w:rsid w:val="00E1312B"/>
    <w:rsid w:val="00E14389"/>
    <w:rsid w:val="00E21E5D"/>
    <w:rsid w:val="00E2519B"/>
    <w:rsid w:val="00E25ED1"/>
    <w:rsid w:val="00E27668"/>
    <w:rsid w:val="00E30865"/>
    <w:rsid w:val="00E3601F"/>
    <w:rsid w:val="00E36065"/>
    <w:rsid w:val="00E41510"/>
    <w:rsid w:val="00E4204E"/>
    <w:rsid w:val="00E5197F"/>
    <w:rsid w:val="00E520E1"/>
    <w:rsid w:val="00E53141"/>
    <w:rsid w:val="00E60B4C"/>
    <w:rsid w:val="00E62FBF"/>
    <w:rsid w:val="00E65047"/>
    <w:rsid w:val="00E6604F"/>
    <w:rsid w:val="00E70EB9"/>
    <w:rsid w:val="00E74BCA"/>
    <w:rsid w:val="00E80B65"/>
    <w:rsid w:val="00E84788"/>
    <w:rsid w:val="00E86F73"/>
    <w:rsid w:val="00E8760E"/>
    <w:rsid w:val="00E87E96"/>
    <w:rsid w:val="00E91BEF"/>
    <w:rsid w:val="00E92491"/>
    <w:rsid w:val="00E9292A"/>
    <w:rsid w:val="00E94978"/>
    <w:rsid w:val="00E96506"/>
    <w:rsid w:val="00E96932"/>
    <w:rsid w:val="00EA1C25"/>
    <w:rsid w:val="00EA233B"/>
    <w:rsid w:val="00EB03D7"/>
    <w:rsid w:val="00EB04BD"/>
    <w:rsid w:val="00EB5418"/>
    <w:rsid w:val="00EB5EB8"/>
    <w:rsid w:val="00EB5F9A"/>
    <w:rsid w:val="00EB71B7"/>
    <w:rsid w:val="00EB7670"/>
    <w:rsid w:val="00EC161E"/>
    <w:rsid w:val="00EC1AC5"/>
    <w:rsid w:val="00EC2E0F"/>
    <w:rsid w:val="00EC6C01"/>
    <w:rsid w:val="00EC7383"/>
    <w:rsid w:val="00ED1A53"/>
    <w:rsid w:val="00ED29F7"/>
    <w:rsid w:val="00ED3861"/>
    <w:rsid w:val="00ED4DF7"/>
    <w:rsid w:val="00ED4EBC"/>
    <w:rsid w:val="00ED547C"/>
    <w:rsid w:val="00ED7623"/>
    <w:rsid w:val="00EE3C24"/>
    <w:rsid w:val="00EE45F0"/>
    <w:rsid w:val="00EE4966"/>
    <w:rsid w:val="00EF1CE6"/>
    <w:rsid w:val="00EF3A74"/>
    <w:rsid w:val="00EF58C1"/>
    <w:rsid w:val="00EF5DEF"/>
    <w:rsid w:val="00EF74A0"/>
    <w:rsid w:val="00F0219D"/>
    <w:rsid w:val="00F104EF"/>
    <w:rsid w:val="00F105BC"/>
    <w:rsid w:val="00F10C58"/>
    <w:rsid w:val="00F11DE3"/>
    <w:rsid w:val="00F168DE"/>
    <w:rsid w:val="00F17000"/>
    <w:rsid w:val="00F27087"/>
    <w:rsid w:val="00F270E9"/>
    <w:rsid w:val="00F34F7F"/>
    <w:rsid w:val="00F404E4"/>
    <w:rsid w:val="00F412B3"/>
    <w:rsid w:val="00F44002"/>
    <w:rsid w:val="00F526E2"/>
    <w:rsid w:val="00F5696F"/>
    <w:rsid w:val="00F56F05"/>
    <w:rsid w:val="00F61D79"/>
    <w:rsid w:val="00F62A29"/>
    <w:rsid w:val="00F6700A"/>
    <w:rsid w:val="00F72286"/>
    <w:rsid w:val="00F73DBA"/>
    <w:rsid w:val="00F76E93"/>
    <w:rsid w:val="00F771BA"/>
    <w:rsid w:val="00F84776"/>
    <w:rsid w:val="00F91EA7"/>
    <w:rsid w:val="00FA0735"/>
    <w:rsid w:val="00FA0CD5"/>
    <w:rsid w:val="00FA5D91"/>
    <w:rsid w:val="00FA6ED0"/>
    <w:rsid w:val="00FB1E08"/>
    <w:rsid w:val="00FB26F4"/>
    <w:rsid w:val="00FB28B4"/>
    <w:rsid w:val="00FB349B"/>
    <w:rsid w:val="00FB6497"/>
    <w:rsid w:val="00FC0065"/>
    <w:rsid w:val="00FC2F44"/>
    <w:rsid w:val="00FC69C6"/>
    <w:rsid w:val="00FC70AA"/>
    <w:rsid w:val="00FD2218"/>
    <w:rsid w:val="00FD2308"/>
    <w:rsid w:val="00FD4F65"/>
    <w:rsid w:val="00FD62BC"/>
    <w:rsid w:val="00FD64CF"/>
    <w:rsid w:val="00FD6900"/>
    <w:rsid w:val="00FE0F4B"/>
    <w:rsid w:val="00FE3FC2"/>
    <w:rsid w:val="00FE3FC8"/>
    <w:rsid w:val="00FE728D"/>
    <w:rsid w:val="00FE72F9"/>
    <w:rsid w:val="00FE754E"/>
    <w:rsid w:val="00FF3828"/>
    <w:rsid w:val="00FF4C28"/>
    <w:rsid w:val="00FF702E"/>
    <w:rsid w:val="00FF76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CB32F"/>
  <w15:docId w15:val="{06D6A646-5564-40FF-A888-A8ED8CF9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0596"/>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link w:val="ListenabsatzZchn"/>
    <w:uiPriority w:val="34"/>
    <w:qFormat/>
    <w:rsid w:val="00981D29"/>
    <w:p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qFormat/>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character" w:styleId="Fett">
    <w:name w:val="Strong"/>
    <w:qFormat/>
    <w:rsid w:val="001F424B"/>
    <w:rPr>
      <w:b/>
      <w:bCs/>
    </w:rPr>
  </w:style>
  <w:style w:type="paragraph" w:customStyle="1" w:styleId="Liste-Flie-Spiegelstrich">
    <w:name w:val="Liste-Fließ-Spiegelstrich"/>
    <w:basedOn w:val="Standard"/>
    <w:link w:val="Liste-Flie-SpiegelstrichZchn"/>
    <w:qFormat/>
    <w:rsid w:val="00CE26CD"/>
    <w:pPr>
      <w:keepLines/>
      <w:numPr>
        <w:numId w:val="4"/>
      </w:numPr>
      <w:ind w:left="714" w:hanging="357"/>
      <w:contextualSpacing/>
    </w:pPr>
    <w:rPr>
      <w:rFonts w:eastAsia="Calibri" w:cs="Times New Roman"/>
      <w:sz w:val="24"/>
    </w:rPr>
  </w:style>
  <w:style w:type="character" w:customStyle="1" w:styleId="Liste-Flie-SpiegelstrichZchn">
    <w:name w:val="Liste-Fließ-Spiegelstrich Zchn"/>
    <w:link w:val="Liste-Flie-Spiegelstrich"/>
    <w:rsid w:val="00CE26CD"/>
    <w:rPr>
      <w:rFonts w:ascii="Arial" w:eastAsia="Calibri" w:hAnsi="Arial" w:cs="Times New Roman"/>
      <w:sz w:val="24"/>
    </w:rPr>
  </w:style>
  <w:style w:type="paragraph" w:styleId="berarbeitung">
    <w:name w:val="Revision"/>
    <w:hidden/>
    <w:uiPriority w:val="99"/>
    <w:semiHidden/>
    <w:rsid w:val="007D5946"/>
    <w:pPr>
      <w:spacing w:after="0" w:line="240" w:lineRule="auto"/>
    </w:pPr>
    <w:rPr>
      <w:rFonts w:ascii="Arial" w:hAnsi="Arial"/>
    </w:rPr>
  </w:style>
  <w:style w:type="paragraph" w:styleId="StandardWeb">
    <w:name w:val="Normal (Web)"/>
    <w:basedOn w:val="Standard"/>
    <w:uiPriority w:val="99"/>
    <w:unhideWhenUsed/>
    <w:qFormat/>
    <w:rsid w:val="009819F8"/>
    <w:pPr>
      <w:suppressAutoHyphens/>
      <w:spacing w:beforeAutospacing="1" w:after="160" w:afterAutospacing="1" w:line="240" w:lineRule="auto"/>
      <w:jc w:val="left"/>
    </w:pPr>
    <w:rPr>
      <w:rFonts w:ascii="Times New Roman" w:eastAsia="Times New Roman" w:hAnsi="Times New Roman" w:cs="Times New Roman"/>
      <w:sz w:val="24"/>
      <w:szCs w:val="24"/>
      <w:lang w:eastAsia="de-DE"/>
    </w:rPr>
  </w:style>
  <w:style w:type="paragraph" w:styleId="Textkrper">
    <w:name w:val="Body Text"/>
    <w:basedOn w:val="Standard"/>
    <w:link w:val="TextkrperZchn"/>
    <w:rsid w:val="00245488"/>
    <w:pPr>
      <w:suppressAutoHyphens/>
      <w:spacing w:after="140"/>
      <w:jc w:val="left"/>
    </w:pPr>
    <w:rPr>
      <w:rFonts w:asciiTheme="minorHAnsi" w:hAnsiTheme="minorHAnsi"/>
    </w:rPr>
  </w:style>
  <w:style w:type="character" w:customStyle="1" w:styleId="TextkrperZchn">
    <w:name w:val="Textkörper Zchn"/>
    <w:basedOn w:val="Absatz-Standardschriftart"/>
    <w:link w:val="Textkrper"/>
    <w:rsid w:val="00245488"/>
  </w:style>
  <w:style w:type="character" w:customStyle="1" w:styleId="ListenabsatzZchn">
    <w:name w:val="Listenabsatz Zchn"/>
    <w:basedOn w:val="Absatz-Standardschriftart"/>
    <w:link w:val="Listenabsatz"/>
    <w:uiPriority w:val="34"/>
    <w:qFormat/>
    <w:rsid w:val="00CF32F8"/>
    <w:rPr>
      <w:rFonts w:ascii="Arial" w:hAnsi="Arial"/>
    </w:rPr>
  </w:style>
  <w:style w:type="character" w:customStyle="1" w:styleId="NichtaufgelsteErwhnung1">
    <w:name w:val="Nicht aufgelöste Erwähnung1"/>
    <w:basedOn w:val="Absatz-Standardschriftart"/>
    <w:uiPriority w:val="99"/>
    <w:semiHidden/>
    <w:unhideWhenUsed/>
    <w:rsid w:val="00FD2218"/>
    <w:rPr>
      <w:color w:val="605E5C"/>
      <w:shd w:val="clear" w:color="auto" w:fill="E1DFDD"/>
    </w:rPr>
  </w:style>
  <w:style w:type="character" w:customStyle="1" w:styleId="2925">
    <w:name w:val="2925"/>
    <w:aliases w:val="bqiaagaaeyqcaaagiaiaaaowcgaabaqkaaaaaaaaaaaaaaaaaaaaaaaaaaaaaaaaaaaaaaaaaaaaaaaaaaaaaaaaaaaaaaaaaaaaaaaaaaaaaaaaaaaaaaaaaaaaaaaaaaaaaaaaaaaaaaaaaaaaaaaaaaaaaaaaaaaaaaaaaaaaaaaaaaaaaaaaaaaaaaaaaaaaaaaaaaaaaaaaaaaaaaaaaaaaaaaaaaaaaaaa"/>
    <w:basedOn w:val="Absatz-Standardschriftart"/>
    <w:rsid w:val="00BC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00079226">
      <w:bodyDiv w:val="1"/>
      <w:marLeft w:val="0"/>
      <w:marRight w:val="0"/>
      <w:marTop w:val="0"/>
      <w:marBottom w:val="0"/>
      <w:divBdr>
        <w:top w:val="none" w:sz="0" w:space="0" w:color="auto"/>
        <w:left w:val="none" w:sz="0" w:space="0" w:color="auto"/>
        <w:bottom w:val="none" w:sz="0" w:space="0" w:color="auto"/>
        <w:right w:val="none" w:sz="0" w:space="0" w:color="auto"/>
      </w:divBdr>
    </w:div>
    <w:div w:id="102071657">
      <w:bodyDiv w:val="1"/>
      <w:marLeft w:val="0"/>
      <w:marRight w:val="0"/>
      <w:marTop w:val="0"/>
      <w:marBottom w:val="0"/>
      <w:divBdr>
        <w:top w:val="none" w:sz="0" w:space="0" w:color="auto"/>
        <w:left w:val="none" w:sz="0" w:space="0" w:color="auto"/>
        <w:bottom w:val="none" w:sz="0" w:space="0" w:color="auto"/>
        <w:right w:val="none" w:sz="0" w:space="0" w:color="auto"/>
      </w:divBdr>
    </w:div>
    <w:div w:id="126824166">
      <w:bodyDiv w:val="1"/>
      <w:marLeft w:val="0"/>
      <w:marRight w:val="0"/>
      <w:marTop w:val="0"/>
      <w:marBottom w:val="0"/>
      <w:divBdr>
        <w:top w:val="none" w:sz="0" w:space="0" w:color="auto"/>
        <w:left w:val="none" w:sz="0" w:space="0" w:color="auto"/>
        <w:bottom w:val="none" w:sz="0" w:space="0" w:color="auto"/>
        <w:right w:val="none" w:sz="0" w:space="0" w:color="auto"/>
      </w:divBdr>
    </w:div>
    <w:div w:id="128011239">
      <w:bodyDiv w:val="1"/>
      <w:marLeft w:val="0"/>
      <w:marRight w:val="0"/>
      <w:marTop w:val="0"/>
      <w:marBottom w:val="0"/>
      <w:divBdr>
        <w:top w:val="none" w:sz="0" w:space="0" w:color="auto"/>
        <w:left w:val="none" w:sz="0" w:space="0" w:color="auto"/>
        <w:bottom w:val="none" w:sz="0" w:space="0" w:color="auto"/>
        <w:right w:val="none" w:sz="0" w:space="0" w:color="auto"/>
      </w:divBdr>
    </w:div>
    <w:div w:id="192035585">
      <w:bodyDiv w:val="1"/>
      <w:marLeft w:val="0"/>
      <w:marRight w:val="0"/>
      <w:marTop w:val="0"/>
      <w:marBottom w:val="0"/>
      <w:divBdr>
        <w:top w:val="none" w:sz="0" w:space="0" w:color="auto"/>
        <w:left w:val="none" w:sz="0" w:space="0" w:color="auto"/>
        <w:bottom w:val="none" w:sz="0" w:space="0" w:color="auto"/>
        <w:right w:val="none" w:sz="0" w:space="0" w:color="auto"/>
      </w:divBdr>
    </w:div>
    <w:div w:id="219946693">
      <w:bodyDiv w:val="1"/>
      <w:marLeft w:val="0"/>
      <w:marRight w:val="0"/>
      <w:marTop w:val="0"/>
      <w:marBottom w:val="0"/>
      <w:divBdr>
        <w:top w:val="none" w:sz="0" w:space="0" w:color="auto"/>
        <w:left w:val="none" w:sz="0" w:space="0" w:color="auto"/>
        <w:bottom w:val="none" w:sz="0" w:space="0" w:color="auto"/>
        <w:right w:val="none" w:sz="0" w:space="0" w:color="auto"/>
      </w:divBdr>
    </w:div>
    <w:div w:id="242687556">
      <w:bodyDiv w:val="1"/>
      <w:marLeft w:val="0"/>
      <w:marRight w:val="0"/>
      <w:marTop w:val="0"/>
      <w:marBottom w:val="0"/>
      <w:divBdr>
        <w:top w:val="none" w:sz="0" w:space="0" w:color="auto"/>
        <w:left w:val="none" w:sz="0" w:space="0" w:color="auto"/>
        <w:bottom w:val="none" w:sz="0" w:space="0" w:color="auto"/>
        <w:right w:val="none" w:sz="0" w:space="0" w:color="auto"/>
      </w:divBdr>
    </w:div>
    <w:div w:id="264965504">
      <w:bodyDiv w:val="1"/>
      <w:marLeft w:val="0"/>
      <w:marRight w:val="0"/>
      <w:marTop w:val="0"/>
      <w:marBottom w:val="0"/>
      <w:divBdr>
        <w:top w:val="none" w:sz="0" w:space="0" w:color="auto"/>
        <w:left w:val="none" w:sz="0" w:space="0" w:color="auto"/>
        <w:bottom w:val="none" w:sz="0" w:space="0" w:color="auto"/>
        <w:right w:val="none" w:sz="0" w:space="0" w:color="auto"/>
      </w:divBdr>
    </w:div>
    <w:div w:id="274022079">
      <w:bodyDiv w:val="1"/>
      <w:marLeft w:val="0"/>
      <w:marRight w:val="0"/>
      <w:marTop w:val="0"/>
      <w:marBottom w:val="0"/>
      <w:divBdr>
        <w:top w:val="none" w:sz="0" w:space="0" w:color="auto"/>
        <w:left w:val="none" w:sz="0" w:space="0" w:color="auto"/>
        <w:bottom w:val="none" w:sz="0" w:space="0" w:color="auto"/>
        <w:right w:val="none" w:sz="0" w:space="0" w:color="auto"/>
      </w:divBdr>
    </w:div>
    <w:div w:id="308442653">
      <w:bodyDiv w:val="1"/>
      <w:marLeft w:val="0"/>
      <w:marRight w:val="0"/>
      <w:marTop w:val="0"/>
      <w:marBottom w:val="0"/>
      <w:divBdr>
        <w:top w:val="none" w:sz="0" w:space="0" w:color="auto"/>
        <w:left w:val="none" w:sz="0" w:space="0" w:color="auto"/>
        <w:bottom w:val="none" w:sz="0" w:space="0" w:color="auto"/>
        <w:right w:val="none" w:sz="0" w:space="0" w:color="auto"/>
      </w:divBdr>
    </w:div>
    <w:div w:id="317269772">
      <w:bodyDiv w:val="1"/>
      <w:marLeft w:val="0"/>
      <w:marRight w:val="0"/>
      <w:marTop w:val="0"/>
      <w:marBottom w:val="0"/>
      <w:divBdr>
        <w:top w:val="none" w:sz="0" w:space="0" w:color="auto"/>
        <w:left w:val="none" w:sz="0" w:space="0" w:color="auto"/>
        <w:bottom w:val="none" w:sz="0" w:space="0" w:color="auto"/>
        <w:right w:val="none" w:sz="0" w:space="0" w:color="auto"/>
      </w:divBdr>
    </w:div>
    <w:div w:id="336540431">
      <w:bodyDiv w:val="1"/>
      <w:marLeft w:val="0"/>
      <w:marRight w:val="0"/>
      <w:marTop w:val="0"/>
      <w:marBottom w:val="0"/>
      <w:divBdr>
        <w:top w:val="none" w:sz="0" w:space="0" w:color="auto"/>
        <w:left w:val="none" w:sz="0" w:space="0" w:color="auto"/>
        <w:bottom w:val="none" w:sz="0" w:space="0" w:color="auto"/>
        <w:right w:val="none" w:sz="0" w:space="0" w:color="auto"/>
      </w:divBdr>
    </w:div>
    <w:div w:id="338433281">
      <w:bodyDiv w:val="1"/>
      <w:marLeft w:val="0"/>
      <w:marRight w:val="0"/>
      <w:marTop w:val="0"/>
      <w:marBottom w:val="0"/>
      <w:divBdr>
        <w:top w:val="none" w:sz="0" w:space="0" w:color="auto"/>
        <w:left w:val="none" w:sz="0" w:space="0" w:color="auto"/>
        <w:bottom w:val="none" w:sz="0" w:space="0" w:color="auto"/>
        <w:right w:val="none" w:sz="0" w:space="0" w:color="auto"/>
      </w:divBdr>
    </w:div>
    <w:div w:id="385498193">
      <w:bodyDiv w:val="1"/>
      <w:marLeft w:val="0"/>
      <w:marRight w:val="0"/>
      <w:marTop w:val="0"/>
      <w:marBottom w:val="0"/>
      <w:divBdr>
        <w:top w:val="none" w:sz="0" w:space="0" w:color="auto"/>
        <w:left w:val="none" w:sz="0" w:space="0" w:color="auto"/>
        <w:bottom w:val="none" w:sz="0" w:space="0" w:color="auto"/>
        <w:right w:val="none" w:sz="0" w:space="0" w:color="auto"/>
      </w:divBdr>
    </w:div>
    <w:div w:id="477495881">
      <w:bodyDiv w:val="1"/>
      <w:marLeft w:val="0"/>
      <w:marRight w:val="0"/>
      <w:marTop w:val="0"/>
      <w:marBottom w:val="0"/>
      <w:divBdr>
        <w:top w:val="none" w:sz="0" w:space="0" w:color="auto"/>
        <w:left w:val="none" w:sz="0" w:space="0" w:color="auto"/>
        <w:bottom w:val="none" w:sz="0" w:space="0" w:color="auto"/>
        <w:right w:val="none" w:sz="0" w:space="0" w:color="auto"/>
      </w:divBdr>
    </w:div>
    <w:div w:id="515004503">
      <w:bodyDiv w:val="1"/>
      <w:marLeft w:val="0"/>
      <w:marRight w:val="0"/>
      <w:marTop w:val="0"/>
      <w:marBottom w:val="0"/>
      <w:divBdr>
        <w:top w:val="none" w:sz="0" w:space="0" w:color="auto"/>
        <w:left w:val="none" w:sz="0" w:space="0" w:color="auto"/>
        <w:bottom w:val="none" w:sz="0" w:space="0" w:color="auto"/>
        <w:right w:val="none" w:sz="0" w:space="0" w:color="auto"/>
      </w:divBdr>
    </w:div>
    <w:div w:id="635574781">
      <w:bodyDiv w:val="1"/>
      <w:marLeft w:val="0"/>
      <w:marRight w:val="0"/>
      <w:marTop w:val="0"/>
      <w:marBottom w:val="0"/>
      <w:divBdr>
        <w:top w:val="none" w:sz="0" w:space="0" w:color="auto"/>
        <w:left w:val="none" w:sz="0" w:space="0" w:color="auto"/>
        <w:bottom w:val="none" w:sz="0" w:space="0" w:color="auto"/>
        <w:right w:val="none" w:sz="0" w:space="0" w:color="auto"/>
      </w:divBdr>
    </w:div>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703211627">
      <w:bodyDiv w:val="1"/>
      <w:marLeft w:val="0"/>
      <w:marRight w:val="0"/>
      <w:marTop w:val="0"/>
      <w:marBottom w:val="0"/>
      <w:divBdr>
        <w:top w:val="none" w:sz="0" w:space="0" w:color="auto"/>
        <w:left w:val="none" w:sz="0" w:space="0" w:color="auto"/>
        <w:bottom w:val="none" w:sz="0" w:space="0" w:color="auto"/>
        <w:right w:val="none" w:sz="0" w:space="0" w:color="auto"/>
      </w:divBdr>
    </w:div>
    <w:div w:id="72229187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67696620">
      <w:bodyDiv w:val="1"/>
      <w:marLeft w:val="0"/>
      <w:marRight w:val="0"/>
      <w:marTop w:val="0"/>
      <w:marBottom w:val="0"/>
      <w:divBdr>
        <w:top w:val="none" w:sz="0" w:space="0" w:color="auto"/>
        <w:left w:val="none" w:sz="0" w:space="0" w:color="auto"/>
        <w:bottom w:val="none" w:sz="0" w:space="0" w:color="auto"/>
        <w:right w:val="none" w:sz="0" w:space="0" w:color="auto"/>
      </w:divBdr>
    </w:div>
    <w:div w:id="808088684">
      <w:bodyDiv w:val="1"/>
      <w:marLeft w:val="0"/>
      <w:marRight w:val="0"/>
      <w:marTop w:val="0"/>
      <w:marBottom w:val="0"/>
      <w:divBdr>
        <w:top w:val="none" w:sz="0" w:space="0" w:color="auto"/>
        <w:left w:val="none" w:sz="0" w:space="0" w:color="auto"/>
        <w:bottom w:val="none" w:sz="0" w:space="0" w:color="auto"/>
        <w:right w:val="none" w:sz="0" w:space="0" w:color="auto"/>
      </w:divBdr>
    </w:div>
    <w:div w:id="836577744">
      <w:bodyDiv w:val="1"/>
      <w:marLeft w:val="0"/>
      <w:marRight w:val="0"/>
      <w:marTop w:val="0"/>
      <w:marBottom w:val="0"/>
      <w:divBdr>
        <w:top w:val="none" w:sz="0" w:space="0" w:color="auto"/>
        <w:left w:val="none" w:sz="0" w:space="0" w:color="auto"/>
        <w:bottom w:val="none" w:sz="0" w:space="0" w:color="auto"/>
        <w:right w:val="none" w:sz="0" w:space="0" w:color="auto"/>
      </w:divBdr>
    </w:div>
    <w:div w:id="894707278">
      <w:bodyDiv w:val="1"/>
      <w:marLeft w:val="0"/>
      <w:marRight w:val="0"/>
      <w:marTop w:val="0"/>
      <w:marBottom w:val="0"/>
      <w:divBdr>
        <w:top w:val="none" w:sz="0" w:space="0" w:color="auto"/>
        <w:left w:val="none" w:sz="0" w:space="0" w:color="auto"/>
        <w:bottom w:val="none" w:sz="0" w:space="0" w:color="auto"/>
        <w:right w:val="none" w:sz="0" w:space="0" w:color="auto"/>
      </w:divBdr>
    </w:div>
    <w:div w:id="940915183">
      <w:bodyDiv w:val="1"/>
      <w:marLeft w:val="0"/>
      <w:marRight w:val="0"/>
      <w:marTop w:val="0"/>
      <w:marBottom w:val="0"/>
      <w:divBdr>
        <w:top w:val="none" w:sz="0" w:space="0" w:color="auto"/>
        <w:left w:val="none" w:sz="0" w:space="0" w:color="auto"/>
        <w:bottom w:val="none" w:sz="0" w:space="0" w:color="auto"/>
        <w:right w:val="none" w:sz="0" w:space="0" w:color="auto"/>
      </w:divBdr>
    </w:div>
    <w:div w:id="963459228">
      <w:bodyDiv w:val="1"/>
      <w:marLeft w:val="0"/>
      <w:marRight w:val="0"/>
      <w:marTop w:val="0"/>
      <w:marBottom w:val="0"/>
      <w:divBdr>
        <w:top w:val="none" w:sz="0" w:space="0" w:color="auto"/>
        <w:left w:val="none" w:sz="0" w:space="0" w:color="auto"/>
        <w:bottom w:val="none" w:sz="0" w:space="0" w:color="auto"/>
        <w:right w:val="none" w:sz="0" w:space="0" w:color="auto"/>
      </w:divBdr>
    </w:div>
    <w:div w:id="976183533">
      <w:bodyDiv w:val="1"/>
      <w:marLeft w:val="0"/>
      <w:marRight w:val="0"/>
      <w:marTop w:val="0"/>
      <w:marBottom w:val="0"/>
      <w:divBdr>
        <w:top w:val="none" w:sz="0" w:space="0" w:color="auto"/>
        <w:left w:val="none" w:sz="0" w:space="0" w:color="auto"/>
        <w:bottom w:val="none" w:sz="0" w:space="0" w:color="auto"/>
        <w:right w:val="none" w:sz="0" w:space="0" w:color="auto"/>
      </w:divBdr>
    </w:div>
    <w:div w:id="985159653">
      <w:bodyDiv w:val="1"/>
      <w:marLeft w:val="0"/>
      <w:marRight w:val="0"/>
      <w:marTop w:val="0"/>
      <w:marBottom w:val="0"/>
      <w:divBdr>
        <w:top w:val="none" w:sz="0" w:space="0" w:color="auto"/>
        <w:left w:val="none" w:sz="0" w:space="0" w:color="auto"/>
        <w:bottom w:val="none" w:sz="0" w:space="0" w:color="auto"/>
        <w:right w:val="none" w:sz="0" w:space="0" w:color="auto"/>
      </w:divBdr>
    </w:div>
    <w:div w:id="1009983946">
      <w:bodyDiv w:val="1"/>
      <w:marLeft w:val="0"/>
      <w:marRight w:val="0"/>
      <w:marTop w:val="0"/>
      <w:marBottom w:val="0"/>
      <w:divBdr>
        <w:top w:val="none" w:sz="0" w:space="0" w:color="auto"/>
        <w:left w:val="none" w:sz="0" w:space="0" w:color="auto"/>
        <w:bottom w:val="none" w:sz="0" w:space="0" w:color="auto"/>
        <w:right w:val="none" w:sz="0" w:space="0" w:color="auto"/>
      </w:divBdr>
    </w:div>
    <w:div w:id="1053116827">
      <w:bodyDiv w:val="1"/>
      <w:marLeft w:val="0"/>
      <w:marRight w:val="0"/>
      <w:marTop w:val="0"/>
      <w:marBottom w:val="0"/>
      <w:divBdr>
        <w:top w:val="none" w:sz="0" w:space="0" w:color="auto"/>
        <w:left w:val="none" w:sz="0" w:space="0" w:color="auto"/>
        <w:bottom w:val="none" w:sz="0" w:space="0" w:color="auto"/>
        <w:right w:val="none" w:sz="0" w:space="0" w:color="auto"/>
      </w:divBdr>
    </w:div>
    <w:div w:id="1067875903">
      <w:bodyDiv w:val="1"/>
      <w:marLeft w:val="0"/>
      <w:marRight w:val="0"/>
      <w:marTop w:val="0"/>
      <w:marBottom w:val="0"/>
      <w:divBdr>
        <w:top w:val="none" w:sz="0" w:space="0" w:color="auto"/>
        <w:left w:val="none" w:sz="0" w:space="0" w:color="auto"/>
        <w:bottom w:val="none" w:sz="0" w:space="0" w:color="auto"/>
        <w:right w:val="none" w:sz="0" w:space="0" w:color="auto"/>
      </w:divBdr>
    </w:div>
    <w:div w:id="1102067973">
      <w:bodyDiv w:val="1"/>
      <w:marLeft w:val="0"/>
      <w:marRight w:val="0"/>
      <w:marTop w:val="0"/>
      <w:marBottom w:val="0"/>
      <w:divBdr>
        <w:top w:val="none" w:sz="0" w:space="0" w:color="auto"/>
        <w:left w:val="none" w:sz="0" w:space="0" w:color="auto"/>
        <w:bottom w:val="none" w:sz="0" w:space="0" w:color="auto"/>
        <w:right w:val="none" w:sz="0" w:space="0" w:color="auto"/>
      </w:divBdr>
    </w:div>
    <w:div w:id="1125198987">
      <w:bodyDiv w:val="1"/>
      <w:marLeft w:val="0"/>
      <w:marRight w:val="0"/>
      <w:marTop w:val="0"/>
      <w:marBottom w:val="0"/>
      <w:divBdr>
        <w:top w:val="none" w:sz="0" w:space="0" w:color="auto"/>
        <w:left w:val="none" w:sz="0" w:space="0" w:color="auto"/>
        <w:bottom w:val="none" w:sz="0" w:space="0" w:color="auto"/>
        <w:right w:val="none" w:sz="0" w:space="0" w:color="auto"/>
      </w:divBdr>
    </w:div>
    <w:div w:id="1125660937">
      <w:bodyDiv w:val="1"/>
      <w:marLeft w:val="0"/>
      <w:marRight w:val="0"/>
      <w:marTop w:val="0"/>
      <w:marBottom w:val="0"/>
      <w:divBdr>
        <w:top w:val="none" w:sz="0" w:space="0" w:color="auto"/>
        <w:left w:val="none" w:sz="0" w:space="0" w:color="auto"/>
        <w:bottom w:val="none" w:sz="0" w:space="0" w:color="auto"/>
        <w:right w:val="none" w:sz="0" w:space="0" w:color="auto"/>
      </w:divBdr>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1174538042">
      <w:bodyDiv w:val="1"/>
      <w:marLeft w:val="0"/>
      <w:marRight w:val="0"/>
      <w:marTop w:val="0"/>
      <w:marBottom w:val="0"/>
      <w:divBdr>
        <w:top w:val="none" w:sz="0" w:space="0" w:color="auto"/>
        <w:left w:val="none" w:sz="0" w:space="0" w:color="auto"/>
        <w:bottom w:val="none" w:sz="0" w:space="0" w:color="auto"/>
        <w:right w:val="none" w:sz="0" w:space="0" w:color="auto"/>
      </w:divBdr>
    </w:div>
    <w:div w:id="1182815928">
      <w:bodyDiv w:val="1"/>
      <w:marLeft w:val="0"/>
      <w:marRight w:val="0"/>
      <w:marTop w:val="0"/>
      <w:marBottom w:val="0"/>
      <w:divBdr>
        <w:top w:val="none" w:sz="0" w:space="0" w:color="auto"/>
        <w:left w:val="none" w:sz="0" w:space="0" w:color="auto"/>
        <w:bottom w:val="none" w:sz="0" w:space="0" w:color="auto"/>
        <w:right w:val="none" w:sz="0" w:space="0" w:color="auto"/>
      </w:divBdr>
    </w:div>
    <w:div w:id="119288681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55896449">
      <w:bodyDiv w:val="1"/>
      <w:marLeft w:val="0"/>
      <w:marRight w:val="0"/>
      <w:marTop w:val="0"/>
      <w:marBottom w:val="0"/>
      <w:divBdr>
        <w:top w:val="none" w:sz="0" w:space="0" w:color="auto"/>
        <w:left w:val="none" w:sz="0" w:space="0" w:color="auto"/>
        <w:bottom w:val="none" w:sz="0" w:space="0" w:color="auto"/>
        <w:right w:val="none" w:sz="0" w:space="0" w:color="auto"/>
      </w:divBdr>
    </w:div>
    <w:div w:id="1295211144">
      <w:bodyDiv w:val="1"/>
      <w:marLeft w:val="0"/>
      <w:marRight w:val="0"/>
      <w:marTop w:val="0"/>
      <w:marBottom w:val="0"/>
      <w:divBdr>
        <w:top w:val="none" w:sz="0" w:space="0" w:color="auto"/>
        <w:left w:val="none" w:sz="0" w:space="0" w:color="auto"/>
        <w:bottom w:val="none" w:sz="0" w:space="0" w:color="auto"/>
        <w:right w:val="none" w:sz="0" w:space="0" w:color="auto"/>
      </w:divBdr>
    </w:div>
    <w:div w:id="1333987333">
      <w:bodyDiv w:val="1"/>
      <w:marLeft w:val="0"/>
      <w:marRight w:val="0"/>
      <w:marTop w:val="0"/>
      <w:marBottom w:val="0"/>
      <w:divBdr>
        <w:top w:val="none" w:sz="0" w:space="0" w:color="auto"/>
        <w:left w:val="none" w:sz="0" w:space="0" w:color="auto"/>
        <w:bottom w:val="none" w:sz="0" w:space="0" w:color="auto"/>
        <w:right w:val="none" w:sz="0" w:space="0" w:color="auto"/>
      </w:divBdr>
    </w:div>
    <w:div w:id="1367876333">
      <w:bodyDiv w:val="1"/>
      <w:marLeft w:val="0"/>
      <w:marRight w:val="0"/>
      <w:marTop w:val="0"/>
      <w:marBottom w:val="0"/>
      <w:divBdr>
        <w:top w:val="none" w:sz="0" w:space="0" w:color="auto"/>
        <w:left w:val="none" w:sz="0" w:space="0" w:color="auto"/>
        <w:bottom w:val="none" w:sz="0" w:space="0" w:color="auto"/>
        <w:right w:val="none" w:sz="0" w:space="0" w:color="auto"/>
      </w:divBdr>
    </w:div>
    <w:div w:id="1389453377">
      <w:bodyDiv w:val="1"/>
      <w:marLeft w:val="0"/>
      <w:marRight w:val="0"/>
      <w:marTop w:val="0"/>
      <w:marBottom w:val="0"/>
      <w:divBdr>
        <w:top w:val="none" w:sz="0" w:space="0" w:color="auto"/>
        <w:left w:val="none" w:sz="0" w:space="0" w:color="auto"/>
        <w:bottom w:val="none" w:sz="0" w:space="0" w:color="auto"/>
        <w:right w:val="none" w:sz="0" w:space="0" w:color="auto"/>
      </w:divBdr>
    </w:div>
    <w:div w:id="1397318924">
      <w:bodyDiv w:val="1"/>
      <w:marLeft w:val="0"/>
      <w:marRight w:val="0"/>
      <w:marTop w:val="0"/>
      <w:marBottom w:val="0"/>
      <w:divBdr>
        <w:top w:val="none" w:sz="0" w:space="0" w:color="auto"/>
        <w:left w:val="none" w:sz="0" w:space="0" w:color="auto"/>
        <w:bottom w:val="none" w:sz="0" w:space="0" w:color="auto"/>
        <w:right w:val="none" w:sz="0" w:space="0" w:color="auto"/>
      </w:divBdr>
    </w:div>
    <w:div w:id="1452020002">
      <w:bodyDiv w:val="1"/>
      <w:marLeft w:val="0"/>
      <w:marRight w:val="0"/>
      <w:marTop w:val="0"/>
      <w:marBottom w:val="0"/>
      <w:divBdr>
        <w:top w:val="none" w:sz="0" w:space="0" w:color="auto"/>
        <w:left w:val="none" w:sz="0" w:space="0" w:color="auto"/>
        <w:bottom w:val="none" w:sz="0" w:space="0" w:color="auto"/>
        <w:right w:val="none" w:sz="0" w:space="0" w:color="auto"/>
      </w:divBdr>
    </w:div>
    <w:div w:id="1565481773">
      <w:bodyDiv w:val="1"/>
      <w:marLeft w:val="0"/>
      <w:marRight w:val="0"/>
      <w:marTop w:val="0"/>
      <w:marBottom w:val="0"/>
      <w:divBdr>
        <w:top w:val="none" w:sz="0" w:space="0" w:color="auto"/>
        <w:left w:val="none" w:sz="0" w:space="0" w:color="auto"/>
        <w:bottom w:val="none" w:sz="0" w:space="0" w:color="auto"/>
        <w:right w:val="none" w:sz="0" w:space="0" w:color="auto"/>
      </w:divBdr>
    </w:div>
    <w:div w:id="1596673490">
      <w:bodyDiv w:val="1"/>
      <w:marLeft w:val="0"/>
      <w:marRight w:val="0"/>
      <w:marTop w:val="0"/>
      <w:marBottom w:val="0"/>
      <w:divBdr>
        <w:top w:val="none" w:sz="0" w:space="0" w:color="auto"/>
        <w:left w:val="none" w:sz="0" w:space="0" w:color="auto"/>
        <w:bottom w:val="none" w:sz="0" w:space="0" w:color="auto"/>
        <w:right w:val="none" w:sz="0" w:space="0" w:color="auto"/>
      </w:divBdr>
    </w:div>
    <w:div w:id="1646087344">
      <w:bodyDiv w:val="1"/>
      <w:marLeft w:val="0"/>
      <w:marRight w:val="0"/>
      <w:marTop w:val="0"/>
      <w:marBottom w:val="0"/>
      <w:divBdr>
        <w:top w:val="none" w:sz="0" w:space="0" w:color="auto"/>
        <w:left w:val="none" w:sz="0" w:space="0" w:color="auto"/>
        <w:bottom w:val="none" w:sz="0" w:space="0" w:color="auto"/>
        <w:right w:val="none" w:sz="0" w:space="0" w:color="auto"/>
      </w:divBdr>
    </w:div>
    <w:div w:id="1662735057">
      <w:bodyDiv w:val="1"/>
      <w:marLeft w:val="0"/>
      <w:marRight w:val="0"/>
      <w:marTop w:val="0"/>
      <w:marBottom w:val="0"/>
      <w:divBdr>
        <w:top w:val="none" w:sz="0" w:space="0" w:color="auto"/>
        <w:left w:val="none" w:sz="0" w:space="0" w:color="auto"/>
        <w:bottom w:val="none" w:sz="0" w:space="0" w:color="auto"/>
        <w:right w:val="none" w:sz="0" w:space="0" w:color="auto"/>
      </w:divBdr>
    </w:div>
    <w:div w:id="1678848062">
      <w:bodyDiv w:val="1"/>
      <w:marLeft w:val="0"/>
      <w:marRight w:val="0"/>
      <w:marTop w:val="0"/>
      <w:marBottom w:val="0"/>
      <w:divBdr>
        <w:top w:val="none" w:sz="0" w:space="0" w:color="auto"/>
        <w:left w:val="none" w:sz="0" w:space="0" w:color="auto"/>
        <w:bottom w:val="none" w:sz="0" w:space="0" w:color="auto"/>
        <w:right w:val="none" w:sz="0" w:space="0" w:color="auto"/>
      </w:divBdr>
    </w:div>
    <w:div w:id="1679890709">
      <w:bodyDiv w:val="1"/>
      <w:marLeft w:val="0"/>
      <w:marRight w:val="0"/>
      <w:marTop w:val="0"/>
      <w:marBottom w:val="0"/>
      <w:divBdr>
        <w:top w:val="none" w:sz="0" w:space="0" w:color="auto"/>
        <w:left w:val="none" w:sz="0" w:space="0" w:color="auto"/>
        <w:bottom w:val="none" w:sz="0" w:space="0" w:color="auto"/>
        <w:right w:val="none" w:sz="0" w:space="0" w:color="auto"/>
      </w:divBdr>
    </w:div>
    <w:div w:id="1739401800">
      <w:bodyDiv w:val="1"/>
      <w:marLeft w:val="0"/>
      <w:marRight w:val="0"/>
      <w:marTop w:val="0"/>
      <w:marBottom w:val="0"/>
      <w:divBdr>
        <w:top w:val="none" w:sz="0" w:space="0" w:color="auto"/>
        <w:left w:val="none" w:sz="0" w:space="0" w:color="auto"/>
        <w:bottom w:val="none" w:sz="0" w:space="0" w:color="auto"/>
        <w:right w:val="none" w:sz="0" w:space="0" w:color="auto"/>
      </w:divBdr>
    </w:div>
    <w:div w:id="1750075877">
      <w:bodyDiv w:val="1"/>
      <w:marLeft w:val="0"/>
      <w:marRight w:val="0"/>
      <w:marTop w:val="0"/>
      <w:marBottom w:val="0"/>
      <w:divBdr>
        <w:top w:val="none" w:sz="0" w:space="0" w:color="auto"/>
        <w:left w:val="none" w:sz="0" w:space="0" w:color="auto"/>
        <w:bottom w:val="none" w:sz="0" w:space="0" w:color="auto"/>
        <w:right w:val="none" w:sz="0" w:space="0" w:color="auto"/>
      </w:divBdr>
    </w:div>
    <w:div w:id="1763644751">
      <w:bodyDiv w:val="1"/>
      <w:marLeft w:val="0"/>
      <w:marRight w:val="0"/>
      <w:marTop w:val="0"/>
      <w:marBottom w:val="0"/>
      <w:divBdr>
        <w:top w:val="none" w:sz="0" w:space="0" w:color="auto"/>
        <w:left w:val="none" w:sz="0" w:space="0" w:color="auto"/>
        <w:bottom w:val="none" w:sz="0" w:space="0" w:color="auto"/>
        <w:right w:val="none" w:sz="0" w:space="0" w:color="auto"/>
      </w:divBdr>
    </w:div>
    <w:div w:id="1809126259">
      <w:bodyDiv w:val="1"/>
      <w:marLeft w:val="0"/>
      <w:marRight w:val="0"/>
      <w:marTop w:val="0"/>
      <w:marBottom w:val="0"/>
      <w:divBdr>
        <w:top w:val="none" w:sz="0" w:space="0" w:color="auto"/>
        <w:left w:val="none" w:sz="0" w:space="0" w:color="auto"/>
        <w:bottom w:val="none" w:sz="0" w:space="0" w:color="auto"/>
        <w:right w:val="none" w:sz="0" w:space="0" w:color="auto"/>
      </w:divBdr>
    </w:div>
    <w:div w:id="1832478675">
      <w:bodyDiv w:val="1"/>
      <w:marLeft w:val="0"/>
      <w:marRight w:val="0"/>
      <w:marTop w:val="0"/>
      <w:marBottom w:val="0"/>
      <w:divBdr>
        <w:top w:val="none" w:sz="0" w:space="0" w:color="auto"/>
        <w:left w:val="none" w:sz="0" w:space="0" w:color="auto"/>
        <w:bottom w:val="none" w:sz="0" w:space="0" w:color="auto"/>
        <w:right w:val="none" w:sz="0" w:space="0" w:color="auto"/>
      </w:divBdr>
    </w:div>
    <w:div w:id="1832679122">
      <w:bodyDiv w:val="1"/>
      <w:marLeft w:val="0"/>
      <w:marRight w:val="0"/>
      <w:marTop w:val="0"/>
      <w:marBottom w:val="0"/>
      <w:divBdr>
        <w:top w:val="none" w:sz="0" w:space="0" w:color="auto"/>
        <w:left w:val="none" w:sz="0" w:space="0" w:color="auto"/>
        <w:bottom w:val="none" w:sz="0" w:space="0" w:color="auto"/>
        <w:right w:val="none" w:sz="0" w:space="0" w:color="auto"/>
      </w:divBdr>
    </w:div>
    <w:div w:id="1834028946">
      <w:bodyDiv w:val="1"/>
      <w:marLeft w:val="0"/>
      <w:marRight w:val="0"/>
      <w:marTop w:val="0"/>
      <w:marBottom w:val="0"/>
      <w:divBdr>
        <w:top w:val="none" w:sz="0" w:space="0" w:color="auto"/>
        <w:left w:val="none" w:sz="0" w:space="0" w:color="auto"/>
        <w:bottom w:val="none" w:sz="0" w:space="0" w:color="auto"/>
        <w:right w:val="none" w:sz="0" w:space="0" w:color="auto"/>
      </w:divBdr>
    </w:div>
    <w:div w:id="1834105370">
      <w:bodyDiv w:val="1"/>
      <w:marLeft w:val="0"/>
      <w:marRight w:val="0"/>
      <w:marTop w:val="0"/>
      <w:marBottom w:val="0"/>
      <w:divBdr>
        <w:top w:val="none" w:sz="0" w:space="0" w:color="auto"/>
        <w:left w:val="none" w:sz="0" w:space="0" w:color="auto"/>
        <w:bottom w:val="none" w:sz="0" w:space="0" w:color="auto"/>
        <w:right w:val="none" w:sz="0" w:space="0" w:color="auto"/>
      </w:divBdr>
    </w:div>
    <w:div w:id="1841385927">
      <w:bodyDiv w:val="1"/>
      <w:marLeft w:val="0"/>
      <w:marRight w:val="0"/>
      <w:marTop w:val="0"/>
      <w:marBottom w:val="0"/>
      <w:divBdr>
        <w:top w:val="none" w:sz="0" w:space="0" w:color="auto"/>
        <w:left w:val="none" w:sz="0" w:space="0" w:color="auto"/>
        <w:bottom w:val="none" w:sz="0" w:space="0" w:color="auto"/>
        <w:right w:val="none" w:sz="0" w:space="0" w:color="auto"/>
      </w:divBdr>
    </w:div>
    <w:div w:id="1852452145">
      <w:bodyDiv w:val="1"/>
      <w:marLeft w:val="0"/>
      <w:marRight w:val="0"/>
      <w:marTop w:val="0"/>
      <w:marBottom w:val="0"/>
      <w:divBdr>
        <w:top w:val="none" w:sz="0" w:space="0" w:color="auto"/>
        <w:left w:val="none" w:sz="0" w:space="0" w:color="auto"/>
        <w:bottom w:val="none" w:sz="0" w:space="0" w:color="auto"/>
        <w:right w:val="none" w:sz="0" w:space="0" w:color="auto"/>
      </w:divBdr>
    </w:div>
    <w:div w:id="1871258615">
      <w:bodyDiv w:val="1"/>
      <w:marLeft w:val="0"/>
      <w:marRight w:val="0"/>
      <w:marTop w:val="0"/>
      <w:marBottom w:val="0"/>
      <w:divBdr>
        <w:top w:val="none" w:sz="0" w:space="0" w:color="auto"/>
        <w:left w:val="none" w:sz="0" w:space="0" w:color="auto"/>
        <w:bottom w:val="none" w:sz="0" w:space="0" w:color="auto"/>
        <w:right w:val="none" w:sz="0" w:space="0" w:color="auto"/>
      </w:divBdr>
    </w:div>
    <w:div w:id="1872763830">
      <w:bodyDiv w:val="1"/>
      <w:marLeft w:val="0"/>
      <w:marRight w:val="0"/>
      <w:marTop w:val="0"/>
      <w:marBottom w:val="0"/>
      <w:divBdr>
        <w:top w:val="none" w:sz="0" w:space="0" w:color="auto"/>
        <w:left w:val="none" w:sz="0" w:space="0" w:color="auto"/>
        <w:bottom w:val="none" w:sz="0" w:space="0" w:color="auto"/>
        <w:right w:val="none" w:sz="0" w:space="0" w:color="auto"/>
      </w:divBdr>
    </w:div>
    <w:div w:id="1897937256">
      <w:bodyDiv w:val="1"/>
      <w:marLeft w:val="0"/>
      <w:marRight w:val="0"/>
      <w:marTop w:val="0"/>
      <w:marBottom w:val="0"/>
      <w:divBdr>
        <w:top w:val="none" w:sz="0" w:space="0" w:color="auto"/>
        <w:left w:val="none" w:sz="0" w:space="0" w:color="auto"/>
        <w:bottom w:val="none" w:sz="0" w:space="0" w:color="auto"/>
        <w:right w:val="none" w:sz="0" w:space="0" w:color="auto"/>
      </w:divBdr>
    </w:div>
    <w:div w:id="1903170293">
      <w:bodyDiv w:val="1"/>
      <w:marLeft w:val="0"/>
      <w:marRight w:val="0"/>
      <w:marTop w:val="0"/>
      <w:marBottom w:val="0"/>
      <w:divBdr>
        <w:top w:val="none" w:sz="0" w:space="0" w:color="auto"/>
        <w:left w:val="none" w:sz="0" w:space="0" w:color="auto"/>
        <w:bottom w:val="none" w:sz="0" w:space="0" w:color="auto"/>
        <w:right w:val="none" w:sz="0" w:space="0" w:color="auto"/>
      </w:divBdr>
    </w:div>
    <w:div w:id="1908876467">
      <w:bodyDiv w:val="1"/>
      <w:marLeft w:val="0"/>
      <w:marRight w:val="0"/>
      <w:marTop w:val="0"/>
      <w:marBottom w:val="0"/>
      <w:divBdr>
        <w:top w:val="none" w:sz="0" w:space="0" w:color="auto"/>
        <w:left w:val="none" w:sz="0" w:space="0" w:color="auto"/>
        <w:bottom w:val="none" w:sz="0" w:space="0" w:color="auto"/>
        <w:right w:val="none" w:sz="0" w:space="0" w:color="auto"/>
      </w:divBdr>
    </w:div>
    <w:div w:id="1913079783">
      <w:bodyDiv w:val="1"/>
      <w:marLeft w:val="0"/>
      <w:marRight w:val="0"/>
      <w:marTop w:val="0"/>
      <w:marBottom w:val="0"/>
      <w:divBdr>
        <w:top w:val="none" w:sz="0" w:space="0" w:color="auto"/>
        <w:left w:val="none" w:sz="0" w:space="0" w:color="auto"/>
        <w:bottom w:val="none" w:sz="0" w:space="0" w:color="auto"/>
        <w:right w:val="none" w:sz="0" w:space="0" w:color="auto"/>
      </w:divBdr>
    </w:div>
    <w:div w:id="1951278316">
      <w:bodyDiv w:val="1"/>
      <w:marLeft w:val="0"/>
      <w:marRight w:val="0"/>
      <w:marTop w:val="0"/>
      <w:marBottom w:val="0"/>
      <w:divBdr>
        <w:top w:val="none" w:sz="0" w:space="0" w:color="auto"/>
        <w:left w:val="none" w:sz="0" w:space="0" w:color="auto"/>
        <w:bottom w:val="none" w:sz="0" w:space="0" w:color="auto"/>
        <w:right w:val="none" w:sz="0" w:space="0" w:color="auto"/>
      </w:divBdr>
    </w:div>
    <w:div w:id="1953508396">
      <w:bodyDiv w:val="1"/>
      <w:marLeft w:val="0"/>
      <w:marRight w:val="0"/>
      <w:marTop w:val="0"/>
      <w:marBottom w:val="0"/>
      <w:divBdr>
        <w:top w:val="none" w:sz="0" w:space="0" w:color="auto"/>
        <w:left w:val="none" w:sz="0" w:space="0" w:color="auto"/>
        <w:bottom w:val="none" w:sz="0" w:space="0" w:color="auto"/>
        <w:right w:val="none" w:sz="0" w:space="0" w:color="auto"/>
      </w:divBdr>
    </w:div>
    <w:div w:id="1977248995">
      <w:bodyDiv w:val="1"/>
      <w:marLeft w:val="0"/>
      <w:marRight w:val="0"/>
      <w:marTop w:val="0"/>
      <w:marBottom w:val="0"/>
      <w:divBdr>
        <w:top w:val="none" w:sz="0" w:space="0" w:color="auto"/>
        <w:left w:val="none" w:sz="0" w:space="0" w:color="auto"/>
        <w:bottom w:val="none" w:sz="0" w:space="0" w:color="auto"/>
        <w:right w:val="none" w:sz="0" w:space="0" w:color="auto"/>
      </w:divBdr>
    </w:div>
    <w:div w:id="1992099730">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43020644">
      <w:bodyDiv w:val="1"/>
      <w:marLeft w:val="0"/>
      <w:marRight w:val="0"/>
      <w:marTop w:val="0"/>
      <w:marBottom w:val="0"/>
      <w:divBdr>
        <w:top w:val="none" w:sz="0" w:space="0" w:color="auto"/>
        <w:left w:val="none" w:sz="0" w:space="0" w:color="auto"/>
        <w:bottom w:val="none" w:sz="0" w:space="0" w:color="auto"/>
        <w:right w:val="none" w:sz="0" w:space="0" w:color="auto"/>
      </w:divBdr>
    </w:div>
    <w:div w:id="2068723405">
      <w:bodyDiv w:val="1"/>
      <w:marLeft w:val="0"/>
      <w:marRight w:val="0"/>
      <w:marTop w:val="0"/>
      <w:marBottom w:val="0"/>
      <w:divBdr>
        <w:top w:val="none" w:sz="0" w:space="0" w:color="auto"/>
        <w:left w:val="none" w:sz="0" w:space="0" w:color="auto"/>
        <w:bottom w:val="none" w:sz="0" w:space="0" w:color="auto"/>
        <w:right w:val="none" w:sz="0" w:space="0" w:color="auto"/>
      </w:divBdr>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
    <w:div w:id="2096705628">
      <w:bodyDiv w:val="1"/>
      <w:marLeft w:val="0"/>
      <w:marRight w:val="0"/>
      <w:marTop w:val="0"/>
      <w:marBottom w:val="0"/>
      <w:divBdr>
        <w:top w:val="none" w:sz="0" w:space="0" w:color="auto"/>
        <w:left w:val="none" w:sz="0" w:space="0" w:color="auto"/>
        <w:bottom w:val="none" w:sz="0" w:space="0" w:color="auto"/>
        <w:right w:val="none" w:sz="0" w:space="0" w:color="auto"/>
      </w:divBdr>
    </w:div>
    <w:div w:id="2122064931">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437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rf.ch/sendungen/school/medien-und-informatik/informatik-leicht-gemacht-frag-fred" TargetMode="External"/><Relationship Id="rId26" Type="http://schemas.openxmlformats.org/officeDocument/2006/relationships/hyperlink" Target="https://www.inf-schule.de/kryptologie/historischechiffriersysteme" TargetMode="External"/><Relationship Id="rId39" Type="http://schemas.openxmlformats.org/officeDocument/2006/relationships/hyperlink" Target="https://cris.fau.de/converis/publicweb/publication/236184567" TargetMode="External"/><Relationship Id="rId3" Type="http://schemas.openxmlformats.org/officeDocument/2006/relationships/styles" Target="styles.xml"/><Relationship Id="rId21" Type="http://schemas.openxmlformats.org/officeDocument/2006/relationships/hyperlink" Target="https://www.srf.ch/play/tv/-/video/-?urn=urn:srf:video:f1264a17-5ad0-43e7-a4ed-8df228004b75" TargetMode="External"/><Relationship Id="rId34" Type="http://schemas.openxmlformats.org/officeDocument/2006/relationships/hyperlink" Target="https://www.prodabi.de/silp56-entscheidungsbaeume/" TargetMode="External"/><Relationship Id="rId42" Type="http://schemas.openxmlformats.org/officeDocument/2006/relationships/hyperlink" Target="https://www.schulministerium.nrw/zulassung-von-lernmitteln-nrw"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nf-schule.de/kids/datennetze/pixelgrafik" TargetMode="External"/><Relationship Id="rId25" Type="http://schemas.openxmlformats.org/officeDocument/2006/relationships/hyperlink" Target="https://ddi.uni-wuppertal.de/www-madin/material/spioncamp/dl/Alle-Stationen-hintereinander.pdf" TargetMode="External"/><Relationship Id="rId33" Type="http://schemas.openxmlformats.org/officeDocument/2006/relationships/hyperlink" Target="https://webtigerjython.ethz.ch/" TargetMode="External"/><Relationship Id="rId38" Type="http://schemas.openxmlformats.org/officeDocument/2006/relationships/hyperlink" Target="https://www.aiunplugged.org/" TargetMode="External"/><Relationship Id="rId2" Type="http://schemas.openxmlformats.org/officeDocument/2006/relationships/numbering" Target="numbering.xml"/><Relationship Id="rId16" Type="http://schemas.openxmlformats.org/officeDocument/2006/relationships/hyperlink" Target="https://inf-schule.de/rechner/johnny" TargetMode="External"/><Relationship Id="rId20" Type="http://schemas.openxmlformats.org/officeDocument/2006/relationships/hyperlink" Target="https://www.schubu.at/p674/daten-speichern" TargetMode="External"/><Relationship Id="rId29" Type="http://schemas.openxmlformats.org/officeDocument/2006/relationships/hyperlink" Target="https://machinelearningforkids.co.uk/" TargetMode="External"/><Relationship Id="rId41" Type="http://schemas.openxmlformats.org/officeDocument/2006/relationships/hyperlink" Target="https://www.schulministerium.nrw/zulassung-von-lernmitteln-nr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chultech.de/spioncamp-kryptografie-material-der-universitaet-wuppertal/" TargetMode="External"/><Relationship Id="rId32" Type="http://schemas.openxmlformats.org/officeDocument/2006/relationships/hyperlink" Target="https://lab.open-roberta.org" TargetMode="External"/><Relationship Id="rId37" Type="http://schemas.openxmlformats.org/officeDocument/2006/relationships/hyperlink" Target="https://www.stefanseegerer.de/schlag-das-krokodil/" TargetMode="External"/><Relationship Id="rId40" Type="http://schemas.openxmlformats.org/officeDocument/2006/relationships/hyperlink" Target="https://computingeducation.de/c5cc6feaa24720ab18da2d5a7b53b081/SoLernenMaschinen.pdf" TargetMode="External"/><Relationship Id="rId5" Type="http://schemas.openxmlformats.org/officeDocument/2006/relationships/webSettings" Target="webSettings.xml"/><Relationship Id="rId15" Type="http://schemas.openxmlformats.org/officeDocument/2006/relationships/hyperlink" Target="https://www.inf-schule.de" TargetMode="External"/><Relationship Id="rId23" Type="http://schemas.openxmlformats.org/officeDocument/2006/relationships/hyperlink" Target="https://www.cryptool.org/de/cto/" TargetMode="External"/><Relationship Id="rId28" Type="http://schemas.openxmlformats.org/officeDocument/2006/relationships/hyperlink" Target="http://appinventor.mit.edu/" TargetMode="External"/><Relationship Id="rId36" Type="http://schemas.openxmlformats.org/officeDocument/2006/relationships/hyperlink" Target="https://www.prodabi.de/mensch-maschine-spiel/" TargetMode="External"/><Relationship Id="rId10" Type="http://schemas.openxmlformats.org/officeDocument/2006/relationships/footer" Target="footer1.xml"/><Relationship Id="rId19" Type="http://schemas.openxmlformats.org/officeDocument/2006/relationships/hyperlink" Target="https://www.inf-schule.de/kids/datennetze/alle_meine_farben" TargetMode="External"/><Relationship Id="rId31" Type="http://schemas.openxmlformats.org/officeDocument/2006/relationships/hyperlink" Target="https://www.progbob.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iki.net-schulbuch.de/" TargetMode="External"/><Relationship Id="rId22" Type="http://schemas.openxmlformats.org/officeDocument/2006/relationships/hyperlink" Target="https://uol.de/ddi/forschungsgebiete-und-projekte/informatik-in-der-grundschule/fuer-informatik-begeistern" TargetMode="External"/><Relationship Id="rId27" Type="http://schemas.openxmlformats.org/officeDocument/2006/relationships/hyperlink" Target="https://www.swisseduc.ch/informatik/karatojava/kara/" TargetMode="External"/><Relationship Id="rId30" Type="http://schemas.openxmlformats.org/officeDocument/2006/relationships/hyperlink" Target="https://www.inf-schule.de/kryptologie/modernechiffriersysteme/einstieg_asymmetrischeschiffriersystem" TargetMode="External"/><Relationship Id="rId35" Type="http://schemas.openxmlformats.org/officeDocument/2006/relationships/hyperlink" Target="https://www.science-on-stage.de/sites/default/files/material/anweisungen_neuronales-netz-als-enaktives-modell.pdf"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2B626-5806-41B5-85EB-6FB2DE6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SiLP_Gym_SI_Fach_JJJJ-MM-TT-1.dotx</Template>
  <TotalTime>0</TotalTime>
  <Pages>31</Pages>
  <Words>7971</Words>
  <Characters>50222</Characters>
  <DocSecurity>0</DocSecurity>
  <Lines>418</Lines>
  <Paragraphs>116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2020-01-24T11:51:00Z</cp:lastPrinted>
  <dcterms:created xsi:type="dcterms:W3CDTF">2023-05-15T06:26:00Z</dcterms:created>
  <dcterms:modified xsi:type="dcterms:W3CDTF">2024-07-30T14:53:00Z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