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9925"/>
      </w:tblGrid>
      <w:tr w:rsidR="002462E9" w:rsidRPr="00AD273B" w14:paraId="58C89FD6" w14:textId="77777777" w:rsidTr="008E3091">
        <w:trPr>
          <w:trHeight w:val="320"/>
        </w:trPr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4E2732" w14:textId="1389AE0F" w:rsidR="00055A99" w:rsidRPr="0005198E" w:rsidRDefault="00055A99" w:rsidP="00055A9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0"/>
                <w:lang w:eastAsia="de-DE"/>
              </w:rPr>
            </w:pPr>
            <w:r w:rsidRPr="0005198E">
              <w:rPr>
                <w:bCs/>
                <w:sz w:val="24"/>
                <w:szCs w:val="24"/>
              </w:rPr>
              <w:t xml:space="preserve">Konkretisiertes UV </w:t>
            </w:r>
            <w:r w:rsidR="005F189C" w:rsidRPr="0005198E">
              <w:rPr>
                <w:bCs/>
                <w:sz w:val="24"/>
                <w:szCs w:val="24"/>
              </w:rPr>
              <w:t>10</w:t>
            </w:r>
            <w:r w:rsidRPr="0005198E">
              <w:rPr>
                <w:bCs/>
                <w:sz w:val="24"/>
                <w:szCs w:val="24"/>
              </w:rPr>
              <w:t>.1-</w:t>
            </w:r>
            <w:r w:rsidR="005F189C" w:rsidRPr="0005198E">
              <w:rPr>
                <w:bCs/>
                <w:sz w:val="24"/>
                <w:szCs w:val="24"/>
              </w:rPr>
              <w:t>3</w:t>
            </w:r>
            <w:r w:rsidRPr="0005198E">
              <w:rPr>
                <w:bCs/>
                <w:sz w:val="24"/>
                <w:szCs w:val="24"/>
              </w:rPr>
              <w:t xml:space="preserve">, </w:t>
            </w:r>
            <w:r w:rsidR="005F189C" w:rsidRPr="0005198E">
              <w:rPr>
                <w:bCs/>
                <w:sz w:val="20"/>
                <w:szCs w:val="24"/>
              </w:rPr>
              <w:t>N</w:t>
            </w:r>
            <w:r w:rsidRPr="0005198E">
              <w:rPr>
                <w:rFonts w:eastAsia="Times New Roman" w:cs="Arial"/>
                <w:sz w:val="24"/>
                <w:szCs w:val="20"/>
                <w:lang w:eastAsia="de-DE"/>
              </w:rPr>
              <w:t xml:space="preserve"> </w:t>
            </w:r>
          </w:p>
          <w:p w14:paraId="6F4289E5" w14:textId="1DBB2BA3" w:rsidR="00055A99" w:rsidRDefault="00C44E4D" w:rsidP="00055A99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0"/>
                <w:lang w:eastAsia="de-DE"/>
              </w:rPr>
            </w:pPr>
            <w:r w:rsidRPr="009B2322">
              <w:rPr>
                <w:b/>
                <w:bCs/>
                <w:i/>
                <w:iCs/>
                <w:sz w:val="24"/>
                <w:szCs w:val="24"/>
              </w:rPr>
              <w:t>E</w:t>
            </w:r>
            <w:r w:rsidR="005F189C" w:rsidRPr="009B2322">
              <w:rPr>
                <w:b/>
                <w:bCs/>
                <w:i/>
                <w:iCs/>
                <w:sz w:val="24"/>
                <w:szCs w:val="24"/>
              </w:rPr>
              <w:t xml:space="preserve">TWINNING </w:t>
            </w:r>
            <w:r w:rsidR="005F189C">
              <w:rPr>
                <w:b/>
                <w:bCs/>
                <w:i/>
                <w:iCs/>
                <w:sz w:val="24"/>
                <w:szCs w:val="24"/>
              </w:rPr>
              <w:t>PROJEMIZ DO</w:t>
            </w:r>
            <w:r w:rsidR="005F189C">
              <w:rPr>
                <w:b/>
                <w:bCs/>
                <w:i/>
                <w:iCs/>
                <w:sz w:val="24"/>
                <w:szCs w:val="24"/>
                <w:lang w:val="tr-TR"/>
              </w:rPr>
              <w:t xml:space="preserve">ĞAMIZI </w:t>
            </w:r>
            <w:r w:rsidR="00383A24">
              <w:rPr>
                <w:b/>
                <w:bCs/>
                <w:i/>
                <w:iCs/>
                <w:sz w:val="24"/>
                <w:szCs w:val="24"/>
                <w:lang w:val="tr-TR"/>
              </w:rPr>
              <w:t xml:space="preserve">VE ÇEVREMİZİ </w:t>
            </w:r>
            <w:r w:rsidR="005F189C">
              <w:rPr>
                <w:b/>
                <w:bCs/>
                <w:i/>
                <w:iCs/>
                <w:sz w:val="24"/>
                <w:szCs w:val="24"/>
                <w:lang w:val="tr-TR"/>
              </w:rPr>
              <w:t>KORUYALIM</w:t>
            </w:r>
            <w:r w:rsidR="00055A99" w:rsidRPr="00601D80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2A2E4690" w14:textId="77777777" w:rsidR="0005198E" w:rsidRPr="00781118" w:rsidRDefault="0005198E" w:rsidP="00BC515B">
            <w:pPr>
              <w:spacing w:after="0" w:line="240" w:lineRule="auto"/>
              <w:jc w:val="center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Durchführung eines eTwinning-Projekts mit einer Twinschule in der Türkei zum Thema „</w:t>
            </w:r>
            <w:r w:rsidRPr="00781118">
              <w:rPr>
                <w:rFonts w:eastAsia="Times New Roman" w:cs="Arial"/>
                <w:iCs/>
                <w:sz w:val="20"/>
                <w:szCs w:val="20"/>
                <w:lang w:eastAsia="de-DE"/>
              </w:rPr>
              <w:t>LASST UNS UNSERE NATUR UND UMWELT SCHÜTZEN</w:t>
            </w:r>
            <w:r>
              <w:rPr>
                <w:rFonts w:eastAsia="Times New Roman" w:cs="Arial"/>
                <w:iCs/>
                <w:sz w:val="20"/>
                <w:szCs w:val="20"/>
                <w:lang w:eastAsia="de-DE"/>
              </w:rPr>
              <w:t>“</w:t>
            </w:r>
          </w:p>
          <w:p w14:paraId="28121552" w14:textId="1C00E837" w:rsidR="002462E9" w:rsidRPr="00AD273B" w:rsidRDefault="009160CD" w:rsidP="00055A99">
            <w:pPr>
              <w:spacing w:after="0"/>
              <w:jc w:val="center"/>
              <w:rPr>
                <w:rFonts w:cs="Arial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Stundenkontigent: ca. 22 U-Std.</w:t>
            </w:r>
          </w:p>
        </w:tc>
      </w:tr>
      <w:tr w:rsidR="002462E9" w14:paraId="1CB3B3F9" w14:textId="77777777" w:rsidTr="008E3091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8C5A9" w14:textId="236FB7FA" w:rsidR="002462E9" w:rsidRDefault="002462E9" w:rsidP="007B376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Kompetenze</w:t>
            </w:r>
            <w:r w:rsidR="00FB0BDD">
              <w:rPr>
                <w:rFonts w:cs="Arial"/>
                <w:b/>
                <w:sz w:val="20"/>
                <w:szCs w:val="20"/>
              </w:rPr>
              <w:t>rwartungen</w:t>
            </w:r>
          </w:p>
        </w:tc>
      </w:tr>
      <w:tr w:rsidR="002462E9" w:rsidRPr="00C21787" w14:paraId="3985545F" w14:textId="77777777" w:rsidTr="008E3091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98195" w14:textId="77777777" w:rsidR="006672AA" w:rsidRPr="00BC515B" w:rsidRDefault="006672AA" w:rsidP="00182EB8">
            <w:pPr>
              <w:spacing w:after="0"/>
              <w:ind w:left="284" w:hanging="284"/>
              <w:jc w:val="left"/>
              <w:rPr>
                <w:b/>
                <w:bCs/>
                <w:iCs/>
                <w:sz w:val="20"/>
                <w:szCs w:val="20"/>
                <w:u w:val="single"/>
              </w:rPr>
            </w:pPr>
            <w:r w:rsidRPr="00BC515B">
              <w:rPr>
                <w:b/>
                <w:bCs/>
                <w:iCs/>
                <w:sz w:val="20"/>
                <w:szCs w:val="20"/>
                <w:u w:val="single"/>
              </w:rPr>
              <w:t>Schwerpunkte der Kompetenzentwicklung:</w:t>
            </w:r>
          </w:p>
          <w:p w14:paraId="1D059B67" w14:textId="77777777" w:rsidR="00182EB8" w:rsidRPr="002F4C59" w:rsidRDefault="00182EB8" w:rsidP="00182EB8">
            <w:pPr>
              <w:spacing w:after="0"/>
              <w:ind w:left="284" w:hanging="284"/>
              <w:jc w:val="left"/>
              <w:rPr>
                <w:i/>
                <w:iCs/>
                <w:sz w:val="20"/>
                <w:szCs w:val="20"/>
              </w:rPr>
            </w:pPr>
            <w:r w:rsidRPr="00FB4537">
              <w:rPr>
                <w:b/>
                <w:bCs/>
                <w:i/>
                <w:iCs/>
                <w:sz w:val="20"/>
                <w:szCs w:val="20"/>
              </w:rPr>
              <w:t>Schreiben</w:t>
            </w:r>
            <w:r w:rsidRPr="00BC515B">
              <w:rPr>
                <w:iCs/>
                <w:sz w:val="20"/>
                <w:szCs w:val="20"/>
              </w:rPr>
              <w:t>: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BC515B">
              <w:rPr>
                <w:bCs/>
                <w:sz w:val="20"/>
                <w:szCs w:val="20"/>
              </w:rPr>
              <w:t>wesentliche Inhalte von [einfacheren fiktionalen Texten sowie] Sach- und Gebrauchstexten in einfacher Form zusammenfassen; unterschiedliche Typen von stärker formalisierten, auch mehrfach kodierten Sach- und Gebrauchstexten in einfacher Form verfassen; persönliche Texte situations- und adressatengerecht verfassen; digitale Werkzeuge auch für das kollaborative Schreiben einsetzen</w:t>
            </w:r>
          </w:p>
          <w:p w14:paraId="7B277A82" w14:textId="0471D753" w:rsidR="00182EB8" w:rsidRDefault="00182EB8" w:rsidP="00182EB8">
            <w:pPr>
              <w:pStyle w:val="SieknnenTabellenflietext"/>
              <w:spacing w:before="0" w:after="0"/>
              <w:ind w:left="284" w:hanging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de-DE"/>
              </w:rPr>
              <w:t>Sprachmittlung</w:t>
            </w:r>
            <w:r w:rsidRPr="00BC515B">
              <w:rPr>
                <w:bCs/>
                <w:iCs/>
                <w:sz w:val="20"/>
                <w:szCs w:val="20"/>
                <w:lang w:eastAsia="de-DE"/>
              </w:rPr>
              <w:t>:</w:t>
            </w:r>
            <w:r w:rsidRPr="00BC515B">
              <w:rPr>
                <w:bCs/>
                <w:sz w:val="20"/>
                <w:szCs w:val="20"/>
                <w:lang w:eastAsia="de-DE"/>
              </w:rPr>
              <w:t xml:space="preserve"> </w:t>
            </w:r>
            <w:r w:rsidRPr="00BC515B">
              <w:rPr>
                <w:bCs/>
                <w:sz w:val="20"/>
                <w:szCs w:val="20"/>
              </w:rPr>
              <w:t>als Sprachmittelnde in informellen und einfach strukturierten formalisierten Kommunikationssituationen relevante Aussagen in der jeweiligen Zielsprache, auch unter Nutzung von geeigneten Kompensationsstrategien, situations- und adressatengerecht wiedergeben; zentrale Informationen aus klar strukturierten mündlichen und schriftlichen Texten situations- und adressatengerecht zusammenfassen; für die Sprachmittlung notwendige Erläuterungen hinzufügen; bei der Sprachmittlung von Informationen auf eventuelle Nachfragen eingehen</w:t>
            </w:r>
          </w:p>
          <w:p w14:paraId="01A46351" w14:textId="1E2CDD97" w:rsidR="001A1D03" w:rsidRPr="00BC515B" w:rsidRDefault="00182EB8" w:rsidP="003E137B">
            <w:pPr>
              <w:spacing w:after="0"/>
              <w:ind w:left="284" w:hanging="284"/>
              <w:jc w:val="left"/>
              <w:rPr>
                <w:b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  <w:lang w:eastAsia="de-DE"/>
              </w:rPr>
              <w:t>TMK</w:t>
            </w:r>
            <w:r w:rsidRPr="00BC515B">
              <w:rPr>
                <w:bCs/>
                <w:iCs/>
                <w:sz w:val="20"/>
                <w:szCs w:val="20"/>
                <w:lang w:eastAsia="de-DE"/>
              </w:rPr>
              <w:t xml:space="preserve">: </w:t>
            </w:r>
            <w:r w:rsidR="001A1D03" w:rsidRPr="00BC515B">
              <w:rPr>
                <w:bCs/>
                <w:sz w:val="20"/>
                <w:szCs w:val="20"/>
              </w:rPr>
              <w:t>unter Berücksichtigung des soziokulturellen Orientierungswissens zu den Aussagen der jeweiligen Texte wie auch Medienprodukte mündlich und schriftlich Stellung beziehen</w:t>
            </w:r>
          </w:p>
          <w:p w14:paraId="39CBC2B1" w14:textId="6AC07C9B" w:rsidR="006672AA" w:rsidRDefault="006672AA" w:rsidP="003E137B">
            <w:pPr>
              <w:spacing w:after="0"/>
              <w:ind w:left="284" w:hanging="284"/>
              <w:jc w:val="left"/>
              <w:rPr>
                <w:b/>
                <w:bCs/>
                <w:iCs/>
                <w:sz w:val="20"/>
                <w:szCs w:val="20"/>
                <w:lang w:eastAsia="de-DE"/>
              </w:rPr>
            </w:pPr>
            <w:r w:rsidRPr="00BC515B">
              <w:rPr>
                <w:b/>
                <w:bCs/>
                <w:iCs/>
                <w:sz w:val="20"/>
                <w:szCs w:val="20"/>
                <w:u w:val="single"/>
                <w:lang w:eastAsia="de-DE"/>
              </w:rPr>
              <w:t>Ergänzend</w:t>
            </w:r>
            <w:r>
              <w:rPr>
                <w:b/>
                <w:bCs/>
                <w:iCs/>
                <w:sz w:val="20"/>
                <w:szCs w:val="20"/>
                <w:lang w:eastAsia="de-DE"/>
              </w:rPr>
              <w:t>:</w:t>
            </w:r>
          </w:p>
          <w:p w14:paraId="218B8A71" w14:textId="77777777" w:rsidR="00A9228C" w:rsidRPr="00A9228C" w:rsidRDefault="00A9228C" w:rsidP="00A9228C">
            <w:pPr>
              <w:spacing w:after="0"/>
              <w:ind w:left="284" w:hanging="284"/>
              <w:jc w:val="left"/>
              <w:rPr>
                <w:iCs/>
                <w:sz w:val="20"/>
                <w:szCs w:val="20"/>
                <w:lang w:eastAsia="de-DE"/>
              </w:rPr>
            </w:pPr>
            <w:r w:rsidRPr="00BC515B">
              <w:rPr>
                <w:b/>
                <w:i/>
                <w:iCs/>
                <w:sz w:val="20"/>
                <w:szCs w:val="20"/>
                <w:lang w:eastAsia="de-DE"/>
              </w:rPr>
              <w:t>Hör-/Hörsehverstehen</w:t>
            </w:r>
            <w:r w:rsidRPr="00A9228C">
              <w:rPr>
                <w:iCs/>
                <w:sz w:val="20"/>
                <w:szCs w:val="20"/>
                <w:lang w:eastAsia="de-DE"/>
              </w:rPr>
              <w:t>: Gesprächen zu alltäglichen oder bekannten Sachverhalten und Themen die Gesamtaussage, Hauptaussagen und wichtige Einzelinformationen entnehmen</w:t>
            </w:r>
          </w:p>
          <w:p w14:paraId="014AD8E9" w14:textId="72691775" w:rsidR="00A9228C" w:rsidRPr="00A9228C" w:rsidRDefault="00A9228C" w:rsidP="00A9228C">
            <w:pPr>
              <w:spacing w:after="0"/>
              <w:ind w:left="284" w:hanging="284"/>
              <w:jc w:val="left"/>
              <w:rPr>
                <w:iCs/>
                <w:sz w:val="20"/>
                <w:szCs w:val="20"/>
                <w:lang w:eastAsia="de-DE"/>
              </w:rPr>
            </w:pPr>
            <w:r w:rsidRPr="00BC515B">
              <w:rPr>
                <w:b/>
                <w:i/>
                <w:iCs/>
                <w:sz w:val="20"/>
                <w:szCs w:val="20"/>
                <w:lang w:eastAsia="de-DE"/>
              </w:rPr>
              <w:t>Sprechen – an Gesprächen teilnehmen</w:t>
            </w:r>
            <w:r w:rsidRPr="00A9228C">
              <w:rPr>
                <w:iCs/>
                <w:sz w:val="20"/>
                <w:szCs w:val="20"/>
                <w:lang w:eastAsia="de-DE"/>
              </w:rPr>
              <w:t>: im Unterricht in Arbeitsprozessen Inhalte beschreiben und Abläufe vereinbaren; Ergebnisse von Arbeitsprozessen in einfacher Form diskutieren</w:t>
            </w:r>
          </w:p>
          <w:p w14:paraId="2F701D8A" w14:textId="2CAA8715" w:rsidR="00A9228C" w:rsidRPr="00A9228C" w:rsidRDefault="00A9228C" w:rsidP="00A9228C">
            <w:pPr>
              <w:spacing w:after="0"/>
              <w:ind w:left="284" w:hanging="284"/>
              <w:jc w:val="left"/>
              <w:rPr>
                <w:iCs/>
                <w:sz w:val="20"/>
                <w:szCs w:val="20"/>
                <w:lang w:eastAsia="de-DE"/>
              </w:rPr>
            </w:pPr>
            <w:r w:rsidRPr="00BC515B">
              <w:rPr>
                <w:b/>
                <w:i/>
                <w:iCs/>
                <w:sz w:val="20"/>
                <w:szCs w:val="20"/>
                <w:lang w:eastAsia="de-DE"/>
              </w:rPr>
              <w:t>Sprechen – zusammenhängendes Sprechen</w:t>
            </w:r>
            <w:r>
              <w:rPr>
                <w:iCs/>
                <w:sz w:val="20"/>
                <w:szCs w:val="20"/>
                <w:lang w:eastAsia="de-DE"/>
              </w:rPr>
              <w:t>:</w:t>
            </w:r>
            <w:r w:rsidRPr="00A9228C">
              <w:rPr>
                <w:iCs/>
                <w:sz w:val="20"/>
                <w:szCs w:val="20"/>
                <w:lang w:eastAsia="de-DE"/>
              </w:rPr>
              <w:t xml:space="preserve"> sich zu Inhalten von im Unterricht behandelten Texten und Themen zusammenhängend äußern sowie in einfacher Form Einstellungen und Meinungen dazu begründen; Arbeits- und Unterrichtsergebnisse, auch digital gestützt, präsentieren</w:t>
            </w:r>
          </w:p>
          <w:p w14:paraId="5A098021" w14:textId="3308F2BD" w:rsidR="00A9228C" w:rsidRPr="00A9228C" w:rsidRDefault="00A9228C">
            <w:pPr>
              <w:spacing w:after="0"/>
              <w:ind w:left="284" w:hanging="284"/>
              <w:jc w:val="left"/>
              <w:rPr>
                <w:iCs/>
                <w:sz w:val="20"/>
                <w:szCs w:val="20"/>
                <w:lang w:eastAsia="de-DE"/>
              </w:rPr>
            </w:pPr>
            <w:r w:rsidRPr="00BC515B">
              <w:rPr>
                <w:b/>
                <w:i/>
                <w:iCs/>
                <w:sz w:val="20"/>
                <w:szCs w:val="20"/>
                <w:lang w:eastAsia="de-DE"/>
              </w:rPr>
              <w:t>Wortschatz</w:t>
            </w:r>
            <w:r w:rsidRPr="00A9228C">
              <w:rPr>
                <w:iCs/>
                <w:sz w:val="20"/>
                <w:szCs w:val="20"/>
                <w:lang w:eastAsia="de-DE"/>
              </w:rPr>
              <w:t>: einen grundlegenden allgemeinen und auf das soziokulturelle Orientierungswissen bezogenen thematischen Wortschatz produktiv anwenden; einen allgemeinen und auf das soziokulturelle Orientierungswissen bezogenen thematischen Wortschatz rezeptiv anwenden; einen grundlegenden Wortschatz zur Strukturierung und Gestaltung von Texten einsetzen</w:t>
            </w:r>
          </w:p>
        </w:tc>
      </w:tr>
      <w:tr w:rsidR="002462E9" w14:paraId="3AFFC1DD" w14:textId="77777777" w:rsidTr="008E3091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286F2" w14:textId="3FBBA0B6" w:rsidR="002462E9" w:rsidRDefault="002462E9" w:rsidP="007B376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fachliche Konkretisierungen</w:t>
            </w:r>
          </w:p>
        </w:tc>
      </w:tr>
      <w:tr w:rsidR="002462E9" w:rsidRPr="00D701ED" w14:paraId="00FB7F1E" w14:textId="77777777" w:rsidTr="008E3091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04446" w14:textId="506DD893" w:rsidR="00CA237C" w:rsidRPr="004D4A75" w:rsidRDefault="00CA237C" w:rsidP="00CA237C">
            <w:pPr>
              <w:spacing w:after="0"/>
              <w:ind w:left="284" w:hanging="284"/>
              <w:jc w:val="left"/>
              <w:rPr>
                <w:b/>
                <w:bCs/>
                <w:sz w:val="20"/>
                <w:szCs w:val="20"/>
              </w:rPr>
            </w:pPr>
            <w:r w:rsidRPr="00D701ED">
              <w:rPr>
                <w:b/>
                <w:bCs/>
                <w:sz w:val="20"/>
                <w:szCs w:val="20"/>
              </w:rPr>
              <w:t xml:space="preserve">IKK: </w:t>
            </w:r>
            <w:r w:rsidRPr="00BC515B">
              <w:rPr>
                <w:bCs/>
                <w:sz w:val="20"/>
                <w:szCs w:val="20"/>
              </w:rPr>
              <w:t>Lebenswirklichkeiten und -entwürfe von Jugendlichen in der Türkei: Engagement, Konsumverhalten; Einblicke in die Bedeutung digitaler Medien im Alltag in der Türkei: Chancen und Risiken der Mediennutzung; soziale Medien und Netzwerke; Einblicke in das aktuelle gesellschaftliche Leben in der Türkei: politische und wirtschaftliche Aspekte, Fragen der Umwelt und Nachhaltigkeit</w:t>
            </w:r>
            <w:r w:rsidR="00DB426B">
              <w:rPr>
                <w:bCs/>
                <w:sz w:val="20"/>
                <w:szCs w:val="20"/>
              </w:rPr>
              <w:t xml:space="preserve">; </w:t>
            </w:r>
            <w:r w:rsidR="00DB426B" w:rsidRPr="00BC515B">
              <w:rPr>
                <w:bCs/>
                <w:sz w:val="20"/>
                <w:szCs w:val="20"/>
              </w:rPr>
              <w:t>Einblicke in das Leben in ausgewählten türkischsprachigen Regionen: geografische, politische</w:t>
            </w:r>
            <w:r w:rsidR="00FC178A">
              <w:rPr>
                <w:bCs/>
                <w:sz w:val="20"/>
                <w:szCs w:val="20"/>
              </w:rPr>
              <w:t xml:space="preserve"> </w:t>
            </w:r>
            <w:r w:rsidR="00DB426B" w:rsidRPr="00BC515B">
              <w:rPr>
                <w:bCs/>
                <w:sz w:val="20"/>
                <w:szCs w:val="20"/>
              </w:rPr>
              <w:t>Aspekte</w:t>
            </w:r>
          </w:p>
          <w:p w14:paraId="3BD54D19" w14:textId="659841CA" w:rsidR="00D811BB" w:rsidRPr="00D701ED" w:rsidRDefault="00CA237C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r w:rsidRPr="0068348A">
              <w:rPr>
                <w:b/>
                <w:bCs/>
                <w:sz w:val="20"/>
                <w:szCs w:val="20"/>
              </w:rPr>
              <w:t>TMK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7E4656">
              <w:rPr>
                <w:sz w:val="20"/>
                <w:szCs w:val="20"/>
                <w:u w:val="single"/>
              </w:rPr>
              <w:t>Ausgangstexte:</w:t>
            </w:r>
            <w:r w:rsidRPr="007E46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Zeitungsartikel; Brief, E-Mail; Flyer, Karikatur, Comic, Plakat; </w:t>
            </w:r>
            <w:r w:rsidRPr="007E4656">
              <w:rPr>
                <w:sz w:val="20"/>
                <w:szCs w:val="20"/>
              </w:rPr>
              <w:t xml:space="preserve">Bildmedien; </w:t>
            </w:r>
            <w:r>
              <w:rPr>
                <w:sz w:val="20"/>
                <w:szCs w:val="20"/>
              </w:rPr>
              <w:t xml:space="preserve">Ausschnitte aus Filmen oder TV-Formaten, </w:t>
            </w:r>
            <w:r w:rsidRPr="007E4656">
              <w:rPr>
                <w:sz w:val="20"/>
                <w:szCs w:val="20"/>
              </w:rPr>
              <w:t>Videoclip</w:t>
            </w:r>
            <w:r>
              <w:rPr>
                <w:sz w:val="20"/>
                <w:szCs w:val="20"/>
              </w:rPr>
              <w:t>; Formate der sozialen Medien und Netzwerke, Hypertexte; kürzere narrative Texte</w:t>
            </w:r>
            <w:r w:rsidRPr="007E4656">
              <w:rPr>
                <w:sz w:val="20"/>
                <w:szCs w:val="20"/>
              </w:rPr>
              <w:t xml:space="preserve"> </w:t>
            </w:r>
            <w:r w:rsidRPr="007E4656">
              <w:rPr>
                <w:sz w:val="20"/>
                <w:szCs w:val="20"/>
                <w:u w:val="single"/>
              </w:rPr>
              <w:t>Zieltexte:</w:t>
            </w:r>
            <w:r w:rsidRPr="007E46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informeller Brief, E-Mail; Textnachricht, Formate der sozialen Medien und Netzwerke</w:t>
            </w:r>
          </w:p>
        </w:tc>
      </w:tr>
      <w:tr w:rsidR="002462E9" w14:paraId="321F889E" w14:textId="77777777" w:rsidTr="008E3091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85CDE" w14:textId="77777777" w:rsidR="002462E9" w:rsidRDefault="002462E9" w:rsidP="007B3767">
            <w:pPr>
              <w:tabs>
                <w:tab w:val="left" w:pos="360"/>
              </w:tabs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Hinweise, Vereinbarungen und Absprachen</w:t>
            </w:r>
          </w:p>
        </w:tc>
      </w:tr>
      <w:tr w:rsidR="002462E9" w:rsidRPr="008632AF" w14:paraId="55D6707E" w14:textId="77777777" w:rsidTr="008E3091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069D1" w14:textId="47BF65E0" w:rsidR="00D27A63" w:rsidRDefault="002462E9" w:rsidP="007E4656">
            <w:pPr>
              <w:spacing w:after="0"/>
              <w:ind w:left="284" w:hanging="284"/>
              <w:jc w:val="left"/>
              <w:rPr>
                <w:b/>
                <w:sz w:val="20"/>
                <w:szCs w:val="20"/>
              </w:rPr>
            </w:pPr>
            <w:r w:rsidRPr="00951379">
              <w:rPr>
                <w:b/>
                <w:sz w:val="20"/>
                <w:szCs w:val="20"/>
              </w:rPr>
              <w:t xml:space="preserve">Mögliche Umsetzung: </w:t>
            </w:r>
          </w:p>
          <w:p w14:paraId="2347D0F1" w14:textId="0E658B6A" w:rsidR="00720FE1" w:rsidRPr="00E103BA" w:rsidRDefault="006F3806" w:rsidP="00E103BA">
            <w:pPr>
              <w:pStyle w:val="Listenabsatz"/>
              <w:numPr>
                <w:ilvl w:val="0"/>
                <w:numId w:val="6"/>
              </w:numPr>
              <w:spacing w:after="0"/>
              <w:ind w:left="284" w:hanging="284"/>
              <w:jc w:val="left"/>
              <w:rPr>
                <w:sz w:val="20"/>
                <w:szCs w:val="20"/>
                <w:lang w:eastAsia="de-DE"/>
              </w:rPr>
            </w:pPr>
            <w:r>
              <w:rPr>
                <w:bCs/>
                <w:sz w:val="20"/>
                <w:szCs w:val="20"/>
              </w:rPr>
              <w:t xml:space="preserve">Im </w:t>
            </w:r>
            <w:r w:rsidRPr="006F3806">
              <w:rPr>
                <w:sz w:val="20"/>
                <w:szCs w:val="20"/>
              </w:rPr>
              <w:t xml:space="preserve">Rahmen des eTwinning Projekts </w:t>
            </w:r>
            <w:r w:rsidRPr="00BC515B">
              <w:rPr>
                <w:i/>
                <w:sz w:val="20"/>
                <w:szCs w:val="20"/>
                <w:lang w:val="tr-TR"/>
              </w:rPr>
              <w:t>Sürdürülebilirlik – Yine Yeni Yeniden Moda!</w:t>
            </w:r>
            <w:r w:rsidRPr="006F3806">
              <w:rPr>
                <w:sz w:val="20"/>
                <w:szCs w:val="20"/>
              </w:rPr>
              <w:t xml:space="preserve"> mit der Twinschule in der Türkei zu den Themenschwerpunkten Umweltschutz, Klimawandel, Nachhaltigkeit, nachhaltige Produkte und Produktion in der Türkei und Deutschland, globale Abfall- und Recyclingwirtschaft, Umweltverschmutzung und Umweltzerstörung</w:t>
            </w:r>
            <w:r w:rsidRPr="006F3806">
              <w:rPr>
                <w:color w:val="FF0000"/>
                <w:sz w:val="20"/>
                <w:szCs w:val="20"/>
              </w:rPr>
              <w:t xml:space="preserve"> </w:t>
            </w:r>
            <w:r w:rsidRPr="006F3806">
              <w:rPr>
                <w:sz w:val="20"/>
                <w:szCs w:val="20"/>
              </w:rPr>
              <w:t xml:space="preserve">Recherchen durchführen, </w:t>
            </w:r>
            <w:r w:rsidRPr="00E103BA">
              <w:rPr>
                <w:sz w:val="20"/>
                <w:szCs w:val="20"/>
              </w:rPr>
              <w:t xml:space="preserve">analoge und digitale Texte zusammenfassen, vom </w:t>
            </w:r>
            <w:r w:rsidRPr="00E103BA">
              <w:rPr>
                <w:sz w:val="20"/>
                <w:szCs w:val="20"/>
              </w:rPr>
              <w:lastRenderedPageBreak/>
              <w:t>Deutschen ins Türkische sowie vom Türkischen ins Deutsche schriftlich und mündlich mitteln und sich mit Projektpartnerinnen und Partnern zu einzelnen Themenschwerpunkten austauschen</w:t>
            </w:r>
          </w:p>
          <w:p w14:paraId="39D1678C" w14:textId="2E026230" w:rsidR="00A062D8" w:rsidRDefault="006F3806" w:rsidP="006F3806">
            <w:pPr>
              <w:pStyle w:val="Listenabsatz"/>
              <w:numPr>
                <w:ilvl w:val="0"/>
                <w:numId w:val="6"/>
              </w:numPr>
              <w:spacing w:after="0"/>
              <w:ind w:left="284" w:hanging="284"/>
              <w:jc w:val="left"/>
              <w:rPr>
                <w:sz w:val="20"/>
                <w:szCs w:val="20"/>
                <w:lang w:eastAsia="de-DE"/>
              </w:rPr>
            </w:pPr>
            <w:r w:rsidRPr="006F3806">
              <w:rPr>
                <w:sz w:val="20"/>
                <w:szCs w:val="20"/>
              </w:rPr>
              <w:t>sich vor den Hintergründen und Folgen von Umweltbeeinträchtigungen zu Maßnahmen austauschen</w:t>
            </w:r>
          </w:p>
          <w:p w14:paraId="4FEEEF46" w14:textId="6B4BA5B0" w:rsidR="00A062D8" w:rsidRDefault="006F3806" w:rsidP="006F3806">
            <w:pPr>
              <w:pStyle w:val="Listenabsatz"/>
              <w:numPr>
                <w:ilvl w:val="0"/>
                <w:numId w:val="6"/>
              </w:numPr>
              <w:spacing w:after="0"/>
              <w:ind w:left="284" w:hanging="284"/>
              <w:jc w:val="left"/>
              <w:rPr>
                <w:sz w:val="20"/>
                <w:szCs w:val="20"/>
                <w:lang w:eastAsia="de-DE"/>
              </w:rPr>
            </w:pPr>
            <w:r w:rsidRPr="006F3806">
              <w:rPr>
                <w:sz w:val="20"/>
                <w:szCs w:val="20"/>
              </w:rPr>
              <w:t>sich mit politischen und wirtschaftlichen Aspekten der jeweiligen Themenschwerpunkte auseinandersetzen</w:t>
            </w:r>
          </w:p>
          <w:p w14:paraId="50FC1737" w14:textId="77777777" w:rsidR="00E103BA" w:rsidRDefault="006F3806" w:rsidP="006F3806">
            <w:pPr>
              <w:pStyle w:val="Listenabsatz"/>
              <w:numPr>
                <w:ilvl w:val="0"/>
                <w:numId w:val="6"/>
              </w:numPr>
              <w:spacing w:after="0"/>
              <w:ind w:left="284" w:hanging="284"/>
              <w:jc w:val="left"/>
              <w:rPr>
                <w:sz w:val="20"/>
                <w:szCs w:val="20"/>
                <w:lang w:eastAsia="de-DE"/>
              </w:rPr>
            </w:pPr>
            <w:r w:rsidRPr="006F3806">
              <w:rPr>
                <w:sz w:val="20"/>
                <w:szCs w:val="20"/>
              </w:rPr>
              <w:t>gemeinsam Aktionen für den nachhaltigen Umgang mit Kleidung in den Twinschulen planen (z.B. Kleidertausch, Upcycling alter Kleidung)</w:t>
            </w:r>
          </w:p>
          <w:p w14:paraId="3F674A09" w14:textId="77777777" w:rsidR="00E103BA" w:rsidRDefault="006F3806" w:rsidP="006F3806">
            <w:pPr>
              <w:pStyle w:val="Listenabsatz"/>
              <w:numPr>
                <w:ilvl w:val="0"/>
                <w:numId w:val="6"/>
              </w:numPr>
              <w:spacing w:after="0"/>
              <w:ind w:left="284" w:hanging="284"/>
              <w:jc w:val="left"/>
              <w:rPr>
                <w:sz w:val="20"/>
                <w:szCs w:val="20"/>
                <w:lang w:eastAsia="de-DE"/>
              </w:rPr>
            </w:pPr>
            <w:r w:rsidRPr="006F3806">
              <w:rPr>
                <w:sz w:val="20"/>
                <w:szCs w:val="20"/>
              </w:rPr>
              <w:t>das eigene und fremde Verhalten in Bezug auf umweltbewusstes Handeln reflektieren</w:t>
            </w:r>
          </w:p>
          <w:p w14:paraId="78D948F4" w14:textId="5C5EE440" w:rsidR="006F3806" w:rsidRPr="006F3806" w:rsidRDefault="006F3806" w:rsidP="006F3806">
            <w:pPr>
              <w:pStyle w:val="Listenabsatz"/>
              <w:numPr>
                <w:ilvl w:val="0"/>
                <w:numId w:val="6"/>
              </w:numPr>
              <w:spacing w:after="0"/>
              <w:ind w:left="284" w:hanging="284"/>
              <w:jc w:val="left"/>
              <w:rPr>
                <w:sz w:val="20"/>
                <w:szCs w:val="20"/>
                <w:lang w:eastAsia="de-DE"/>
              </w:rPr>
            </w:pPr>
            <w:r w:rsidRPr="006F3806">
              <w:rPr>
                <w:sz w:val="20"/>
                <w:szCs w:val="20"/>
              </w:rPr>
              <w:t>Texte für die jeweiligen Schulhomepages verfassen</w:t>
            </w:r>
          </w:p>
          <w:p w14:paraId="22EB0C42" w14:textId="77777777" w:rsidR="00FB0BDD" w:rsidRDefault="00FB0BDD" w:rsidP="006F3806">
            <w:pPr>
              <w:spacing w:after="0"/>
              <w:ind w:left="284" w:hanging="284"/>
              <w:jc w:val="left"/>
              <w:rPr>
                <w:rFonts w:cs="Arial"/>
                <w:b/>
                <w:bCs/>
                <w:sz w:val="20"/>
                <w:szCs w:val="20"/>
                <w:lang w:eastAsia="de-DE"/>
              </w:rPr>
            </w:pPr>
          </w:p>
          <w:p w14:paraId="21098109" w14:textId="1C5E24E0" w:rsidR="006F3806" w:rsidRPr="00BC515B" w:rsidRDefault="006F3806" w:rsidP="006F3806">
            <w:pPr>
              <w:spacing w:after="0"/>
              <w:ind w:left="284" w:hanging="284"/>
              <w:jc w:val="left"/>
              <w:rPr>
                <w:rFonts w:cs="Arial"/>
                <w:b/>
                <w:bCs/>
                <w:sz w:val="20"/>
                <w:szCs w:val="20"/>
                <w:lang w:eastAsia="de-DE"/>
              </w:rPr>
            </w:pPr>
            <w:r w:rsidRPr="00BC515B">
              <w:rPr>
                <w:rFonts w:cs="Arial"/>
                <w:b/>
                <w:bCs/>
                <w:sz w:val="20"/>
                <w:szCs w:val="20"/>
                <w:lang w:eastAsia="de-DE"/>
              </w:rPr>
              <w:t>Grundlegende Links für die Lehrkraft:</w:t>
            </w:r>
          </w:p>
          <w:p w14:paraId="419AC55A" w14:textId="78693B9A" w:rsidR="002D5FBC" w:rsidRPr="00BC515B" w:rsidRDefault="002D5FBC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8" w:history="1">
              <w:r w:rsidRPr="00BC515B">
                <w:rPr>
                  <w:rStyle w:val="Hyperlink"/>
                  <w:sz w:val="20"/>
                  <w:szCs w:val="20"/>
                </w:rPr>
                <w:t>https://www.etwinning.net/de/pub/index.htm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BC515B">
              <w:rPr>
                <w:sz w:val="20"/>
                <w:szCs w:val="20"/>
              </w:rPr>
              <w:t>[letzter Zugriff: 31.01.2022]</w:t>
            </w:r>
          </w:p>
          <w:p w14:paraId="6991E283" w14:textId="117D97C0" w:rsidR="002D5FBC" w:rsidRPr="00BC515B" w:rsidRDefault="002D5FBC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9" w:history="1">
              <w:r w:rsidRPr="00BC515B">
                <w:rPr>
                  <w:rStyle w:val="Hyperlink"/>
                  <w:sz w:val="20"/>
                  <w:szCs w:val="20"/>
                </w:rPr>
                <w:t>https://erasmusplus.schule/digitaler-austausch/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BC515B">
              <w:rPr>
                <w:sz w:val="20"/>
                <w:szCs w:val="20"/>
              </w:rPr>
              <w:t>[letzter Zugriff: 31.01.2022]</w:t>
            </w:r>
          </w:p>
          <w:p w14:paraId="1CABAD1C" w14:textId="506D0EA7" w:rsidR="002D5FBC" w:rsidRPr="00BC515B" w:rsidRDefault="002D5FBC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10" w:history="1">
              <w:r w:rsidRPr="00BC515B">
                <w:rPr>
                  <w:rStyle w:val="Hyperlink"/>
                  <w:sz w:val="20"/>
                  <w:szCs w:val="20"/>
                </w:rPr>
                <w:t>https://www.jugendbruecke.de/projekte/jugend-gestaltet-stadtepartnerschaft/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BC515B">
              <w:rPr>
                <w:sz w:val="20"/>
                <w:szCs w:val="20"/>
              </w:rPr>
              <w:t>[letzter Zugriff: 31.01.2022]</w:t>
            </w:r>
          </w:p>
          <w:p w14:paraId="011CC5C5" w14:textId="0271CC12" w:rsidR="002D5FBC" w:rsidRPr="00BC515B" w:rsidRDefault="002D5FBC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11" w:history="1">
              <w:r w:rsidRPr="00BC515B">
                <w:rPr>
                  <w:rStyle w:val="Hyperlink"/>
                  <w:sz w:val="20"/>
                  <w:szCs w:val="20"/>
                </w:rPr>
                <w:t>https://www.umwelt-im-unterricht.de/unterrichtsvorschlaege/projektideen-nachhaltiger-konsum/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BC515B">
              <w:rPr>
                <w:sz w:val="20"/>
                <w:szCs w:val="20"/>
              </w:rPr>
              <w:t>[letzter Zugriff: 31.01.2022]</w:t>
            </w:r>
          </w:p>
          <w:p w14:paraId="47DBCBB1" w14:textId="02F9156D" w:rsidR="002D5FBC" w:rsidRPr="00BC515B" w:rsidRDefault="002D5FBC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12" w:history="1">
              <w:r w:rsidRPr="00BC515B">
                <w:rPr>
                  <w:rStyle w:val="Hyperlink"/>
                  <w:sz w:val="20"/>
                  <w:szCs w:val="20"/>
                </w:rPr>
                <w:t>https://www.globaleslernen.de/de/bildungsmaterialien/alle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BC515B">
              <w:rPr>
                <w:sz w:val="20"/>
                <w:szCs w:val="20"/>
              </w:rPr>
              <w:t>[letzter Zugriff: 31.01.2022]</w:t>
            </w:r>
          </w:p>
          <w:p w14:paraId="562216D3" w14:textId="0B649510" w:rsidR="002D5FBC" w:rsidRPr="00BC515B" w:rsidRDefault="002D5FBC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13" w:history="1">
              <w:r w:rsidRPr="00BC515B">
                <w:rPr>
                  <w:rStyle w:val="Hyperlink"/>
                  <w:sz w:val="20"/>
                  <w:szCs w:val="20"/>
                </w:rPr>
                <w:t>https://www.unesco.de/bildung/agenda-bildung-2030/bildung-und-die-sdgs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BC515B">
              <w:rPr>
                <w:sz w:val="20"/>
                <w:szCs w:val="20"/>
              </w:rPr>
              <w:t>[letzter Zugriff: 31.01.2022]</w:t>
            </w:r>
          </w:p>
          <w:p w14:paraId="74D27391" w14:textId="708B02C9" w:rsidR="002D5FBC" w:rsidRPr="00BC515B" w:rsidRDefault="002D5FBC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14" w:history="1">
              <w:r w:rsidRPr="00BC515B">
                <w:rPr>
                  <w:rStyle w:val="Hyperlink"/>
                  <w:sz w:val="20"/>
                  <w:szCs w:val="20"/>
                </w:rPr>
                <w:t>http://jugendhandeltfair.de/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BC515B">
              <w:rPr>
                <w:sz w:val="20"/>
                <w:szCs w:val="20"/>
              </w:rPr>
              <w:t xml:space="preserve">[letzter Zugriff: 31.01.2022] </w:t>
            </w:r>
          </w:p>
          <w:p w14:paraId="0B6394A0" w14:textId="71871FA1" w:rsidR="002D5FBC" w:rsidRPr="00BC515B" w:rsidRDefault="002D5FBC" w:rsidP="00BC515B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15" w:history="1">
              <w:r w:rsidRPr="00BC515B">
                <w:rPr>
                  <w:rStyle w:val="Hyperlink"/>
                  <w:sz w:val="20"/>
                  <w:szCs w:val="20"/>
                </w:rPr>
                <w:t>https://m.bpb.de/system/files/dokument_pdf/Themenheft%20Viel%20Mode%20f%C3%BCr%20wenig%20Geld%20-%20ist%20das%20fair.pdf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BC515B">
              <w:rPr>
                <w:sz w:val="20"/>
                <w:szCs w:val="20"/>
              </w:rPr>
              <w:t>[letzter Zugriff: 31.01.2022]</w:t>
            </w:r>
          </w:p>
          <w:p w14:paraId="19991AEE" w14:textId="77777777" w:rsidR="006F3806" w:rsidRPr="00FE2B5F" w:rsidRDefault="006F3806" w:rsidP="006F3806">
            <w:pPr>
              <w:spacing w:after="0"/>
              <w:jc w:val="left"/>
              <w:rPr>
                <w:rStyle w:val="Hyperlink"/>
                <w:rFonts w:cs="Arial"/>
                <w:color w:val="auto"/>
                <w:sz w:val="20"/>
                <w:szCs w:val="20"/>
                <w:u w:val="none"/>
              </w:rPr>
            </w:pPr>
          </w:p>
          <w:p w14:paraId="21AAEBAA" w14:textId="77777777" w:rsidR="006F3806" w:rsidRPr="004325A9" w:rsidRDefault="006F3806" w:rsidP="006F3806">
            <w:pPr>
              <w:spacing w:after="0"/>
              <w:jc w:val="left"/>
              <w:rPr>
                <w:rStyle w:val="Hyperlink"/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FE2B5F">
              <w:rPr>
                <w:rStyle w:val="Hyperlink"/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Projektide</w:t>
            </w:r>
            <w:r w:rsidRPr="004325A9">
              <w:rPr>
                <w:rStyle w:val="Hyperlink"/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en einiger Schulen für die Sprachmittlung:</w:t>
            </w:r>
          </w:p>
          <w:p w14:paraId="6427635E" w14:textId="076371C2" w:rsidR="002D5FBC" w:rsidRPr="00BC515B" w:rsidRDefault="002D5FBC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16" w:history="1">
              <w:r w:rsidRPr="00BC515B">
                <w:rPr>
                  <w:rStyle w:val="Hyperlink"/>
                  <w:sz w:val="20"/>
                  <w:szCs w:val="20"/>
                </w:rPr>
                <w:t>https://gsue.de/slow-food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BC515B">
              <w:rPr>
                <w:sz w:val="20"/>
                <w:szCs w:val="20"/>
              </w:rPr>
              <w:t>[letzter Zugriff: 31.01.2022]</w:t>
            </w:r>
          </w:p>
          <w:p w14:paraId="561BFF90" w14:textId="703BBA91" w:rsidR="002D5FBC" w:rsidRPr="00BC515B" w:rsidRDefault="002D5FBC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17" w:history="1">
              <w:r w:rsidRPr="00BC515B">
                <w:rPr>
                  <w:rStyle w:val="Hyperlink"/>
                  <w:sz w:val="20"/>
                  <w:szCs w:val="20"/>
                </w:rPr>
                <w:t>https://grillo-gymnasium.de/schulleben/projektwoche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BC515B">
              <w:rPr>
                <w:sz w:val="20"/>
                <w:szCs w:val="20"/>
              </w:rPr>
              <w:t>[letzter Zugriff: 31.01.2022]</w:t>
            </w:r>
          </w:p>
          <w:p w14:paraId="0B281F2B" w14:textId="1DE09BAB" w:rsidR="002D5FBC" w:rsidRPr="00BC515B" w:rsidRDefault="002D5FBC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18" w:history="1">
              <w:r w:rsidRPr="00BC515B">
                <w:rPr>
                  <w:rStyle w:val="Hyperlink"/>
                  <w:sz w:val="20"/>
                  <w:szCs w:val="20"/>
                </w:rPr>
                <w:t>https://gsue.de/etwinning-project-e-planet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BC515B">
              <w:rPr>
                <w:sz w:val="20"/>
                <w:szCs w:val="20"/>
              </w:rPr>
              <w:t>[letzter Zugriff: 31.01.2022]</w:t>
            </w:r>
          </w:p>
          <w:p w14:paraId="1D405EA9" w14:textId="7ECE3EE3" w:rsidR="002D5FBC" w:rsidRPr="00BC515B" w:rsidRDefault="002D5FBC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19" w:history="1">
              <w:r w:rsidRPr="00BC515B">
                <w:rPr>
                  <w:rStyle w:val="Hyperlink"/>
                  <w:sz w:val="20"/>
                  <w:szCs w:val="20"/>
                </w:rPr>
                <w:t>https://www.enka.k12.tr/kocaeli/okulda-yasam/surdurulebilirlik/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BC515B">
              <w:rPr>
                <w:sz w:val="20"/>
                <w:szCs w:val="20"/>
              </w:rPr>
              <w:t>[letzter Zugriff: 31.01.2022]</w:t>
            </w:r>
          </w:p>
          <w:p w14:paraId="497C290C" w14:textId="12F86D9D" w:rsidR="002D5FBC" w:rsidRPr="00BC515B" w:rsidRDefault="002D5FBC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20" w:history="1">
              <w:r w:rsidRPr="00BC515B">
                <w:rPr>
                  <w:rStyle w:val="Hyperlink"/>
                  <w:sz w:val="20"/>
                  <w:szCs w:val="20"/>
                </w:rPr>
                <w:t>https://kfmschulen.de/projektgruppe-der-hoeheren-handelsschule-besucht-den-neuen-weltladen-am-marktplatz/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BC515B">
              <w:rPr>
                <w:sz w:val="20"/>
                <w:szCs w:val="20"/>
              </w:rPr>
              <w:t>[letzter Zugriff: 31.01.2022]</w:t>
            </w:r>
          </w:p>
          <w:p w14:paraId="3B3F9F48" w14:textId="58A8C0DA" w:rsidR="002D5FBC" w:rsidRPr="00BC515B" w:rsidRDefault="002D5FBC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21" w:history="1">
              <w:r w:rsidRPr="00BC515B">
                <w:rPr>
                  <w:rStyle w:val="Hyperlink"/>
                  <w:sz w:val="20"/>
                  <w:szCs w:val="20"/>
                </w:rPr>
                <w:t>https://www.oekoleo.de/artikel/ein-fairer-laden-in-der-schule-wie-geht-das/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BC515B">
              <w:rPr>
                <w:sz w:val="20"/>
                <w:szCs w:val="20"/>
              </w:rPr>
              <w:t>[letzter Zugriff: 31.01.2022]</w:t>
            </w:r>
          </w:p>
          <w:p w14:paraId="12CE528B" w14:textId="634B7C4A" w:rsidR="002D5FBC" w:rsidRPr="00BC515B" w:rsidRDefault="002D5FBC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22" w:history="1">
              <w:r w:rsidRPr="00BC515B">
                <w:rPr>
                  <w:rStyle w:val="Hyperlink"/>
                  <w:sz w:val="20"/>
                  <w:szCs w:val="20"/>
                </w:rPr>
                <w:t>https://www.youtube.com/watch?v=11aHTG9MUJY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BC515B">
              <w:rPr>
                <w:sz w:val="20"/>
                <w:szCs w:val="20"/>
              </w:rPr>
              <w:t>[letzter Zugriff: 31.01.2022]</w:t>
            </w:r>
          </w:p>
          <w:p w14:paraId="1041599E" w14:textId="0B81FCE3" w:rsidR="002D5FBC" w:rsidRPr="00BC515B" w:rsidRDefault="002D5FBC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23" w:history="1">
              <w:r w:rsidRPr="00BC515B">
                <w:rPr>
                  <w:rStyle w:val="Hyperlink"/>
                  <w:sz w:val="20"/>
                  <w:szCs w:val="20"/>
                </w:rPr>
                <w:t>http://www.ekookullar.org.tr/Proje/projeListesi.aspx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BC515B">
              <w:rPr>
                <w:sz w:val="20"/>
                <w:szCs w:val="20"/>
              </w:rPr>
              <w:t>[letzter Zugriff: 31.01.2022]</w:t>
            </w:r>
          </w:p>
          <w:p w14:paraId="3583A02D" w14:textId="77777777" w:rsidR="002D5FBC" w:rsidRDefault="002D5FBC" w:rsidP="006F3806">
            <w:pPr>
              <w:spacing w:after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  <w:p w14:paraId="7DCA088B" w14:textId="13761EAD" w:rsidR="006F3806" w:rsidRPr="00F1784A" w:rsidRDefault="006F3806" w:rsidP="006F3806">
            <w:pPr>
              <w:spacing w:after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1784A">
              <w:rPr>
                <w:rFonts w:cs="Arial"/>
                <w:b/>
                <w:bCs/>
                <w:sz w:val="20"/>
                <w:szCs w:val="20"/>
              </w:rPr>
              <w:t>Links zu</w:t>
            </w:r>
            <w:r>
              <w:rPr>
                <w:rFonts w:cs="Arial"/>
                <w:b/>
                <w:bCs/>
                <w:sz w:val="20"/>
                <w:szCs w:val="20"/>
              </w:rPr>
              <w:t>r Nachhaltigkeit und Kleidung:</w:t>
            </w:r>
          </w:p>
          <w:p w14:paraId="41A60D62" w14:textId="06299B59" w:rsidR="002D5FBC" w:rsidRPr="00BC515B" w:rsidRDefault="00BC515B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24" w:history="1">
              <w:r w:rsidRPr="00BC515B">
                <w:rPr>
                  <w:rStyle w:val="Hyperlink"/>
                  <w:sz w:val="20"/>
                  <w:szCs w:val="20"/>
                </w:rPr>
                <w:t>https://www.goethe.de/ins/tr/tr/kul/sup/faf.html</w:t>
              </w:r>
            </w:hyperlink>
            <w:r w:rsidRPr="00BC515B">
              <w:rPr>
                <w:sz w:val="20"/>
                <w:szCs w:val="20"/>
              </w:rPr>
              <w:t xml:space="preserve"> </w:t>
            </w:r>
            <w:r w:rsidR="002D5FBC" w:rsidRPr="00BC515B">
              <w:rPr>
                <w:sz w:val="20"/>
                <w:szCs w:val="20"/>
              </w:rPr>
              <w:t>[letzter Zugriff: 31.01.2022]</w:t>
            </w:r>
          </w:p>
          <w:p w14:paraId="1A5C4704" w14:textId="4BF6F54B" w:rsidR="002D5FBC" w:rsidRPr="00BC515B" w:rsidRDefault="00BC515B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25" w:history="1">
              <w:r w:rsidRPr="00BC515B">
                <w:rPr>
                  <w:rStyle w:val="Hyperlink"/>
                  <w:sz w:val="20"/>
                  <w:szCs w:val="20"/>
                </w:rPr>
                <w:t>https://onedio.com/haber/surdurulebilir-moda-nedir-surdurulebilir-moda-akimini-benimsemek-icin-yapilmasi-gerekenler-986328</w:t>
              </w:r>
            </w:hyperlink>
            <w:r w:rsidRPr="00BC515B">
              <w:rPr>
                <w:sz w:val="20"/>
                <w:szCs w:val="20"/>
              </w:rPr>
              <w:t xml:space="preserve"> </w:t>
            </w:r>
            <w:r w:rsidR="002D5FBC" w:rsidRPr="00BC515B">
              <w:rPr>
                <w:sz w:val="20"/>
                <w:szCs w:val="20"/>
              </w:rPr>
              <w:t>[letzter Zugriff: 31.01.2022]</w:t>
            </w:r>
          </w:p>
          <w:p w14:paraId="611D12D5" w14:textId="7E752D5C" w:rsidR="002D5FBC" w:rsidRPr="00BC515B" w:rsidRDefault="00BC515B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26" w:history="1">
              <w:r w:rsidRPr="00BC515B">
                <w:rPr>
                  <w:rStyle w:val="Hyperlink"/>
                  <w:sz w:val="20"/>
                  <w:szCs w:val="20"/>
                </w:rPr>
                <w:t>https://www.yesilist.com/turkiyeden-6-surdurulebilir-moda-markasi/</w:t>
              </w:r>
            </w:hyperlink>
            <w:r w:rsidRPr="00BC515B">
              <w:rPr>
                <w:sz w:val="20"/>
                <w:szCs w:val="20"/>
              </w:rPr>
              <w:t xml:space="preserve"> </w:t>
            </w:r>
            <w:r w:rsidR="002D5FBC" w:rsidRPr="00BC515B">
              <w:rPr>
                <w:sz w:val="20"/>
                <w:szCs w:val="20"/>
              </w:rPr>
              <w:t>[letzter Zugriff: 31.01.2022]</w:t>
            </w:r>
          </w:p>
          <w:p w14:paraId="33685FEE" w14:textId="10853188" w:rsidR="002D5FBC" w:rsidRPr="00BC515B" w:rsidRDefault="00BC515B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27" w:history="1">
              <w:r w:rsidRPr="00BC515B">
                <w:rPr>
                  <w:rStyle w:val="Hyperlink"/>
                  <w:sz w:val="20"/>
                  <w:szCs w:val="20"/>
                </w:rPr>
                <w:t>https://www.themagger.com/surdurulebilir-moda-nedir/</w:t>
              </w:r>
            </w:hyperlink>
            <w:r w:rsidRPr="00BC515B">
              <w:rPr>
                <w:sz w:val="20"/>
                <w:szCs w:val="20"/>
              </w:rPr>
              <w:t xml:space="preserve"> </w:t>
            </w:r>
            <w:r w:rsidR="002D5FBC" w:rsidRPr="00BC515B">
              <w:rPr>
                <w:sz w:val="20"/>
                <w:szCs w:val="20"/>
              </w:rPr>
              <w:t>[letzter Zugriff: 31.01.2022]</w:t>
            </w:r>
          </w:p>
          <w:p w14:paraId="4634EC2D" w14:textId="57B12097" w:rsidR="002D5FBC" w:rsidRPr="00BC515B" w:rsidRDefault="00BC515B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28" w:history="1">
              <w:r w:rsidRPr="00BC515B">
                <w:rPr>
                  <w:rStyle w:val="Hyperlink"/>
                  <w:sz w:val="20"/>
                  <w:szCs w:val="20"/>
                </w:rPr>
                <w:t>https://www.cnnturk.com/yazarlar/guncel/yonca-ozge-calli/nedir-bu-surdurulebilir-moda-kavrami</w:t>
              </w:r>
            </w:hyperlink>
            <w:r w:rsidRPr="00BC515B">
              <w:rPr>
                <w:sz w:val="20"/>
                <w:szCs w:val="20"/>
              </w:rPr>
              <w:t xml:space="preserve"> </w:t>
            </w:r>
            <w:r w:rsidR="002D5FBC" w:rsidRPr="00BC515B">
              <w:rPr>
                <w:sz w:val="20"/>
                <w:szCs w:val="20"/>
              </w:rPr>
              <w:t>[letzter Zugriff: 31.01.2022]</w:t>
            </w:r>
          </w:p>
          <w:p w14:paraId="77555575" w14:textId="11508B6D" w:rsidR="002D5FBC" w:rsidRPr="00BC515B" w:rsidRDefault="00BC515B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29" w:history="1">
              <w:r w:rsidRPr="00BC515B">
                <w:rPr>
                  <w:rStyle w:val="Hyperlink"/>
                  <w:sz w:val="20"/>
                  <w:szCs w:val="20"/>
                </w:rPr>
                <w:t>https://www.yesilist.com/tag/surdurulebilir-moda/</w:t>
              </w:r>
            </w:hyperlink>
            <w:r w:rsidRPr="00BC515B">
              <w:rPr>
                <w:sz w:val="20"/>
                <w:szCs w:val="20"/>
              </w:rPr>
              <w:t xml:space="preserve"> </w:t>
            </w:r>
            <w:r w:rsidR="002D5FBC" w:rsidRPr="00BC515B">
              <w:rPr>
                <w:sz w:val="20"/>
                <w:szCs w:val="20"/>
              </w:rPr>
              <w:t>[letzter Zugriff: 31.01.2022]</w:t>
            </w:r>
          </w:p>
          <w:p w14:paraId="1FBC64EA" w14:textId="662C5AE6" w:rsidR="002D5FBC" w:rsidRPr="00BC515B" w:rsidRDefault="00BC515B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30" w:history="1">
              <w:r w:rsidRPr="00BC515B">
                <w:rPr>
                  <w:rStyle w:val="Hyperlink"/>
                  <w:sz w:val="20"/>
                  <w:szCs w:val="20"/>
                </w:rPr>
                <w:t>https://thisismana.com/2020-yilinda-surdurulebilir-moda-ve-kadin-calisanlar/</w:t>
              </w:r>
            </w:hyperlink>
            <w:r w:rsidRPr="00BC515B">
              <w:rPr>
                <w:sz w:val="20"/>
                <w:szCs w:val="20"/>
              </w:rPr>
              <w:t xml:space="preserve"> </w:t>
            </w:r>
            <w:r w:rsidR="002D5FBC" w:rsidRPr="00BC515B">
              <w:rPr>
                <w:sz w:val="20"/>
                <w:szCs w:val="20"/>
              </w:rPr>
              <w:t>[letzter Zugriff: 31.01.2022]</w:t>
            </w:r>
          </w:p>
          <w:p w14:paraId="19781EC8" w14:textId="2D3F80FC" w:rsidR="002D5FBC" w:rsidRPr="00BC515B" w:rsidRDefault="00BC515B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31" w:history="1">
              <w:r w:rsidRPr="00BC515B">
                <w:rPr>
                  <w:rStyle w:val="Hyperlink"/>
                  <w:sz w:val="20"/>
                  <w:szCs w:val="20"/>
                </w:rPr>
                <w:t>https://thred.com/tr/stil/gen-z%2C-yeni-h%C4%B1%C5%9F%C4%B1rt%C4%B1-trendi-ile-s%C3%BCrd%C3%BCr%C3%BClebilir-modaya-%C3%B6nc%C3%BCl%C3%BCk-ediyor/</w:t>
              </w:r>
            </w:hyperlink>
            <w:r w:rsidRPr="00BC515B">
              <w:rPr>
                <w:sz w:val="20"/>
                <w:szCs w:val="20"/>
              </w:rPr>
              <w:t xml:space="preserve"> </w:t>
            </w:r>
            <w:r w:rsidR="002D5FBC" w:rsidRPr="00BC515B">
              <w:rPr>
                <w:sz w:val="20"/>
                <w:szCs w:val="20"/>
              </w:rPr>
              <w:t>[letzter Zugriff: 31.01.2022]</w:t>
            </w:r>
          </w:p>
          <w:p w14:paraId="304193DB" w14:textId="36C06B69" w:rsidR="002D5FBC" w:rsidRPr="00BC515B" w:rsidRDefault="00BC515B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32" w:history="1">
              <w:r w:rsidRPr="00BC515B">
                <w:rPr>
                  <w:rStyle w:val="Hyperlink"/>
                  <w:sz w:val="20"/>
                  <w:szCs w:val="20"/>
                </w:rPr>
                <w:t>https://www.textilejourney.com/post/moda-eylemi-temizlenecekse-s%C3%BCrd%C3%BCr%C3%BClebilirlik-hakk%C4%B1nda-konu%C5%9Fmay%C4%B1-b%C4%B1rakmal%C4%B1y%C4%B1z</w:t>
              </w:r>
            </w:hyperlink>
            <w:r w:rsidRPr="00BC515B">
              <w:rPr>
                <w:sz w:val="20"/>
                <w:szCs w:val="20"/>
              </w:rPr>
              <w:t xml:space="preserve"> </w:t>
            </w:r>
            <w:r w:rsidR="002D5FBC" w:rsidRPr="00BC515B">
              <w:rPr>
                <w:sz w:val="20"/>
                <w:szCs w:val="20"/>
              </w:rPr>
              <w:t>[letzter Zugriff: 31.01.2022]</w:t>
            </w:r>
          </w:p>
          <w:p w14:paraId="5ED2110C" w14:textId="44460927" w:rsidR="002D5FBC" w:rsidRPr="00BC515B" w:rsidRDefault="00BC515B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33" w:history="1">
              <w:r w:rsidRPr="00BC515B">
                <w:rPr>
                  <w:rStyle w:val="Hyperlink"/>
                  <w:sz w:val="20"/>
                  <w:szCs w:val="20"/>
                </w:rPr>
                <w:t>https://modastilde.com/2021/05/19/universite-gencligi-ile-neler-konustum/</w:t>
              </w:r>
            </w:hyperlink>
            <w:r w:rsidRPr="00BC515B">
              <w:rPr>
                <w:sz w:val="20"/>
                <w:szCs w:val="20"/>
              </w:rPr>
              <w:t xml:space="preserve"> </w:t>
            </w:r>
            <w:r w:rsidR="002D5FBC" w:rsidRPr="00BC515B">
              <w:rPr>
                <w:sz w:val="20"/>
                <w:szCs w:val="20"/>
              </w:rPr>
              <w:t>[letzter Zugriff: 31.01.2022]</w:t>
            </w:r>
          </w:p>
          <w:p w14:paraId="3BE4E70E" w14:textId="1CA8A290" w:rsidR="002D5FBC" w:rsidRPr="00BC515B" w:rsidRDefault="00BC515B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34" w:history="1">
              <w:r w:rsidRPr="00BC515B">
                <w:rPr>
                  <w:rStyle w:val="Hyperlink"/>
                  <w:sz w:val="20"/>
                  <w:szCs w:val="20"/>
                </w:rPr>
                <w:t>https://www.evrensel.net/haber/367164/pamuk-tarlasinda-ucuz-iscilik</w:t>
              </w:r>
            </w:hyperlink>
            <w:r w:rsidRPr="00BC515B">
              <w:rPr>
                <w:sz w:val="20"/>
                <w:szCs w:val="20"/>
              </w:rPr>
              <w:t xml:space="preserve"> </w:t>
            </w:r>
            <w:r w:rsidR="002D5FBC" w:rsidRPr="00BC515B">
              <w:rPr>
                <w:sz w:val="20"/>
                <w:szCs w:val="20"/>
              </w:rPr>
              <w:t>[letzter Zugriff: 31.01.2022]</w:t>
            </w:r>
          </w:p>
          <w:p w14:paraId="5780DAED" w14:textId="50C1D098" w:rsidR="002D5FBC" w:rsidRPr="00BC515B" w:rsidRDefault="00BC515B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35" w:history="1">
              <w:r w:rsidRPr="00BC515B">
                <w:rPr>
                  <w:rStyle w:val="Hyperlink"/>
                  <w:sz w:val="20"/>
                  <w:szCs w:val="20"/>
                </w:rPr>
                <w:t>https://www.evrensel.net/haber/406554/pamuk-tarlalarinda-kolelik-kosullari-10-saatlik-calismanin-bedeli-52-lira</w:t>
              </w:r>
            </w:hyperlink>
            <w:r w:rsidRPr="00BC515B">
              <w:rPr>
                <w:sz w:val="20"/>
                <w:szCs w:val="20"/>
              </w:rPr>
              <w:t xml:space="preserve"> </w:t>
            </w:r>
            <w:r w:rsidR="002D5FBC" w:rsidRPr="00BC515B">
              <w:rPr>
                <w:sz w:val="20"/>
                <w:szCs w:val="20"/>
              </w:rPr>
              <w:t>[letzter Zugriff: 31.01.2022]</w:t>
            </w:r>
          </w:p>
          <w:p w14:paraId="055BA3F2" w14:textId="534381F5" w:rsidR="002D5FBC" w:rsidRPr="00BC515B" w:rsidRDefault="00BC515B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36" w:history="1">
              <w:r w:rsidRPr="00BC515B">
                <w:rPr>
                  <w:rStyle w:val="Hyperlink"/>
                  <w:sz w:val="20"/>
                  <w:szCs w:val="20"/>
                </w:rPr>
                <w:t>https://www.evrensel.net/haber/404864/salgin-tekstil-iscilerinin-kosullarini-daha-da-agirlastirdi</w:t>
              </w:r>
            </w:hyperlink>
            <w:r w:rsidRPr="00BC515B">
              <w:rPr>
                <w:sz w:val="20"/>
                <w:szCs w:val="20"/>
              </w:rPr>
              <w:t xml:space="preserve"> </w:t>
            </w:r>
            <w:r w:rsidR="002D5FBC" w:rsidRPr="00BC515B">
              <w:rPr>
                <w:sz w:val="20"/>
                <w:szCs w:val="20"/>
              </w:rPr>
              <w:t>[letzter Zugriff: 31.01.2022]</w:t>
            </w:r>
          </w:p>
          <w:p w14:paraId="27AD3955" w14:textId="4DF7801A" w:rsidR="002D5FBC" w:rsidRPr="00BC515B" w:rsidRDefault="00BC515B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37" w:history="1">
              <w:r w:rsidRPr="00BC515B">
                <w:rPr>
                  <w:rStyle w:val="Hyperlink"/>
                  <w:sz w:val="20"/>
                  <w:szCs w:val="20"/>
                </w:rPr>
                <w:t>https://www.dw.com/tr/gereksiz-al%C4%B1%C5%9Fveri%C5%9F-al%C4%B1%C5%9Fkanl%C4%B1%C4%9F%C4%B1mdan-vazge%C3%A7mek/a-37359613</w:t>
              </w:r>
            </w:hyperlink>
            <w:r w:rsidRPr="00BC515B">
              <w:rPr>
                <w:sz w:val="20"/>
                <w:szCs w:val="20"/>
              </w:rPr>
              <w:t xml:space="preserve"> </w:t>
            </w:r>
            <w:r w:rsidR="002D5FBC" w:rsidRPr="00BC515B">
              <w:rPr>
                <w:sz w:val="20"/>
                <w:szCs w:val="20"/>
              </w:rPr>
              <w:t>[letzter Zugriff: 31.01.2022]</w:t>
            </w:r>
          </w:p>
          <w:p w14:paraId="3B7D311E" w14:textId="1C7F1C8C" w:rsidR="002D5FBC" w:rsidRPr="00BC515B" w:rsidRDefault="00BC515B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38" w:history="1">
              <w:r w:rsidRPr="00BC515B">
                <w:rPr>
                  <w:rStyle w:val="Hyperlink"/>
                  <w:sz w:val="20"/>
                  <w:szCs w:val="20"/>
                </w:rPr>
                <w:t>https://www.dw.com/tr/moda-ve-%C3%A7evre-s%C3%BCrd%C3%BCr%C3%BClebilirlik-m%C3%BCmk%C3%BCn-m%C3%BC/a-43375234</w:t>
              </w:r>
            </w:hyperlink>
            <w:r w:rsidRPr="00BC515B">
              <w:rPr>
                <w:sz w:val="20"/>
                <w:szCs w:val="20"/>
              </w:rPr>
              <w:t xml:space="preserve"> </w:t>
            </w:r>
            <w:r w:rsidR="002D5FBC" w:rsidRPr="00BC515B">
              <w:rPr>
                <w:sz w:val="20"/>
                <w:szCs w:val="20"/>
              </w:rPr>
              <w:t>[letzter Zugriff: 31.01.2022]</w:t>
            </w:r>
          </w:p>
          <w:p w14:paraId="4CD2316D" w14:textId="146635B2" w:rsidR="002D5FBC" w:rsidRPr="00BC515B" w:rsidRDefault="00BC515B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39" w:history="1">
              <w:r w:rsidRPr="00BC515B">
                <w:rPr>
                  <w:rStyle w:val="Hyperlink"/>
                  <w:sz w:val="20"/>
                  <w:szCs w:val="20"/>
                </w:rPr>
                <w:t>https://vitruta.com/pages/surdurulebilir-alisveris-onerileri</w:t>
              </w:r>
            </w:hyperlink>
            <w:r w:rsidRPr="00BC515B">
              <w:rPr>
                <w:sz w:val="20"/>
                <w:szCs w:val="20"/>
              </w:rPr>
              <w:t xml:space="preserve"> </w:t>
            </w:r>
            <w:r w:rsidR="002D5FBC" w:rsidRPr="00BC515B">
              <w:rPr>
                <w:sz w:val="20"/>
                <w:szCs w:val="20"/>
              </w:rPr>
              <w:t>[letzter Zugriff: 31.01.2022]</w:t>
            </w:r>
          </w:p>
          <w:p w14:paraId="36BF0128" w14:textId="1DBD5976" w:rsidR="002D5FBC" w:rsidRPr="00BC515B" w:rsidRDefault="00BC515B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40" w:history="1">
              <w:r w:rsidRPr="00BC515B">
                <w:rPr>
                  <w:rStyle w:val="Hyperlink"/>
                  <w:sz w:val="20"/>
                  <w:szCs w:val="20"/>
                </w:rPr>
                <w:t>https://www.marketingturkiye.com.tr/haberler/moda-sektorunde-yeni-moda-surdurulebilirlik/</w:t>
              </w:r>
            </w:hyperlink>
            <w:r w:rsidRPr="00BC515B">
              <w:rPr>
                <w:sz w:val="20"/>
                <w:szCs w:val="20"/>
              </w:rPr>
              <w:t xml:space="preserve"> </w:t>
            </w:r>
            <w:r w:rsidR="002D5FBC" w:rsidRPr="00BC515B">
              <w:rPr>
                <w:sz w:val="20"/>
                <w:szCs w:val="20"/>
              </w:rPr>
              <w:t>[letzter Zugriff: 31.01.2022]</w:t>
            </w:r>
          </w:p>
          <w:p w14:paraId="589C3E36" w14:textId="42C14372" w:rsidR="002D5FBC" w:rsidRPr="00BC515B" w:rsidRDefault="00BC515B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41" w:history="1">
              <w:r w:rsidRPr="00BC515B">
                <w:rPr>
                  <w:rStyle w:val="Hyperlink"/>
                  <w:sz w:val="20"/>
                  <w:szCs w:val="20"/>
                </w:rPr>
                <w:t>https://www.kadinvekadin.net/surdurulebilir-moda-hakkinda-bilmeniz-gereken-3-sey.html</w:t>
              </w:r>
            </w:hyperlink>
            <w:r w:rsidRPr="00BC515B">
              <w:rPr>
                <w:sz w:val="20"/>
                <w:szCs w:val="20"/>
              </w:rPr>
              <w:t xml:space="preserve"> </w:t>
            </w:r>
            <w:r w:rsidR="002D5FBC" w:rsidRPr="00BC515B">
              <w:rPr>
                <w:sz w:val="20"/>
                <w:szCs w:val="20"/>
              </w:rPr>
              <w:t>[letzter Zugriff: 31.01.2022]</w:t>
            </w:r>
          </w:p>
          <w:p w14:paraId="7D0B7FEB" w14:textId="7C53541A" w:rsidR="002D5FBC" w:rsidRPr="00BC515B" w:rsidRDefault="00BC515B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42" w:history="1">
              <w:r w:rsidRPr="00BC515B">
                <w:rPr>
                  <w:rStyle w:val="Hyperlink"/>
                  <w:sz w:val="20"/>
                  <w:szCs w:val="20"/>
                </w:rPr>
                <w:t>https://www.youtube.com/watch?v=Q_WtEcTFfLY</w:t>
              </w:r>
            </w:hyperlink>
            <w:r w:rsidRPr="00BC515B">
              <w:rPr>
                <w:sz w:val="20"/>
                <w:szCs w:val="20"/>
              </w:rPr>
              <w:t xml:space="preserve"> </w:t>
            </w:r>
            <w:r w:rsidR="002D5FBC" w:rsidRPr="00BC515B">
              <w:rPr>
                <w:sz w:val="20"/>
                <w:szCs w:val="20"/>
              </w:rPr>
              <w:t>[letzter Zugriff: 31.01.2022]</w:t>
            </w:r>
          </w:p>
          <w:p w14:paraId="3D376690" w14:textId="7EBBED24" w:rsidR="002D5FBC" w:rsidRPr="00BC515B" w:rsidRDefault="00BC515B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43" w:history="1">
              <w:r w:rsidRPr="00BC515B">
                <w:rPr>
                  <w:rStyle w:val="Hyperlink"/>
                  <w:sz w:val="20"/>
                  <w:szCs w:val="20"/>
                </w:rPr>
                <w:t>https://www.youtube.com/watch?v=zZIdCA9NzTU</w:t>
              </w:r>
            </w:hyperlink>
            <w:r w:rsidRPr="00BC515B">
              <w:rPr>
                <w:sz w:val="20"/>
                <w:szCs w:val="20"/>
              </w:rPr>
              <w:t xml:space="preserve"> </w:t>
            </w:r>
            <w:r w:rsidR="002D5FBC" w:rsidRPr="00BC515B">
              <w:rPr>
                <w:sz w:val="20"/>
                <w:szCs w:val="20"/>
              </w:rPr>
              <w:t>[letzter Zugriff: 31.01.2022]</w:t>
            </w:r>
          </w:p>
          <w:p w14:paraId="11667676" w14:textId="5E3E148B" w:rsidR="002D5FBC" w:rsidRPr="00BC515B" w:rsidRDefault="00BC515B" w:rsidP="002D5FBC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44" w:history="1">
              <w:r w:rsidRPr="00BC515B">
                <w:rPr>
                  <w:rStyle w:val="Hyperlink"/>
                  <w:sz w:val="20"/>
                  <w:szCs w:val="20"/>
                </w:rPr>
                <w:t>https://www.youtube.com/watch?v=QFQ_W1exojc</w:t>
              </w:r>
            </w:hyperlink>
            <w:r w:rsidRPr="00BC515B">
              <w:rPr>
                <w:sz w:val="20"/>
                <w:szCs w:val="20"/>
              </w:rPr>
              <w:t xml:space="preserve"> </w:t>
            </w:r>
            <w:r w:rsidR="002D5FBC" w:rsidRPr="00BC515B">
              <w:rPr>
                <w:sz w:val="20"/>
                <w:szCs w:val="20"/>
              </w:rPr>
              <w:t>[letzter Zugriff: 31.01.2022]</w:t>
            </w:r>
          </w:p>
          <w:p w14:paraId="32FB3552" w14:textId="2B862702" w:rsidR="002D5FBC" w:rsidRPr="00BC515B" w:rsidRDefault="00BC515B" w:rsidP="00BC515B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45" w:history="1">
              <w:r w:rsidRPr="00BC515B">
                <w:rPr>
                  <w:rStyle w:val="Hyperlink"/>
                  <w:sz w:val="20"/>
                  <w:szCs w:val="20"/>
                </w:rPr>
                <w:t>https://www.instagram.com/surdurulebilirmodaplatformu/?hl=de</w:t>
              </w:r>
            </w:hyperlink>
            <w:r w:rsidRPr="00BC515B">
              <w:rPr>
                <w:sz w:val="20"/>
                <w:szCs w:val="20"/>
              </w:rPr>
              <w:t xml:space="preserve"> </w:t>
            </w:r>
            <w:r w:rsidR="002D5FBC" w:rsidRPr="00BC515B">
              <w:rPr>
                <w:sz w:val="20"/>
                <w:szCs w:val="20"/>
              </w:rPr>
              <w:t>[letzter Zugriff: 31.01.2022]</w:t>
            </w:r>
          </w:p>
          <w:p w14:paraId="4E8D4B65" w14:textId="77777777" w:rsidR="00BC515B" w:rsidRPr="00036BA6" w:rsidRDefault="00BC515B" w:rsidP="007866B0">
            <w:pPr>
              <w:spacing w:after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14:paraId="277AD843" w14:textId="77777777" w:rsidR="00736A77" w:rsidRPr="00BC515B" w:rsidRDefault="00736A77" w:rsidP="00736A77">
            <w:pPr>
              <w:spacing w:after="0"/>
              <w:ind w:left="284" w:hanging="284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BC515B">
              <w:rPr>
                <w:rFonts w:cs="Arial"/>
                <w:b/>
                <w:bCs/>
                <w:sz w:val="20"/>
                <w:szCs w:val="20"/>
              </w:rPr>
              <w:t>Digitale Werkzeuge:</w:t>
            </w:r>
          </w:p>
          <w:p w14:paraId="7A8C5ECA" w14:textId="2A542EBC" w:rsidR="002D5FBC" w:rsidRPr="00BC515B" w:rsidRDefault="002D5FBC" w:rsidP="002D5FBC">
            <w:pPr>
              <w:spacing w:after="0"/>
              <w:jc w:val="left"/>
              <w:rPr>
                <w:sz w:val="20"/>
                <w:szCs w:val="20"/>
              </w:rPr>
            </w:pPr>
            <w:hyperlink r:id="rId46" w:history="1">
              <w:r w:rsidRPr="00BC515B">
                <w:rPr>
                  <w:rStyle w:val="Hyperlink"/>
                  <w:sz w:val="20"/>
                  <w:szCs w:val="20"/>
                </w:rPr>
                <w:t>https://www.taskcards.de/#/dashboards</w:t>
              </w:r>
            </w:hyperlink>
            <w:r w:rsidRPr="00BC515B">
              <w:rPr>
                <w:sz w:val="20"/>
                <w:szCs w:val="20"/>
              </w:rPr>
              <w:t xml:space="preserve"> </w:t>
            </w:r>
            <w:r w:rsidRPr="00BC515B">
              <w:rPr>
                <w:sz w:val="20"/>
                <w:szCs w:val="20"/>
              </w:rPr>
              <w:t xml:space="preserve"> </w:t>
            </w:r>
          </w:p>
          <w:p w14:paraId="347ACFCA" w14:textId="6E0EB48F" w:rsidR="002D5FBC" w:rsidRPr="00BC515B" w:rsidRDefault="002D5FBC" w:rsidP="002D5FBC">
            <w:pPr>
              <w:spacing w:after="0"/>
              <w:jc w:val="left"/>
              <w:rPr>
                <w:sz w:val="20"/>
                <w:szCs w:val="20"/>
              </w:rPr>
            </w:pPr>
            <w:hyperlink r:id="rId47" w:history="1">
              <w:r w:rsidRPr="00BC515B">
                <w:rPr>
                  <w:rStyle w:val="Hyperlink"/>
                  <w:sz w:val="20"/>
                  <w:szCs w:val="20"/>
                </w:rPr>
                <w:t>https://www.learningsnacks.de/#/welcome?channel=Learning%20Snacks</w:t>
              </w:r>
            </w:hyperlink>
            <w:r w:rsidRPr="00BC515B">
              <w:rPr>
                <w:sz w:val="20"/>
                <w:szCs w:val="20"/>
              </w:rPr>
              <w:t xml:space="preserve"> </w:t>
            </w:r>
          </w:p>
          <w:p w14:paraId="32114801" w14:textId="0EFADE92" w:rsidR="007E4656" w:rsidRPr="00BC515B" w:rsidRDefault="009D2F83" w:rsidP="00BC515B">
            <w:pPr>
              <w:spacing w:after="0"/>
              <w:ind w:left="284" w:hanging="284"/>
              <w:jc w:val="left"/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en-US"/>
              </w:rPr>
            </w:pPr>
            <w:r w:rsidRPr="00BC515B"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en-US"/>
              </w:rPr>
              <w:t xml:space="preserve">Digitales </w:t>
            </w:r>
            <w:r w:rsidR="009F11AC" w:rsidRPr="00BC515B"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en-US"/>
              </w:rPr>
              <w:t>Echtzeit-Feedback-Tool</w:t>
            </w:r>
          </w:p>
          <w:p w14:paraId="063B352F" w14:textId="77777777" w:rsidR="009D2F83" w:rsidRPr="00BC515B" w:rsidRDefault="009D2F83" w:rsidP="009D2F83">
            <w:pPr>
              <w:spacing w:after="0"/>
              <w:jc w:val="left"/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en-US"/>
              </w:rPr>
            </w:pPr>
            <w:r w:rsidRPr="00BC515B"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en-US"/>
              </w:rPr>
              <w:t>Kooperatives digitales Whiteboard</w:t>
            </w:r>
          </w:p>
          <w:p w14:paraId="74EE8E15" w14:textId="77777777" w:rsidR="00736A77" w:rsidRPr="00BC515B" w:rsidRDefault="00736A77" w:rsidP="00736A77">
            <w:pPr>
              <w:spacing w:after="0"/>
              <w:ind w:left="284" w:hanging="284"/>
              <w:rPr>
                <w:bCs/>
                <w:sz w:val="20"/>
                <w:szCs w:val="20"/>
                <w:lang w:val="en-US" w:eastAsia="de-DE"/>
              </w:rPr>
            </w:pPr>
          </w:p>
          <w:p w14:paraId="26097B97" w14:textId="77777777" w:rsidR="00736A77" w:rsidRPr="00F1784A" w:rsidRDefault="002462E9" w:rsidP="00736A77">
            <w:pPr>
              <w:spacing w:after="0"/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Medienkompetenz</w:t>
            </w:r>
            <w:r w:rsidRPr="00951379">
              <w:rPr>
                <w:b/>
                <w:sz w:val="20"/>
                <w:szCs w:val="20"/>
              </w:rPr>
              <w:t xml:space="preserve">: </w:t>
            </w:r>
            <w:r w:rsidR="00736A77" w:rsidRPr="00F1784A">
              <w:rPr>
                <w:rFonts w:cs="Arial"/>
                <w:bCs/>
                <w:sz w:val="20"/>
                <w:szCs w:val="20"/>
              </w:rPr>
              <w:t>MKR 1.2, 1.3, 2.1, 2.2, 3.1, 3.2, 4.1, 4.2, 4.3</w:t>
            </w:r>
          </w:p>
          <w:p w14:paraId="0BA50C53" w14:textId="589A0519" w:rsidR="002462E9" w:rsidRPr="008632AF" w:rsidRDefault="002462E9" w:rsidP="007E4656">
            <w:pPr>
              <w:spacing w:after="0"/>
              <w:ind w:left="284" w:hanging="284"/>
              <w:jc w:val="left"/>
              <w:rPr>
                <w:rFonts w:cs="Arial"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Hinweise zur Klassenarbeit: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736A77" w:rsidRPr="00F1784A">
              <w:rPr>
                <w:rFonts w:cs="Arial"/>
                <w:bCs/>
                <w:sz w:val="20"/>
                <w:szCs w:val="20"/>
              </w:rPr>
              <w:t>Schreiben</w:t>
            </w:r>
            <w:r w:rsidR="00736A77" w:rsidRPr="00F1784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736A77" w:rsidRPr="00F1784A">
              <w:rPr>
                <w:rFonts w:cs="Arial"/>
                <w:bCs/>
                <w:sz w:val="20"/>
                <w:szCs w:val="20"/>
              </w:rPr>
              <w:t>+ Sprachmittlung + Verfügen über sprachliche Mittel</w:t>
            </w:r>
          </w:p>
        </w:tc>
      </w:tr>
    </w:tbl>
    <w:p w14:paraId="7235321F" w14:textId="57707ED5" w:rsidR="009C660D" w:rsidRDefault="009C660D" w:rsidP="008E3091"/>
    <w:sectPr w:rsidR="009C660D" w:rsidSect="00374E76">
      <w:pgSz w:w="11906" w:h="16838"/>
      <w:pgMar w:top="1135" w:right="707" w:bottom="1418" w:left="1276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B1631" w14:textId="77777777" w:rsidR="00AC44E6" w:rsidRDefault="00AC44E6">
      <w:pPr>
        <w:spacing w:after="0" w:line="240" w:lineRule="auto"/>
      </w:pPr>
      <w:r>
        <w:separator/>
      </w:r>
    </w:p>
  </w:endnote>
  <w:endnote w:type="continuationSeparator" w:id="0">
    <w:p w14:paraId="58F0DED8" w14:textId="77777777" w:rsidR="00AC44E6" w:rsidRDefault="00AC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8EB5D" w14:textId="77777777" w:rsidR="00AC44E6" w:rsidRDefault="00AC44E6">
      <w:pPr>
        <w:spacing w:after="0" w:line="240" w:lineRule="auto"/>
      </w:pPr>
      <w:r>
        <w:separator/>
      </w:r>
    </w:p>
  </w:footnote>
  <w:footnote w:type="continuationSeparator" w:id="0">
    <w:p w14:paraId="69D90B51" w14:textId="77777777" w:rsidR="00AC44E6" w:rsidRDefault="00AC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70E68"/>
    <w:multiLevelType w:val="hybridMultilevel"/>
    <w:tmpl w:val="B6C0726C"/>
    <w:lvl w:ilvl="0" w:tplc="1F72D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1E39"/>
    <w:multiLevelType w:val="hybridMultilevel"/>
    <w:tmpl w:val="412EE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301F6"/>
    <w:multiLevelType w:val="hybridMultilevel"/>
    <w:tmpl w:val="72DE39FC"/>
    <w:lvl w:ilvl="0" w:tplc="04070001">
      <w:start w:val="1"/>
      <w:numFmt w:val="bullet"/>
      <w:pStyle w:val="Liste-Indikator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505D5"/>
    <w:multiLevelType w:val="hybridMultilevel"/>
    <w:tmpl w:val="7BC0D698"/>
    <w:lvl w:ilvl="0" w:tplc="B53E795E">
      <w:start w:val="1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10747"/>
    <w:multiLevelType w:val="hybridMultilevel"/>
    <w:tmpl w:val="A9244B6C"/>
    <w:lvl w:ilvl="0" w:tplc="ED2C36C0">
      <w:start w:val="1"/>
      <w:numFmt w:val="bullet"/>
      <w:pStyle w:val="Liste-Flie-Spiegelstrich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4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52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D5"/>
    <w:rsid w:val="0000289B"/>
    <w:rsid w:val="00007C95"/>
    <w:rsid w:val="000105B5"/>
    <w:rsid w:val="00016F83"/>
    <w:rsid w:val="00020D50"/>
    <w:rsid w:val="0002359B"/>
    <w:rsid w:val="00025871"/>
    <w:rsid w:val="00025A6D"/>
    <w:rsid w:val="0005198E"/>
    <w:rsid w:val="000548B3"/>
    <w:rsid w:val="00055A99"/>
    <w:rsid w:val="000609B7"/>
    <w:rsid w:val="00072870"/>
    <w:rsid w:val="00076881"/>
    <w:rsid w:val="00080424"/>
    <w:rsid w:val="000A0C82"/>
    <w:rsid w:val="000C3EEC"/>
    <w:rsid w:val="000C7D00"/>
    <w:rsid w:val="000E2375"/>
    <w:rsid w:val="000F453A"/>
    <w:rsid w:val="000F4A00"/>
    <w:rsid w:val="000F5E81"/>
    <w:rsid w:val="000F7F02"/>
    <w:rsid w:val="00100399"/>
    <w:rsid w:val="0011656D"/>
    <w:rsid w:val="001242FE"/>
    <w:rsid w:val="0012786F"/>
    <w:rsid w:val="00133810"/>
    <w:rsid w:val="0014014C"/>
    <w:rsid w:val="00146E2F"/>
    <w:rsid w:val="0015004F"/>
    <w:rsid w:val="001540FE"/>
    <w:rsid w:val="0016049C"/>
    <w:rsid w:val="00163B9E"/>
    <w:rsid w:val="001657B3"/>
    <w:rsid w:val="00173049"/>
    <w:rsid w:val="001810BD"/>
    <w:rsid w:val="00182EB8"/>
    <w:rsid w:val="001A0444"/>
    <w:rsid w:val="001A13A1"/>
    <w:rsid w:val="001A14B6"/>
    <w:rsid w:val="001A1D03"/>
    <w:rsid w:val="001A52EC"/>
    <w:rsid w:val="001B0E5F"/>
    <w:rsid w:val="001C1FE2"/>
    <w:rsid w:val="001D4AC8"/>
    <w:rsid w:val="001D6B6C"/>
    <w:rsid w:val="001F0B44"/>
    <w:rsid w:val="00206E10"/>
    <w:rsid w:val="00207855"/>
    <w:rsid w:val="00211899"/>
    <w:rsid w:val="00214C0A"/>
    <w:rsid w:val="00223877"/>
    <w:rsid w:val="00236FE0"/>
    <w:rsid w:val="002430B3"/>
    <w:rsid w:val="00244C15"/>
    <w:rsid w:val="002462E9"/>
    <w:rsid w:val="002472B8"/>
    <w:rsid w:val="00247EE6"/>
    <w:rsid w:val="00257DD1"/>
    <w:rsid w:val="002648AE"/>
    <w:rsid w:val="0026773C"/>
    <w:rsid w:val="002853BE"/>
    <w:rsid w:val="00294430"/>
    <w:rsid w:val="0029504D"/>
    <w:rsid w:val="002B4EF7"/>
    <w:rsid w:val="002B5047"/>
    <w:rsid w:val="002D5FBC"/>
    <w:rsid w:val="002F15BE"/>
    <w:rsid w:val="002F4192"/>
    <w:rsid w:val="002F6418"/>
    <w:rsid w:val="003032ED"/>
    <w:rsid w:val="00303490"/>
    <w:rsid w:val="00310D68"/>
    <w:rsid w:val="00356608"/>
    <w:rsid w:val="00366C24"/>
    <w:rsid w:val="00374E76"/>
    <w:rsid w:val="00375347"/>
    <w:rsid w:val="00380749"/>
    <w:rsid w:val="003821BD"/>
    <w:rsid w:val="00383A24"/>
    <w:rsid w:val="003A0E45"/>
    <w:rsid w:val="003A35AC"/>
    <w:rsid w:val="003B53C3"/>
    <w:rsid w:val="003D3407"/>
    <w:rsid w:val="003D3CB4"/>
    <w:rsid w:val="003E137B"/>
    <w:rsid w:val="00404889"/>
    <w:rsid w:val="00411B75"/>
    <w:rsid w:val="0041377C"/>
    <w:rsid w:val="00422572"/>
    <w:rsid w:val="00423375"/>
    <w:rsid w:val="0045168A"/>
    <w:rsid w:val="004728A0"/>
    <w:rsid w:val="004802D0"/>
    <w:rsid w:val="00496D28"/>
    <w:rsid w:val="004A05F2"/>
    <w:rsid w:val="004A39CA"/>
    <w:rsid w:val="004A4DE5"/>
    <w:rsid w:val="004A6353"/>
    <w:rsid w:val="004B717E"/>
    <w:rsid w:val="004D6B5F"/>
    <w:rsid w:val="004D7707"/>
    <w:rsid w:val="00512A3E"/>
    <w:rsid w:val="0053073F"/>
    <w:rsid w:val="0054158F"/>
    <w:rsid w:val="00545B3C"/>
    <w:rsid w:val="00546EC4"/>
    <w:rsid w:val="005509FC"/>
    <w:rsid w:val="00562843"/>
    <w:rsid w:val="00564FA5"/>
    <w:rsid w:val="00581956"/>
    <w:rsid w:val="0059628D"/>
    <w:rsid w:val="005A6202"/>
    <w:rsid w:val="005B06BA"/>
    <w:rsid w:val="005B06DC"/>
    <w:rsid w:val="005C3250"/>
    <w:rsid w:val="005D5D68"/>
    <w:rsid w:val="005E10EE"/>
    <w:rsid w:val="005F189C"/>
    <w:rsid w:val="005F72F9"/>
    <w:rsid w:val="005F74F3"/>
    <w:rsid w:val="00612EE6"/>
    <w:rsid w:val="0062389B"/>
    <w:rsid w:val="00633A12"/>
    <w:rsid w:val="006547E3"/>
    <w:rsid w:val="006672AA"/>
    <w:rsid w:val="0068348A"/>
    <w:rsid w:val="006A2385"/>
    <w:rsid w:val="006B0AC8"/>
    <w:rsid w:val="006C0FEC"/>
    <w:rsid w:val="006D72BE"/>
    <w:rsid w:val="006D7DEA"/>
    <w:rsid w:val="006F0DCA"/>
    <w:rsid w:val="006F3806"/>
    <w:rsid w:val="00720FE1"/>
    <w:rsid w:val="00722E9D"/>
    <w:rsid w:val="00732070"/>
    <w:rsid w:val="00734469"/>
    <w:rsid w:val="00736691"/>
    <w:rsid w:val="00736A77"/>
    <w:rsid w:val="00742E92"/>
    <w:rsid w:val="0075278D"/>
    <w:rsid w:val="00772AF2"/>
    <w:rsid w:val="007866B0"/>
    <w:rsid w:val="007907CE"/>
    <w:rsid w:val="00797C47"/>
    <w:rsid w:val="00797FA4"/>
    <w:rsid w:val="007B1A39"/>
    <w:rsid w:val="007B25EF"/>
    <w:rsid w:val="007E4656"/>
    <w:rsid w:val="007E4C10"/>
    <w:rsid w:val="007F0E3D"/>
    <w:rsid w:val="007F276D"/>
    <w:rsid w:val="007F793E"/>
    <w:rsid w:val="00815418"/>
    <w:rsid w:val="00826380"/>
    <w:rsid w:val="00835408"/>
    <w:rsid w:val="00841B70"/>
    <w:rsid w:val="0085343E"/>
    <w:rsid w:val="00856DDB"/>
    <w:rsid w:val="008632AF"/>
    <w:rsid w:val="008675D2"/>
    <w:rsid w:val="008713E4"/>
    <w:rsid w:val="00886C2B"/>
    <w:rsid w:val="008C6219"/>
    <w:rsid w:val="008D66D8"/>
    <w:rsid w:val="008E3091"/>
    <w:rsid w:val="008E72E1"/>
    <w:rsid w:val="008E79EC"/>
    <w:rsid w:val="008F2B4B"/>
    <w:rsid w:val="00902FDF"/>
    <w:rsid w:val="00903FCE"/>
    <w:rsid w:val="009160CD"/>
    <w:rsid w:val="00921888"/>
    <w:rsid w:val="00922FD5"/>
    <w:rsid w:val="00925EAD"/>
    <w:rsid w:val="00931E67"/>
    <w:rsid w:val="0093523C"/>
    <w:rsid w:val="00940C00"/>
    <w:rsid w:val="00942429"/>
    <w:rsid w:val="00951FF4"/>
    <w:rsid w:val="00953D97"/>
    <w:rsid w:val="00966398"/>
    <w:rsid w:val="0097734B"/>
    <w:rsid w:val="00983732"/>
    <w:rsid w:val="009A355C"/>
    <w:rsid w:val="009B2322"/>
    <w:rsid w:val="009B47A7"/>
    <w:rsid w:val="009B7415"/>
    <w:rsid w:val="009C660D"/>
    <w:rsid w:val="009D2F83"/>
    <w:rsid w:val="009E7F01"/>
    <w:rsid w:val="009F11AC"/>
    <w:rsid w:val="009F1E26"/>
    <w:rsid w:val="009F4E7A"/>
    <w:rsid w:val="009F5BD3"/>
    <w:rsid w:val="00A05BF6"/>
    <w:rsid w:val="00A062D8"/>
    <w:rsid w:val="00A11A25"/>
    <w:rsid w:val="00A2427A"/>
    <w:rsid w:val="00A2477B"/>
    <w:rsid w:val="00A46AE3"/>
    <w:rsid w:val="00A47790"/>
    <w:rsid w:val="00A859F0"/>
    <w:rsid w:val="00A9228C"/>
    <w:rsid w:val="00AB2BE6"/>
    <w:rsid w:val="00AB3F5D"/>
    <w:rsid w:val="00AC0299"/>
    <w:rsid w:val="00AC1D18"/>
    <w:rsid w:val="00AC44E6"/>
    <w:rsid w:val="00AC6A34"/>
    <w:rsid w:val="00AC720D"/>
    <w:rsid w:val="00AC7418"/>
    <w:rsid w:val="00AD1D26"/>
    <w:rsid w:val="00AD273B"/>
    <w:rsid w:val="00AD4D9E"/>
    <w:rsid w:val="00AD59F9"/>
    <w:rsid w:val="00AD6419"/>
    <w:rsid w:val="00AD6A75"/>
    <w:rsid w:val="00AE1E8F"/>
    <w:rsid w:val="00AE3634"/>
    <w:rsid w:val="00AE70C5"/>
    <w:rsid w:val="00AF646A"/>
    <w:rsid w:val="00AF732D"/>
    <w:rsid w:val="00B0409C"/>
    <w:rsid w:val="00B0513E"/>
    <w:rsid w:val="00B07052"/>
    <w:rsid w:val="00B11744"/>
    <w:rsid w:val="00B13CA4"/>
    <w:rsid w:val="00B23BD9"/>
    <w:rsid w:val="00B308C9"/>
    <w:rsid w:val="00B425F3"/>
    <w:rsid w:val="00B44E76"/>
    <w:rsid w:val="00B52A10"/>
    <w:rsid w:val="00B54BC2"/>
    <w:rsid w:val="00B60855"/>
    <w:rsid w:val="00BB209F"/>
    <w:rsid w:val="00BC04D4"/>
    <w:rsid w:val="00BC1295"/>
    <w:rsid w:val="00BC515B"/>
    <w:rsid w:val="00BC6299"/>
    <w:rsid w:val="00BD3531"/>
    <w:rsid w:val="00BD72E2"/>
    <w:rsid w:val="00BD7426"/>
    <w:rsid w:val="00C0734D"/>
    <w:rsid w:val="00C146AA"/>
    <w:rsid w:val="00C21787"/>
    <w:rsid w:val="00C23024"/>
    <w:rsid w:val="00C24F95"/>
    <w:rsid w:val="00C318E3"/>
    <w:rsid w:val="00C334B8"/>
    <w:rsid w:val="00C36815"/>
    <w:rsid w:val="00C44E4D"/>
    <w:rsid w:val="00C71898"/>
    <w:rsid w:val="00C76186"/>
    <w:rsid w:val="00C97155"/>
    <w:rsid w:val="00CA228D"/>
    <w:rsid w:val="00CA237C"/>
    <w:rsid w:val="00CA4176"/>
    <w:rsid w:val="00CB5865"/>
    <w:rsid w:val="00CC6DF9"/>
    <w:rsid w:val="00CE5699"/>
    <w:rsid w:val="00D13ECB"/>
    <w:rsid w:val="00D22C87"/>
    <w:rsid w:val="00D27A63"/>
    <w:rsid w:val="00D41AF4"/>
    <w:rsid w:val="00D46A78"/>
    <w:rsid w:val="00D54EE9"/>
    <w:rsid w:val="00D663A6"/>
    <w:rsid w:val="00D701ED"/>
    <w:rsid w:val="00D729D1"/>
    <w:rsid w:val="00D751E9"/>
    <w:rsid w:val="00D811BB"/>
    <w:rsid w:val="00DA1A24"/>
    <w:rsid w:val="00DA20D8"/>
    <w:rsid w:val="00DA4C85"/>
    <w:rsid w:val="00DB1392"/>
    <w:rsid w:val="00DB2018"/>
    <w:rsid w:val="00DB426B"/>
    <w:rsid w:val="00DD1B32"/>
    <w:rsid w:val="00DD298C"/>
    <w:rsid w:val="00DE7782"/>
    <w:rsid w:val="00DF16B0"/>
    <w:rsid w:val="00DF4943"/>
    <w:rsid w:val="00DF4A6A"/>
    <w:rsid w:val="00DF61E2"/>
    <w:rsid w:val="00E02CC5"/>
    <w:rsid w:val="00E103BA"/>
    <w:rsid w:val="00E247DD"/>
    <w:rsid w:val="00E27A62"/>
    <w:rsid w:val="00E40114"/>
    <w:rsid w:val="00E56BAD"/>
    <w:rsid w:val="00E9499D"/>
    <w:rsid w:val="00EA2198"/>
    <w:rsid w:val="00EA46FB"/>
    <w:rsid w:val="00EA50A7"/>
    <w:rsid w:val="00EA7EF3"/>
    <w:rsid w:val="00EB74F0"/>
    <w:rsid w:val="00ED2703"/>
    <w:rsid w:val="00ED4603"/>
    <w:rsid w:val="00EE3BE2"/>
    <w:rsid w:val="00EE7332"/>
    <w:rsid w:val="00EE7EE0"/>
    <w:rsid w:val="00EF22EF"/>
    <w:rsid w:val="00EF5BF4"/>
    <w:rsid w:val="00EF7C6B"/>
    <w:rsid w:val="00F007F8"/>
    <w:rsid w:val="00F034A3"/>
    <w:rsid w:val="00F15588"/>
    <w:rsid w:val="00F1703F"/>
    <w:rsid w:val="00F215D0"/>
    <w:rsid w:val="00F267C5"/>
    <w:rsid w:val="00F3087B"/>
    <w:rsid w:val="00F4659E"/>
    <w:rsid w:val="00F5412D"/>
    <w:rsid w:val="00F617A5"/>
    <w:rsid w:val="00F628AA"/>
    <w:rsid w:val="00F66DD5"/>
    <w:rsid w:val="00F70A89"/>
    <w:rsid w:val="00F713DB"/>
    <w:rsid w:val="00F77355"/>
    <w:rsid w:val="00F90F2E"/>
    <w:rsid w:val="00F9120E"/>
    <w:rsid w:val="00FB0BDD"/>
    <w:rsid w:val="00FB4D6F"/>
    <w:rsid w:val="00FC178A"/>
    <w:rsid w:val="00FC211B"/>
    <w:rsid w:val="00FC50DA"/>
    <w:rsid w:val="00FD0ECA"/>
    <w:rsid w:val="00FD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43F5C"/>
  <w15:docId w15:val="{0A98A1EC-F3D2-4ECF-B7BD-2DF83371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5351"/>
    <w:pPr>
      <w:spacing w:after="200" w:line="276" w:lineRule="auto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uiPriority w:val="9"/>
    <w:qFormat/>
    <w:rsid w:val="008B5351"/>
    <w:pPr>
      <w:keepNext/>
      <w:keepLines/>
      <w:pageBreakBefore/>
      <w:tabs>
        <w:tab w:val="left" w:pos="709"/>
      </w:tabs>
      <w:spacing w:after="480"/>
      <w:ind w:left="709" w:hanging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rsid w:val="00A1270E"/>
    <w:pPr>
      <w:keepNext/>
      <w:keepLines/>
      <w:pageBreakBefore/>
      <w:tabs>
        <w:tab w:val="left" w:pos="426"/>
      </w:tabs>
      <w:spacing w:beforeAutospacing="1" w:after="240"/>
      <w:ind w:left="426" w:hanging="426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uiPriority w:val="9"/>
    <w:unhideWhenUsed/>
    <w:qFormat/>
    <w:rsid w:val="00EF74A0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uiPriority w:val="9"/>
    <w:unhideWhenUsed/>
    <w:qFormat/>
    <w:rsid w:val="00096C16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uiPriority w:val="9"/>
    <w:unhideWhenUsed/>
    <w:qFormat/>
    <w:rsid w:val="00096C16"/>
    <w:pPr>
      <w:contextualSpacing/>
      <w:jc w:val="left"/>
      <w:outlineLvl w:val="4"/>
    </w:pPr>
    <w:rPr>
      <w:i/>
      <w:u w:val="single"/>
    </w:rPr>
  </w:style>
  <w:style w:type="paragraph" w:styleId="berschrift6">
    <w:name w:val="heading 6"/>
    <w:basedOn w:val="Standard"/>
    <w:uiPriority w:val="9"/>
    <w:unhideWhenUsed/>
    <w:qFormat/>
    <w:rsid w:val="00096C1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paragraph" w:styleId="berschrift7">
    <w:name w:val="heading 7"/>
    <w:basedOn w:val="Standard"/>
    <w:uiPriority w:val="9"/>
    <w:unhideWhenUsed/>
    <w:qFormat/>
    <w:rsid w:val="00096C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8B535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uiPriority w:val="9"/>
    <w:qFormat/>
    <w:rsid w:val="00A1270E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490596"/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8B5351"/>
    <w:rPr>
      <w:rFonts w:ascii="Arial" w:eastAsiaTheme="majorEastAsia" w:hAnsi="Arial" w:cstheme="majorBidi"/>
      <w:b/>
      <w:spacing w:val="5"/>
      <w:kern w:val="2"/>
      <w:sz w:val="52"/>
      <w:szCs w:val="52"/>
    </w:rPr>
  </w:style>
  <w:style w:type="character" w:styleId="Hervorhebung">
    <w:name w:val="Emphasis"/>
    <w:basedOn w:val="Absatz-Standardschriftart"/>
    <w:uiPriority w:val="20"/>
    <w:qFormat/>
    <w:rsid w:val="008B5351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8B5351"/>
    <w:rPr>
      <w:b w:val="0"/>
      <w:bCs/>
      <w:i/>
      <w:iCs/>
      <w:color w:val="548DD4" w:themeColor="text2" w:themeTint="99"/>
    </w:rPr>
  </w:style>
  <w:style w:type="character" w:styleId="Zeilennummer">
    <w:name w:val="line number"/>
    <w:basedOn w:val="Absatz-Standardschriftart"/>
    <w:uiPriority w:val="99"/>
    <w:semiHidden/>
    <w:unhideWhenUsed/>
    <w:qFormat/>
    <w:rsid w:val="008B5351"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8B5351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8B5351"/>
    <w:rPr>
      <w:rFonts w:ascii="Arial" w:hAnsi="Arial"/>
      <w:sz w:val="18"/>
    </w:rPr>
  </w:style>
  <w:style w:type="character" w:customStyle="1" w:styleId="berschrift3Zchn">
    <w:name w:val="Überschrift 3 Zchn"/>
    <w:basedOn w:val="Absatz-Standardschriftart"/>
    <w:uiPriority w:val="9"/>
    <w:qFormat/>
    <w:rsid w:val="00EF74A0"/>
    <w:rPr>
      <w:rFonts w:ascii="Arial" w:eastAsiaTheme="majorEastAsia" w:hAnsi="Arial" w:cs="Arial"/>
      <w:b/>
      <w:bCs/>
    </w:rPr>
  </w:style>
  <w:style w:type="character" w:customStyle="1" w:styleId="berschrift4Zchn">
    <w:name w:val="Überschrift 4 Zchn"/>
    <w:basedOn w:val="Absatz-Standardschriftart"/>
    <w:uiPriority w:val="9"/>
    <w:qFormat/>
    <w:rsid w:val="00096C16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uiPriority w:val="9"/>
    <w:qFormat/>
    <w:rsid w:val="00096C16"/>
    <w:rPr>
      <w:rFonts w:ascii="Arial" w:hAnsi="Arial"/>
      <w:i/>
      <w:u w:val="single"/>
    </w:rPr>
  </w:style>
  <w:style w:type="character" w:customStyle="1" w:styleId="InternetLink">
    <w:name w:val="Internet Link"/>
    <w:basedOn w:val="Absatz-Standardschriftart"/>
    <w:uiPriority w:val="99"/>
    <w:unhideWhenUsed/>
    <w:rsid w:val="001F7FCF"/>
    <w:rPr>
      <w:color w:val="0000FF" w:themeColor="hyperlink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7314C6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basedOn w:val="Absatz-Standardschriftart"/>
    <w:uiPriority w:val="9"/>
    <w:qFormat/>
    <w:rsid w:val="00096C16"/>
    <w:rPr>
      <w:rFonts w:ascii="Arial" w:eastAsiaTheme="majorEastAsia" w:hAnsi="Arial" w:cstheme="majorBidi"/>
      <w:b/>
      <w:i/>
      <w:iCs/>
    </w:rPr>
  </w:style>
  <w:style w:type="character" w:customStyle="1" w:styleId="berschrift7Zchn">
    <w:name w:val="Überschrift 7 Zchn"/>
    <w:basedOn w:val="Absatz-Standardschriftart"/>
    <w:uiPriority w:val="9"/>
    <w:qFormat/>
    <w:rsid w:val="00096C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chwacheHervorhebung">
    <w:name w:val="Subtle Emphasis"/>
    <w:basedOn w:val="Absatz-Standardschriftart"/>
    <w:uiPriority w:val="19"/>
    <w:qFormat/>
    <w:rsid w:val="00A7076A"/>
    <w:rPr>
      <w:i/>
      <w:iCs/>
      <w:color w:val="808080" w:themeColor="text1" w:themeTint="7F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61403F"/>
    <w:rPr>
      <w:rFonts w:ascii="Arial" w:eastAsia="Times New Roman" w:hAnsi="Arial" w:cs="Times New Roman"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DA4C67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unhideWhenUsed/>
    <w:qFormat/>
    <w:rsid w:val="00E65047"/>
    <w:rPr>
      <w:sz w:val="16"/>
      <w:szCs w:val="16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E65047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qFormat/>
    <w:rsid w:val="002C4E28"/>
    <w:rPr>
      <w:rFonts w:ascii="Arial" w:hAnsi="Arial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Symbol"/>
      <w:b/>
      <w:color w:val="auto"/>
      <w:sz w:val="20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  <w:strike w:val="0"/>
      <w:dstrike w:val="0"/>
      <w:u w:val="none"/>
      <w:effect w:val="none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Symbol"/>
      <w:b/>
      <w:color w:val="auto"/>
      <w:sz w:val="20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  <w:strike w:val="0"/>
      <w:dstrike w:val="0"/>
      <w:u w:val="none"/>
      <w:effect w:val="none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i/>
    </w:rPr>
  </w:style>
  <w:style w:type="character" w:customStyle="1" w:styleId="ListLabel134">
    <w:name w:val="ListLabel 134"/>
    <w:qFormat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dexLink">
    <w:name w:val="Index Link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35">
    <w:name w:val="ListLabel 135"/>
    <w:qFormat/>
    <w:rPr>
      <w:rFonts w:cs="Symbol"/>
      <w:color w:val="auto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Aria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  <w:b/>
      <w:color w:val="auto"/>
      <w:sz w:val="20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  <w:b/>
      <w:color w:val="auto"/>
      <w:sz w:val="20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  <w:sz w:val="20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i/>
    </w:rPr>
  </w:style>
  <w:style w:type="character" w:customStyle="1" w:styleId="ListLabel218">
    <w:name w:val="ListLabel 218"/>
    <w:qFormat/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Aria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  <w:b/>
      <w:color w:val="auto"/>
      <w:sz w:val="20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  <w:b/>
      <w:color w:val="auto"/>
      <w:sz w:val="20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  <w:sz w:val="20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i/>
    </w:rPr>
  </w:style>
  <w:style w:type="character" w:customStyle="1" w:styleId="ListLabel365">
    <w:name w:val="ListLabel 365"/>
    <w:qFormat/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Symbol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Symbol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Aria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  <w:b/>
      <w:color w:val="auto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  <w:b/>
      <w:color w:val="auto"/>
      <w:sz w:val="20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  <w:sz w:val="20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cs="Symbol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Courier New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Courier New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Courier New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Symbol"/>
      <w:b/>
      <w:color w:val="auto"/>
      <w:sz w:val="20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Symbol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i/>
    </w:rPr>
  </w:style>
  <w:style w:type="character" w:customStyle="1" w:styleId="ListLabel545">
    <w:name w:val="ListLabel 545"/>
    <w:qFormat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Helvetica" w:eastAsia="Tahoma" w:hAnsi="Helvetica" w:cs="Arial"/>
      <w:sz w:val="28"/>
      <w:szCs w:val="28"/>
    </w:rPr>
  </w:style>
  <w:style w:type="paragraph" w:styleId="Textkrper">
    <w:name w:val="Body Text"/>
    <w:basedOn w:val="Standard"/>
    <w:link w:val="TextkrperZchn"/>
    <w:semiHidden/>
    <w:unhideWhenUsed/>
    <w:rsid w:val="002C4E28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styleId="Untertitel">
    <w:name w:val="Subtitle"/>
    <w:basedOn w:val="Standard"/>
    <w:link w:val="UntertitelZchn"/>
    <w:uiPriority w:val="11"/>
    <w:qFormat/>
    <w:rsid w:val="00490596"/>
    <w:pPr>
      <w:spacing w:after="0"/>
    </w:pPr>
    <w:rPr>
      <w:rFonts w:eastAsiaTheme="majorEastAsia" w:cstheme="majorBidi"/>
      <w:b/>
      <w:iCs/>
      <w:spacing w:val="15"/>
      <w:sz w:val="36"/>
      <w:szCs w:val="24"/>
    </w:rPr>
  </w:style>
  <w:style w:type="paragraph" w:styleId="Titel">
    <w:name w:val="Title"/>
    <w:basedOn w:val="Standard"/>
    <w:link w:val="TitelZchn"/>
    <w:uiPriority w:val="10"/>
    <w:qFormat/>
    <w:rsid w:val="008B5351"/>
    <w:pPr>
      <w:suppressAutoHyphens/>
      <w:spacing w:before="2000" w:after="600" w:line="240" w:lineRule="auto"/>
      <w:contextualSpacing/>
    </w:pPr>
    <w:rPr>
      <w:rFonts w:eastAsiaTheme="majorEastAsia" w:cstheme="majorBidi"/>
      <w:b/>
      <w:spacing w:val="5"/>
      <w:kern w:val="2"/>
      <w:sz w:val="52"/>
      <w:szCs w:val="52"/>
    </w:rPr>
  </w:style>
  <w:style w:type="paragraph" w:customStyle="1" w:styleId="Konstruktionshinweise">
    <w:name w:val="Konstruktionshinweise"/>
    <w:basedOn w:val="Standard"/>
    <w:qFormat/>
    <w:rsid w:val="00981D29"/>
    <w:pPr>
      <w:keepLines/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D9D9D9" w:themeFill="background1" w:themeFillShade="D9"/>
      <w:spacing w:before="120" w:after="120" w:line="240" w:lineRule="auto"/>
      <w:ind w:left="680" w:right="397"/>
      <w:mirrorIndents/>
      <w:jc w:val="left"/>
    </w:pPr>
  </w:style>
  <w:style w:type="paragraph" w:customStyle="1" w:styleId="Anmerkung">
    <w:name w:val="Anmerkung"/>
    <w:basedOn w:val="Standard"/>
    <w:qFormat/>
    <w:rsid w:val="00981D29"/>
    <w:pPr>
      <w:jc w:val="left"/>
    </w:pPr>
    <w:rPr>
      <w:i/>
    </w:rPr>
  </w:style>
  <w:style w:type="paragraph" w:styleId="Kopfzeile">
    <w:name w:val="header"/>
    <w:basedOn w:val="Standard"/>
    <w:link w:val="Kopf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paragraph" w:styleId="Listenabsatz">
    <w:name w:val="List Paragraph"/>
    <w:basedOn w:val="Standard"/>
    <w:uiPriority w:val="34"/>
    <w:qFormat/>
    <w:rsid w:val="00981D29"/>
    <w:pPr>
      <w:contextualSpacing/>
    </w:pPr>
  </w:style>
  <w:style w:type="paragraph" w:styleId="Inhaltsverzeichnisberschrift">
    <w:name w:val="TOC Heading"/>
    <w:basedOn w:val="berschrift1"/>
    <w:uiPriority w:val="39"/>
    <w:semiHidden/>
    <w:unhideWhenUsed/>
    <w:qFormat/>
    <w:rsid w:val="007314C6"/>
    <w:pPr>
      <w:pageBreakBefore w:val="0"/>
      <w:spacing w:before="480" w:after="0"/>
      <w:ind w:left="0" w:firstLine="0"/>
      <w:jc w:val="left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autoRedefine/>
    <w:uiPriority w:val="39"/>
    <w:unhideWhenUsed/>
    <w:rsid w:val="007314C6"/>
    <w:pPr>
      <w:spacing w:after="100"/>
    </w:pPr>
    <w:rPr>
      <w:b/>
    </w:rPr>
  </w:style>
  <w:style w:type="paragraph" w:styleId="Verzeichnis2">
    <w:name w:val="toc 2"/>
    <w:basedOn w:val="Standard"/>
    <w:autoRedefine/>
    <w:uiPriority w:val="39"/>
    <w:unhideWhenUsed/>
    <w:rsid w:val="0066244B"/>
    <w:pPr>
      <w:tabs>
        <w:tab w:val="left" w:pos="880"/>
        <w:tab w:val="right" w:leader="dot" w:pos="8375"/>
      </w:tabs>
      <w:spacing w:after="100"/>
      <w:ind w:left="340"/>
    </w:pPr>
  </w:style>
  <w:style w:type="paragraph" w:styleId="Verzeichnis3">
    <w:name w:val="toc 3"/>
    <w:basedOn w:val="Standard"/>
    <w:autoRedefine/>
    <w:uiPriority w:val="39"/>
    <w:unhideWhenUsed/>
    <w:rsid w:val="007314C6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7314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rsichtsraster">
    <w:name w:val="Übersichtsraster"/>
    <w:basedOn w:val="Standard"/>
    <w:qFormat/>
    <w:rsid w:val="00096C16"/>
    <w:pPr>
      <w:spacing w:after="120" w:line="240" w:lineRule="auto"/>
      <w:jc w:val="left"/>
    </w:pPr>
    <w:rPr>
      <w:sz w:val="20"/>
    </w:rPr>
  </w:style>
  <w:style w:type="paragraph" w:customStyle="1" w:styleId="bersichtsraster-Aufzhlung">
    <w:name w:val="Übersichtsraster-Aufzählung"/>
    <w:basedOn w:val="bersichtsraster"/>
    <w:qFormat/>
    <w:rsid w:val="002E52BE"/>
    <w:pPr>
      <w:ind w:left="354"/>
    </w:pPr>
  </w:style>
  <w:style w:type="paragraph" w:customStyle="1" w:styleId="StandardII">
    <w:name w:val="Standard II"/>
    <w:basedOn w:val="Standard"/>
    <w:qFormat/>
    <w:rsid w:val="001D7D44"/>
  </w:style>
  <w:style w:type="paragraph" w:styleId="Kommentartext">
    <w:name w:val="annotation text"/>
    <w:basedOn w:val="Standard"/>
    <w:link w:val="KommentartextZchn"/>
    <w:uiPriority w:val="99"/>
    <w:semiHidden/>
    <w:qFormat/>
    <w:rsid w:val="0061403F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sid w:val="00E65047"/>
    <w:pPr>
      <w:spacing w:after="200"/>
    </w:pPr>
    <w:rPr>
      <w:rFonts w:eastAsiaTheme="minorHAnsi" w:cstheme="minorBidi"/>
      <w:b/>
      <w:bCs/>
      <w:lang w:eastAsia="en-US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E2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E72E1"/>
    <w:rPr>
      <w:color w:val="0000FF" w:themeColor="hyperlink"/>
      <w:u w:val="single"/>
    </w:rPr>
  </w:style>
  <w:style w:type="paragraph" w:customStyle="1" w:styleId="Liste-KonkretisierteKompetenz">
    <w:name w:val="Liste-KonkretisierteKompetenz"/>
    <w:basedOn w:val="Standard"/>
    <w:qFormat/>
    <w:locked/>
    <w:rsid w:val="00AD273B"/>
    <w:pPr>
      <w:keepLines/>
      <w:spacing w:after="120"/>
    </w:pPr>
    <w:rPr>
      <w:sz w:val="24"/>
    </w:rPr>
  </w:style>
  <w:style w:type="paragraph" w:customStyle="1" w:styleId="SieknnenTabellenflietext">
    <w:name w:val="Sie können + Tabellenfließtext"/>
    <w:basedOn w:val="Standard"/>
    <w:qFormat/>
    <w:locked/>
    <w:rsid w:val="00AD273B"/>
    <w:pPr>
      <w:tabs>
        <w:tab w:val="left" w:pos="2562"/>
      </w:tabs>
      <w:spacing w:before="120" w:after="120"/>
      <w:jc w:val="left"/>
    </w:pPr>
    <w:rPr>
      <w:sz w:val="24"/>
    </w:rPr>
  </w:style>
  <w:style w:type="paragraph" w:customStyle="1" w:styleId="Liste-Indikator">
    <w:name w:val="Liste-Indikator"/>
    <w:basedOn w:val="Liste-KonkretisierteKompetenz"/>
    <w:qFormat/>
    <w:locked/>
    <w:rsid w:val="00AD273B"/>
    <w:pPr>
      <w:numPr>
        <w:numId w:val="2"/>
      </w:numPr>
      <w:spacing w:line="240" w:lineRule="auto"/>
    </w:pPr>
  </w:style>
  <w:style w:type="paragraph" w:customStyle="1" w:styleId="Liste-Flie-Spiegelstrich">
    <w:name w:val="Liste-Fließ-Spiegelstrich"/>
    <w:basedOn w:val="Standard"/>
    <w:qFormat/>
    <w:locked/>
    <w:rsid w:val="00247EE6"/>
    <w:pPr>
      <w:keepLines/>
      <w:numPr>
        <w:numId w:val="3"/>
      </w:numPr>
      <w:ind w:left="714" w:hanging="357"/>
      <w:contextualSpacing/>
    </w:pPr>
    <w:rPr>
      <w:sz w:val="24"/>
    </w:rPr>
  </w:style>
  <w:style w:type="paragraph" w:customStyle="1" w:styleId="ListeFachlKonkretisierung">
    <w:name w:val="Liste Fachl. Konkretisierung"/>
    <w:basedOn w:val="Liste-Flie-Spiegelstrich"/>
    <w:qFormat/>
    <w:locked/>
    <w:rsid w:val="00247EE6"/>
    <w:pPr>
      <w:spacing w:after="120" w:line="240" w:lineRule="auto"/>
      <w:ind w:left="720" w:hanging="360"/>
      <w:contextualSpacing w:val="0"/>
      <w:jc w:val="left"/>
    </w:pPr>
  </w:style>
  <w:style w:type="paragraph" w:customStyle="1" w:styleId="Default">
    <w:name w:val="Default"/>
    <w:rsid w:val="00F773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F74F3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A1A2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nesco.de/bildung/agenda-bildung-2030/bildung-und-die-sdgs" TargetMode="External"/><Relationship Id="rId18" Type="http://schemas.openxmlformats.org/officeDocument/2006/relationships/hyperlink" Target="https://gsue.de/etwinning-project-e-planet" TargetMode="External"/><Relationship Id="rId26" Type="http://schemas.openxmlformats.org/officeDocument/2006/relationships/hyperlink" Target="https://www.yesilist.com/turkiyeden-6-surdurulebilir-moda-markasi/" TargetMode="External"/><Relationship Id="rId39" Type="http://schemas.openxmlformats.org/officeDocument/2006/relationships/hyperlink" Target="https://vitruta.com/pages/surdurulebilir-alisveris-onerileri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oekoleo.de/artikel/ein-fairer-laden-in-der-schule-wie-geht-das/" TargetMode="External"/><Relationship Id="rId34" Type="http://schemas.openxmlformats.org/officeDocument/2006/relationships/hyperlink" Target="https://www.evrensel.net/haber/367164/pamuk-tarlasinda-ucuz-iscilik" TargetMode="External"/><Relationship Id="rId42" Type="http://schemas.openxmlformats.org/officeDocument/2006/relationships/hyperlink" Target="https://www.youtube.com/watch?v=Q_WtEcTFfLY" TargetMode="External"/><Relationship Id="rId47" Type="http://schemas.openxmlformats.org/officeDocument/2006/relationships/hyperlink" Target="https://www.learningsnacks.de/#/welcome?channel=Learning%20Snack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lobaleslernen.de/de/bildungsmaterialien/alle" TargetMode="External"/><Relationship Id="rId17" Type="http://schemas.openxmlformats.org/officeDocument/2006/relationships/hyperlink" Target="https://grillo-gymnasium.de/schulleben/projektwoche" TargetMode="External"/><Relationship Id="rId25" Type="http://schemas.openxmlformats.org/officeDocument/2006/relationships/hyperlink" Target="https://onedio.com/haber/surdurulebilir-moda-nedir-surdurulebilir-moda-akimini-benimsemek-icin-yapilmasi-gerekenler-986328" TargetMode="External"/><Relationship Id="rId33" Type="http://schemas.openxmlformats.org/officeDocument/2006/relationships/hyperlink" Target="https://modastilde.com/2021/05/19/universite-gencligi-ile-neler-konustum/" TargetMode="External"/><Relationship Id="rId38" Type="http://schemas.openxmlformats.org/officeDocument/2006/relationships/hyperlink" Target="https://www.dw.com/tr/moda-ve-%C3%A7evre-s%C3%BCrd%C3%BCr%C3%BClebilirlik-m%C3%BCmk%C3%BCn-m%C3%BC/a-43375234" TargetMode="External"/><Relationship Id="rId46" Type="http://schemas.openxmlformats.org/officeDocument/2006/relationships/hyperlink" Target="https://www.taskcards.de/#/dashboard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sue.de/slow-food" TargetMode="External"/><Relationship Id="rId20" Type="http://schemas.openxmlformats.org/officeDocument/2006/relationships/hyperlink" Target="https://kfmschulen.de/projektgruppe-der-hoeheren-handelsschule-besucht-den-neuen-weltladen-am-marktplatz/" TargetMode="External"/><Relationship Id="rId29" Type="http://schemas.openxmlformats.org/officeDocument/2006/relationships/hyperlink" Target="https://www.yesilist.com/tag/surdurulebilir-moda/" TargetMode="External"/><Relationship Id="rId41" Type="http://schemas.openxmlformats.org/officeDocument/2006/relationships/hyperlink" Target="https://www.kadinvekadin.net/surdurulebilir-moda-hakkinda-bilmeniz-gereken-3-sey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mwelt-im-unterricht.de/unterrichtsvorschlaege/projektideen-nachhaltiger-konsum/" TargetMode="External"/><Relationship Id="rId24" Type="http://schemas.openxmlformats.org/officeDocument/2006/relationships/hyperlink" Target="https://www.goethe.de/ins/tr/tr/kul/sup/faf.html" TargetMode="External"/><Relationship Id="rId32" Type="http://schemas.openxmlformats.org/officeDocument/2006/relationships/hyperlink" Target="https://www.textilejourney.com/post/moda-eylemi-temizlenecekse-s%C3%BCrd%C3%BCr%C3%BClebilirlik-hakk%C4%B1nda-konu%C5%9Fmay%C4%B1-b%C4%B1rakmal%C4%B1y%C4%B1z" TargetMode="External"/><Relationship Id="rId37" Type="http://schemas.openxmlformats.org/officeDocument/2006/relationships/hyperlink" Target="https://www.dw.com/tr/gereksiz-al%C4%B1%C5%9Fveri%C5%9F-al%C4%B1%C5%9Fkanl%C4%B1%C4%9F%C4%B1mdan-vazge%C3%A7mek/a-37359613" TargetMode="External"/><Relationship Id="rId40" Type="http://schemas.openxmlformats.org/officeDocument/2006/relationships/hyperlink" Target="https://www.marketingturkiye.com.tr/haberler/moda-sektorunde-yeni-moda-surdurulebilirlik/" TargetMode="External"/><Relationship Id="rId45" Type="http://schemas.openxmlformats.org/officeDocument/2006/relationships/hyperlink" Target="https://www.instagram.com/surdurulebilirmodaplatformu/?hl=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bpb.de/system/files/dokument_pdf/Themenheft%20Viel%20Mode%20f%C3%BCr%20wenig%20Geld%20-%20ist%20das%20fair.pdf" TargetMode="External"/><Relationship Id="rId23" Type="http://schemas.openxmlformats.org/officeDocument/2006/relationships/hyperlink" Target="http://www.ekookullar.org.tr/Proje/projeListesi.aspx" TargetMode="External"/><Relationship Id="rId28" Type="http://schemas.openxmlformats.org/officeDocument/2006/relationships/hyperlink" Target="https://www.cnnturk.com/yazarlar/guncel/yonca-ozge-calli/nedir-bu-surdurulebilir-moda-kavrami" TargetMode="External"/><Relationship Id="rId36" Type="http://schemas.openxmlformats.org/officeDocument/2006/relationships/hyperlink" Target="https://www.evrensel.net/haber/404864/salgin-tekstil-iscilerinin-kosullarini-daha-da-agirlastirdi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jugendbruecke.de/projekte/jugend-gestaltet-stadtepartnerschaft/" TargetMode="External"/><Relationship Id="rId19" Type="http://schemas.openxmlformats.org/officeDocument/2006/relationships/hyperlink" Target="https://www.enka.k12.tr/kocaeli/okulda-yasam/surdurulebilirlik/" TargetMode="External"/><Relationship Id="rId31" Type="http://schemas.openxmlformats.org/officeDocument/2006/relationships/hyperlink" Target="https://thred.com/tr/stil/gen-z%2C-yeni-h%C4%B1%C5%9F%C4%B1rt%C4%B1-trendi-ile-s%C3%BCrd%C3%BCr%C3%BClebilir-modaya-%C3%B6nc%C3%BCl%C3%BCk-ediyor/" TargetMode="External"/><Relationship Id="rId44" Type="http://schemas.openxmlformats.org/officeDocument/2006/relationships/hyperlink" Target="https://www.youtube.com/watch?v=QFQ_W1exoj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asmusplus.schule/digitaler-austausch/" TargetMode="External"/><Relationship Id="rId14" Type="http://schemas.openxmlformats.org/officeDocument/2006/relationships/hyperlink" Target="http://jugendhandeltfair.de/" TargetMode="External"/><Relationship Id="rId22" Type="http://schemas.openxmlformats.org/officeDocument/2006/relationships/hyperlink" Target="https://www.youtube.com/watch?v=11aHTG9MUJY" TargetMode="External"/><Relationship Id="rId27" Type="http://schemas.openxmlformats.org/officeDocument/2006/relationships/hyperlink" Target="https://www.themagger.com/surdurulebilir-moda-nedir/" TargetMode="External"/><Relationship Id="rId30" Type="http://schemas.openxmlformats.org/officeDocument/2006/relationships/hyperlink" Target="https://thisismana.com/2020-yilinda-surdurulebilir-moda-ve-kadin-calisanlar/" TargetMode="External"/><Relationship Id="rId35" Type="http://schemas.openxmlformats.org/officeDocument/2006/relationships/hyperlink" Target="https://www.evrensel.net/haber/406554/pamuk-tarlalarinda-kolelik-kosullari-10-saatlik-calismanin-bedeli-52-lira" TargetMode="External"/><Relationship Id="rId43" Type="http://schemas.openxmlformats.org/officeDocument/2006/relationships/hyperlink" Target="https://www.youtube.com/watch?v=zZIdCA9NzTU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etwinning.net/de/pub/index.h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35F68-38BB-47B0-8A6D-EC9D1F657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1694</Words>
  <Characters>10677</Characters>
  <Application>Microsoft Office Word</Application>
  <DocSecurity>0</DocSecurity>
  <Lines>88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revision>3</cp:revision>
  <dcterms:created xsi:type="dcterms:W3CDTF">2022-01-27T08:41:00Z</dcterms:created>
  <dcterms:modified xsi:type="dcterms:W3CDTF">2022-01-27T12:17:00Z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MSW NRW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