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596" w:rsidRPr="00490596" w:rsidRDefault="00490596" w:rsidP="008B5351">
      <w:pPr>
        <w:pStyle w:val="Untertitel"/>
      </w:pPr>
      <w:r w:rsidRPr="00490596">
        <w:t>Beispiel für einen schulinternen Lehrplan</w:t>
      </w:r>
    </w:p>
    <w:p w:rsidR="00490596" w:rsidRPr="00490596" w:rsidRDefault="00490596" w:rsidP="008B5351">
      <w:pPr>
        <w:pStyle w:val="Untertitel"/>
      </w:pPr>
      <w:r w:rsidRPr="00490596">
        <w:t>Gymnasium</w:t>
      </w:r>
      <w:r w:rsidR="007C3A86">
        <w:t xml:space="preserve"> – Sekundarstufe I</w:t>
      </w:r>
    </w:p>
    <w:p w:rsidR="00E94978" w:rsidRDefault="00497695" w:rsidP="007C3A86">
      <w:pPr>
        <w:pStyle w:val="Titel"/>
        <w:tabs>
          <w:tab w:val="left" w:pos="5415"/>
        </w:tabs>
        <w:spacing w:before="3402" w:after="480"/>
      </w:pPr>
      <w:r>
        <w:t>Spanisch</w:t>
      </w:r>
    </w:p>
    <w:p w:rsidR="00170A38" w:rsidRDefault="00E94978" w:rsidP="00E94978">
      <w:pPr>
        <w:pStyle w:val="Untertitel"/>
        <w:rPr>
          <w:sz w:val="28"/>
          <w:szCs w:val="28"/>
        </w:rPr>
      </w:pPr>
      <w:r w:rsidRPr="002D24DD">
        <w:rPr>
          <w:sz w:val="28"/>
          <w:szCs w:val="28"/>
        </w:rPr>
        <w:t>(</w:t>
      </w:r>
      <w:r w:rsidR="00EE36F3">
        <w:rPr>
          <w:sz w:val="28"/>
          <w:szCs w:val="28"/>
        </w:rPr>
        <w:t xml:space="preserve">Fassung vom </w:t>
      </w:r>
      <w:r w:rsidR="0078766B">
        <w:rPr>
          <w:sz w:val="28"/>
          <w:szCs w:val="28"/>
        </w:rPr>
        <w:t>3</w:t>
      </w:r>
      <w:r w:rsidR="00232E99">
        <w:rPr>
          <w:sz w:val="28"/>
          <w:szCs w:val="28"/>
        </w:rPr>
        <w:t>1</w:t>
      </w:r>
      <w:r w:rsidR="009D3EC1">
        <w:rPr>
          <w:sz w:val="28"/>
          <w:szCs w:val="28"/>
        </w:rPr>
        <w:t>.01</w:t>
      </w:r>
      <w:r w:rsidRPr="002D24DD">
        <w:rPr>
          <w:sz w:val="28"/>
          <w:szCs w:val="28"/>
        </w:rPr>
        <w:t>.</w:t>
      </w:r>
      <w:r w:rsidR="009D3EC1">
        <w:rPr>
          <w:sz w:val="28"/>
          <w:szCs w:val="28"/>
        </w:rPr>
        <w:t>2020</w:t>
      </w:r>
      <w:r w:rsidRPr="002D24DD">
        <w:rPr>
          <w:sz w:val="28"/>
          <w:szCs w:val="28"/>
        </w:rPr>
        <w:t xml:space="preserve">) </w:t>
      </w:r>
    </w:p>
    <w:p w:rsidR="00170A38" w:rsidRDefault="00170A38" w:rsidP="00170A38">
      <w:pPr>
        <w:rPr>
          <w:rFonts w:eastAsiaTheme="majorEastAsia" w:cstheme="majorBidi"/>
          <w:spacing w:val="15"/>
        </w:rPr>
      </w:pPr>
      <w:r>
        <w:br w:type="page"/>
      </w:r>
    </w:p>
    <w:p w:rsidR="00170A38" w:rsidRPr="00170A38" w:rsidRDefault="00170A38" w:rsidP="00170A38"/>
    <w:p w:rsidR="00E8760E" w:rsidRPr="008A2288" w:rsidRDefault="008A228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rPr>
          <w:i/>
        </w:rPr>
      </w:pPr>
      <w:r>
        <w:rPr>
          <w:i/>
        </w:rPr>
        <w:t>Hinweis:</w:t>
      </w:r>
    </w:p>
    <w:p w:rsidR="004E1543" w:rsidRDefault="00E8760E" w:rsidP="00CC24B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 xml:space="preserve">Gemäß § 29 Absatz 2 des Schulgesetzes </w:t>
      </w:r>
      <w:r w:rsidR="00B63D81">
        <w:t>bleibt</w:t>
      </w:r>
      <w:r>
        <w:t xml:space="preserve"> es der Verantwortung der Schulen</w:t>
      </w:r>
      <w:r w:rsidR="00B63D81">
        <w:t xml:space="preserve"> überlassen</w:t>
      </w:r>
      <w:r>
        <w:t xml:space="preserve">, </w:t>
      </w:r>
      <w:r w:rsidRPr="00E8760E">
        <w:t xml:space="preserve">auf der Grundlage </w:t>
      </w:r>
      <w:r>
        <w:t>der Kernlehrpläne</w:t>
      </w:r>
      <w:r w:rsidRPr="00E8760E">
        <w:t xml:space="preserve"> in Verbindung mit ihrem Schulprogramm schuleigene Unterrichtsvorgaben</w:t>
      </w:r>
      <w:r w:rsidR="00B63D81">
        <w:t xml:space="preserve"> zu gestalten</w:t>
      </w:r>
      <w:r w:rsidR="004E1543">
        <w:t xml:space="preserve">, </w:t>
      </w:r>
      <w:r w:rsidR="008A2288">
        <w:t>welche</w:t>
      </w:r>
      <w:r w:rsidR="004E1543">
        <w:t xml:space="preserve"> Verbindlichkeit herstellen, ohne pädagogische Gestaltungsspielräume </w:t>
      </w:r>
      <w:r w:rsidR="003F4583">
        <w:t>unzulässig</w:t>
      </w:r>
      <w:r w:rsidR="004E1543">
        <w:t xml:space="preserve"> einzuschränken.</w:t>
      </w:r>
    </w:p>
    <w:p w:rsidR="00B63D81" w:rsidRDefault="00B63D81" w:rsidP="00CC24B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Den Fachkonferenzen kommt hier eine wichtige Aufga</w:t>
      </w:r>
      <w:r w:rsidR="003F4583">
        <w:t>be zu:</w:t>
      </w:r>
      <w:r>
        <w:t xml:space="preserve"> </w:t>
      </w:r>
      <w:r w:rsidRPr="00B63D81">
        <w:t xml:space="preserve">Sie </w:t>
      </w:r>
      <w:r>
        <w:t>sind verantwortlich</w:t>
      </w:r>
      <w:r w:rsidRPr="00B63D81">
        <w:t xml:space="preserve"> für die schul</w:t>
      </w:r>
      <w:r>
        <w:t>interne Qualitätssicherung und Qualitäts</w:t>
      </w:r>
      <w:r w:rsidRPr="00B63D81">
        <w:t xml:space="preserve">entwicklung der fachlichen Arbeit und </w:t>
      </w:r>
      <w:r>
        <w:t>legen</w:t>
      </w:r>
      <w:r w:rsidRPr="00B63D81">
        <w:t xml:space="preserve"> </w:t>
      </w:r>
      <w:r>
        <w:t xml:space="preserve">Ziele, Arbeitspläne sowie Maßnahmen zur </w:t>
      </w:r>
      <w:r w:rsidRPr="00B63D81">
        <w:t>Evaluation und Rechenschaftslegung</w:t>
      </w:r>
      <w:r w:rsidR="00420A42">
        <w:t xml:space="preserve"> fest</w:t>
      </w:r>
      <w:r w:rsidRPr="00B63D81">
        <w:t>.</w:t>
      </w:r>
      <w:r w:rsidR="00CC24B7">
        <w:t xml:space="preserve"> Sie entscheiden in ihrem Fach außerdem über </w:t>
      </w:r>
      <w:r w:rsidR="00CC24B7" w:rsidRPr="00CC24B7">
        <w:t>Grundsätze zur fachdidakti</w:t>
      </w:r>
      <w:r w:rsidR="00CC24B7">
        <w:t xml:space="preserve">schen </w:t>
      </w:r>
      <w:r w:rsidR="0060051E">
        <w:t xml:space="preserve">und </w:t>
      </w:r>
      <w:r w:rsidR="0060051E" w:rsidRPr="00981D29">
        <w:t xml:space="preserve">fachmethodischen </w:t>
      </w:r>
      <w:r w:rsidR="00CC24B7">
        <w:t xml:space="preserve">Arbeit, über </w:t>
      </w:r>
      <w:r w:rsidR="00CC24B7" w:rsidRPr="00CC24B7">
        <w:t>Gr</w:t>
      </w:r>
      <w:r w:rsidR="00CC24B7">
        <w:t xml:space="preserve">undsätze zur Leistungsbewertung und über </w:t>
      </w:r>
      <w:r w:rsidR="00CC24B7" w:rsidRPr="00CC24B7">
        <w:t>Vorschläge an die Lehrerkonferenz zur Einführung von Lernmitteln</w:t>
      </w:r>
      <w:r w:rsidR="00CC24B7">
        <w:t xml:space="preserve"> (§ 70</w:t>
      </w:r>
      <w:r w:rsidR="00EB71B7">
        <w:t xml:space="preserve"> </w:t>
      </w:r>
      <w:proofErr w:type="spellStart"/>
      <w:r w:rsidR="00CC24B7">
        <w:t>SchulG</w:t>
      </w:r>
      <w:proofErr w:type="spellEnd"/>
      <w:r w:rsidR="00CC24B7">
        <w:t>).</w:t>
      </w:r>
    </w:p>
    <w:p w:rsidR="004E1543" w:rsidRDefault="004E1543" w:rsidP="00CC24B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 xml:space="preserve">Getroffene Verabredungen und Entscheidungen der Fachgruppen werden in schulinternen Lehrplänen </w:t>
      </w:r>
      <w:r w:rsidR="0046119D">
        <w:t>dokumentiert und können von Lehrpersonen, Lernenden und Erziehungsberechtigten eingesehen werden.</w:t>
      </w:r>
      <w:r w:rsidR="00DB673E">
        <w:t xml:space="preserve"> Während Kernlehrpläne </w:t>
      </w:r>
      <w:r w:rsidR="00D268B0">
        <w:t xml:space="preserve">die erwarteten </w:t>
      </w:r>
      <w:r w:rsidR="00DB673E">
        <w:t>Lernergebnisse</w:t>
      </w:r>
      <w:r w:rsidR="00D268B0">
        <w:t xml:space="preserve"> des Unterrichts festlegen, beschreiben schulinterne Lehrpläne schulspezifisch Wege, auf den</w:t>
      </w:r>
      <w:r w:rsidR="00EB71B7">
        <w:t>en</w:t>
      </w:r>
      <w:r w:rsidR="00D268B0">
        <w:t xml:space="preserve"> diese Ziele erreicht werden sollen.</w:t>
      </w:r>
    </w:p>
    <w:p w:rsidR="00B63D81" w:rsidRDefault="00B63D81"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p>
    <w:p w:rsidR="00170A38" w:rsidRPr="00170A38" w:rsidRDefault="008A228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Als ein Angebot</w:t>
      </w:r>
      <w:r w:rsidR="00170A38" w:rsidRPr="00170A38">
        <w:t xml:space="preserve">, Fachkonferenzen </w:t>
      </w:r>
      <w:r w:rsidR="00CC329A">
        <w:t>im Prozess der gemeinsamen Unterrichtsentwicklung</w:t>
      </w:r>
      <w:r w:rsidR="00170A38" w:rsidRPr="00170A38">
        <w:t xml:space="preserve"> zu unterstützen</w:t>
      </w:r>
      <w:r>
        <w:t>,</w:t>
      </w:r>
      <w:r w:rsidRPr="008A2288">
        <w:t xml:space="preserve"> </w:t>
      </w:r>
      <w:r w:rsidRPr="00170A38">
        <w:t>steht hier</w:t>
      </w:r>
      <w:r>
        <w:t xml:space="preserve"> ein Beispiel für einen schulinternen Lehrplan eines</w:t>
      </w:r>
      <w:r w:rsidRPr="00170A38">
        <w:t xml:space="preserve"> fiktiven </w:t>
      </w:r>
      <w:r>
        <w:t>Gymnasiums</w:t>
      </w:r>
      <w:r w:rsidRPr="00170A38">
        <w:t xml:space="preserve"> </w:t>
      </w:r>
      <w:r>
        <w:t xml:space="preserve">für das Fach </w:t>
      </w:r>
      <w:r w:rsidR="00497695" w:rsidRPr="00497695">
        <w:t>Spanisch</w:t>
      </w:r>
      <w:r w:rsidRPr="00497695">
        <w:t xml:space="preserve"> </w:t>
      </w:r>
      <w:r w:rsidRPr="00170A38">
        <w:t>zur Verfügung</w:t>
      </w:r>
      <w:r w:rsidR="00170A38" w:rsidRPr="00170A38">
        <w:t xml:space="preserve">. </w:t>
      </w:r>
      <w:r w:rsidR="008A14A6">
        <w:t>Das Angebot</w:t>
      </w:r>
      <w:r w:rsidR="00170A38" w:rsidRPr="00170A38">
        <w:t xml:space="preserve"> kann gemäß den jeweiligen Bedürfnissen vor Ort frei genutzt, verändert und angepasst werden. Dabei bieten sich insbesondere die beiden folgenden Möglichkeiten des Vorgehens an:</w:t>
      </w:r>
    </w:p>
    <w:p w:rsidR="00170A38" w:rsidRPr="00170A38"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709" w:right="227" w:hanging="312"/>
        <w:mirrorIndents/>
        <w:jc w:val="left"/>
      </w:pPr>
      <w:r w:rsidRPr="00170A38">
        <w:t>•</w:t>
      </w:r>
      <w:r w:rsidRPr="00170A38">
        <w:tab/>
      </w:r>
      <w:r w:rsidR="00D268B0">
        <w:t>Fachgruppen</w:t>
      </w:r>
      <w:r w:rsidRPr="00170A38">
        <w:t xml:space="preserve"> können ihre bisherigen schulinternen Lehrpläne mithilfe der im Angebot ausgewiesenen Hinweise bzw. dargelegten Grundprinzipien</w:t>
      </w:r>
      <w:r w:rsidR="008A14A6">
        <w:t xml:space="preserve"> auf der Grundlage </w:t>
      </w:r>
      <w:r w:rsidR="00D268B0">
        <w:t>des neuen Kernlehrplans</w:t>
      </w:r>
      <w:r w:rsidRPr="00170A38">
        <w:t xml:space="preserve"> überarbeiten.</w:t>
      </w:r>
    </w:p>
    <w:p w:rsidR="00170A38" w:rsidRPr="00170A38"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709" w:right="227" w:hanging="312"/>
        <w:mirrorIndents/>
        <w:jc w:val="left"/>
      </w:pPr>
      <w:r w:rsidRPr="00170A38">
        <w:t>•</w:t>
      </w:r>
      <w:r w:rsidRPr="00170A38">
        <w:tab/>
      </w:r>
      <w:r w:rsidR="00D268B0">
        <w:t>Fachgruppen</w:t>
      </w:r>
      <w:r w:rsidRPr="00170A38">
        <w:t xml:space="preserve"> können das vorliegende Beispiel mit den notwendigen schulspezifischen Modifikationen und ggf. erforderlichen Ausschärfungen vollständig oder in Teilen übernehmen.</w:t>
      </w:r>
    </w:p>
    <w:p w:rsidR="00407AA7" w:rsidRDefault="00407AA7" w:rsidP="00407AA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Das vorliegende Beispiel für einen schulinternen Lehrplan berücksichtigt in seinen Kapiteln die obligatorischen Beratungsgegenstände der Fachkonferenz. Eine Übersicht über die Abfolge aller Unterrichtsvorhaben des Fachs ist enthalten und für alle Lehrpersonen der Beispielschule einschließlich der vorgenommenen Schwerpunkt-setzungen verbindlich.</w:t>
      </w:r>
    </w:p>
    <w:p w:rsidR="00407AA7" w:rsidRDefault="00407AA7"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Auf dieser Grundlage plant und realisiert jede Lehrkraft ihren Unterricht in eigener Zuständigkeit und pädagogischer Verantwortung. Konkretisierte Unterrichtsvorhaben, wie sie exemplarisch im Lehrplannavigator NRW unter „Hinweise und Materialien“ zu finden sind, besitzen demgemäß nur empfehlenden Charakter und sind somit nicht zwingender Bestandteil eines schulinternen Lehrplans. Sie dienen der individuellen Unterstützung der Lehrerinnen und Lehrer.</w:t>
      </w:r>
    </w:p>
    <w:p w:rsidR="00E94978" w:rsidRPr="0072774E" w:rsidRDefault="00E94978" w:rsidP="00E94978">
      <w:pPr>
        <w:pStyle w:val="Untertitel"/>
        <w:rPr>
          <w:sz w:val="16"/>
          <w:szCs w:val="16"/>
        </w:rPr>
      </w:pPr>
    </w:p>
    <w:sdt>
      <w:sdtPr>
        <w:rPr>
          <w:b/>
          <w:bCs/>
        </w:rPr>
        <w:id w:val="-344555638"/>
        <w:docPartObj>
          <w:docPartGallery w:val="Table of Contents"/>
          <w:docPartUnique/>
        </w:docPartObj>
      </w:sdtPr>
      <w:sdtEndPr>
        <w:rPr>
          <w:b w:val="0"/>
          <w:bCs w:val="0"/>
        </w:rPr>
      </w:sdtEndPr>
      <w:sdtContent>
        <w:p w:rsidR="00426793" w:rsidRDefault="00426793" w:rsidP="0072774E">
          <w:pPr>
            <w:pStyle w:val="StandardII"/>
            <w:rPr>
              <w:b/>
              <w:bCs/>
            </w:rPr>
            <w:sectPr w:rsidR="00426793" w:rsidSect="006E1BB2">
              <w:footerReference w:type="even" r:id="rId8"/>
              <w:footerReference w:type="default" r:id="rId9"/>
              <w:footerReference w:type="first" r:id="rId10"/>
              <w:pgSz w:w="11906" w:h="16838" w:code="9"/>
              <w:pgMar w:top="1985" w:right="1440" w:bottom="1276" w:left="1797" w:header="709" w:footer="709" w:gutter="284"/>
              <w:cols w:space="708"/>
              <w:titlePg/>
              <w:docGrid w:linePitch="360"/>
            </w:sectPr>
          </w:pPr>
        </w:p>
        <w:p w:rsidR="007314C6" w:rsidRPr="0072774E" w:rsidRDefault="007314C6" w:rsidP="0072774E">
          <w:pPr>
            <w:pStyle w:val="StandardII"/>
            <w:rPr>
              <w:b/>
              <w:sz w:val="28"/>
            </w:rPr>
          </w:pPr>
          <w:r w:rsidRPr="0072774E">
            <w:rPr>
              <w:b/>
              <w:sz w:val="28"/>
            </w:rPr>
            <w:lastRenderedPageBreak/>
            <w:t>Inhalt</w:t>
          </w:r>
        </w:p>
        <w:p w:rsidR="00407AA7" w:rsidRDefault="007314C6">
          <w:pPr>
            <w:pStyle w:val="Verzeichnis1"/>
            <w:tabs>
              <w:tab w:val="left" w:pos="440"/>
              <w:tab w:val="right" w:leader="dot" w:pos="8375"/>
            </w:tabs>
            <w:rPr>
              <w:rFonts w:asciiTheme="minorHAnsi" w:eastAsiaTheme="minorEastAsia" w:hAnsiTheme="minorHAnsi"/>
              <w:b w:val="0"/>
              <w:noProof/>
              <w:lang w:eastAsia="de-DE"/>
            </w:rPr>
          </w:pPr>
          <w:r>
            <w:fldChar w:fldCharType="begin"/>
          </w:r>
          <w:r>
            <w:instrText xml:space="preserve"> TOC \o "1-3" \h \z \u </w:instrText>
          </w:r>
          <w:r>
            <w:fldChar w:fldCharType="separate"/>
          </w:r>
          <w:hyperlink w:anchor="_Toc29986327" w:history="1">
            <w:r w:rsidR="00407AA7" w:rsidRPr="00205720">
              <w:rPr>
                <w:rStyle w:val="Hyperlink"/>
                <w:noProof/>
              </w:rPr>
              <w:t>1</w:t>
            </w:r>
            <w:r w:rsidR="00407AA7">
              <w:rPr>
                <w:rFonts w:asciiTheme="minorHAnsi" w:eastAsiaTheme="minorEastAsia" w:hAnsiTheme="minorHAnsi"/>
                <w:b w:val="0"/>
                <w:noProof/>
                <w:lang w:eastAsia="de-DE"/>
              </w:rPr>
              <w:tab/>
            </w:r>
            <w:r w:rsidR="00407AA7" w:rsidRPr="00205720">
              <w:rPr>
                <w:rStyle w:val="Hyperlink"/>
                <w:noProof/>
              </w:rPr>
              <w:t>Rahmenbedingungen der fachlichen Arbeit</w:t>
            </w:r>
            <w:r w:rsidR="00407AA7">
              <w:rPr>
                <w:noProof/>
                <w:webHidden/>
              </w:rPr>
              <w:tab/>
            </w:r>
            <w:r w:rsidR="00407AA7">
              <w:rPr>
                <w:noProof/>
                <w:webHidden/>
              </w:rPr>
              <w:fldChar w:fldCharType="begin"/>
            </w:r>
            <w:r w:rsidR="00407AA7">
              <w:rPr>
                <w:noProof/>
                <w:webHidden/>
              </w:rPr>
              <w:instrText xml:space="preserve"> PAGEREF _Toc29986327 \h </w:instrText>
            </w:r>
            <w:r w:rsidR="00407AA7">
              <w:rPr>
                <w:noProof/>
                <w:webHidden/>
              </w:rPr>
            </w:r>
            <w:r w:rsidR="00407AA7">
              <w:rPr>
                <w:noProof/>
                <w:webHidden/>
              </w:rPr>
              <w:fldChar w:fldCharType="separate"/>
            </w:r>
            <w:r w:rsidR="004A4ADD">
              <w:rPr>
                <w:noProof/>
                <w:webHidden/>
              </w:rPr>
              <w:t>4</w:t>
            </w:r>
            <w:r w:rsidR="00407AA7">
              <w:rPr>
                <w:noProof/>
                <w:webHidden/>
              </w:rPr>
              <w:fldChar w:fldCharType="end"/>
            </w:r>
          </w:hyperlink>
        </w:p>
        <w:p w:rsidR="00407AA7" w:rsidRDefault="006D4A83">
          <w:pPr>
            <w:pStyle w:val="Verzeichnis1"/>
            <w:tabs>
              <w:tab w:val="left" w:pos="440"/>
              <w:tab w:val="right" w:leader="dot" w:pos="8375"/>
            </w:tabs>
            <w:rPr>
              <w:rFonts w:asciiTheme="minorHAnsi" w:eastAsiaTheme="minorEastAsia" w:hAnsiTheme="minorHAnsi"/>
              <w:b w:val="0"/>
              <w:noProof/>
              <w:lang w:eastAsia="de-DE"/>
            </w:rPr>
          </w:pPr>
          <w:hyperlink w:anchor="_Toc29986328" w:history="1">
            <w:r w:rsidR="00407AA7" w:rsidRPr="00205720">
              <w:rPr>
                <w:rStyle w:val="Hyperlink"/>
                <w:noProof/>
              </w:rPr>
              <w:t>2</w:t>
            </w:r>
            <w:r w:rsidR="00407AA7">
              <w:rPr>
                <w:rFonts w:asciiTheme="minorHAnsi" w:eastAsiaTheme="minorEastAsia" w:hAnsiTheme="minorHAnsi"/>
                <w:b w:val="0"/>
                <w:noProof/>
                <w:lang w:eastAsia="de-DE"/>
              </w:rPr>
              <w:tab/>
            </w:r>
            <w:r w:rsidR="00407AA7" w:rsidRPr="00205720">
              <w:rPr>
                <w:rStyle w:val="Hyperlink"/>
                <w:noProof/>
              </w:rPr>
              <w:t>Entscheidungen zum Unterricht</w:t>
            </w:r>
            <w:r w:rsidR="00407AA7">
              <w:rPr>
                <w:noProof/>
                <w:webHidden/>
              </w:rPr>
              <w:tab/>
            </w:r>
            <w:r w:rsidR="00407AA7">
              <w:rPr>
                <w:noProof/>
                <w:webHidden/>
              </w:rPr>
              <w:fldChar w:fldCharType="begin"/>
            </w:r>
            <w:r w:rsidR="00407AA7">
              <w:rPr>
                <w:noProof/>
                <w:webHidden/>
              </w:rPr>
              <w:instrText xml:space="preserve"> PAGEREF _Toc29986328 \h </w:instrText>
            </w:r>
            <w:r w:rsidR="00407AA7">
              <w:rPr>
                <w:noProof/>
                <w:webHidden/>
              </w:rPr>
            </w:r>
            <w:r w:rsidR="00407AA7">
              <w:rPr>
                <w:noProof/>
                <w:webHidden/>
              </w:rPr>
              <w:fldChar w:fldCharType="separate"/>
            </w:r>
            <w:r w:rsidR="004A4ADD">
              <w:rPr>
                <w:noProof/>
                <w:webHidden/>
              </w:rPr>
              <w:t>7</w:t>
            </w:r>
            <w:r w:rsidR="00407AA7">
              <w:rPr>
                <w:noProof/>
                <w:webHidden/>
              </w:rPr>
              <w:fldChar w:fldCharType="end"/>
            </w:r>
          </w:hyperlink>
        </w:p>
        <w:p w:rsidR="00407AA7" w:rsidRDefault="006D4A83">
          <w:pPr>
            <w:pStyle w:val="Verzeichnis2"/>
            <w:rPr>
              <w:rFonts w:asciiTheme="minorHAnsi" w:eastAsiaTheme="minorEastAsia" w:hAnsiTheme="minorHAnsi"/>
              <w:noProof/>
              <w:lang w:eastAsia="de-DE"/>
            </w:rPr>
          </w:pPr>
          <w:hyperlink w:anchor="_Toc29986329" w:history="1">
            <w:r w:rsidR="00407AA7" w:rsidRPr="00205720">
              <w:rPr>
                <w:rStyle w:val="Hyperlink"/>
                <w:noProof/>
              </w:rPr>
              <w:t xml:space="preserve">2.1 </w:t>
            </w:r>
            <w:r w:rsidR="00407AA7">
              <w:rPr>
                <w:rFonts w:asciiTheme="minorHAnsi" w:eastAsiaTheme="minorEastAsia" w:hAnsiTheme="minorHAnsi"/>
                <w:noProof/>
                <w:lang w:eastAsia="de-DE"/>
              </w:rPr>
              <w:tab/>
            </w:r>
            <w:r w:rsidR="00407AA7" w:rsidRPr="00205720">
              <w:rPr>
                <w:rStyle w:val="Hyperlink"/>
                <w:noProof/>
              </w:rPr>
              <w:t>Unterrichtsvorhaben</w:t>
            </w:r>
            <w:r w:rsidR="00407AA7">
              <w:rPr>
                <w:noProof/>
                <w:webHidden/>
              </w:rPr>
              <w:tab/>
            </w:r>
            <w:r w:rsidR="00407AA7">
              <w:rPr>
                <w:noProof/>
                <w:webHidden/>
              </w:rPr>
              <w:fldChar w:fldCharType="begin"/>
            </w:r>
            <w:r w:rsidR="00407AA7">
              <w:rPr>
                <w:noProof/>
                <w:webHidden/>
              </w:rPr>
              <w:instrText xml:space="preserve"> PAGEREF _Toc29986329 \h </w:instrText>
            </w:r>
            <w:r w:rsidR="00407AA7">
              <w:rPr>
                <w:noProof/>
                <w:webHidden/>
              </w:rPr>
            </w:r>
            <w:r w:rsidR="00407AA7">
              <w:rPr>
                <w:noProof/>
                <w:webHidden/>
              </w:rPr>
              <w:fldChar w:fldCharType="separate"/>
            </w:r>
            <w:r w:rsidR="004A4ADD">
              <w:rPr>
                <w:noProof/>
                <w:webHidden/>
              </w:rPr>
              <w:t>8</w:t>
            </w:r>
            <w:r w:rsidR="00407AA7">
              <w:rPr>
                <w:noProof/>
                <w:webHidden/>
              </w:rPr>
              <w:fldChar w:fldCharType="end"/>
            </w:r>
          </w:hyperlink>
        </w:p>
        <w:p w:rsidR="00407AA7" w:rsidRDefault="006D4A83">
          <w:pPr>
            <w:pStyle w:val="Verzeichnis2"/>
            <w:rPr>
              <w:rFonts w:asciiTheme="minorHAnsi" w:eastAsiaTheme="minorEastAsia" w:hAnsiTheme="minorHAnsi"/>
              <w:noProof/>
              <w:lang w:eastAsia="de-DE"/>
            </w:rPr>
          </w:pPr>
          <w:hyperlink w:anchor="_Toc29986330" w:history="1">
            <w:r w:rsidR="00407AA7" w:rsidRPr="00205720">
              <w:rPr>
                <w:rStyle w:val="Hyperlink"/>
                <w:noProof/>
              </w:rPr>
              <w:t>2.2</w:t>
            </w:r>
            <w:r w:rsidR="00407AA7">
              <w:rPr>
                <w:rFonts w:asciiTheme="minorHAnsi" w:eastAsiaTheme="minorEastAsia" w:hAnsiTheme="minorHAnsi"/>
                <w:noProof/>
                <w:lang w:eastAsia="de-DE"/>
              </w:rPr>
              <w:tab/>
            </w:r>
            <w:r w:rsidR="00407AA7" w:rsidRPr="00205720">
              <w:rPr>
                <w:rStyle w:val="Hyperlink"/>
                <w:noProof/>
              </w:rPr>
              <w:t>Grundsätze der fachdidaktischen und fachmethodischen Arbeit</w:t>
            </w:r>
            <w:r w:rsidR="00407AA7">
              <w:rPr>
                <w:noProof/>
                <w:webHidden/>
              </w:rPr>
              <w:tab/>
            </w:r>
            <w:r w:rsidR="00407AA7">
              <w:rPr>
                <w:noProof/>
                <w:webHidden/>
              </w:rPr>
              <w:fldChar w:fldCharType="begin"/>
            </w:r>
            <w:r w:rsidR="00407AA7">
              <w:rPr>
                <w:noProof/>
                <w:webHidden/>
              </w:rPr>
              <w:instrText xml:space="preserve"> PAGEREF _Toc29986330 \h </w:instrText>
            </w:r>
            <w:r w:rsidR="00407AA7">
              <w:rPr>
                <w:noProof/>
                <w:webHidden/>
              </w:rPr>
            </w:r>
            <w:r w:rsidR="00407AA7">
              <w:rPr>
                <w:noProof/>
                <w:webHidden/>
              </w:rPr>
              <w:fldChar w:fldCharType="separate"/>
            </w:r>
            <w:r w:rsidR="004A4ADD">
              <w:rPr>
                <w:noProof/>
                <w:webHidden/>
              </w:rPr>
              <w:t>31</w:t>
            </w:r>
            <w:r w:rsidR="00407AA7">
              <w:rPr>
                <w:noProof/>
                <w:webHidden/>
              </w:rPr>
              <w:fldChar w:fldCharType="end"/>
            </w:r>
          </w:hyperlink>
        </w:p>
        <w:p w:rsidR="00407AA7" w:rsidRDefault="006D4A83">
          <w:pPr>
            <w:pStyle w:val="Verzeichnis2"/>
            <w:rPr>
              <w:rFonts w:asciiTheme="minorHAnsi" w:eastAsiaTheme="minorEastAsia" w:hAnsiTheme="minorHAnsi"/>
              <w:noProof/>
              <w:lang w:eastAsia="de-DE"/>
            </w:rPr>
          </w:pPr>
          <w:hyperlink w:anchor="_Toc29986331" w:history="1">
            <w:r w:rsidR="00407AA7" w:rsidRPr="00205720">
              <w:rPr>
                <w:rStyle w:val="Hyperlink"/>
                <w:noProof/>
              </w:rPr>
              <w:t>2.3</w:t>
            </w:r>
            <w:r w:rsidR="00407AA7">
              <w:rPr>
                <w:rFonts w:asciiTheme="minorHAnsi" w:eastAsiaTheme="minorEastAsia" w:hAnsiTheme="minorHAnsi"/>
                <w:noProof/>
                <w:lang w:eastAsia="de-DE"/>
              </w:rPr>
              <w:tab/>
            </w:r>
            <w:r w:rsidR="00407AA7" w:rsidRPr="00205720">
              <w:rPr>
                <w:rStyle w:val="Hyperlink"/>
                <w:noProof/>
              </w:rPr>
              <w:t>Grundsätze der Leistungsbewertung und Leistungsrückmeldung</w:t>
            </w:r>
            <w:r w:rsidR="00407AA7">
              <w:rPr>
                <w:noProof/>
                <w:webHidden/>
              </w:rPr>
              <w:tab/>
            </w:r>
            <w:r w:rsidR="00407AA7">
              <w:rPr>
                <w:noProof/>
                <w:webHidden/>
              </w:rPr>
              <w:fldChar w:fldCharType="begin"/>
            </w:r>
            <w:r w:rsidR="00407AA7">
              <w:rPr>
                <w:noProof/>
                <w:webHidden/>
              </w:rPr>
              <w:instrText xml:space="preserve"> PAGEREF _Toc29986331 \h </w:instrText>
            </w:r>
            <w:r w:rsidR="00407AA7">
              <w:rPr>
                <w:noProof/>
                <w:webHidden/>
              </w:rPr>
            </w:r>
            <w:r w:rsidR="00407AA7">
              <w:rPr>
                <w:noProof/>
                <w:webHidden/>
              </w:rPr>
              <w:fldChar w:fldCharType="separate"/>
            </w:r>
            <w:r w:rsidR="004A4ADD">
              <w:rPr>
                <w:noProof/>
                <w:webHidden/>
              </w:rPr>
              <w:t>33</w:t>
            </w:r>
            <w:r w:rsidR="00407AA7">
              <w:rPr>
                <w:noProof/>
                <w:webHidden/>
              </w:rPr>
              <w:fldChar w:fldCharType="end"/>
            </w:r>
          </w:hyperlink>
        </w:p>
        <w:p w:rsidR="00407AA7" w:rsidRDefault="006D4A83">
          <w:pPr>
            <w:pStyle w:val="Verzeichnis2"/>
            <w:rPr>
              <w:rFonts w:asciiTheme="minorHAnsi" w:eastAsiaTheme="minorEastAsia" w:hAnsiTheme="minorHAnsi"/>
              <w:noProof/>
              <w:lang w:eastAsia="de-DE"/>
            </w:rPr>
          </w:pPr>
          <w:hyperlink w:anchor="_Toc29986332" w:history="1">
            <w:r w:rsidR="00407AA7" w:rsidRPr="00205720">
              <w:rPr>
                <w:rStyle w:val="Hyperlink"/>
                <w:noProof/>
              </w:rPr>
              <w:t>2.4</w:t>
            </w:r>
            <w:r w:rsidR="00407AA7">
              <w:rPr>
                <w:rFonts w:asciiTheme="minorHAnsi" w:eastAsiaTheme="minorEastAsia" w:hAnsiTheme="minorHAnsi"/>
                <w:noProof/>
                <w:lang w:eastAsia="de-DE"/>
              </w:rPr>
              <w:tab/>
            </w:r>
            <w:r w:rsidR="00407AA7" w:rsidRPr="00205720">
              <w:rPr>
                <w:rStyle w:val="Hyperlink"/>
                <w:noProof/>
              </w:rPr>
              <w:t>Lehr- und Lernmittel</w:t>
            </w:r>
            <w:r w:rsidR="00407AA7">
              <w:rPr>
                <w:noProof/>
                <w:webHidden/>
              </w:rPr>
              <w:tab/>
            </w:r>
            <w:r w:rsidR="00407AA7">
              <w:rPr>
                <w:noProof/>
                <w:webHidden/>
              </w:rPr>
              <w:fldChar w:fldCharType="begin"/>
            </w:r>
            <w:r w:rsidR="00407AA7">
              <w:rPr>
                <w:noProof/>
                <w:webHidden/>
              </w:rPr>
              <w:instrText xml:space="preserve"> PAGEREF _Toc29986332 \h </w:instrText>
            </w:r>
            <w:r w:rsidR="00407AA7">
              <w:rPr>
                <w:noProof/>
                <w:webHidden/>
              </w:rPr>
            </w:r>
            <w:r w:rsidR="00407AA7">
              <w:rPr>
                <w:noProof/>
                <w:webHidden/>
              </w:rPr>
              <w:fldChar w:fldCharType="separate"/>
            </w:r>
            <w:r w:rsidR="004A4ADD">
              <w:rPr>
                <w:noProof/>
                <w:webHidden/>
              </w:rPr>
              <w:t>37</w:t>
            </w:r>
            <w:r w:rsidR="00407AA7">
              <w:rPr>
                <w:noProof/>
                <w:webHidden/>
              </w:rPr>
              <w:fldChar w:fldCharType="end"/>
            </w:r>
          </w:hyperlink>
        </w:p>
        <w:p w:rsidR="00407AA7" w:rsidRDefault="006D4A83">
          <w:pPr>
            <w:pStyle w:val="Verzeichnis1"/>
            <w:tabs>
              <w:tab w:val="left" w:pos="440"/>
              <w:tab w:val="right" w:leader="dot" w:pos="8375"/>
            </w:tabs>
            <w:rPr>
              <w:rFonts w:asciiTheme="minorHAnsi" w:eastAsiaTheme="minorEastAsia" w:hAnsiTheme="minorHAnsi"/>
              <w:b w:val="0"/>
              <w:noProof/>
              <w:lang w:eastAsia="de-DE"/>
            </w:rPr>
          </w:pPr>
          <w:hyperlink w:anchor="_Toc29986333" w:history="1">
            <w:r w:rsidR="00407AA7" w:rsidRPr="00205720">
              <w:rPr>
                <w:rStyle w:val="Hyperlink"/>
                <w:noProof/>
              </w:rPr>
              <w:t>3</w:t>
            </w:r>
            <w:r w:rsidR="00407AA7">
              <w:rPr>
                <w:rFonts w:asciiTheme="minorHAnsi" w:eastAsiaTheme="minorEastAsia" w:hAnsiTheme="minorHAnsi"/>
                <w:b w:val="0"/>
                <w:noProof/>
                <w:lang w:eastAsia="de-DE"/>
              </w:rPr>
              <w:tab/>
            </w:r>
            <w:r w:rsidR="00407AA7" w:rsidRPr="00205720">
              <w:rPr>
                <w:rStyle w:val="Hyperlink"/>
                <w:noProof/>
              </w:rPr>
              <w:t>Entscheidungen zu fach- und unterrichtsübergreifenden Fragen</w:t>
            </w:r>
            <w:r w:rsidR="00407AA7">
              <w:rPr>
                <w:noProof/>
                <w:webHidden/>
              </w:rPr>
              <w:tab/>
            </w:r>
            <w:r w:rsidR="00407AA7">
              <w:rPr>
                <w:noProof/>
                <w:webHidden/>
              </w:rPr>
              <w:fldChar w:fldCharType="begin"/>
            </w:r>
            <w:r w:rsidR="00407AA7">
              <w:rPr>
                <w:noProof/>
                <w:webHidden/>
              </w:rPr>
              <w:instrText xml:space="preserve"> PAGEREF _Toc29986333 \h </w:instrText>
            </w:r>
            <w:r w:rsidR="00407AA7">
              <w:rPr>
                <w:noProof/>
                <w:webHidden/>
              </w:rPr>
            </w:r>
            <w:r w:rsidR="00407AA7">
              <w:rPr>
                <w:noProof/>
                <w:webHidden/>
              </w:rPr>
              <w:fldChar w:fldCharType="separate"/>
            </w:r>
            <w:r w:rsidR="004A4ADD">
              <w:rPr>
                <w:noProof/>
                <w:webHidden/>
              </w:rPr>
              <w:t>40</w:t>
            </w:r>
            <w:r w:rsidR="00407AA7">
              <w:rPr>
                <w:noProof/>
                <w:webHidden/>
              </w:rPr>
              <w:fldChar w:fldCharType="end"/>
            </w:r>
          </w:hyperlink>
        </w:p>
        <w:p w:rsidR="00407AA7" w:rsidRDefault="006D4A83">
          <w:pPr>
            <w:pStyle w:val="Verzeichnis1"/>
            <w:tabs>
              <w:tab w:val="left" w:pos="440"/>
              <w:tab w:val="right" w:leader="dot" w:pos="8375"/>
            </w:tabs>
            <w:rPr>
              <w:rFonts w:asciiTheme="minorHAnsi" w:eastAsiaTheme="minorEastAsia" w:hAnsiTheme="minorHAnsi"/>
              <w:b w:val="0"/>
              <w:noProof/>
              <w:lang w:eastAsia="de-DE"/>
            </w:rPr>
          </w:pPr>
          <w:hyperlink w:anchor="_Toc29986334" w:history="1">
            <w:r w:rsidR="00407AA7" w:rsidRPr="00205720">
              <w:rPr>
                <w:rStyle w:val="Hyperlink"/>
                <w:noProof/>
              </w:rPr>
              <w:t>4</w:t>
            </w:r>
            <w:r w:rsidR="00407AA7">
              <w:rPr>
                <w:rFonts w:asciiTheme="minorHAnsi" w:eastAsiaTheme="minorEastAsia" w:hAnsiTheme="minorHAnsi"/>
                <w:b w:val="0"/>
                <w:noProof/>
                <w:lang w:eastAsia="de-DE"/>
              </w:rPr>
              <w:tab/>
            </w:r>
            <w:r w:rsidR="00407AA7" w:rsidRPr="00205720">
              <w:rPr>
                <w:rStyle w:val="Hyperlink"/>
                <w:noProof/>
              </w:rPr>
              <w:t>Qualitätssicherung und Evaluation</w:t>
            </w:r>
            <w:r w:rsidR="00407AA7">
              <w:rPr>
                <w:noProof/>
                <w:webHidden/>
              </w:rPr>
              <w:tab/>
            </w:r>
            <w:r w:rsidR="00407AA7">
              <w:rPr>
                <w:noProof/>
                <w:webHidden/>
              </w:rPr>
              <w:fldChar w:fldCharType="begin"/>
            </w:r>
            <w:r w:rsidR="00407AA7">
              <w:rPr>
                <w:noProof/>
                <w:webHidden/>
              </w:rPr>
              <w:instrText xml:space="preserve"> PAGEREF _Toc29986334 \h </w:instrText>
            </w:r>
            <w:r w:rsidR="00407AA7">
              <w:rPr>
                <w:noProof/>
                <w:webHidden/>
              </w:rPr>
            </w:r>
            <w:r w:rsidR="00407AA7">
              <w:rPr>
                <w:noProof/>
                <w:webHidden/>
              </w:rPr>
              <w:fldChar w:fldCharType="separate"/>
            </w:r>
            <w:r w:rsidR="004A4ADD">
              <w:rPr>
                <w:noProof/>
                <w:webHidden/>
              </w:rPr>
              <w:t>42</w:t>
            </w:r>
            <w:r w:rsidR="00407AA7">
              <w:rPr>
                <w:noProof/>
                <w:webHidden/>
              </w:rPr>
              <w:fldChar w:fldCharType="end"/>
            </w:r>
          </w:hyperlink>
        </w:p>
        <w:p w:rsidR="007314C6" w:rsidRDefault="007314C6">
          <w:r>
            <w:rPr>
              <w:b/>
              <w:bCs/>
            </w:rPr>
            <w:fldChar w:fldCharType="end"/>
          </w:r>
        </w:p>
      </w:sdtContent>
    </w:sdt>
    <w:p w:rsidR="00490596" w:rsidRDefault="008B5351" w:rsidP="008B5351">
      <w:pPr>
        <w:pStyle w:val="berschrift1"/>
      </w:pPr>
      <w:bookmarkStart w:id="0" w:name="_Toc29986327"/>
      <w:r>
        <w:lastRenderedPageBreak/>
        <w:t>1</w:t>
      </w:r>
      <w:r>
        <w:tab/>
      </w:r>
      <w:r w:rsidR="00170A38">
        <w:t>Rahmenbedingungen der fachlichen Arbeit</w:t>
      </w:r>
      <w:bookmarkEnd w:id="0"/>
    </w:p>
    <w:p w:rsidR="00170A38" w:rsidRPr="00170A38"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rPr>
          <w:i/>
          <w:iCs/>
        </w:rPr>
      </w:pPr>
      <w:r w:rsidRPr="00170A38">
        <w:rPr>
          <w:i/>
          <w:iCs/>
        </w:rPr>
        <w:t xml:space="preserve">Hinweis: </w:t>
      </w:r>
    </w:p>
    <w:p w:rsidR="00170A38"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170A38">
        <w:t xml:space="preserve">Schulinterne Lehrpläne dokumentieren Vereinbarungen, wie die Vorgaben der Kernlehrpläne unter den besonderen Bedingungen einer konkreten Schule umgesetzt werden. Diese Ausgangsbedingungen für den fachlichen Unterricht werden in Kapitel 1 beschrieben. </w:t>
      </w:r>
      <w:r w:rsidR="005C3598">
        <w:t xml:space="preserve">Fachliche Bezüge zu </w:t>
      </w:r>
      <w:r w:rsidRPr="00170A38">
        <w:t>folgende</w:t>
      </w:r>
      <w:r w:rsidR="005C3598">
        <w:t>n</w:t>
      </w:r>
      <w:r w:rsidRPr="00170A38">
        <w:t xml:space="preserve"> Aspekte</w:t>
      </w:r>
      <w:r w:rsidR="005C3598">
        <w:t>n</w:t>
      </w:r>
      <w:r w:rsidRPr="00170A38">
        <w:t xml:space="preserve"> </w:t>
      </w:r>
      <w:r w:rsidR="00956A3D">
        <w:t>können beispielsweise beschrieben werden</w:t>
      </w:r>
      <w:r w:rsidRPr="00170A38">
        <w:t xml:space="preserve">: </w:t>
      </w:r>
    </w:p>
    <w:p w:rsidR="00956A3D" w:rsidRDefault="00956A3D" w:rsidP="003E0236">
      <w:pPr>
        <w:pStyle w:val="Listenabsatz"/>
        <w:keepLines/>
        <w:numPr>
          <w:ilvl w:val="0"/>
          <w:numId w:val="4"/>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t>Leitbild der Schule</w:t>
      </w:r>
      <w:r w:rsidR="002F53FB">
        <w:t>,</w:t>
      </w:r>
    </w:p>
    <w:p w:rsidR="007D2F38" w:rsidRDefault="00966A7B" w:rsidP="003E0236">
      <w:pPr>
        <w:pStyle w:val="Listenabsatz"/>
        <w:keepLines/>
        <w:numPr>
          <w:ilvl w:val="0"/>
          <w:numId w:val="4"/>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t>Rahmenbedingungen des schulischen Umfelds</w:t>
      </w:r>
      <w:r w:rsidR="002F53FB">
        <w:t>,</w:t>
      </w:r>
    </w:p>
    <w:p w:rsidR="007D2F38" w:rsidRDefault="00DB673E" w:rsidP="003E0236">
      <w:pPr>
        <w:pStyle w:val="Listenabsatz"/>
        <w:keepLines/>
        <w:numPr>
          <w:ilvl w:val="0"/>
          <w:numId w:val="4"/>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t>s</w:t>
      </w:r>
      <w:r w:rsidR="007D2F38">
        <w:t>chulische Standards zum Lehren und Lernen</w:t>
      </w:r>
      <w:r w:rsidR="002F53FB">
        <w:t>,</w:t>
      </w:r>
    </w:p>
    <w:p w:rsidR="007D2F38" w:rsidRDefault="007D2F38" w:rsidP="003E0236">
      <w:pPr>
        <w:pStyle w:val="Listenabsatz"/>
        <w:keepLines/>
        <w:numPr>
          <w:ilvl w:val="0"/>
          <w:numId w:val="4"/>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t>Zusammenarbeit mit außerschulischen Partnern</w:t>
      </w:r>
      <w:r w:rsidR="002F53FB">
        <w:t>.</w:t>
      </w:r>
    </w:p>
    <w:p w:rsidR="007D2F38" w:rsidRDefault="007D2F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p>
    <w:p w:rsidR="007D2F38" w:rsidRDefault="00956A3D"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 xml:space="preserve">Das vorliegende Beispiel für einen schulinternen Lehrplan wurde für ein fiktives Gymnasium konzipiert, </w:t>
      </w:r>
      <w:r w:rsidR="001F60D7">
        <w:t>für das folgende Bedingungen vorliegen</w:t>
      </w:r>
      <w:r w:rsidR="002F53FB">
        <w:t>:</w:t>
      </w:r>
    </w:p>
    <w:p w:rsidR="00FC70AA" w:rsidRDefault="007D2F38" w:rsidP="003E0236">
      <w:pPr>
        <w:pStyle w:val="Listenabsatz"/>
        <w:keepLines/>
        <w:numPr>
          <w:ilvl w:val="0"/>
          <w:numId w:val="4"/>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rsidRPr="002D24DD">
        <w:t xml:space="preserve">vierzügiges </w:t>
      </w:r>
      <w:r w:rsidRPr="00DC59F8">
        <w:t>Gymnasium</w:t>
      </w:r>
      <w:r w:rsidR="002F53FB">
        <w:t>,</w:t>
      </w:r>
    </w:p>
    <w:p w:rsidR="00FC70AA" w:rsidRDefault="007D2F38" w:rsidP="003E0236">
      <w:pPr>
        <w:pStyle w:val="Listenabsatz"/>
        <w:keepLines/>
        <w:numPr>
          <w:ilvl w:val="0"/>
          <w:numId w:val="4"/>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rsidRPr="002D24DD">
        <w:t>865 Schülerinnen und Schüler</w:t>
      </w:r>
      <w:r w:rsidR="002F53FB">
        <w:t>,</w:t>
      </w:r>
    </w:p>
    <w:p w:rsidR="001F60D7" w:rsidRDefault="007D2F38" w:rsidP="003E0236">
      <w:pPr>
        <w:pStyle w:val="Listenabsatz"/>
        <w:keepLines/>
        <w:numPr>
          <w:ilvl w:val="0"/>
          <w:numId w:val="4"/>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rsidRPr="002D24DD">
        <w:t>60 Lehrpersonen</w:t>
      </w:r>
      <w:r w:rsidR="002F53FB">
        <w:t>.</w:t>
      </w:r>
    </w:p>
    <w:p w:rsidR="008F125A" w:rsidRDefault="008F125A" w:rsidP="00981D29">
      <w:pPr>
        <w:pStyle w:val="Anmerkung"/>
      </w:pPr>
    </w:p>
    <w:p w:rsidR="00497695" w:rsidRDefault="00497695" w:rsidP="00497695">
      <w:pPr>
        <w:pStyle w:val="Anmerkung"/>
        <w:jc w:val="both"/>
      </w:pPr>
      <w:r>
        <w:t xml:space="preserve">Pablo-Picasso-Gymnasium </w:t>
      </w:r>
    </w:p>
    <w:p w:rsidR="00497695" w:rsidRDefault="00497695" w:rsidP="00497695">
      <w:pPr>
        <w:pStyle w:val="Anmerkung"/>
        <w:jc w:val="both"/>
        <w:rPr>
          <w:i w:val="0"/>
        </w:rPr>
      </w:pPr>
      <w:r>
        <w:rPr>
          <w:i w:val="0"/>
        </w:rPr>
        <w:t xml:space="preserve">Das Pablo-Picasso-Gymnasium ist ein vierzügiges Gymnasium ohne gebundenen Ganztag mit erweiterten Bildungsangeboten, an dem zurzeit 865 Schülerinnen und Schüler von 60 Lehrkräften unterrichtet werden. Es liegt im Herzen einer Großstadt in Nordrhein-Westfalen. Das unmittelbare Umfeld der Schule ist großstädtisch, ein vielfältiges Angebot an unterschiedlichen Geschäften und Einkaufsmöglichkeiten prägen neben dem kulturellen Angebot den Charakter des Stadtviertels.  Es besteht eine enge Kooperation mit unterschiedlichen Museen sowie dem Schauspielhaus. Durch die gute Anbindung an den ÖPNV besuchen auch viele Schülerinnen und Schüler, die in anderen Stadtteilen wohnen, die Schule. </w:t>
      </w:r>
    </w:p>
    <w:p w:rsidR="00497695" w:rsidRDefault="00497695" w:rsidP="00497695">
      <w:pPr>
        <w:pStyle w:val="Anmerkung"/>
        <w:jc w:val="both"/>
        <w:rPr>
          <w:i w:val="0"/>
        </w:rPr>
      </w:pPr>
      <w:r>
        <w:rPr>
          <w:i w:val="0"/>
        </w:rPr>
        <w:t>In unserem Schulprogramm ist die kulturelle Bildung ein wesentliches, übergreifendes Ziel. Neben der kulturellen Bildung ist das Lernen unter Berücksichtigung digitaler Medien von besonderer Bedeutung. Hierzu arbeiten die unterschiedlichen Fächer auf Grundlage des Medienkompetenzrahmens an einem gemeinsamen Medienkonzept, das kontinuierlich weiterentwickelt und evaluiert wird. In der Schule stehen unterschiedliche Geräte zur Internetnutzung, für digitale Präsentationen und zur elektronischen Datenverarbeitung zur Verfügung. Auch im Bereich der vielen unterschiedlichen Arbeitsgemeinschaften und Projekte kommt der Einsatz digitaler Medien zum Tragen. Zur Vor- und Nachbereitung des Unterrichts wird vereinbarungsgemäß eine Plattform genutzt, auf der fachbezogen sämtliche Materialien allen Schülerinnen und Schülern zur Verfügung stehen. Die Schule verfügt über stabiles WLAN in allen Klassenräumen.</w:t>
      </w:r>
      <w:r w:rsidRPr="00DA3B6B">
        <w:rPr>
          <w:i w:val="0"/>
        </w:rPr>
        <w:t xml:space="preserve"> </w:t>
      </w:r>
    </w:p>
    <w:p w:rsidR="00497695" w:rsidRDefault="00497695" w:rsidP="00497695">
      <w:pPr>
        <w:pStyle w:val="Anmerkung"/>
        <w:jc w:val="both"/>
        <w:rPr>
          <w:i w:val="0"/>
        </w:rPr>
      </w:pPr>
      <w:r>
        <w:rPr>
          <w:i w:val="0"/>
        </w:rPr>
        <w:lastRenderedPageBreak/>
        <w:t>Ausgehend von dem Auftrag der individuellen Förderung soll jede Schülerin, jeder Schüler mit seinen Stärken in den Blick genommen werden, um sie/ihn in den jeweiligen Stärken zu fördern und dort, wo erforderlich, Unterstützung zu geben.</w:t>
      </w:r>
    </w:p>
    <w:p w:rsidR="00497695" w:rsidRDefault="00497695" w:rsidP="00497695">
      <w:pPr>
        <w:pStyle w:val="Anmerkung"/>
        <w:jc w:val="both"/>
      </w:pPr>
      <w:r>
        <w:t>Die Fachgruppe Spanisch</w:t>
      </w:r>
    </w:p>
    <w:p w:rsidR="00497695" w:rsidRPr="00DA3B6B" w:rsidRDefault="00497695" w:rsidP="00497695">
      <w:r w:rsidRPr="00DA3B6B">
        <w:t xml:space="preserve">Insgesamt umfasst die Fachgruppe Spanisch sieben Lehrkräfte, von denen alle die Lehrbefähigung für Spanisch in der Sekundarstufe I und II besitzen. </w:t>
      </w:r>
      <w:r>
        <w:t>Über die regelmäßig stattfindenden Fachgruppen- und Fachkonferenzsitzungen hinaus</w:t>
      </w:r>
      <w:r w:rsidRPr="00DA3B6B">
        <w:t xml:space="preserve"> findet einmal jährlich eine gemeinsame Sitzung mit den Fachgruppen Englisch, Französisch und Latein statt, in der Absprachen – insbesondere vor dem Hintergrund des Nutzens von Synergien zur Vernetzung der Fächer und zur Entlastung von Schülerinnen und Schülern – getroffen werden. Außerdem finden zu bestimmten Aufgaben Treffen kleinerer Untergruppen sowie Dienstbesprechungen statt. </w:t>
      </w:r>
    </w:p>
    <w:p w:rsidR="00497695" w:rsidRPr="00DA3B6B" w:rsidRDefault="00497695" w:rsidP="00497695">
      <w:r w:rsidRPr="00DA3B6B">
        <w:t xml:space="preserve">Um die Lehrkräfte bei der Unterrichtsplanung zu unterstützen, stehen Materialien, die zu diversen Unterrichtsprojekten angefertigt und systematisch gesammelt worden sind, elektronisch zur Verfügung; diese Materialsammlung wird kontinuierlich erweitert. </w:t>
      </w:r>
    </w:p>
    <w:p w:rsidR="00497695" w:rsidRPr="00FC3D87" w:rsidRDefault="00497695" w:rsidP="00497695">
      <w:pPr>
        <w:rPr>
          <w:i/>
        </w:rPr>
      </w:pPr>
    </w:p>
    <w:p w:rsidR="00497695" w:rsidRPr="00FC3D87" w:rsidRDefault="00497695" w:rsidP="00497695">
      <w:pPr>
        <w:spacing w:after="240"/>
        <w:rPr>
          <w:i/>
        </w:rPr>
      </w:pPr>
      <w:r w:rsidRPr="00FC3D87">
        <w:rPr>
          <w:i/>
        </w:rPr>
        <w:t>Interkulturelle Begegnung</w:t>
      </w:r>
    </w:p>
    <w:p w:rsidR="00497695" w:rsidRPr="00DA3B6B" w:rsidRDefault="00497695" w:rsidP="00497695">
      <w:r w:rsidRPr="00DA3B6B">
        <w:t>Das Selbstverständnis des Spanischunterrichts am Pablo-Picasso-Gymnasium ist bestimmt von dem Bestreben, den Schülerinnen und Schülern einen Zugang zur spanischsprachigen Welt zu verschaffen und sie durch das Erlernen der spanischen Sprache und das Eintauchen in die soziokulturellen Bedingungen der unterschiedlichen Länder und Regionen interkulturell handlungsfähig zu machen. Auch wenn Spanien als europäisches spanischsprachiges Land von besonderer Bedeutung für den Unterricht ist, wird der Blick auch regelmäßig über den Atlantik nach Südamerika schweifen, um die Begegnung mit den spezifischen Lebensbedingungen in Lateinamerika sowie dem kulturellen Reichtum dieses Kontinents zu fördern.</w:t>
      </w:r>
    </w:p>
    <w:p w:rsidR="00497695" w:rsidRPr="00DA3B6B" w:rsidRDefault="00497695" w:rsidP="00497695">
      <w:r w:rsidRPr="00DA3B6B">
        <w:t xml:space="preserve">Durch die Auseinandersetzung mit unterschiedlichen Werten und Normen und dem damit verbundenen Perspektivwechsel leistet der Spanischunterricht einen Beitrag zur Erziehung zur Toleranz und fördert die </w:t>
      </w:r>
      <w:proofErr w:type="spellStart"/>
      <w:r w:rsidRPr="00DA3B6B">
        <w:t>Empathiefähigkeit</w:t>
      </w:r>
      <w:proofErr w:type="spellEnd"/>
      <w:r w:rsidRPr="00DA3B6B">
        <w:t>. Projekte mit lateinamerikanischen Institutionen unterstützen dieses wichtige Lernziel.</w:t>
      </w:r>
    </w:p>
    <w:p w:rsidR="00497695" w:rsidRPr="00DA3B6B" w:rsidRDefault="00497695" w:rsidP="00497695">
      <w:r w:rsidRPr="00DA3B6B">
        <w:t>Die Schule unterhält sein 1998 eine Partnerschaft mit einer Schule in Nicaragua. Durch Fundraising-Projekte, wie z.B. der jährliche Weihnachtsba</w:t>
      </w:r>
      <w:r>
        <w:t>s</w:t>
      </w:r>
      <w:r w:rsidRPr="00DA3B6B">
        <w:t xml:space="preserve">ar oder der zweijährig stattfindende Sponsorenlauf wird diese Partnerschule in ihrer Unterrichtsentwicklung unterstützt. </w:t>
      </w:r>
    </w:p>
    <w:p w:rsidR="00497695" w:rsidRPr="00DA3B6B" w:rsidRDefault="00497695" w:rsidP="00497695">
      <w:r w:rsidRPr="00DA3B6B">
        <w:t xml:space="preserve">In der 10. Jahrgangsstufe wird den Schülerinnen und Schülern eine Reise in </w:t>
      </w:r>
      <w:r>
        <w:t>das</w:t>
      </w:r>
      <w:r w:rsidRPr="00DA3B6B">
        <w:t xml:space="preserve"> spanischsprachige</w:t>
      </w:r>
      <w:r>
        <w:t xml:space="preserve"> Ausland</w:t>
      </w:r>
      <w:r w:rsidRPr="00DA3B6B">
        <w:t xml:space="preserve"> ermöglicht. </w:t>
      </w:r>
      <w:r>
        <w:t>Zur Auswahl stehen</w:t>
      </w:r>
      <w:r w:rsidRPr="00DA3B6B">
        <w:t xml:space="preserve"> der Besuch der Partnerschule in Nicaragua oder ein einwöchiger Aufenthalt in Barcelona. Die Fahrt nach Barcelona erfolgt unter besonderer Berücksichtigung des kulturellen Angebotes dieser Stadt, wobei der Namensgeber der Schule eine besondere Rolle spielt. </w:t>
      </w:r>
    </w:p>
    <w:p w:rsidR="00497695" w:rsidRPr="00FC3D87" w:rsidRDefault="00497695" w:rsidP="00497695">
      <w:pPr>
        <w:spacing w:after="240"/>
        <w:rPr>
          <w:i/>
        </w:rPr>
      </w:pPr>
      <w:r w:rsidRPr="00FC3D87">
        <w:rPr>
          <w:i/>
        </w:rPr>
        <w:lastRenderedPageBreak/>
        <w:t>Bedingungen des Unterrichts</w:t>
      </w:r>
    </w:p>
    <w:p w:rsidR="00497695" w:rsidRPr="00DA3B6B" w:rsidRDefault="00497695" w:rsidP="00497695">
      <w:pPr>
        <w:spacing w:after="240"/>
        <w:ind w:right="-4"/>
      </w:pPr>
      <w:r>
        <w:t xml:space="preserve">Der </w:t>
      </w:r>
      <w:r w:rsidRPr="00DA3B6B">
        <w:t>Unterricht findet im Wechsel von 90-Minuten-Blöcken mit 45-minütigen Einzelstunden statt.</w:t>
      </w:r>
    </w:p>
    <w:p w:rsidR="00497695" w:rsidRPr="00DA3B6B" w:rsidRDefault="00497695" w:rsidP="00497695">
      <w:pPr>
        <w:ind w:right="-4"/>
      </w:pPr>
      <w:r w:rsidRPr="00DA3B6B">
        <w:t xml:space="preserve">Spanisch wird sowohl als zweite Fremdsprache ab Klasse 7 als auch als dritte Fremdsprache ab Klasse 9 angeboten. In der Oberstufe wird das Fach regelmäßig als Grundkurs (grundlegendes Anforderungsniveau) sowie als Leistungskurs (erhöhtes Niveau) gewählt. In der Einführungsphase der Oberstufe gibt es einen Vertiefungskurs, in dessen Rahmen die Schülerinnen und Schüler auf die Anforderungen der Qualifikationsphase vorbereitet werden. Darüber hinaus besteht im ersten Jahr der Qualifikationsphase die Möglichkeit, einen Projektkurs mit kultureller Ausrichtung in Zusammenarbeit mit dem Fach Kunst oder Musik zu belegen. </w:t>
      </w:r>
    </w:p>
    <w:p w:rsidR="00497695" w:rsidRPr="00DA3B6B" w:rsidRDefault="00497695" w:rsidP="00497695">
      <w:pPr>
        <w:ind w:right="-4"/>
      </w:pPr>
      <w:r w:rsidRPr="00DA3B6B">
        <w:t xml:space="preserve">Durch den Schwerpunkt des digitalen Lernens ist eine Vernetzung mit anderen Kursen und Fächern sowie mit den unterschiedlichen städtischen Partnern leicht möglich. Dieser Prozess wird kontinuierlich erweitert und ausgebaut. </w:t>
      </w:r>
    </w:p>
    <w:p w:rsidR="00497695" w:rsidRPr="00DA3B6B" w:rsidRDefault="00497695" w:rsidP="00497695">
      <w:pPr>
        <w:ind w:right="-4"/>
      </w:pPr>
    </w:p>
    <w:p w:rsidR="00497695" w:rsidRDefault="00497695" w:rsidP="00497695">
      <w:pPr>
        <w:pStyle w:val="Anmerkung"/>
        <w:jc w:val="both"/>
      </w:pPr>
      <w:r>
        <w:t>Verantwortliche der Fachgruppe</w:t>
      </w:r>
    </w:p>
    <w:p w:rsidR="00497695" w:rsidRDefault="00497695" w:rsidP="00497695">
      <w:pPr>
        <w:pStyle w:val="Anmerkung"/>
        <w:jc w:val="both"/>
        <w:rPr>
          <w:i w:val="0"/>
        </w:rPr>
      </w:pPr>
      <w:r>
        <w:rPr>
          <w:i w:val="0"/>
        </w:rPr>
        <w:t>Fachgruppenvorsitz: Frau Schmidt</w:t>
      </w:r>
    </w:p>
    <w:p w:rsidR="00497695" w:rsidRDefault="00497695" w:rsidP="00497695">
      <w:pPr>
        <w:pStyle w:val="Anmerkung"/>
        <w:jc w:val="both"/>
        <w:rPr>
          <w:i w:val="0"/>
        </w:rPr>
      </w:pPr>
      <w:r>
        <w:rPr>
          <w:i w:val="0"/>
        </w:rPr>
        <w:t xml:space="preserve">Stellvertretung: </w:t>
      </w:r>
      <w:r w:rsidRPr="00CA786A">
        <w:rPr>
          <w:i w:val="0"/>
        </w:rPr>
        <w:t xml:space="preserve">Herr </w:t>
      </w:r>
      <w:proofErr w:type="spellStart"/>
      <w:r w:rsidRPr="00CA786A">
        <w:rPr>
          <w:i w:val="0"/>
        </w:rPr>
        <w:t>Reguero</w:t>
      </w:r>
      <w:proofErr w:type="spellEnd"/>
      <w:r w:rsidRPr="00CA786A">
        <w:rPr>
          <w:i w:val="0"/>
        </w:rPr>
        <w:t xml:space="preserve"> López</w:t>
      </w:r>
    </w:p>
    <w:p w:rsidR="00497695" w:rsidRDefault="00497695" w:rsidP="00497695">
      <w:pPr>
        <w:pStyle w:val="Anmerkung"/>
        <w:jc w:val="both"/>
        <w:rPr>
          <w:i w:val="0"/>
        </w:rPr>
      </w:pPr>
      <w:r>
        <w:rPr>
          <w:i w:val="0"/>
        </w:rPr>
        <w:t xml:space="preserve">Pflege der Lehr- und Lernmaterialien: </w:t>
      </w:r>
      <w:r w:rsidRPr="00CA786A">
        <w:rPr>
          <w:i w:val="0"/>
        </w:rPr>
        <w:t>Frau Borja Fernández</w:t>
      </w:r>
    </w:p>
    <w:p w:rsidR="008B5351" w:rsidRDefault="008B5351" w:rsidP="006C6019">
      <w:pPr>
        <w:pStyle w:val="berschrift1"/>
        <w:ind w:left="0" w:firstLine="0"/>
      </w:pPr>
      <w:bookmarkStart w:id="1" w:name="_Toc29986328"/>
      <w:r w:rsidRPr="008B5351">
        <w:lastRenderedPageBreak/>
        <w:t>2</w:t>
      </w:r>
      <w:r w:rsidRPr="008B5351">
        <w:tab/>
        <w:t>Entscheidungen zum Unterricht</w:t>
      </w:r>
      <w:bookmarkEnd w:id="1"/>
    </w:p>
    <w:p w:rsidR="00C207FC" w:rsidRPr="00C207FC" w:rsidRDefault="00C207FC" w:rsidP="003B6F4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rsidRPr="00C207FC">
        <w:t xml:space="preserve">Die Umsetzung </w:t>
      </w:r>
      <w:r w:rsidR="00861574" w:rsidRPr="00C207FC">
        <w:t>des Kernlehrplans</w:t>
      </w:r>
      <w:r w:rsidR="00861574">
        <w:t xml:space="preserve"> mit seinen</w:t>
      </w:r>
      <w:r w:rsidRPr="00C207FC">
        <w:t xml:space="preserve"> verbindlichen Kompetenzerwartungen </w:t>
      </w:r>
      <w:r w:rsidR="00861574">
        <w:t>im Unterricht erfordert Entscheidungen</w:t>
      </w:r>
      <w:r w:rsidRPr="00C207FC">
        <w:t xml:space="preserve"> </w:t>
      </w:r>
      <w:r w:rsidR="00861574">
        <w:t>auf verschiedenen</w:t>
      </w:r>
      <w:r w:rsidRPr="00C207FC">
        <w:t xml:space="preserve"> Ebenen</w:t>
      </w:r>
      <w:r w:rsidR="00861574">
        <w:t>:</w:t>
      </w:r>
      <w:r w:rsidRPr="00C207FC">
        <w:t xml:space="preserve"> </w:t>
      </w:r>
    </w:p>
    <w:p w:rsidR="00C207FC" w:rsidRPr="00C207FC" w:rsidRDefault="00861574" w:rsidP="003B6F4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t>Die</w:t>
      </w:r>
      <w:r w:rsidR="00C207FC" w:rsidRPr="00C207FC">
        <w:t xml:space="preserve"> </w:t>
      </w:r>
      <w:r w:rsidR="00C207FC" w:rsidRPr="00FB349B">
        <w:rPr>
          <w:iCs/>
        </w:rPr>
        <w:t>Übersicht</w:t>
      </w:r>
      <w:r w:rsidRPr="00FB349B">
        <w:rPr>
          <w:iCs/>
        </w:rPr>
        <w:t xml:space="preserve"> über die</w:t>
      </w:r>
      <w:r>
        <w:rPr>
          <w:i/>
          <w:iCs/>
        </w:rPr>
        <w:t xml:space="preserve"> Unterrichtsvorhaben</w:t>
      </w:r>
      <w:r>
        <w:t xml:space="preserve"> gibt den Lehrkräften eine rasche</w:t>
      </w:r>
      <w:r w:rsidR="00C207FC" w:rsidRPr="00C207FC">
        <w:t xml:space="preserve"> </w:t>
      </w:r>
      <w:r>
        <w:t>Orientierung</w:t>
      </w:r>
      <w:r w:rsidR="00C207FC" w:rsidRPr="00C207FC">
        <w:t xml:space="preserve"> </w:t>
      </w:r>
      <w:r>
        <w:t>bezüglich der</w:t>
      </w:r>
      <w:r w:rsidR="00C207FC" w:rsidRPr="00C207FC">
        <w:t xml:space="preserve"> laut Fachkonferenz verbindlichen Unterrichtsvorhaben und </w:t>
      </w:r>
      <w:r>
        <w:t>der</w:t>
      </w:r>
      <w:r w:rsidR="00C207FC" w:rsidRPr="00C207FC">
        <w:t xml:space="preserve"> damit verbunde</w:t>
      </w:r>
      <w:r>
        <w:t>nen Schwerpunktsetzungen</w:t>
      </w:r>
      <w:r w:rsidR="00C207FC" w:rsidRPr="00C207FC">
        <w:t xml:space="preserve"> </w:t>
      </w:r>
      <w:r>
        <w:t>für jedes</w:t>
      </w:r>
      <w:r w:rsidR="00C207FC" w:rsidRPr="00C207FC">
        <w:t xml:space="preserve"> Schuljahr.</w:t>
      </w:r>
    </w:p>
    <w:p w:rsidR="009D3EC1" w:rsidRPr="009D3EC1" w:rsidRDefault="00C207FC" w:rsidP="003B6F4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rsidRPr="00570D70">
        <w:t xml:space="preserve">Die Unterrichtsvorhaben im schulinternen Lehrplan sind die vereinbarte Planungsgrundlage des Unterrichts. Sie </w:t>
      </w:r>
      <w:r w:rsidR="006F2279" w:rsidRPr="00570D70">
        <w:t>bilden den Rahmen</w:t>
      </w:r>
      <w:r w:rsidRPr="00570D70">
        <w:t xml:space="preserve"> zur systematischen Anlage und </w:t>
      </w:r>
      <w:r w:rsidRPr="00DA4C2D">
        <w:t xml:space="preserve">Weiterentwicklung </w:t>
      </w:r>
      <w:r w:rsidRPr="00AA11A8">
        <w:rPr>
          <w:i/>
        </w:rPr>
        <w:t>sämtlicher</w:t>
      </w:r>
      <w:r w:rsidRPr="00DA4C2D">
        <w:t xml:space="preserve"> im Kernlehrplan angeführter Kompetenzen</w:t>
      </w:r>
      <w:r w:rsidR="00FB349B" w:rsidRPr="00DA4C2D">
        <w:t xml:space="preserve">, setzen jedoch klare Schwerpunkte. </w:t>
      </w:r>
      <w:r w:rsidR="009D3EC1" w:rsidRPr="009D3EC1">
        <w:t>Sie geben Orientierung, welche Kompetenzen in welchen Themenfeldern des soziokulturellen Orientierungswissens fokussiert entwickelt werden können und berücksichtigen dabei die obligatorischen fachlichen Konkretisierungen. Dies entspricht der Verpflichtung, im Unterricht alle Kompetenzerwartungen des Kernlehrplans bei den Lernenden auszubilden und zu fördern.</w:t>
      </w:r>
    </w:p>
    <w:p w:rsidR="006F2279" w:rsidRPr="00C207FC" w:rsidRDefault="00583A27" w:rsidP="003B6F4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rsidRPr="00DA4C2D">
        <w:t>In weiteren Absätzen dieses Kapitels werden</w:t>
      </w:r>
      <w:r>
        <w:t xml:space="preserve"> </w:t>
      </w:r>
      <w:r w:rsidR="006F2279" w:rsidRPr="00F168DE">
        <w:rPr>
          <w:i/>
        </w:rPr>
        <w:t xml:space="preserve">Grundsätze der fachdidaktischen </w:t>
      </w:r>
      <w:r w:rsidR="0060051E">
        <w:rPr>
          <w:i/>
        </w:rPr>
        <w:t xml:space="preserve">und </w:t>
      </w:r>
      <w:r w:rsidR="0060051E" w:rsidRPr="0060051E">
        <w:rPr>
          <w:i/>
        </w:rPr>
        <w:t xml:space="preserve">fachmethodischen </w:t>
      </w:r>
      <w:r w:rsidR="006F2279" w:rsidRPr="00F168DE">
        <w:rPr>
          <w:i/>
        </w:rPr>
        <w:t>Arbeit</w:t>
      </w:r>
      <w:r>
        <w:t xml:space="preserve">, </w:t>
      </w:r>
      <w:r w:rsidR="006F2279" w:rsidRPr="00F168DE">
        <w:rPr>
          <w:i/>
        </w:rPr>
        <w:t>Grundsätze der Leistungsbewertung und Leistungsrückmeldung</w:t>
      </w:r>
      <w:r>
        <w:t xml:space="preserve"> sowie Entscheidungen zur Wahl der </w:t>
      </w:r>
      <w:r w:rsidRPr="00F168DE">
        <w:rPr>
          <w:i/>
        </w:rPr>
        <w:t>Lehr- und Lernmittel</w:t>
      </w:r>
      <w:r>
        <w:t xml:space="preserve"> festgehalten, </w:t>
      </w:r>
      <w:r w:rsidR="00CC7DB8">
        <w:t xml:space="preserve">um </w:t>
      </w:r>
      <w:r>
        <w:t xml:space="preserve">die </w:t>
      </w:r>
      <w:r w:rsidR="00CC7DB8">
        <w:t xml:space="preserve">Gestaltung </w:t>
      </w:r>
      <w:r>
        <w:t xml:space="preserve">von Lernprozessen und die Bewertung von Lernergebnissen </w:t>
      </w:r>
      <w:r w:rsidR="00CC7DB8">
        <w:t xml:space="preserve">im erforderlichen Umfang auf eine verbindliche Basis zu </w:t>
      </w:r>
      <w:r>
        <w:t>stellen.</w:t>
      </w:r>
    </w:p>
    <w:p w:rsidR="008B5351" w:rsidRDefault="008B5351" w:rsidP="00A1270E">
      <w:pPr>
        <w:pStyle w:val="berschrift2"/>
      </w:pPr>
      <w:bookmarkStart w:id="2" w:name="_Toc29986329"/>
      <w:r w:rsidRPr="008B5351">
        <w:lastRenderedPageBreak/>
        <w:t xml:space="preserve">2.1 </w:t>
      </w:r>
      <w:r>
        <w:tab/>
      </w:r>
      <w:r w:rsidRPr="00981D29">
        <w:t>Unterrichtsvorhaben</w:t>
      </w:r>
      <w:bookmarkEnd w:id="2"/>
    </w:p>
    <w:p w:rsidR="001D7D44" w:rsidRDefault="0011114A" w:rsidP="001D7D44">
      <w:r>
        <w:t>In der nachfolgenden</w:t>
      </w:r>
      <w:r w:rsidR="001D7D44">
        <w:t xml:space="preserve"> </w:t>
      </w:r>
      <w:r w:rsidR="001D7D44" w:rsidRPr="00627F36">
        <w:rPr>
          <w:rStyle w:val="Hervorhebung"/>
          <w:i w:val="0"/>
        </w:rPr>
        <w:t>Übersicht</w:t>
      </w:r>
      <w:r w:rsidRPr="00627F36">
        <w:rPr>
          <w:rStyle w:val="Hervorhebung"/>
          <w:i w:val="0"/>
        </w:rPr>
        <w:t xml:space="preserve"> über die</w:t>
      </w:r>
      <w:r w:rsidR="001D7D44" w:rsidRPr="00167D09">
        <w:rPr>
          <w:rStyle w:val="Hervorhebung"/>
        </w:rPr>
        <w:t xml:space="preserve"> Unterrichtsvorhaben</w:t>
      </w:r>
      <w:r w:rsidR="001D7D44">
        <w:t xml:space="preserve"> wird die für alle Lehrerinnen und Lehrer gemäß Fachkonferenzbeschluss </w:t>
      </w:r>
      <w:r w:rsidR="001D7D44" w:rsidRPr="00A2466F">
        <w:t>verbindliche</w:t>
      </w:r>
      <w:r w:rsidR="001D7D44">
        <w:t xml:space="preserve"> Verteilung der Unterrichtsvorhaben dargestellt. </w:t>
      </w:r>
      <w:r w:rsidR="0007117D">
        <w:t>Die Übersicht</w:t>
      </w:r>
      <w:r w:rsidR="001D7D44">
        <w:t xml:space="preserve"> dient dazu, für die</w:t>
      </w:r>
      <w:r w:rsidR="001D7D44" w:rsidRPr="00BC7B44">
        <w:t xml:space="preserve"> einzelnen Jahrgangsstufen </w:t>
      </w:r>
      <w:r w:rsidR="001D7D44">
        <w:t xml:space="preserve">allen </w:t>
      </w:r>
      <w:r w:rsidR="0007117D" w:rsidRPr="0007117D">
        <w:t xml:space="preserve">am Bildungsprozess Beteiligten </w:t>
      </w:r>
      <w:r w:rsidR="001D7D44">
        <w:t>einen schnellen Überblick über Themen bzw. Fragestellungen der Unterrichtsvorhaben unter Angabe besonderer Schwerpunkte in den Inhalten und in der Kompetenzentwicklung</w:t>
      </w:r>
      <w:r w:rsidR="001D7D44" w:rsidRPr="00BC7B44">
        <w:t xml:space="preserve"> </w:t>
      </w:r>
      <w:r w:rsidR="001D7D44">
        <w:t xml:space="preserve">zu verschaffen. Dadurch soll verdeutlicht werden, welches Wissen und welche Fähigkeiten in den jeweiligen Unterrichtsvorhaben besonders gut zu erlernen sind und welche Aspekte deshalb im Unterricht hervorgehoben thematisiert werden sollten. </w:t>
      </w:r>
      <w:r w:rsidR="00092ED3">
        <w:t>Unter den Hinweisen</w:t>
      </w:r>
      <w:r w:rsidR="001D7D44" w:rsidRPr="00181077">
        <w:t xml:space="preserve"> </w:t>
      </w:r>
      <w:r w:rsidR="001D7D44">
        <w:t>des Übersichts</w:t>
      </w:r>
      <w:r w:rsidR="0007117D">
        <w:t>rasters werden u.</w:t>
      </w:r>
      <w:r w:rsidR="001D7D44">
        <w:t xml:space="preserve">a. </w:t>
      </w:r>
      <w:r w:rsidR="0007117D">
        <w:t>Möglichkeiten</w:t>
      </w:r>
      <w:r w:rsidR="001D7D44" w:rsidRPr="00181077">
        <w:t xml:space="preserve"> im Hinblick auf </w:t>
      </w:r>
      <w:r w:rsidR="0007117D">
        <w:t>inhaltliche</w:t>
      </w:r>
      <w:r w:rsidR="001D7D44" w:rsidRPr="00181077">
        <w:t xml:space="preserve"> Fokussierungen und interne Verknüpfungen ausgewiesen.</w:t>
      </w:r>
      <w:r w:rsidR="001D7D44">
        <w:t xml:space="preserve"> </w:t>
      </w:r>
    </w:p>
    <w:p w:rsidR="00705B72" w:rsidRPr="003E2922" w:rsidRDefault="00092ED3" w:rsidP="001D7D44">
      <w:pPr>
        <w:suppressAutoHyphens/>
      </w:pPr>
      <w:r w:rsidRPr="00092ED3">
        <w:t>Der ausgewiesene Zeitbedarf versteht sich als grobe Orientierungsgröße, die nach Bedarf über- oder unterschritten werden kann. Der Schulinterne Lehrplan ist so gestaltet, dass er zusätzlichen Spielraum für Vertiefungen, besondere Schülerinteressen, aktuelle Themen bzw. die Erfordernisse anderer besonderer Ereignisse (z.B. Praktika, Klassenfahrten o.Ä.) belässt.</w:t>
      </w:r>
      <w:r>
        <w:t xml:space="preserve"> </w:t>
      </w:r>
      <w:r w:rsidR="001D7D44">
        <w:t>Abweichungen über die notwendigen Absprachen hinaus sind im Rahmen de</w:t>
      </w:r>
      <w:r w:rsidR="00705B72">
        <w:t>s</w:t>
      </w:r>
      <w:r w:rsidR="001D7D44">
        <w:t xml:space="preserve"> pädagogischen </w:t>
      </w:r>
      <w:r w:rsidR="00705B72">
        <w:t>Gestaltungsspielraumes</w:t>
      </w:r>
      <w:r w:rsidR="001D7D44">
        <w:t xml:space="preserve"> der Lehrkräfte möglich. Sicherzustellen bleibt allerdings auch hier, dass im Rahmen der Umsetzung der Unterrichtsvorhaben insgesamt alle </w:t>
      </w:r>
      <w:r w:rsidR="001D7D44" w:rsidRPr="003E2922">
        <w:t>Kompetenzerwartungen des Kernlehrplans Berücksichtigung finde</w:t>
      </w:r>
      <w:r w:rsidR="00E0425B" w:rsidRPr="003E2922">
        <w:t>n.</w:t>
      </w:r>
    </w:p>
    <w:p w:rsidR="00705B72" w:rsidRPr="003E2922" w:rsidRDefault="00705B72" w:rsidP="001D7D44">
      <w:pPr>
        <w:suppressAutoHyphens/>
      </w:pPr>
      <w:r w:rsidRPr="003E2922">
        <w:t xml:space="preserve">Die Übersichten zu den Unterrichtsvorhaben </w:t>
      </w:r>
      <w:r w:rsidR="003E2922" w:rsidRPr="003E2922">
        <w:t>sollten</w:t>
      </w:r>
      <w:r w:rsidRPr="003E2922">
        <w:t xml:space="preserve"> Aussagen</w:t>
      </w:r>
      <w:r w:rsidR="000116C8" w:rsidRPr="003E2922">
        <w:t xml:space="preserve"> zu folgenden Aspekten</w:t>
      </w:r>
      <w:r w:rsidRPr="003E2922">
        <w:t xml:space="preserve"> </w:t>
      </w:r>
      <w:r w:rsidR="000116C8" w:rsidRPr="003E2922">
        <w:t>beinhalten</w:t>
      </w:r>
      <w:r w:rsidRPr="003E2922">
        <w:t>:</w:t>
      </w:r>
    </w:p>
    <w:p w:rsidR="00705B72" w:rsidRPr="003E2922" w:rsidRDefault="00705B72" w:rsidP="003E0236">
      <w:pPr>
        <w:pStyle w:val="Listenabsatz"/>
        <w:numPr>
          <w:ilvl w:val="0"/>
          <w:numId w:val="5"/>
        </w:numPr>
        <w:suppressAutoHyphens/>
      </w:pPr>
      <w:r w:rsidRPr="003E2922">
        <w:rPr>
          <w:b/>
        </w:rPr>
        <w:t>Benennung</w:t>
      </w:r>
      <w:r w:rsidRPr="003E2922">
        <w:t xml:space="preserve"> der Unterrichtsvorhaben</w:t>
      </w:r>
    </w:p>
    <w:p w:rsidR="00705B72" w:rsidRPr="003E2922" w:rsidRDefault="00705B72" w:rsidP="003E0236">
      <w:pPr>
        <w:pStyle w:val="Listenabsatz"/>
        <w:numPr>
          <w:ilvl w:val="0"/>
          <w:numId w:val="5"/>
        </w:numPr>
        <w:suppressAutoHyphens/>
      </w:pPr>
      <w:r w:rsidRPr="003E2922">
        <w:rPr>
          <w:b/>
        </w:rPr>
        <w:t>Sequenzierung</w:t>
      </w:r>
      <w:r w:rsidRPr="003E2922">
        <w:t xml:space="preserve"> der Unterrichtsvorhaben</w:t>
      </w:r>
    </w:p>
    <w:p w:rsidR="00705B72" w:rsidRPr="003E2922" w:rsidRDefault="00705B72" w:rsidP="003E0236">
      <w:pPr>
        <w:pStyle w:val="Listenabsatz"/>
        <w:numPr>
          <w:ilvl w:val="0"/>
          <w:numId w:val="5"/>
        </w:numPr>
        <w:suppressAutoHyphens/>
        <w:rPr>
          <w:i/>
        </w:rPr>
      </w:pPr>
      <w:r w:rsidRPr="003E2922">
        <w:t xml:space="preserve">Angabe eines ungefähren </w:t>
      </w:r>
      <w:r w:rsidRPr="003E2922">
        <w:rPr>
          <w:b/>
        </w:rPr>
        <w:t>Zeitbedarfs</w:t>
      </w:r>
      <w:r w:rsidRPr="003E2922">
        <w:t xml:space="preserve"> in Unterrichtsstunden (</w:t>
      </w:r>
      <w:r w:rsidRPr="003E2922">
        <w:rPr>
          <w:i/>
        </w:rPr>
        <w:t xml:space="preserve">ca. xx </w:t>
      </w:r>
      <w:proofErr w:type="spellStart"/>
      <w:r w:rsidRPr="003E2922">
        <w:rPr>
          <w:i/>
        </w:rPr>
        <w:t>Ustd</w:t>
      </w:r>
      <w:proofErr w:type="spellEnd"/>
      <w:r w:rsidR="000116C8" w:rsidRPr="003E2922">
        <w:rPr>
          <w:i/>
        </w:rPr>
        <w:t>.</w:t>
      </w:r>
      <w:r w:rsidRPr="003E2922">
        <w:rPr>
          <w:i/>
        </w:rPr>
        <w:t>)</w:t>
      </w:r>
    </w:p>
    <w:p w:rsidR="000116C8" w:rsidRPr="003E2922" w:rsidRDefault="000116C8" w:rsidP="003E0236">
      <w:pPr>
        <w:pStyle w:val="Listenabsatz"/>
        <w:numPr>
          <w:ilvl w:val="0"/>
          <w:numId w:val="5"/>
        </w:numPr>
        <w:suppressAutoHyphens/>
        <w:rPr>
          <w:b/>
        </w:rPr>
      </w:pPr>
      <w:r w:rsidRPr="003E2922">
        <w:rPr>
          <w:b/>
        </w:rPr>
        <w:t>Schwerpunkte der Kompetenzentwicklung</w:t>
      </w:r>
    </w:p>
    <w:p w:rsidR="00AA4349" w:rsidRPr="003E2922" w:rsidRDefault="00E0425B" w:rsidP="003E0236">
      <w:pPr>
        <w:pStyle w:val="Listenabsatz"/>
        <w:numPr>
          <w:ilvl w:val="0"/>
          <w:numId w:val="5"/>
        </w:numPr>
        <w:suppressAutoHyphens/>
        <w:rPr>
          <w:b/>
        </w:rPr>
      </w:pPr>
      <w:r w:rsidRPr="003E2922">
        <w:rPr>
          <w:b/>
        </w:rPr>
        <w:t xml:space="preserve">Besondere auf das Unterrichtsvorhaben bezogene </w:t>
      </w:r>
      <w:r w:rsidR="009B5C98" w:rsidRPr="003E2922">
        <w:rPr>
          <w:b/>
        </w:rPr>
        <w:t xml:space="preserve">fachliche Konkretisierungen </w:t>
      </w:r>
    </w:p>
    <w:p w:rsidR="00E0425B" w:rsidRPr="003E2922" w:rsidRDefault="00E0425B" w:rsidP="003E0236">
      <w:pPr>
        <w:pStyle w:val="Listenabsatz"/>
        <w:numPr>
          <w:ilvl w:val="0"/>
          <w:numId w:val="5"/>
        </w:numPr>
        <w:suppressAutoHyphens/>
        <w:rPr>
          <w:b/>
        </w:rPr>
      </w:pPr>
      <w:r w:rsidRPr="003E2922">
        <w:rPr>
          <w:b/>
        </w:rPr>
        <w:t>Hinweise</w:t>
      </w:r>
      <w:r w:rsidR="00AA4349" w:rsidRPr="003E2922">
        <w:rPr>
          <w:b/>
        </w:rPr>
        <w:t>, Absprachen der Fachkonferenz</w:t>
      </w:r>
    </w:p>
    <w:p w:rsidR="000116C8" w:rsidRPr="003E2922" w:rsidRDefault="000116C8" w:rsidP="001D7D44">
      <w:pPr>
        <w:suppressAutoHyphens/>
      </w:pPr>
      <w:r w:rsidRPr="003E2922">
        <w:t>Das Verdeutlichen einer</w:t>
      </w:r>
      <w:r w:rsidRPr="003E2922">
        <w:rPr>
          <w:b/>
        </w:rPr>
        <w:t xml:space="preserve"> Schwerpunktsetzung</w:t>
      </w:r>
      <w:r w:rsidRPr="003E2922">
        <w:t xml:space="preserve"> bei der Kompetenzentwicklung erfolgt durch die Angabe von </w:t>
      </w:r>
      <w:r w:rsidRPr="003E2922">
        <w:rPr>
          <w:u w:val="single"/>
        </w:rPr>
        <w:t>ausgewählten</w:t>
      </w:r>
      <w:r w:rsidRPr="003E2922">
        <w:t xml:space="preserve"> Kompetenz</w:t>
      </w:r>
      <w:r w:rsidR="00860F25" w:rsidRPr="003E2922">
        <w:t>erwartungen</w:t>
      </w:r>
      <w:r w:rsidR="002C2BC4" w:rsidRPr="003E2922">
        <w:t xml:space="preserve"> in Form von Indikatoren</w:t>
      </w:r>
      <w:r w:rsidRPr="003E2922">
        <w:t xml:space="preserve">. </w:t>
      </w:r>
      <w:r w:rsidR="005D748A" w:rsidRPr="003E2922">
        <w:t>Es ist nicht notwendig, a</w:t>
      </w:r>
      <w:r w:rsidR="00E0425B" w:rsidRPr="003E2922">
        <w:t xml:space="preserve">n dieser Stelle </w:t>
      </w:r>
      <w:r w:rsidRPr="003E2922">
        <w:t xml:space="preserve">alle Kompetenzerwartungen des Kernlehrplans </w:t>
      </w:r>
      <w:r w:rsidR="005D748A" w:rsidRPr="003E2922">
        <w:t>aufzuführen</w:t>
      </w:r>
      <w:r w:rsidR="00E0425B" w:rsidRPr="003E2922">
        <w:t xml:space="preserve">, die in irgendeiner Weise dem Unterrichtvorhaben zugeordnet werden können. </w:t>
      </w:r>
    </w:p>
    <w:p w:rsidR="00383B6C" w:rsidRPr="009D3EC1" w:rsidRDefault="00383B6C" w:rsidP="00983FC3">
      <w:pPr>
        <w:spacing w:after="0" w:line="240" w:lineRule="auto"/>
        <w:contextualSpacing/>
        <w:jc w:val="left"/>
        <w:rPr>
          <w:rFonts w:cs="Arial"/>
          <w:b/>
        </w:rPr>
      </w:pPr>
    </w:p>
    <w:p w:rsidR="00383B6C" w:rsidRPr="009D3EC1" w:rsidRDefault="00383B6C" w:rsidP="00983FC3">
      <w:pPr>
        <w:spacing w:after="0" w:line="240" w:lineRule="auto"/>
        <w:contextualSpacing/>
        <w:jc w:val="left"/>
        <w:rPr>
          <w:rFonts w:cs="Arial"/>
          <w:b/>
        </w:rPr>
      </w:pPr>
    </w:p>
    <w:p w:rsidR="00383B6C" w:rsidRPr="009D3EC1" w:rsidRDefault="00383B6C" w:rsidP="00983FC3">
      <w:pPr>
        <w:spacing w:after="0" w:line="240" w:lineRule="auto"/>
        <w:contextualSpacing/>
        <w:jc w:val="left"/>
        <w:rPr>
          <w:rFonts w:cs="Arial"/>
          <w:b/>
        </w:rPr>
      </w:pPr>
    </w:p>
    <w:p w:rsidR="00383B6C" w:rsidRPr="009D3EC1" w:rsidRDefault="00383B6C" w:rsidP="00983FC3">
      <w:pPr>
        <w:spacing w:after="0" w:line="240" w:lineRule="auto"/>
        <w:contextualSpacing/>
        <w:jc w:val="left"/>
        <w:rPr>
          <w:rFonts w:cs="Arial"/>
          <w:b/>
        </w:rPr>
      </w:pPr>
    </w:p>
    <w:p w:rsidR="00E07E40" w:rsidRPr="009D3EC1" w:rsidRDefault="00E07E40">
      <w:pPr>
        <w:jc w:val="left"/>
        <w:rPr>
          <w:rFonts w:cs="Arial"/>
          <w:b/>
        </w:rPr>
      </w:pPr>
      <w:r w:rsidRPr="009D3EC1">
        <w:rPr>
          <w:rFonts w:cs="Arial"/>
          <w:b/>
        </w:rPr>
        <w:br w:type="page"/>
      </w:r>
    </w:p>
    <w:p w:rsidR="00A53020" w:rsidRPr="00A53020" w:rsidRDefault="00A53020" w:rsidP="00A53020">
      <w:pPr>
        <w:sectPr w:rsidR="00A53020" w:rsidRPr="00A53020" w:rsidSect="00D6227F">
          <w:footerReference w:type="default" r:id="rId11"/>
          <w:pgSz w:w="11906" w:h="16838" w:code="9"/>
          <w:pgMar w:top="1985" w:right="1440" w:bottom="1560" w:left="1797" w:header="709" w:footer="709" w:gutter="284"/>
          <w:cols w:space="708"/>
          <w:titlePg/>
          <w:docGrid w:linePitch="360"/>
        </w:sectPr>
      </w:pPr>
    </w:p>
    <w:p w:rsidR="00AA4349" w:rsidRDefault="00A53020" w:rsidP="00355AB0">
      <w:pPr>
        <w:pStyle w:val="berschrift4"/>
      </w:pPr>
      <w:r w:rsidRPr="008B5351">
        <w:lastRenderedPageBreak/>
        <w:t>Übersicht</w:t>
      </w:r>
      <w:r>
        <w:t xml:space="preserve"> über die</w:t>
      </w:r>
      <w:r w:rsidRPr="008B5351">
        <w:t xml:space="preserve"> </w:t>
      </w:r>
      <w:r w:rsidRPr="00D437FC">
        <w:t>Unterrichtsvorhaben</w:t>
      </w:r>
    </w:p>
    <w:p w:rsidR="00497695" w:rsidRPr="00A54758" w:rsidRDefault="00497695" w:rsidP="00A54758">
      <w:pPr>
        <w:rPr>
          <w:b/>
        </w:rPr>
      </w:pPr>
      <w:r w:rsidRPr="00A54758">
        <w:rPr>
          <w:b/>
        </w:rPr>
        <w:t>2.1.1 Übersicht Unterrichtsvorhaben (UV) zweite Fremdsprache, Stufe 1 (</w:t>
      </w:r>
      <w:proofErr w:type="spellStart"/>
      <w:r w:rsidRPr="00A54758">
        <w:rPr>
          <w:b/>
        </w:rPr>
        <w:t>Jgst</w:t>
      </w:r>
      <w:proofErr w:type="spellEnd"/>
      <w:r w:rsidRPr="00A54758">
        <w:rPr>
          <w:b/>
        </w:rPr>
        <w:t>. 7)</w:t>
      </w:r>
    </w:p>
    <w:tbl>
      <w:tblPr>
        <w:tblStyle w:val="Tabellenraster"/>
        <w:tblW w:w="0" w:type="auto"/>
        <w:tblLook w:val="04A0" w:firstRow="1" w:lastRow="0" w:firstColumn="1" w:lastColumn="0" w:noHBand="0" w:noVBand="1"/>
      </w:tblPr>
      <w:tblGrid>
        <w:gridCol w:w="5521"/>
        <w:gridCol w:w="4857"/>
        <w:gridCol w:w="3614"/>
      </w:tblGrid>
      <w:tr w:rsidR="00497695" w:rsidRPr="00DA4C2D" w:rsidTr="00497695">
        <w:tc>
          <w:tcPr>
            <w:tcW w:w="14277" w:type="dxa"/>
            <w:gridSpan w:val="3"/>
            <w:tcBorders>
              <w:bottom w:val="single" w:sz="4" w:space="0" w:color="auto"/>
            </w:tcBorders>
            <w:shd w:val="clear" w:color="auto" w:fill="EAF1DD" w:themeFill="accent3" w:themeFillTint="33"/>
          </w:tcPr>
          <w:p w:rsidR="00497695" w:rsidRPr="00497695" w:rsidRDefault="00497695" w:rsidP="00497695">
            <w:pPr>
              <w:jc w:val="center"/>
              <w:rPr>
                <w:rFonts w:ascii="Calibri" w:eastAsia="Times New Roman" w:hAnsi="Calibri" w:cs="Arial"/>
                <w:b/>
                <w:sz w:val="28"/>
                <w:lang w:val="en-US" w:eastAsia="de-DE"/>
              </w:rPr>
            </w:pPr>
            <w:r w:rsidRPr="00497695">
              <w:rPr>
                <w:rFonts w:ascii="Calibri" w:eastAsia="Times New Roman" w:hAnsi="Calibri" w:cs="Arial"/>
                <w:b/>
                <w:sz w:val="28"/>
                <w:lang w:val="en-US" w:eastAsia="de-DE"/>
              </w:rPr>
              <w:t xml:space="preserve">UV </w:t>
            </w:r>
            <w:r w:rsidRPr="00497695">
              <w:rPr>
                <w:rFonts w:ascii="Calibri" w:eastAsia="Times New Roman" w:hAnsi="Calibri" w:cs="Arial"/>
                <w:sz w:val="28"/>
                <w:szCs w:val="24"/>
                <w:lang w:eastAsia="de-DE"/>
              </w:rPr>
              <w:sym w:font="Wingdings 2" w:char="F075"/>
            </w:r>
            <w:r w:rsidRPr="00497695">
              <w:rPr>
                <w:rFonts w:ascii="Calibri" w:eastAsia="Times New Roman" w:hAnsi="Calibri" w:cs="Arial"/>
                <w:b/>
                <w:sz w:val="28"/>
                <w:lang w:val="en-US" w:eastAsia="de-DE"/>
              </w:rPr>
              <w:t xml:space="preserve"> - </w:t>
            </w:r>
            <w:proofErr w:type="spellStart"/>
            <w:r w:rsidRPr="00497695">
              <w:rPr>
                <w:rFonts w:ascii="Calibri" w:eastAsia="Times New Roman" w:hAnsi="Calibri" w:cs="Arial"/>
                <w:b/>
                <w:sz w:val="28"/>
                <w:lang w:val="en-US" w:eastAsia="de-DE"/>
              </w:rPr>
              <w:t>Yo</w:t>
            </w:r>
            <w:proofErr w:type="spellEnd"/>
            <w:r w:rsidRPr="00497695">
              <w:rPr>
                <w:rFonts w:ascii="Calibri" w:eastAsia="Times New Roman" w:hAnsi="Calibri" w:cs="Arial"/>
                <w:b/>
                <w:sz w:val="28"/>
                <w:lang w:val="en-US" w:eastAsia="de-DE"/>
              </w:rPr>
              <w:t xml:space="preserve"> me </w:t>
            </w:r>
            <w:proofErr w:type="spellStart"/>
            <w:r w:rsidRPr="00497695">
              <w:rPr>
                <w:rFonts w:ascii="Calibri" w:eastAsia="Times New Roman" w:hAnsi="Calibri" w:cs="Arial"/>
                <w:b/>
                <w:sz w:val="28"/>
                <w:lang w:val="en-US" w:eastAsia="de-DE"/>
              </w:rPr>
              <w:t>presento</w:t>
            </w:r>
            <w:proofErr w:type="spellEnd"/>
            <w:r w:rsidRPr="00497695">
              <w:rPr>
                <w:rFonts w:ascii="Calibri" w:eastAsia="Times New Roman" w:hAnsi="Calibri" w:cs="Arial"/>
                <w:b/>
                <w:sz w:val="28"/>
                <w:lang w:val="en-US" w:eastAsia="de-DE"/>
              </w:rPr>
              <w:t xml:space="preserve"> (ca. 15 Std.)</w:t>
            </w:r>
          </w:p>
          <w:p w:rsidR="00497695" w:rsidRPr="00497695" w:rsidRDefault="00497695" w:rsidP="00497695">
            <w:pPr>
              <w:jc w:val="center"/>
              <w:rPr>
                <w:rFonts w:ascii="Calibri" w:eastAsia="Times New Roman" w:hAnsi="Calibri" w:cs="Arial"/>
                <w:b/>
                <w:lang w:val="en-US" w:eastAsia="de-DE"/>
              </w:rPr>
            </w:pPr>
          </w:p>
        </w:tc>
      </w:tr>
      <w:tr w:rsidR="00497695" w:rsidRPr="00497695" w:rsidTr="00497695">
        <w:tc>
          <w:tcPr>
            <w:tcW w:w="5637" w:type="dxa"/>
            <w:shd w:val="pct12" w:color="auto" w:fill="auto"/>
          </w:tcPr>
          <w:p w:rsidR="00497695" w:rsidRPr="00497695" w:rsidRDefault="00497695" w:rsidP="00497695">
            <w:pPr>
              <w:jc w:val="center"/>
              <w:rPr>
                <w:rFonts w:ascii="Calibri" w:eastAsia="Times New Roman" w:hAnsi="Calibri" w:cs="Arial"/>
                <w:b/>
                <w:sz w:val="20"/>
                <w:szCs w:val="20"/>
                <w:lang w:val="en-US" w:eastAsia="de-DE"/>
              </w:rPr>
            </w:pPr>
          </w:p>
          <w:p w:rsidR="00497695" w:rsidRPr="00497695" w:rsidRDefault="00497695" w:rsidP="00497695">
            <w:pPr>
              <w:jc w:val="center"/>
              <w:rPr>
                <w:rFonts w:ascii="Calibri" w:eastAsia="Times New Roman" w:hAnsi="Calibri" w:cs="Arial"/>
                <w:b/>
                <w:sz w:val="24"/>
                <w:lang w:eastAsia="de-DE"/>
              </w:rPr>
            </w:pPr>
            <w:r w:rsidRPr="00497695">
              <w:rPr>
                <w:rFonts w:ascii="Calibri" w:eastAsia="Times New Roman" w:hAnsi="Calibri" w:cs="Arial"/>
                <w:b/>
                <w:sz w:val="24"/>
                <w:lang w:eastAsia="de-DE"/>
              </w:rPr>
              <w:t>Kompetenzerwartungen im Schwerpunkt</w:t>
            </w:r>
          </w:p>
          <w:p w:rsidR="00497695" w:rsidRPr="00497695" w:rsidRDefault="00497695" w:rsidP="00497695">
            <w:pPr>
              <w:jc w:val="center"/>
              <w:rPr>
                <w:rFonts w:ascii="Calibri" w:eastAsia="Times New Roman" w:hAnsi="Calibri" w:cs="Arial"/>
                <w:b/>
                <w:sz w:val="20"/>
                <w:szCs w:val="20"/>
                <w:lang w:eastAsia="de-DE"/>
              </w:rPr>
            </w:pPr>
          </w:p>
        </w:tc>
        <w:tc>
          <w:tcPr>
            <w:tcW w:w="4961" w:type="dxa"/>
            <w:shd w:val="pct12" w:color="auto" w:fill="auto"/>
          </w:tcPr>
          <w:p w:rsidR="00497695" w:rsidRPr="00497695" w:rsidRDefault="00497695" w:rsidP="00497695">
            <w:pPr>
              <w:jc w:val="center"/>
              <w:rPr>
                <w:rFonts w:ascii="Calibri" w:eastAsia="Times New Roman" w:hAnsi="Calibri" w:cs="Arial"/>
                <w:b/>
                <w:sz w:val="20"/>
                <w:szCs w:val="20"/>
                <w:lang w:eastAsia="de-DE"/>
              </w:rPr>
            </w:pPr>
          </w:p>
          <w:p w:rsidR="00497695" w:rsidRPr="00497695" w:rsidRDefault="00497695" w:rsidP="00497695">
            <w:pPr>
              <w:jc w:val="center"/>
              <w:rPr>
                <w:rFonts w:ascii="Calibri" w:hAnsi="Calibri" w:cs="Times New Roman"/>
                <w:b/>
                <w:sz w:val="24"/>
              </w:rPr>
            </w:pPr>
            <w:r w:rsidRPr="00497695">
              <w:rPr>
                <w:rFonts w:ascii="Calibri" w:eastAsia="Times New Roman" w:hAnsi="Calibri" w:cs="Arial"/>
                <w:b/>
                <w:sz w:val="24"/>
                <w:lang w:eastAsia="de-DE"/>
              </w:rPr>
              <w:t>Auswahl fachlicher Konkretisierungen</w:t>
            </w:r>
          </w:p>
        </w:tc>
        <w:tc>
          <w:tcPr>
            <w:tcW w:w="3679" w:type="dxa"/>
            <w:shd w:val="pct12" w:color="auto" w:fill="auto"/>
            <w:vAlign w:val="center"/>
          </w:tcPr>
          <w:p w:rsidR="00497695" w:rsidRPr="00497695" w:rsidRDefault="00497695" w:rsidP="00497695">
            <w:pPr>
              <w:jc w:val="center"/>
              <w:rPr>
                <w:rFonts w:ascii="Calibri" w:hAnsi="Calibri" w:cs="Times New Roman"/>
                <w:b/>
                <w:sz w:val="24"/>
              </w:rPr>
            </w:pPr>
            <w:r w:rsidRPr="00497695">
              <w:rPr>
                <w:rFonts w:ascii="Calibri" w:eastAsia="Times New Roman" w:hAnsi="Calibri" w:cs="Arial"/>
                <w:b/>
                <w:sz w:val="24"/>
                <w:lang w:eastAsia="de-DE"/>
              </w:rPr>
              <w:t>Hinweise, Vereinbarungen und Absprachen</w:t>
            </w:r>
          </w:p>
        </w:tc>
      </w:tr>
      <w:tr w:rsidR="00497695" w:rsidRPr="00497695" w:rsidTr="00497695">
        <w:tc>
          <w:tcPr>
            <w:tcW w:w="5637" w:type="dxa"/>
          </w:tcPr>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Die Schülerinnen und Schüler können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Hör-/Hörsehverstehen</w:t>
            </w:r>
          </w:p>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in unterrichtlicher Kommunikation wesentliche Informationen zum Unterrichtsablauf verstehen und den Beiträgen sprachlich weitgehend folgen.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Sprechen: zusammenhängendes Sprechen</w:t>
            </w:r>
          </w:p>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konkrete Beschreibungen ihrer Lebenswelt vornehmen und Auskünfte über sich und andere geben.</w:t>
            </w:r>
          </w:p>
          <w:p w:rsidR="00497695" w:rsidRPr="00497695" w:rsidRDefault="00497695" w:rsidP="00497695">
            <w:pPr>
              <w:jc w:val="left"/>
              <w:rPr>
                <w:rFonts w:ascii="Calibri" w:hAnsi="Calibri" w:cs="Times New Roman"/>
                <w:b/>
                <w:sz w:val="18"/>
                <w:szCs w:val="17"/>
              </w:rPr>
            </w:pPr>
            <w:r w:rsidRPr="00497695">
              <w:rPr>
                <w:rFonts w:ascii="Calibri" w:hAnsi="Calibri" w:cs="Times New Roman"/>
                <w:b/>
                <w:sz w:val="18"/>
                <w:szCs w:val="17"/>
                <w:u w:val="single"/>
              </w:rPr>
              <w:t>Verfügen über sprachliche Mittel</w:t>
            </w:r>
          </w:p>
          <w:p w:rsidR="00497695" w:rsidRPr="00497695" w:rsidRDefault="00497695" w:rsidP="00497695">
            <w:pPr>
              <w:jc w:val="left"/>
              <w:rPr>
                <w:rFonts w:ascii="Calibri" w:hAnsi="Calibri" w:cs="Times New Roman"/>
                <w:b/>
                <w:sz w:val="18"/>
                <w:szCs w:val="18"/>
              </w:rPr>
            </w:pPr>
            <w:r w:rsidRPr="00497695">
              <w:rPr>
                <w:rFonts w:ascii="Calibri" w:hAnsi="Calibri" w:cs="Times New Roman"/>
                <w:b/>
                <w:sz w:val="18"/>
                <w:szCs w:val="17"/>
                <w:u w:val="single"/>
              </w:rPr>
              <w:t>Aussprache und Intonation</w:t>
            </w:r>
          </w:p>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kurze, einfache Sprech- und Lesetexte sinngestaltend und adressatenbezogen vortragen.</w:t>
            </w:r>
          </w:p>
        </w:tc>
        <w:tc>
          <w:tcPr>
            <w:tcW w:w="4961" w:type="dxa"/>
          </w:tcPr>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u w:val="single"/>
              </w:rPr>
              <w:t>Verfügen über sprachliche Mittel</w:t>
            </w:r>
            <w:r w:rsidRPr="00497695">
              <w:rPr>
                <w:rFonts w:ascii="Calibri" w:hAnsi="Calibri" w:cs="Times New Roman"/>
                <w:sz w:val="18"/>
                <w:szCs w:val="18"/>
              </w:rPr>
              <w:t xml:space="preserve">: </w:t>
            </w:r>
            <w:r w:rsidRPr="00497695">
              <w:rPr>
                <w:rFonts w:ascii="Calibri" w:hAnsi="Calibri" w:cs="Times New Roman"/>
                <w:sz w:val="18"/>
                <w:szCs w:val="18"/>
                <w:u w:val="single"/>
              </w:rPr>
              <w:t>Grammatik:</w:t>
            </w:r>
            <w:r w:rsidRPr="00497695">
              <w:rPr>
                <w:rFonts w:ascii="Calibri" w:hAnsi="Calibri" w:cs="Times New Roman"/>
                <w:sz w:val="18"/>
                <w:szCs w:val="18"/>
              </w:rPr>
              <w:t xml:space="preserve"> Präsensformen der </w:t>
            </w:r>
            <w:r w:rsidRPr="00497695">
              <w:rPr>
                <w:rFonts w:ascii="Calibri" w:hAnsi="Calibri" w:cs="Times New Roman"/>
                <w:i/>
                <w:sz w:val="18"/>
                <w:szCs w:val="18"/>
              </w:rPr>
              <w:t xml:space="preserve">verbos </w:t>
            </w:r>
            <w:proofErr w:type="spellStart"/>
            <w:r w:rsidRPr="00497695">
              <w:rPr>
                <w:rFonts w:ascii="Calibri" w:hAnsi="Calibri" w:cs="Times New Roman"/>
                <w:i/>
                <w:sz w:val="18"/>
                <w:szCs w:val="18"/>
              </w:rPr>
              <w:t>regulares</w:t>
            </w:r>
            <w:proofErr w:type="spellEnd"/>
            <w:r w:rsidRPr="00497695">
              <w:rPr>
                <w:rFonts w:ascii="Calibri" w:hAnsi="Calibri" w:cs="Times New Roman"/>
                <w:sz w:val="18"/>
                <w:szCs w:val="18"/>
              </w:rPr>
              <w:t xml:space="preserve">, </w:t>
            </w:r>
            <w:proofErr w:type="spellStart"/>
            <w:r w:rsidRPr="00497695">
              <w:rPr>
                <w:rFonts w:ascii="Calibri" w:hAnsi="Calibri" w:cs="Times New Roman"/>
                <w:i/>
                <w:sz w:val="18"/>
                <w:szCs w:val="18"/>
              </w:rPr>
              <w:t>ser</w:t>
            </w:r>
            <w:proofErr w:type="spellEnd"/>
            <w:r w:rsidRPr="00497695">
              <w:rPr>
                <w:rFonts w:ascii="Calibri" w:hAnsi="Calibri" w:cs="Times New Roman"/>
                <w:sz w:val="18"/>
                <w:szCs w:val="18"/>
              </w:rPr>
              <w:t xml:space="preserve">, Negation, der </w:t>
            </w:r>
            <w:proofErr w:type="spellStart"/>
            <w:r w:rsidRPr="00497695">
              <w:rPr>
                <w:rFonts w:ascii="Calibri" w:hAnsi="Calibri" w:cs="Times New Roman"/>
                <w:i/>
                <w:sz w:val="18"/>
                <w:szCs w:val="18"/>
              </w:rPr>
              <w:t>artículo</w:t>
            </w:r>
            <w:proofErr w:type="spellEnd"/>
            <w:r w:rsidRPr="00497695">
              <w:rPr>
                <w:rFonts w:ascii="Calibri" w:hAnsi="Calibri" w:cs="Times New Roman"/>
                <w:i/>
                <w:sz w:val="18"/>
                <w:szCs w:val="18"/>
              </w:rPr>
              <w:t xml:space="preserve"> </w:t>
            </w:r>
            <w:proofErr w:type="spellStart"/>
            <w:r w:rsidRPr="00497695">
              <w:rPr>
                <w:rFonts w:ascii="Calibri" w:hAnsi="Calibri" w:cs="Times New Roman"/>
                <w:i/>
                <w:sz w:val="18"/>
                <w:szCs w:val="18"/>
              </w:rPr>
              <w:t>determinado</w:t>
            </w:r>
            <w:proofErr w:type="spellEnd"/>
            <w:r w:rsidRPr="00497695">
              <w:rPr>
                <w:rFonts w:ascii="Calibri" w:hAnsi="Calibri" w:cs="Times New Roman"/>
                <w:sz w:val="18"/>
                <w:szCs w:val="18"/>
              </w:rPr>
              <w:t xml:space="preserve"> und </w:t>
            </w:r>
            <w:proofErr w:type="spellStart"/>
            <w:r w:rsidRPr="00497695">
              <w:rPr>
                <w:rFonts w:ascii="Calibri" w:hAnsi="Calibri" w:cs="Times New Roman"/>
                <w:i/>
                <w:sz w:val="18"/>
                <w:szCs w:val="18"/>
              </w:rPr>
              <w:t>indeterminado</w:t>
            </w:r>
            <w:proofErr w:type="spellEnd"/>
            <w:r w:rsidRPr="00497695">
              <w:rPr>
                <w:rFonts w:ascii="Calibri" w:hAnsi="Calibri" w:cs="Times New Roman"/>
                <w:sz w:val="18"/>
                <w:szCs w:val="18"/>
              </w:rPr>
              <w:t xml:space="preserve">, </w:t>
            </w:r>
            <w:proofErr w:type="spellStart"/>
            <w:r w:rsidRPr="00497695">
              <w:rPr>
                <w:rFonts w:ascii="Calibri" w:hAnsi="Calibri" w:cs="Times New Roman"/>
                <w:sz w:val="18"/>
                <w:szCs w:val="18"/>
              </w:rPr>
              <w:t>frequente</w:t>
            </w:r>
            <w:proofErr w:type="spellEnd"/>
            <w:r w:rsidRPr="00497695">
              <w:rPr>
                <w:rFonts w:ascii="Calibri" w:hAnsi="Calibri" w:cs="Times New Roman"/>
                <w:sz w:val="18"/>
                <w:szCs w:val="18"/>
              </w:rPr>
              <w:t xml:space="preserve"> Pronomina</w:t>
            </w:r>
          </w:p>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u w:val="single"/>
              </w:rPr>
              <w:t>Aussprache und Intonation:</w:t>
            </w:r>
            <w:r w:rsidRPr="00497695">
              <w:rPr>
                <w:rFonts w:ascii="Calibri" w:hAnsi="Calibri" w:cs="Times New Roman"/>
                <w:sz w:val="18"/>
                <w:szCs w:val="18"/>
              </w:rPr>
              <w:t xml:space="preserve"> weitgehend korrekte Aussprache der Buchstaben des spanischen Alphabets sowie der Diphthonge</w:t>
            </w:r>
          </w:p>
          <w:p w:rsidR="00497695" w:rsidRPr="00497695" w:rsidRDefault="00497695" w:rsidP="00497695">
            <w:pPr>
              <w:jc w:val="left"/>
              <w:rPr>
                <w:rFonts w:ascii="Calibri" w:hAnsi="Calibri" w:cs="Times New Roman"/>
                <w:b/>
                <w:sz w:val="18"/>
                <w:szCs w:val="18"/>
              </w:rPr>
            </w:pPr>
            <w:r w:rsidRPr="00497695">
              <w:rPr>
                <w:rFonts w:ascii="Calibri" w:eastAsia="Times New Roman" w:hAnsi="Calibri" w:cs="Arial"/>
                <w:sz w:val="18"/>
                <w:szCs w:val="18"/>
                <w:u w:val="single"/>
                <w:lang w:eastAsia="de-DE"/>
              </w:rPr>
              <w:t>Interkulturelle kommunikative Kompetenz:</w:t>
            </w:r>
            <w:r w:rsidRPr="00497695">
              <w:rPr>
                <w:rFonts w:ascii="Calibri" w:eastAsia="Times New Roman" w:hAnsi="Calibri" w:cs="Arial"/>
                <w:sz w:val="18"/>
                <w:szCs w:val="18"/>
                <w:lang w:eastAsia="de-DE"/>
              </w:rPr>
              <w:t xml:space="preserve"> </w:t>
            </w:r>
            <w:r w:rsidRPr="00497695">
              <w:rPr>
                <w:rFonts w:ascii="Calibri" w:hAnsi="Calibri" w:cs="Times New Roman"/>
                <w:sz w:val="18"/>
                <w:szCs w:val="18"/>
                <w:u w:val="single"/>
              </w:rPr>
              <w:t>Soziokulturelles Orientierungswissen</w:t>
            </w:r>
            <w:r w:rsidRPr="00497695">
              <w:rPr>
                <w:rFonts w:ascii="Calibri" w:hAnsi="Calibri" w:cs="Times New Roman"/>
                <w:b/>
                <w:sz w:val="18"/>
                <w:szCs w:val="18"/>
              </w:rPr>
              <w:t>:</w:t>
            </w:r>
            <w:r w:rsidRPr="00497695">
              <w:rPr>
                <w:rFonts w:ascii="Calibri" w:hAnsi="Calibri" w:cs="Times New Roman"/>
                <w:sz w:val="18"/>
                <w:szCs w:val="18"/>
              </w:rPr>
              <w:t xml:space="preserve"> Alltagsleben (u.a. Vorstellung, Begrüßung, Verabschiedung, nach dem Befinden fragen, nach der Herkunft fragen), Freizeitgestaltung </w:t>
            </w:r>
          </w:p>
          <w:p w:rsidR="00497695" w:rsidRPr="00497695" w:rsidRDefault="00497695" w:rsidP="00497695">
            <w:pPr>
              <w:jc w:val="left"/>
              <w:rPr>
                <w:rFonts w:ascii="Calibri" w:hAnsi="Calibri" w:cs="Times New Roman"/>
                <w:sz w:val="18"/>
                <w:szCs w:val="18"/>
              </w:rPr>
            </w:pPr>
          </w:p>
        </w:tc>
        <w:tc>
          <w:tcPr>
            <w:tcW w:w="3679" w:type="dxa"/>
          </w:tcPr>
          <w:p w:rsidR="00497695" w:rsidRPr="00497695" w:rsidRDefault="00497695" w:rsidP="003E0236">
            <w:pPr>
              <w:numPr>
                <w:ilvl w:val="0"/>
                <w:numId w:val="7"/>
              </w:numPr>
              <w:ind w:left="173" w:hanging="218"/>
              <w:contextualSpacing/>
              <w:jc w:val="left"/>
              <w:rPr>
                <w:rFonts w:ascii="Calibri" w:hAnsi="Calibri" w:cs="Times New Roman"/>
                <w:sz w:val="18"/>
                <w:szCs w:val="18"/>
              </w:rPr>
            </w:pPr>
            <w:r w:rsidRPr="00497695">
              <w:rPr>
                <w:rFonts w:ascii="Calibri" w:hAnsi="Calibri" w:cs="Times New Roman"/>
                <w:sz w:val="18"/>
                <w:szCs w:val="18"/>
              </w:rPr>
              <w:t>Aufgabe für Hausaufgaben/Lernzeiten: spanische Begriffe aus dem Alltagsleben suchen</w:t>
            </w:r>
          </w:p>
          <w:p w:rsidR="00497695" w:rsidRPr="00497695" w:rsidRDefault="00497695" w:rsidP="003E0236">
            <w:pPr>
              <w:numPr>
                <w:ilvl w:val="0"/>
                <w:numId w:val="7"/>
              </w:numPr>
              <w:ind w:left="173" w:hanging="218"/>
              <w:contextualSpacing/>
              <w:jc w:val="left"/>
              <w:rPr>
                <w:rFonts w:ascii="Calibri" w:hAnsi="Calibri" w:cs="Times New Roman"/>
                <w:sz w:val="18"/>
                <w:szCs w:val="18"/>
              </w:rPr>
            </w:pPr>
            <w:r w:rsidRPr="00497695">
              <w:rPr>
                <w:rFonts w:ascii="Calibri" w:hAnsi="Calibri" w:cs="Times New Roman"/>
                <w:sz w:val="18"/>
                <w:szCs w:val="18"/>
              </w:rPr>
              <w:t>Steckbriefe erstellen und in einem Galeriegang präsentieren</w:t>
            </w:r>
            <w:r w:rsidRPr="00497695">
              <w:rPr>
                <w:rFonts w:ascii="Calibri" w:eastAsia="Calibri" w:hAnsi="Calibri" w:cs="Arial"/>
                <w:b/>
                <w:sz w:val="18"/>
                <w:szCs w:val="18"/>
              </w:rPr>
              <w:t xml:space="preserve"> </w:t>
            </w:r>
          </w:p>
          <w:p w:rsidR="00497695" w:rsidRPr="00497695" w:rsidRDefault="00497695" w:rsidP="003E0236">
            <w:pPr>
              <w:numPr>
                <w:ilvl w:val="0"/>
                <w:numId w:val="7"/>
              </w:numPr>
              <w:ind w:left="173" w:hanging="218"/>
              <w:contextualSpacing/>
              <w:jc w:val="left"/>
              <w:rPr>
                <w:rFonts w:ascii="Calibri" w:hAnsi="Calibri" w:cs="Times New Roman"/>
                <w:sz w:val="18"/>
                <w:szCs w:val="18"/>
              </w:rPr>
            </w:pPr>
            <w:r w:rsidRPr="00497695">
              <w:rPr>
                <w:rFonts w:ascii="Calibri" w:eastAsia="Calibri" w:hAnsi="Calibri" w:cs="Arial"/>
                <w:b/>
                <w:sz w:val="18"/>
                <w:szCs w:val="18"/>
              </w:rPr>
              <w:t>Klassenarbeit</w:t>
            </w:r>
            <w:r w:rsidRPr="00497695">
              <w:rPr>
                <w:rFonts w:ascii="Calibri" w:eastAsia="Calibri" w:hAnsi="Calibri" w:cs="Arial"/>
                <w:sz w:val="18"/>
                <w:szCs w:val="18"/>
              </w:rPr>
              <w:t xml:space="preserve">: Schreiben + </w:t>
            </w:r>
            <w:proofErr w:type="spellStart"/>
            <w:r w:rsidRPr="00497695">
              <w:rPr>
                <w:rFonts w:ascii="Calibri" w:eastAsia="Calibri" w:hAnsi="Calibri" w:cs="Arial"/>
                <w:sz w:val="18"/>
                <w:szCs w:val="18"/>
              </w:rPr>
              <w:t>Verfügen</w:t>
            </w:r>
            <w:proofErr w:type="spellEnd"/>
            <w:r w:rsidRPr="00497695">
              <w:rPr>
                <w:rFonts w:ascii="Calibri" w:eastAsia="Calibri" w:hAnsi="Calibri" w:cs="Arial"/>
                <w:sz w:val="18"/>
                <w:szCs w:val="18"/>
              </w:rPr>
              <w:t xml:space="preserve"> über sprachliche Mittel</w:t>
            </w:r>
          </w:p>
        </w:tc>
      </w:tr>
      <w:tr w:rsidR="00497695" w:rsidRPr="00497695" w:rsidTr="00497695">
        <w:tc>
          <w:tcPr>
            <w:tcW w:w="14277" w:type="dxa"/>
            <w:gridSpan w:val="3"/>
            <w:tcBorders>
              <w:bottom w:val="single" w:sz="4" w:space="0" w:color="auto"/>
            </w:tcBorders>
            <w:shd w:val="clear" w:color="auto" w:fill="EAF1DD" w:themeFill="accent3" w:themeFillTint="33"/>
          </w:tcPr>
          <w:p w:rsidR="00497695" w:rsidRPr="00497695" w:rsidRDefault="00497695" w:rsidP="00497695">
            <w:pPr>
              <w:jc w:val="center"/>
              <w:rPr>
                <w:rFonts w:ascii="Calibri" w:eastAsia="Times New Roman" w:hAnsi="Calibri" w:cs="Arial"/>
                <w:b/>
                <w:sz w:val="28"/>
                <w:lang w:eastAsia="de-DE"/>
              </w:rPr>
            </w:pPr>
            <w:r w:rsidRPr="00497695">
              <w:rPr>
                <w:rFonts w:ascii="Calibri" w:eastAsia="Times New Roman" w:hAnsi="Calibri" w:cs="Arial"/>
                <w:b/>
                <w:sz w:val="28"/>
                <w:lang w:eastAsia="de-DE"/>
              </w:rPr>
              <w:t xml:space="preserve">UV </w:t>
            </w:r>
            <w:r w:rsidRPr="00497695">
              <w:rPr>
                <w:rFonts w:ascii="Calibri" w:eastAsia="Times New Roman" w:hAnsi="Calibri" w:cs="Arial"/>
                <w:sz w:val="28"/>
                <w:szCs w:val="24"/>
                <w:lang w:eastAsia="de-DE"/>
              </w:rPr>
              <w:sym w:font="Wingdings 2" w:char="F076"/>
            </w:r>
            <w:r w:rsidRPr="00497695">
              <w:rPr>
                <w:rFonts w:ascii="Calibri" w:eastAsia="Times New Roman" w:hAnsi="Calibri" w:cs="Arial"/>
                <w:b/>
                <w:sz w:val="28"/>
                <w:lang w:eastAsia="de-DE"/>
              </w:rPr>
              <w:t xml:space="preserve"> - Mi </w:t>
            </w:r>
            <w:proofErr w:type="spellStart"/>
            <w:r w:rsidRPr="00497695">
              <w:rPr>
                <w:rFonts w:ascii="Calibri" w:eastAsia="Times New Roman" w:hAnsi="Calibri" w:cs="Arial"/>
                <w:b/>
                <w:sz w:val="28"/>
                <w:lang w:eastAsia="de-DE"/>
              </w:rPr>
              <w:t>familia</w:t>
            </w:r>
            <w:proofErr w:type="spellEnd"/>
            <w:r w:rsidRPr="00497695">
              <w:rPr>
                <w:rFonts w:ascii="Calibri" w:eastAsia="Times New Roman" w:hAnsi="Calibri" w:cs="Arial"/>
                <w:b/>
                <w:sz w:val="28"/>
                <w:lang w:eastAsia="de-DE"/>
              </w:rPr>
              <w:t xml:space="preserve"> y </w:t>
            </w:r>
            <w:proofErr w:type="spellStart"/>
            <w:r w:rsidRPr="00497695">
              <w:rPr>
                <w:rFonts w:ascii="Calibri" w:eastAsia="Times New Roman" w:hAnsi="Calibri" w:cs="Arial"/>
                <w:b/>
                <w:sz w:val="28"/>
                <w:lang w:eastAsia="de-DE"/>
              </w:rPr>
              <w:t>yo</w:t>
            </w:r>
            <w:proofErr w:type="spellEnd"/>
            <w:r w:rsidRPr="00497695">
              <w:rPr>
                <w:rFonts w:ascii="Calibri" w:eastAsia="Times New Roman" w:hAnsi="Calibri" w:cs="Arial"/>
                <w:b/>
                <w:sz w:val="28"/>
                <w:lang w:eastAsia="de-DE"/>
              </w:rPr>
              <w:t xml:space="preserve"> (ca. 15 Std.)</w:t>
            </w:r>
          </w:p>
          <w:p w:rsidR="00497695" w:rsidRPr="00497695" w:rsidRDefault="00497695" w:rsidP="00497695">
            <w:pPr>
              <w:jc w:val="center"/>
              <w:rPr>
                <w:rFonts w:ascii="Calibri" w:eastAsia="Times New Roman" w:hAnsi="Calibri" w:cs="Arial"/>
                <w:b/>
                <w:sz w:val="28"/>
                <w:lang w:eastAsia="de-DE"/>
              </w:rPr>
            </w:pPr>
          </w:p>
        </w:tc>
      </w:tr>
      <w:tr w:rsidR="00497695" w:rsidRPr="00497695" w:rsidTr="00497695">
        <w:tc>
          <w:tcPr>
            <w:tcW w:w="5637" w:type="dxa"/>
          </w:tcPr>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Die Schülerinnen und Schüler können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Leseverstehen</w:t>
            </w:r>
          </w:p>
          <w:p w:rsidR="00497695" w:rsidRPr="00497695" w:rsidRDefault="00497695" w:rsidP="00497695">
            <w:pPr>
              <w:jc w:val="left"/>
              <w:rPr>
                <w:rFonts w:ascii="Calibri" w:hAnsi="Calibri" w:cs="Times New Roman"/>
                <w:b/>
                <w:sz w:val="18"/>
                <w:szCs w:val="18"/>
                <w:u w:val="single"/>
              </w:rPr>
            </w:pPr>
            <w:r w:rsidRPr="00497695">
              <w:rPr>
                <w:rFonts w:asciiTheme="minorHAnsi" w:hAnsiTheme="minorHAnsi"/>
                <w:sz w:val="18"/>
                <w:szCs w:val="18"/>
              </w:rPr>
              <w:t>in unterrichtlicher Kommunikation die Arbeitsaufträge und die wesentlichen Informationen zur Unterrichtsorganisation verstehen.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Sprechen: an Gesprächen teilnehmen</w:t>
            </w:r>
          </w:p>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aktiv an der unterrichtlichen Kommunikation teilnehmen.</w:t>
            </w:r>
          </w:p>
          <w:p w:rsidR="00497695" w:rsidRPr="00497695" w:rsidRDefault="00497695" w:rsidP="00497695">
            <w:pPr>
              <w:tabs>
                <w:tab w:val="left" w:pos="1371"/>
              </w:tabs>
              <w:jc w:val="left"/>
              <w:rPr>
                <w:rFonts w:ascii="Calibri" w:hAnsi="Calibri" w:cs="Times New Roman"/>
                <w:b/>
                <w:sz w:val="18"/>
                <w:szCs w:val="18"/>
                <w:u w:val="single"/>
              </w:rPr>
            </w:pPr>
            <w:r w:rsidRPr="00497695">
              <w:rPr>
                <w:rFonts w:ascii="Calibri" w:hAnsi="Calibri" w:cs="Times New Roman"/>
                <w:b/>
                <w:sz w:val="18"/>
                <w:szCs w:val="18"/>
                <w:u w:val="single"/>
              </w:rPr>
              <w:t>Schreiben</w:t>
            </w:r>
          </w:p>
          <w:p w:rsidR="00497695" w:rsidRPr="00497695" w:rsidRDefault="00497695" w:rsidP="00497695">
            <w:pPr>
              <w:tabs>
                <w:tab w:val="left" w:pos="1371"/>
              </w:tabs>
              <w:jc w:val="left"/>
              <w:rPr>
                <w:rFonts w:ascii="Calibri" w:hAnsi="Calibri" w:cs="Times New Roman"/>
                <w:sz w:val="18"/>
                <w:szCs w:val="18"/>
              </w:rPr>
            </w:pPr>
            <w:r w:rsidRPr="00497695">
              <w:rPr>
                <w:rFonts w:ascii="Calibri" w:hAnsi="Calibri" w:cs="Times New Roman"/>
                <w:sz w:val="18"/>
                <w:szCs w:val="18"/>
              </w:rPr>
              <w:t>einfache formalisierte Texte und kurze Texte zum Lebens- und Erfahrungsbereich verfassen.</w:t>
            </w:r>
          </w:p>
          <w:p w:rsidR="00497695" w:rsidRPr="00497695" w:rsidRDefault="00497695" w:rsidP="00497695">
            <w:pPr>
              <w:jc w:val="left"/>
              <w:rPr>
                <w:rFonts w:ascii="Calibri" w:hAnsi="Calibri" w:cs="Times New Roman"/>
                <w:b/>
                <w:sz w:val="18"/>
                <w:szCs w:val="18"/>
              </w:rPr>
            </w:pPr>
            <w:r w:rsidRPr="00497695">
              <w:rPr>
                <w:rFonts w:ascii="Calibri" w:hAnsi="Calibri" w:cs="Times New Roman"/>
                <w:b/>
                <w:sz w:val="18"/>
                <w:szCs w:val="18"/>
                <w:u w:val="single"/>
              </w:rPr>
              <w:t>Verfügen über sprachliche Mittel</w:t>
            </w:r>
          </w:p>
          <w:p w:rsidR="00497695" w:rsidRPr="00497695" w:rsidRDefault="00497695" w:rsidP="00497695">
            <w:pPr>
              <w:jc w:val="left"/>
              <w:rPr>
                <w:rFonts w:ascii="Calibri" w:hAnsi="Calibri" w:cs="Times New Roman"/>
                <w:sz w:val="18"/>
                <w:szCs w:val="18"/>
                <w:u w:val="single"/>
              </w:rPr>
            </w:pPr>
            <w:r w:rsidRPr="00497695">
              <w:rPr>
                <w:rFonts w:ascii="Calibri" w:hAnsi="Calibri" w:cs="Times New Roman"/>
                <w:b/>
                <w:sz w:val="18"/>
                <w:szCs w:val="18"/>
                <w:u w:val="single"/>
              </w:rPr>
              <w:t>Wortschatz</w:t>
            </w:r>
          </w:p>
          <w:p w:rsidR="00497695" w:rsidRPr="00497695" w:rsidRDefault="00497695" w:rsidP="00497695">
            <w:pPr>
              <w:jc w:val="left"/>
              <w:rPr>
                <w:rFonts w:ascii="Calibri" w:hAnsi="Calibri" w:cs="Times New Roman"/>
                <w:sz w:val="18"/>
                <w:szCs w:val="18"/>
                <w:u w:val="single"/>
              </w:rPr>
            </w:pPr>
            <w:r w:rsidRPr="00497695">
              <w:rPr>
                <w:rFonts w:ascii="Calibri" w:hAnsi="Calibri" w:cs="Times New Roman"/>
                <w:sz w:val="18"/>
                <w:szCs w:val="18"/>
              </w:rPr>
              <w:t>einen grundlegenden Wortschatz zur unterrichtlichen Kommunikation anwenden.</w:t>
            </w:r>
          </w:p>
          <w:p w:rsidR="00497695" w:rsidRPr="00497695" w:rsidRDefault="00497695" w:rsidP="00497695">
            <w:pPr>
              <w:jc w:val="left"/>
              <w:rPr>
                <w:rFonts w:ascii="Calibri" w:hAnsi="Calibri" w:cs="Times New Roman"/>
                <w:sz w:val="18"/>
                <w:szCs w:val="18"/>
                <w:u w:val="single"/>
              </w:rPr>
            </w:pPr>
          </w:p>
        </w:tc>
        <w:tc>
          <w:tcPr>
            <w:tcW w:w="4961" w:type="dxa"/>
          </w:tcPr>
          <w:p w:rsidR="00497695" w:rsidRPr="00497695" w:rsidRDefault="00497695" w:rsidP="00497695">
            <w:pPr>
              <w:jc w:val="left"/>
              <w:rPr>
                <w:rFonts w:ascii="Calibri" w:hAnsi="Calibri" w:cs="Times New Roman"/>
                <w:b/>
                <w:sz w:val="18"/>
                <w:szCs w:val="18"/>
              </w:rPr>
            </w:pPr>
            <w:r w:rsidRPr="00497695">
              <w:rPr>
                <w:rFonts w:ascii="Calibri" w:hAnsi="Calibri" w:cs="Times New Roman"/>
                <w:sz w:val="18"/>
                <w:szCs w:val="18"/>
                <w:u w:val="single"/>
              </w:rPr>
              <w:t>Verfügen über sprachliche Mittel:</w:t>
            </w:r>
            <w:r w:rsidRPr="00497695">
              <w:rPr>
                <w:rFonts w:ascii="Calibri" w:hAnsi="Calibri" w:cs="Times New Roman"/>
                <w:sz w:val="18"/>
                <w:szCs w:val="18"/>
              </w:rPr>
              <w:t xml:space="preserve"> </w:t>
            </w:r>
            <w:r w:rsidRPr="00497695">
              <w:rPr>
                <w:rFonts w:ascii="Calibri" w:hAnsi="Calibri" w:cs="Times New Roman"/>
                <w:sz w:val="18"/>
                <w:szCs w:val="18"/>
                <w:u w:val="single"/>
              </w:rPr>
              <w:t>Grammatik:</w:t>
            </w:r>
            <w:r w:rsidRPr="00497695">
              <w:rPr>
                <w:rFonts w:ascii="Calibri" w:hAnsi="Calibri" w:cs="Times New Roman"/>
                <w:sz w:val="18"/>
                <w:szCs w:val="18"/>
              </w:rPr>
              <w:t xml:space="preserve"> u.a. </w:t>
            </w:r>
            <w:proofErr w:type="spellStart"/>
            <w:r w:rsidRPr="00497695">
              <w:rPr>
                <w:rFonts w:ascii="Calibri" w:hAnsi="Calibri" w:cs="Times New Roman"/>
                <w:sz w:val="18"/>
                <w:szCs w:val="18"/>
              </w:rPr>
              <w:t>frequente</w:t>
            </w:r>
            <w:proofErr w:type="spellEnd"/>
            <w:r w:rsidRPr="00497695">
              <w:rPr>
                <w:rFonts w:ascii="Calibri" w:hAnsi="Calibri" w:cs="Times New Roman"/>
                <w:sz w:val="18"/>
                <w:szCs w:val="18"/>
              </w:rPr>
              <w:t xml:space="preserve"> Pronomina</w:t>
            </w:r>
          </w:p>
          <w:p w:rsidR="00497695" w:rsidRPr="00497695" w:rsidRDefault="00497695" w:rsidP="00497695">
            <w:pPr>
              <w:jc w:val="left"/>
              <w:rPr>
                <w:rFonts w:ascii="Calibri" w:hAnsi="Calibri" w:cs="Times New Roman"/>
                <w:b/>
                <w:sz w:val="18"/>
                <w:szCs w:val="18"/>
              </w:rPr>
            </w:pPr>
            <w:r w:rsidRPr="00497695">
              <w:rPr>
                <w:rFonts w:ascii="Calibri" w:eastAsia="Times New Roman" w:hAnsi="Calibri" w:cs="Arial"/>
                <w:sz w:val="18"/>
                <w:szCs w:val="18"/>
                <w:u w:val="single"/>
                <w:lang w:eastAsia="de-DE"/>
              </w:rPr>
              <w:t>Interkulturelle kommunikative Kompetenz:</w:t>
            </w:r>
            <w:r w:rsidRPr="00497695">
              <w:rPr>
                <w:rFonts w:ascii="Calibri" w:eastAsia="Times New Roman" w:hAnsi="Calibri" w:cs="Arial"/>
                <w:sz w:val="18"/>
                <w:szCs w:val="18"/>
                <w:lang w:eastAsia="de-DE"/>
              </w:rPr>
              <w:t xml:space="preserve"> </w:t>
            </w:r>
            <w:r w:rsidRPr="00497695">
              <w:rPr>
                <w:rFonts w:ascii="Calibri" w:hAnsi="Calibri" w:cs="Times New Roman"/>
                <w:sz w:val="18"/>
                <w:szCs w:val="18"/>
                <w:u w:val="single"/>
              </w:rPr>
              <w:t xml:space="preserve">Soziokulturelles Orientierungswissen: </w:t>
            </w:r>
            <w:r w:rsidRPr="00497695">
              <w:rPr>
                <w:rFonts w:ascii="Calibri" w:hAnsi="Calibri" w:cs="Times New Roman"/>
                <w:sz w:val="18"/>
                <w:szCs w:val="17"/>
              </w:rPr>
              <w:t>Alltagsleben (u.a.  Familie, Haustiere, Alter)</w:t>
            </w:r>
          </w:p>
          <w:p w:rsidR="00497695" w:rsidRPr="00497695" w:rsidRDefault="00497695" w:rsidP="00497695">
            <w:pPr>
              <w:jc w:val="left"/>
              <w:rPr>
                <w:rFonts w:ascii="Calibri" w:hAnsi="Calibri" w:cs="Times New Roman"/>
                <w:bCs/>
                <w:sz w:val="18"/>
                <w:szCs w:val="18"/>
              </w:rPr>
            </w:pPr>
            <w:r w:rsidRPr="00497695">
              <w:rPr>
                <w:rFonts w:ascii="Calibri" w:hAnsi="Calibri" w:cs="Times New Roman"/>
                <w:sz w:val="18"/>
                <w:szCs w:val="18"/>
                <w:u w:val="single"/>
              </w:rPr>
              <w:t>Text- und Medienkompetenz</w:t>
            </w:r>
            <w:r w:rsidRPr="00497695">
              <w:rPr>
                <w:rFonts w:ascii="Calibri" w:hAnsi="Calibri" w:cs="Times New Roman"/>
                <w:b/>
                <w:sz w:val="18"/>
                <w:szCs w:val="18"/>
              </w:rPr>
              <w:t xml:space="preserve">: </w:t>
            </w:r>
            <w:r w:rsidRPr="00497695">
              <w:rPr>
                <w:rFonts w:ascii="Calibri" w:hAnsi="Calibri" w:cs="Times New Roman"/>
                <w:sz w:val="18"/>
                <w:szCs w:val="18"/>
              </w:rPr>
              <w:t>Dialoge,</w:t>
            </w:r>
            <w:r w:rsidRPr="00497695">
              <w:rPr>
                <w:rFonts w:ascii="Calibri" w:hAnsi="Calibri" w:cs="Times New Roman"/>
                <w:b/>
                <w:sz w:val="18"/>
                <w:szCs w:val="18"/>
              </w:rPr>
              <w:t xml:space="preserve"> </w:t>
            </w:r>
            <w:r w:rsidRPr="00497695">
              <w:rPr>
                <w:rFonts w:ascii="Calibri" w:hAnsi="Calibri" w:cs="Times New Roman"/>
                <w:sz w:val="18"/>
                <w:szCs w:val="18"/>
              </w:rPr>
              <w:t>(persönliche) Nachrichten, Steckbriefe, Bild- und Personenbeschreibungen</w:t>
            </w:r>
            <w:r w:rsidRPr="00497695">
              <w:rPr>
                <w:rFonts w:ascii="Calibri" w:hAnsi="Calibri" w:cs="Times New Roman"/>
                <w:b/>
                <w:sz w:val="18"/>
                <w:szCs w:val="18"/>
              </w:rPr>
              <w:t xml:space="preserve">                                                                                                        </w:t>
            </w:r>
            <w:r w:rsidRPr="00497695">
              <w:rPr>
                <w:rFonts w:ascii="Calibri" w:hAnsi="Calibri" w:cs="Times New Roman"/>
                <w:sz w:val="18"/>
                <w:szCs w:val="18"/>
                <w:u w:val="single"/>
              </w:rPr>
              <w:t>Sprachlernkompetenz</w:t>
            </w:r>
            <w:r w:rsidRPr="00497695">
              <w:rPr>
                <w:rFonts w:ascii="Calibri" w:hAnsi="Calibri" w:cs="Times New Roman"/>
                <w:sz w:val="18"/>
                <w:szCs w:val="18"/>
              </w:rPr>
              <w:t>:</w:t>
            </w:r>
            <w:r w:rsidRPr="00497695">
              <w:rPr>
                <w:rFonts w:ascii="Calibri" w:hAnsi="Calibri" w:cs="Times New Roman"/>
                <w:b/>
                <w:sz w:val="18"/>
                <w:szCs w:val="18"/>
              </w:rPr>
              <w:t xml:space="preserve"> </w:t>
            </w:r>
            <w:r w:rsidRPr="00497695">
              <w:rPr>
                <w:rFonts w:ascii="Calibri" w:hAnsi="Calibri" w:cs="Times New Roman"/>
                <w:sz w:val="18"/>
                <w:szCs w:val="18"/>
              </w:rPr>
              <w:t>Erste Strategien</w:t>
            </w:r>
            <w:r w:rsidRPr="00497695">
              <w:rPr>
                <w:rFonts w:ascii="Calibri" w:hAnsi="Calibri" w:cs="Times New Roman"/>
                <w:bCs/>
                <w:sz w:val="18"/>
                <w:szCs w:val="18"/>
              </w:rPr>
              <w:t xml:space="preserve"> zur Unterstützung des freien Sprechens (</w:t>
            </w:r>
            <w:r w:rsidRPr="00497695">
              <w:rPr>
                <w:rFonts w:ascii="Calibri" w:hAnsi="Calibri" w:cs="Times New Roman"/>
                <w:sz w:val="18"/>
                <w:szCs w:val="18"/>
              </w:rPr>
              <w:t>Training der „</w:t>
            </w:r>
            <w:r w:rsidRPr="00497695">
              <w:rPr>
                <w:rFonts w:ascii="Calibri" w:hAnsi="Calibri" w:cs="Times New Roman"/>
                <w:i/>
                <w:sz w:val="18"/>
                <w:szCs w:val="18"/>
              </w:rPr>
              <w:t>leer-</w:t>
            </w:r>
            <w:proofErr w:type="spellStart"/>
            <w:r w:rsidRPr="00497695">
              <w:rPr>
                <w:rFonts w:ascii="Calibri" w:hAnsi="Calibri" w:cs="Times New Roman"/>
                <w:i/>
                <w:sz w:val="18"/>
                <w:szCs w:val="18"/>
              </w:rPr>
              <w:t>mirar</w:t>
            </w:r>
            <w:proofErr w:type="spellEnd"/>
            <w:r w:rsidRPr="00497695">
              <w:rPr>
                <w:rFonts w:ascii="Calibri" w:hAnsi="Calibri" w:cs="Times New Roman"/>
                <w:i/>
                <w:sz w:val="18"/>
                <w:szCs w:val="18"/>
              </w:rPr>
              <w:t>-</w:t>
            </w:r>
            <w:proofErr w:type="spellStart"/>
            <w:r w:rsidRPr="00497695">
              <w:rPr>
                <w:rFonts w:ascii="Calibri" w:hAnsi="Calibri" w:cs="Times New Roman"/>
                <w:i/>
                <w:sz w:val="18"/>
                <w:szCs w:val="18"/>
              </w:rPr>
              <w:t>hablar</w:t>
            </w:r>
            <w:proofErr w:type="spellEnd"/>
            <w:r w:rsidRPr="00497695">
              <w:rPr>
                <w:rFonts w:ascii="Calibri" w:hAnsi="Calibri" w:cs="Times New Roman"/>
                <w:sz w:val="18"/>
                <w:szCs w:val="18"/>
              </w:rPr>
              <w:t>“-Methode)</w:t>
            </w:r>
            <w:r w:rsidRPr="00497695">
              <w:rPr>
                <w:rFonts w:ascii="Calibri" w:hAnsi="Calibri" w:cs="Times New Roman"/>
                <w:bCs/>
                <w:sz w:val="18"/>
                <w:szCs w:val="18"/>
              </w:rPr>
              <w:t>;  erste Wort- und Texterschließungsstrategien (Rückgriff auf/Verbindung mit bildlichen und grafischen Elementen, Nutzung der englischen Sprache)</w:t>
            </w:r>
          </w:p>
          <w:p w:rsidR="00497695" w:rsidRPr="00497695" w:rsidRDefault="00497695" w:rsidP="00497695">
            <w:pPr>
              <w:jc w:val="left"/>
              <w:rPr>
                <w:rFonts w:ascii="Calibri" w:eastAsia="Times New Roman" w:hAnsi="Calibri" w:cs="Arial"/>
                <w:sz w:val="18"/>
                <w:szCs w:val="18"/>
                <w:u w:val="single"/>
                <w:lang w:eastAsia="de-DE"/>
              </w:rPr>
            </w:pPr>
          </w:p>
        </w:tc>
        <w:tc>
          <w:tcPr>
            <w:tcW w:w="3679" w:type="dxa"/>
          </w:tcPr>
          <w:p w:rsidR="00497695" w:rsidRPr="00497695" w:rsidRDefault="00497695" w:rsidP="003E0236">
            <w:pPr>
              <w:numPr>
                <w:ilvl w:val="0"/>
                <w:numId w:val="7"/>
              </w:numPr>
              <w:ind w:left="173" w:hanging="173"/>
              <w:contextualSpacing/>
              <w:jc w:val="left"/>
              <w:rPr>
                <w:rFonts w:ascii="Calibri" w:hAnsi="Calibri" w:cs="Times New Roman"/>
                <w:sz w:val="18"/>
                <w:szCs w:val="18"/>
              </w:rPr>
            </w:pPr>
            <w:r w:rsidRPr="00497695">
              <w:rPr>
                <w:rFonts w:ascii="Calibri" w:hAnsi="Calibri" w:cs="Times New Roman"/>
                <w:sz w:val="18"/>
                <w:szCs w:val="18"/>
              </w:rPr>
              <w:t>Bilder/Fotos verschiedener Haustieren beschriften (Typ: Steckbrief) und/oder für eine (fiktive) spanische Kinderzeitschrift beschreiben („</w:t>
            </w:r>
            <w:r w:rsidRPr="00497695">
              <w:rPr>
                <w:rFonts w:ascii="Calibri" w:hAnsi="Calibri" w:cs="Times New Roman"/>
                <w:i/>
                <w:sz w:val="18"/>
                <w:szCs w:val="18"/>
              </w:rPr>
              <w:t xml:space="preserve">Las </w:t>
            </w:r>
            <w:proofErr w:type="spellStart"/>
            <w:r w:rsidRPr="00497695">
              <w:rPr>
                <w:rFonts w:ascii="Calibri" w:hAnsi="Calibri" w:cs="Times New Roman"/>
                <w:i/>
                <w:sz w:val="18"/>
                <w:szCs w:val="18"/>
              </w:rPr>
              <w:t>mascotas</w:t>
            </w:r>
            <w:proofErr w:type="spellEnd"/>
            <w:r w:rsidRPr="00497695">
              <w:rPr>
                <w:rFonts w:ascii="Calibri" w:hAnsi="Calibri" w:cs="Times New Roman"/>
                <w:i/>
                <w:sz w:val="18"/>
                <w:szCs w:val="18"/>
              </w:rPr>
              <w:t xml:space="preserve"> </w:t>
            </w:r>
            <w:proofErr w:type="spellStart"/>
            <w:r w:rsidRPr="00497695">
              <w:rPr>
                <w:rFonts w:ascii="Calibri" w:hAnsi="Calibri" w:cs="Times New Roman"/>
                <w:i/>
                <w:sz w:val="18"/>
                <w:szCs w:val="18"/>
              </w:rPr>
              <w:t>favoritas</w:t>
            </w:r>
            <w:proofErr w:type="spellEnd"/>
            <w:r w:rsidRPr="00497695">
              <w:rPr>
                <w:rFonts w:ascii="Calibri" w:hAnsi="Calibri" w:cs="Times New Roman"/>
                <w:i/>
                <w:sz w:val="18"/>
                <w:szCs w:val="18"/>
              </w:rPr>
              <w:t xml:space="preserve"> de </w:t>
            </w:r>
            <w:proofErr w:type="spellStart"/>
            <w:r w:rsidRPr="00497695">
              <w:rPr>
                <w:rFonts w:ascii="Calibri" w:hAnsi="Calibri" w:cs="Times New Roman"/>
                <w:i/>
                <w:sz w:val="18"/>
                <w:szCs w:val="18"/>
              </w:rPr>
              <w:t>alumnos</w:t>
            </w:r>
            <w:proofErr w:type="spellEnd"/>
            <w:r w:rsidRPr="00497695">
              <w:rPr>
                <w:rFonts w:ascii="Calibri" w:hAnsi="Calibri" w:cs="Times New Roman"/>
                <w:i/>
                <w:sz w:val="18"/>
                <w:szCs w:val="18"/>
              </w:rPr>
              <w:t xml:space="preserve"> </w:t>
            </w:r>
            <w:proofErr w:type="spellStart"/>
            <w:r w:rsidRPr="00497695">
              <w:rPr>
                <w:rFonts w:ascii="Calibri" w:hAnsi="Calibri" w:cs="Times New Roman"/>
                <w:i/>
                <w:sz w:val="18"/>
                <w:szCs w:val="18"/>
              </w:rPr>
              <w:t>alemanes</w:t>
            </w:r>
            <w:proofErr w:type="spellEnd"/>
            <w:r w:rsidRPr="00497695">
              <w:rPr>
                <w:rFonts w:ascii="Calibri" w:hAnsi="Calibri" w:cs="Times New Roman"/>
                <w:sz w:val="18"/>
                <w:szCs w:val="18"/>
              </w:rPr>
              <w:t>“)</w:t>
            </w:r>
          </w:p>
          <w:p w:rsidR="00497695" w:rsidRPr="00497695" w:rsidRDefault="00497695" w:rsidP="003E0236">
            <w:pPr>
              <w:numPr>
                <w:ilvl w:val="0"/>
                <w:numId w:val="7"/>
              </w:numPr>
              <w:ind w:left="173" w:hanging="218"/>
              <w:contextualSpacing/>
              <w:jc w:val="left"/>
              <w:rPr>
                <w:rFonts w:ascii="Calibri" w:hAnsi="Calibri" w:cs="Times New Roman"/>
                <w:sz w:val="18"/>
                <w:szCs w:val="18"/>
              </w:rPr>
            </w:pPr>
            <w:r w:rsidRPr="00497695">
              <w:rPr>
                <w:rFonts w:ascii="Calibri" w:hAnsi="Calibri" w:cs="Times New Roman"/>
                <w:sz w:val="18"/>
                <w:szCs w:val="18"/>
              </w:rPr>
              <w:t>E-Mail an (fiktive/n) Austauschpartner/in zur Vorstellung der eigenen Familie</w:t>
            </w:r>
          </w:p>
          <w:p w:rsidR="00497695" w:rsidRPr="00497695" w:rsidRDefault="00497695" w:rsidP="003E0236">
            <w:pPr>
              <w:numPr>
                <w:ilvl w:val="0"/>
                <w:numId w:val="7"/>
              </w:numPr>
              <w:ind w:left="173" w:hanging="218"/>
              <w:contextualSpacing/>
              <w:jc w:val="left"/>
              <w:rPr>
                <w:rFonts w:ascii="Calibri" w:hAnsi="Calibri" w:cs="Times New Roman"/>
                <w:sz w:val="18"/>
                <w:szCs w:val="18"/>
              </w:rPr>
            </w:pPr>
            <w:r w:rsidRPr="00497695">
              <w:rPr>
                <w:rFonts w:ascii="Calibri" w:eastAsia="Calibri" w:hAnsi="Calibri" w:cs="Arial"/>
                <w:b/>
                <w:sz w:val="18"/>
                <w:szCs w:val="18"/>
              </w:rPr>
              <w:t>Klassenarbeit</w:t>
            </w:r>
            <w:r w:rsidRPr="00497695">
              <w:rPr>
                <w:rFonts w:ascii="Calibri" w:eastAsia="Calibri" w:hAnsi="Calibri" w:cs="Arial"/>
                <w:sz w:val="18"/>
                <w:szCs w:val="18"/>
              </w:rPr>
              <w:t xml:space="preserve">: Schreiben + </w:t>
            </w:r>
            <w:proofErr w:type="spellStart"/>
            <w:r w:rsidRPr="00497695">
              <w:rPr>
                <w:rFonts w:ascii="Calibri" w:eastAsia="Calibri" w:hAnsi="Calibri" w:cs="Arial"/>
                <w:sz w:val="18"/>
                <w:szCs w:val="18"/>
              </w:rPr>
              <w:t>Verfügen</w:t>
            </w:r>
            <w:proofErr w:type="spellEnd"/>
            <w:r w:rsidRPr="00497695">
              <w:rPr>
                <w:rFonts w:ascii="Calibri" w:eastAsia="Calibri" w:hAnsi="Calibri" w:cs="Arial"/>
                <w:sz w:val="18"/>
                <w:szCs w:val="18"/>
              </w:rPr>
              <w:t xml:space="preserve"> über sprachliche Mittel</w:t>
            </w:r>
          </w:p>
        </w:tc>
      </w:tr>
    </w:tbl>
    <w:p w:rsidR="00497695" w:rsidRPr="00497695" w:rsidRDefault="00497695" w:rsidP="00497695">
      <w:pPr>
        <w:spacing w:after="0" w:line="240" w:lineRule="auto"/>
        <w:jc w:val="left"/>
        <w:rPr>
          <w:rFonts w:ascii="Calibri" w:hAnsi="Calibri" w:cs="Times New Roman"/>
        </w:rPr>
      </w:pPr>
      <w:r w:rsidRPr="00497695">
        <w:rPr>
          <w:rFonts w:ascii="Calibri" w:hAnsi="Calibri" w:cs="Times New Roman"/>
        </w:rPr>
        <w:br w:type="page"/>
      </w:r>
    </w:p>
    <w:tbl>
      <w:tblPr>
        <w:tblStyle w:val="Tabellenraster"/>
        <w:tblW w:w="0" w:type="auto"/>
        <w:tblLook w:val="04A0" w:firstRow="1" w:lastRow="0" w:firstColumn="1" w:lastColumn="0" w:noHBand="0" w:noVBand="1"/>
      </w:tblPr>
      <w:tblGrid>
        <w:gridCol w:w="5520"/>
        <w:gridCol w:w="4745"/>
        <w:gridCol w:w="3727"/>
      </w:tblGrid>
      <w:tr w:rsidR="00497695" w:rsidRPr="00497695" w:rsidTr="00A54758">
        <w:tc>
          <w:tcPr>
            <w:tcW w:w="13992" w:type="dxa"/>
            <w:gridSpan w:val="3"/>
            <w:tcBorders>
              <w:bottom w:val="single" w:sz="4" w:space="0" w:color="auto"/>
            </w:tcBorders>
            <w:shd w:val="clear" w:color="auto" w:fill="EAF1DD" w:themeFill="accent3" w:themeFillTint="33"/>
          </w:tcPr>
          <w:p w:rsidR="00497695" w:rsidRPr="00497695" w:rsidRDefault="00497695" w:rsidP="00497695">
            <w:pPr>
              <w:jc w:val="center"/>
              <w:rPr>
                <w:rFonts w:ascii="Calibri" w:eastAsia="Times New Roman" w:hAnsi="Calibri" w:cs="Arial"/>
                <w:b/>
                <w:sz w:val="28"/>
                <w:lang w:eastAsia="de-DE"/>
              </w:rPr>
            </w:pPr>
            <w:r w:rsidRPr="00497695">
              <w:rPr>
                <w:rFonts w:ascii="Calibri" w:eastAsia="Times New Roman" w:hAnsi="Calibri" w:cs="Arial"/>
                <w:b/>
                <w:sz w:val="28"/>
                <w:lang w:eastAsia="de-DE"/>
              </w:rPr>
              <w:lastRenderedPageBreak/>
              <w:t xml:space="preserve">UV </w:t>
            </w:r>
            <w:r w:rsidRPr="00497695">
              <w:rPr>
                <w:rFonts w:ascii="Calibri" w:eastAsia="Times New Roman" w:hAnsi="Calibri" w:cs="Arial"/>
                <w:sz w:val="28"/>
                <w:szCs w:val="24"/>
                <w:lang w:eastAsia="de-DE"/>
              </w:rPr>
              <w:sym w:font="Wingdings 2" w:char="F077"/>
            </w:r>
            <w:r w:rsidRPr="00497695">
              <w:rPr>
                <w:rFonts w:ascii="Calibri" w:eastAsia="Times New Roman" w:hAnsi="Calibri" w:cs="Arial"/>
                <w:b/>
                <w:sz w:val="28"/>
                <w:lang w:eastAsia="de-DE"/>
              </w:rPr>
              <w:t xml:space="preserve"> - Mi </w:t>
            </w:r>
            <w:proofErr w:type="spellStart"/>
            <w:r w:rsidRPr="00497695">
              <w:rPr>
                <w:rFonts w:ascii="Calibri" w:eastAsia="Times New Roman" w:hAnsi="Calibri" w:cs="Arial"/>
                <w:b/>
                <w:sz w:val="28"/>
                <w:lang w:eastAsia="de-DE"/>
              </w:rPr>
              <w:t>casa</w:t>
            </w:r>
            <w:proofErr w:type="spellEnd"/>
            <w:r w:rsidRPr="00497695">
              <w:rPr>
                <w:rFonts w:ascii="Calibri" w:eastAsia="Times New Roman" w:hAnsi="Calibri" w:cs="Arial"/>
                <w:b/>
                <w:sz w:val="28"/>
                <w:lang w:eastAsia="de-DE"/>
              </w:rPr>
              <w:t xml:space="preserve"> (ca. 15 Std.)</w:t>
            </w:r>
          </w:p>
          <w:p w:rsidR="00497695" w:rsidRPr="00497695" w:rsidRDefault="00497695" w:rsidP="00497695">
            <w:pPr>
              <w:jc w:val="center"/>
              <w:rPr>
                <w:rFonts w:ascii="Calibri" w:hAnsi="Calibri" w:cs="Times New Roman"/>
                <w:sz w:val="17"/>
                <w:szCs w:val="17"/>
              </w:rPr>
            </w:pPr>
          </w:p>
        </w:tc>
      </w:tr>
      <w:tr w:rsidR="00497695" w:rsidRPr="00497695" w:rsidTr="00A54758">
        <w:tc>
          <w:tcPr>
            <w:tcW w:w="5520" w:type="dxa"/>
            <w:shd w:val="pct12" w:color="auto" w:fill="auto"/>
          </w:tcPr>
          <w:p w:rsidR="00497695" w:rsidRPr="00497695" w:rsidRDefault="00497695" w:rsidP="00497695">
            <w:pPr>
              <w:jc w:val="center"/>
              <w:rPr>
                <w:rFonts w:ascii="Calibri" w:eastAsia="Times New Roman" w:hAnsi="Calibri" w:cs="Arial"/>
                <w:b/>
                <w:sz w:val="20"/>
                <w:szCs w:val="20"/>
                <w:lang w:eastAsia="de-DE"/>
              </w:rPr>
            </w:pPr>
          </w:p>
          <w:p w:rsidR="00497695" w:rsidRPr="00497695" w:rsidRDefault="00497695" w:rsidP="00497695">
            <w:pPr>
              <w:jc w:val="center"/>
              <w:rPr>
                <w:rFonts w:ascii="Calibri" w:eastAsia="Times New Roman" w:hAnsi="Calibri" w:cs="Arial"/>
                <w:b/>
                <w:sz w:val="24"/>
                <w:lang w:eastAsia="de-DE"/>
              </w:rPr>
            </w:pPr>
            <w:r w:rsidRPr="00497695">
              <w:rPr>
                <w:rFonts w:ascii="Calibri" w:eastAsia="Times New Roman" w:hAnsi="Calibri" w:cs="Arial"/>
                <w:b/>
                <w:sz w:val="24"/>
                <w:lang w:eastAsia="de-DE"/>
              </w:rPr>
              <w:t>Kompetenzerwartungen im Schwerpunkt</w:t>
            </w:r>
          </w:p>
          <w:p w:rsidR="00497695" w:rsidRPr="00497695" w:rsidRDefault="00497695" w:rsidP="00497695">
            <w:pPr>
              <w:jc w:val="center"/>
              <w:rPr>
                <w:rFonts w:ascii="Calibri" w:eastAsia="Times New Roman" w:hAnsi="Calibri" w:cs="Arial"/>
                <w:b/>
                <w:sz w:val="20"/>
                <w:szCs w:val="20"/>
                <w:lang w:eastAsia="de-DE"/>
              </w:rPr>
            </w:pPr>
          </w:p>
        </w:tc>
        <w:tc>
          <w:tcPr>
            <w:tcW w:w="4745" w:type="dxa"/>
            <w:shd w:val="pct12" w:color="auto" w:fill="auto"/>
          </w:tcPr>
          <w:p w:rsidR="00497695" w:rsidRPr="00497695" w:rsidRDefault="00497695" w:rsidP="00497695">
            <w:pPr>
              <w:jc w:val="center"/>
              <w:rPr>
                <w:rFonts w:ascii="Calibri" w:eastAsia="Times New Roman" w:hAnsi="Calibri" w:cs="Arial"/>
                <w:b/>
                <w:sz w:val="20"/>
                <w:szCs w:val="20"/>
                <w:lang w:eastAsia="de-DE"/>
              </w:rPr>
            </w:pPr>
          </w:p>
          <w:p w:rsidR="00497695" w:rsidRPr="00497695" w:rsidRDefault="00497695" w:rsidP="00497695">
            <w:pPr>
              <w:jc w:val="center"/>
              <w:rPr>
                <w:rFonts w:ascii="Calibri" w:hAnsi="Calibri" w:cs="Times New Roman"/>
                <w:b/>
                <w:sz w:val="24"/>
              </w:rPr>
            </w:pPr>
            <w:r w:rsidRPr="00497695">
              <w:rPr>
                <w:rFonts w:ascii="Calibri" w:eastAsia="Times New Roman" w:hAnsi="Calibri" w:cs="Arial"/>
                <w:b/>
                <w:sz w:val="24"/>
                <w:lang w:eastAsia="de-DE"/>
              </w:rPr>
              <w:t>Auswahl fachlicher Konkretisierungen</w:t>
            </w:r>
          </w:p>
        </w:tc>
        <w:tc>
          <w:tcPr>
            <w:tcW w:w="3727" w:type="dxa"/>
            <w:shd w:val="pct12" w:color="auto" w:fill="auto"/>
            <w:vAlign w:val="center"/>
          </w:tcPr>
          <w:p w:rsidR="00497695" w:rsidRPr="00497695" w:rsidRDefault="00497695" w:rsidP="00497695">
            <w:pPr>
              <w:jc w:val="center"/>
              <w:rPr>
                <w:rFonts w:ascii="Calibri" w:hAnsi="Calibri" w:cs="Times New Roman"/>
                <w:b/>
                <w:sz w:val="24"/>
              </w:rPr>
            </w:pPr>
            <w:r w:rsidRPr="00497695">
              <w:rPr>
                <w:rFonts w:ascii="Calibri" w:eastAsia="Times New Roman" w:hAnsi="Calibri" w:cs="Arial"/>
                <w:b/>
                <w:sz w:val="24"/>
                <w:lang w:eastAsia="de-DE"/>
              </w:rPr>
              <w:t>Hinweise, Vereinbarungen und Absprachen</w:t>
            </w:r>
          </w:p>
        </w:tc>
      </w:tr>
      <w:tr w:rsidR="00497695" w:rsidRPr="00497695" w:rsidTr="00A54758">
        <w:tc>
          <w:tcPr>
            <w:tcW w:w="5520" w:type="dxa"/>
          </w:tcPr>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Die Schülerinnen und Schüler können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Leseverstehen</w:t>
            </w:r>
          </w:p>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klar und einfach strukturierten Lesetexten Hauptaussagen sowie leicht zugängliche inhaltliche Details und thematische Aspekte entnehmen.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Sprechen: zusammenhängendes Sprechen</w:t>
            </w:r>
          </w:p>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konkrete Beschreibungen ihrer Lebenswelt vornehmen und Auskünfte über sich und andere geben.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Schreiben</w:t>
            </w:r>
          </w:p>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einfache formalisierte Texte und kurze Texte zum Lebens- und Erfahrungsbereich verfassen.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Verfügen über sprachliche Mittel</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Aussprache und Intonation</w:t>
            </w:r>
          </w:p>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erste Kenntnisse über Aussprache und Intonation beim Hör- und Hörsehverstehen einsetzen.</w:t>
            </w:r>
          </w:p>
        </w:tc>
        <w:tc>
          <w:tcPr>
            <w:tcW w:w="4745" w:type="dxa"/>
          </w:tcPr>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u w:val="single"/>
              </w:rPr>
              <w:t>Verfügen über sprachliche Mittel</w:t>
            </w:r>
            <w:r w:rsidRPr="00497695">
              <w:rPr>
                <w:rFonts w:ascii="Calibri" w:hAnsi="Calibri" w:cs="Times New Roman"/>
                <w:sz w:val="18"/>
                <w:szCs w:val="18"/>
              </w:rPr>
              <w:t xml:space="preserve">: </w:t>
            </w:r>
            <w:r w:rsidRPr="00497695">
              <w:rPr>
                <w:rFonts w:ascii="Calibri" w:hAnsi="Calibri" w:cs="Times New Roman"/>
                <w:sz w:val="18"/>
                <w:szCs w:val="18"/>
                <w:u w:val="single"/>
              </w:rPr>
              <w:t>Wortschatz</w:t>
            </w:r>
            <w:r w:rsidRPr="00497695">
              <w:rPr>
                <w:rFonts w:ascii="Calibri" w:hAnsi="Calibri" w:cs="Times New Roman"/>
                <w:sz w:val="18"/>
                <w:szCs w:val="18"/>
              </w:rPr>
              <w:t xml:space="preserve"> (weitere Adjektive zur Beschreibung von Wohnungen, Wohnung/Haus, Freizeitaktivitäten), </w:t>
            </w:r>
            <w:r w:rsidRPr="00497695">
              <w:rPr>
                <w:rFonts w:ascii="Calibri" w:hAnsi="Calibri" w:cs="Times New Roman"/>
                <w:sz w:val="18"/>
                <w:szCs w:val="18"/>
                <w:u w:val="single"/>
              </w:rPr>
              <w:t>Grammatik:</w:t>
            </w:r>
            <w:r w:rsidRPr="00497695">
              <w:rPr>
                <w:rFonts w:ascii="Calibri" w:hAnsi="Calibri" w:cs="Times New Roman"/>
                <w:sz w:val="18"/>
                <w:szCs w:val="18"/>
              </w:rPr>
              <w:t xml:space="preserve"> u.a. Präsensformen wichtiger unregelmäßiger Verben (</w:t>
            </w:r>
            <w:proofErr w:type="spellStart"/>
            <w:r w:rsidRPr="00497695">
              <w:rPr>
                <w:rFonts w:ascii="Calibri" w:hAnsi="Calibri" w:cs="Times New Roman"/>
                <w:i/>
                <w:sz w:val="18"/>
                <w:szCs w:val="18"/>
              </w:rPr>
              <w:t>ser</w:t>
            </w:r>
            <w:proofErr w:type="spellEnd"/>
            <w:r w:rsidRPr="00497695">
              <w:rPr>
                <w:rFonts w:ascii="Calibri" w:hAnsi="Calibri" w:cs="Times New Roman"/>
                <w:i/>
                <w:sz w:val="18"/>
                <w:szCs w:val="18"/>
              </w:rPr>
              <w:t>/</w:t>
            </w:r>
            <w:proofErr w:type="spellStart"/>
            <w:r w:rsidRPr="00497695">
              <w:rPr>
                <w:rFonts w:ascii="Calibri" w:hAnsi="Calibri" w:cs="Times New Roman"/>
                <w:i/>
                <w:sz w:val="18"/>
                <w:szCs w:val="18"/>
              </w:rPr>
              <w:t>estar</w:t>
            </w:r>
            <w:proofErr w:type="spellEnd"/>
            <w:r w:rsidRPr="00497695">
              <w:rPr>
                <w:rFonts w:ascii="Calibri" w:hAnsi="Calibri" w:cs="Times New Roman"/>
                <w:i/>
                <w:sz w:val="18"/>
                <w:szCs w:val="18"/>
              </w:rPr>
              <w:t xml:space="preserve"> /</w:t>
            </w:r>
            <w:proofErr w:type="spellStart"/>
            <w:r w:rsidRPr="00497695">
              <w:rPr>
                <w:rFonts w:ascii="Calibri" w:hAnsi="Calibri" w:cs="Times New Roman"/>
                <w:i/>
                <w:sz w:val="18"/>
                <w:szCs w:val="18"/>
              </w:rPr>
              <w:t>hay</w:t>
            </w:r>
            <w:proofErr w:type="spellEnd"/>
            <w:r w:rsidRPr="00497695">
              <w:rPr>
                <w:rFonts w:ascii="Calibri" w:hAnsi="Calibri" w:cs="Times New Roman"/>
                <w:i/>
                <w:sz w:val="18"/>
                <w:szCs w:val="18"/>
              </w:rPr>
              <w:t>)</w:t>
            </w:r>
          </w:p>
          <w:p w:rsidR="00497695" w:rsidRPr="00497695" w:rsidRDefault="00497695" w:rsidP="00497695">
            <w:pPr>
              <w:jc w:val="left"/>
              <w:rPr>
                <w:rFonts w:ascii="Calibri" w:hAnsi="Calibri" w:cs="Times New Roman"/>
                <w:b/>
                <w:sz w:val="18"/>
                <w:szCs w:val="18"/>
              </w:rPr>
            </w:pPr>
            <w:r w:rsidRPr="00497695">
              <w:rPr>
                <w:rFonts w:ascii="Calibri" w:eastAsia="Times New Roman" w:hAnsi="Calibri" w:cs="Arial"/>
                <w:sz w:val="18"/>
                <w:szCs w:val="18"/>
                <w:u w:val="single"/>
                <w:lang w:eastAsia="de-DE"/>
              </w:rPr>
              <w:t>Interkulturelle kommunikative Kompetenz:</w:t>
            </w:r>
            <w:r w:rsidRPr="00497695">
              <w:rPr>
                <w:rFonts w:ascii="Calibri" w:eastAsia="Times New Roman" w:hAnsi="Calibri" w:cs="Arial"/>
                <w:sz w:val="18"/>
                <w:szCs w:val="18"/>
                <w:lang w:eastAsia="de-DE"/>
              </w:rPr>
              <w:t xml:space="preserve"> </w:t>
            </w:r>
            <w:r w:rsidRPr="00497695">
              <w:rPr>
                <w:rFonts w:ascii="Calibri" w:hAnsi="Calibri" w:cs="Times New Roman"/>
                <w:sz w:val="18"/>
                <w:szCs w:val="18"/>
                <w:u w:val="single"/>
              </w:rPr>
              <w:t>Soziokulturelles Orientierungswissen</w:t>
            </w:r>
            <w:r w:rsidRPr="00497695">
              <w:rPr>
                <w:rFonts w:ascii="Calibri" w:hAnsi="Calibri" w:cs="Times New Roman"/>
                <w:b/>
                <w:sz w:val="18"/>
                <w:szCs w:val="18"/>
              </w:rPr>
              <w:t xml:space="preserve">: </w:t>
            </w:r>
            <w:r w:rsidRPr="00497695">
              <w:rPr>
                <w:rFonts w:ascii="Calibri" w:hAnsi="Calibri" w:cs="Times New Roman"/>
                <w:sz w:val="18"/>
                <w:szCs w:val="18"/>
              </w:rPr>
              <w:t>Alltagsleben</w:t>
            </w:r>
            <w:r w:rsidRPr="00497695">
              <w:rPr>
                <w:rFonts w:ascii="Calibri" w:hAnsi="Calibri" w:cs="Times New Roman"/>
                <w:b/>
                <w:sz w:val="18"/>
                <w:szCs w:val="18"/>
              </w:rPr>
              <w:t xml:space="preserve"> </w:t>
            </w:r>
            <w:r w:rsidRPr="00497695">
              <w:rPr>
                <w:rFonts w:ascii="Calibri" w:hAnsi="Calibri" w:cs="Times New Roman"/>
                <w:sz w:val="18"/>
                <w:szCs w:val="18"/>
              </w:rPr>
              <w:t>(</w:t>
            </w:r>
            <w:r w:rsidRPr="00497695">
              <w:rPr>
                <w:rFonts w:ascii="Calibri" w:hAnsi="Calibri" w:cs="Times New Roman"/>
                <w:sz w:val="18"/>
                <w:szCs w:val="17"/>
              </w:rPr>
              <w:t>u.a.: Zimmer- und Wohnungsbeschreibung; Freizeitaktivitäten)</w:t>
            </w:r>
          </w:p>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u w:val="single"/>
              </w:rPr>
              <w:t>Text- und Medienkompetenz</w:t>
            </w:r>
            <w:r w:rsidRPr="00497695">
              <w:rPr>
                <w:rFonts w:ascii="Calibri" w:hAnsi="Calibri" w:cs="Times New Roman"/>
                <w:b/>
                <w:sz w:val="18"/>
                <w:szCs w:val="18"/>
              </w:rPr>
              <w:t xml:space="preserve">: </w:t>
            </w:r>
            <w:r w:rsidRPr="00497695">
              <w:rPr>
                <w:rFonts w:ascii="Calibri" w:hAnsi="Calibri" w:cs="Times New Roman"/>
                <w:sz w:val="18"/>
                <w:szCs w:val="18"/>
              </w:rPr>
              <w:t>Dialoge, kurze Stellungnahmen, (persönliche) Nachrichten, Bild- und Personenbeschreibungen, kurze Vorträge, Präsentationen und Berichte</w:t>
            </w:r>
            <w:r w:rsidRPr="00497695">
              <w:rPr>
                <w:rFonts w:ascii="Calibri" w:hAnsi="Calibri" w:cs="Times New Roman"/>
                <w:sz w:val="18"/>
                <w:szCs w:val="18"/>
              </w:rPr>
              <w:tab/>
            </w:r>
          </w:p>
          <w:p w:rsidR="00497695" w:rsidRPr="00497695" w:rsidRDefault="00497695" w:rsidP="00497695">
            <w:pPr>
              <w:jc w:val="left"/>
              <w:rPr>
                <w:rFonts w:ascii="Calibri" w:eastAsia="Times New Roman" w:hAnsi="Calibri" w:cs="Arial"/>
                <w:b/>
                <w:sz w:val="18"/>
                <w:szCs w:val="18"/>
                <w:lang w:eastAsia="de-DE"/>
              </w:rPr>
            </w:pPr>
            <w:r w:rsidRPr="00497695">
              <w:rPr>
                <w:rFonts w:ascii="Calibri" w:hAnsi="Calibri" w:cs="Times New Roman"/>
                <w:sz w:val="18"/>
                <w:szCs w:val="18"/>
                <w:u w:val="single"/>
              </w:rPr>
              <w:t>Sprachlernkompetenz</w:t>
            </w:r>
            <w:r w:rsidRPr="00497695">
              <w:rPr>
                <w:rFonts w:ascii="Calibri" w:hAnsi="Calibri" w:cs="Times New Roman"/>
                <w:b/>
                <w:sz w:val="18"/>
                <w:szCs w:val="18"/>
              </w:rPr>
              <w:t>:</w:t>
            </w:r>
            <w:r w:rsidRPr="00497695">
              <w:rPr>
                <w:rFonts w:ascii="Calibri" w:hAnsi="Calibri" w:cs="Times New Roman"/>
                <w:sz w:val="18"/>
                <w:szCs w:val="18"/>
              </w:rPr>
              <w:t xml:space="preserve"> erste </w:t>
            </w:r>
            <w:r w:rsidRPr="00497695">
              <w:rPr>
                <w:rFonts w:ascii="Calibri" w:hAnsi="Calibri" w:cs="Times New Roman"/>
                <w:bCs/>
                <w:sz w:val="18"/>
                <w:szCs w:val="18"/>
              </w:rPr>
              <w:t>Wort-/Texterschließungsstrategien (</w:t>
            </w:r>
            <w:r w:rsidRPr="00497695">
              <w:rPr>
                <w:rFonts w:ascii="Calibri" w:hAnsi="Calibri" w:cs="Times New Roman"/>
                <w:sz w:val="18"/>
                <w:szCs w:val="18"/>
              </w:rPr>
              <w:t xml:space="preserve">Tolerierung von </w:t>
            </w:r>
            <w:proofErr w:type="spellStart"/>
            <w:r w:rsidRPr="00497695">
              <w:rPr>
                <w:rFonts w:ascii="Calibri" w:hAnsi="Calibri" w:cs="Times New Roman"/>
                <w:sz w:val="18"/>
                <w:szCs w:val="18"/>
              </w:rPr>
              <w:t>Verstehenslücken</w:t>
            </w:r>
            <w:proofErr w:type="spellEnd"/>
            <w:r w:rsidRPr="00497695">
              <w:rPr>
                <w:rFonts w:ascii="Calibri" w:hAnsi="Calibri" w:cs="Times New Roman"/>
                <w:sz w:val="18"/>
                <w:szCs w:val="18"/>
              </w:rPr>
              <w:t xml:space="preserve">/Bildung von </w:t>
            </w:r>
            <w:proofErr w:type="spellStart"/>
            <w:r w:rsidRPr="00497695">
              <w:rPr>
                <w:rFonts w:ascii="Calibri" w:hAnsi="Calibri" w:cs="Times New Roman"/>
                <w:sz w:val="18"/>
                <w:szCs w:val="18"/>
              </w:rPr>
              <w:t>Verstehensinseln</w:t>
            </w:r>
            <w:proofErr w:type="spellEnd"/>
            <w:r w:rsidRPr="00497695">
              <w:rPr>
                <w:rFonts w:ascii="Calibri" w:hAnsi="Calibri" w:cs="Times New Roman"/>
                <w:sz w:val="18"/>
                <w:szCs w:val="18"/>
              </w:rPr>
              <w:t>, Markierungstechniken);  einfache Kompensationsstrategien bei sprachlichen Schwierigkeiten</w:t>
            </w:r>
          </w:p>
        </w:tc>
        <w:tc>
          <w:tcPr>
            <w:tcW w:w="3727" w:type="dxa"/>
          </w:tcPr>
          <w:p w:rsidR="00497695" w:rsidRPr="00497695" w:rsidRDefault="00497695" w:rsidP="003E0236">
            <w:pPr>
              <w:numPr>
                <w:ilvl w:val="0"/>
                <w:numId w:val="7"/>
              </w:numPr>
              <w:ind w:left="175" w:hanging="175"/>
              <w:contextualSpacing/>
              <w:jc w:val="left"/>
              <w:rPr>
                <w:rFonts w:ascii="Calibri" w:hAnsi="Calibri" w:cs="Times New Roman"/>
                <w:sz w:val="18"/>
                <w:szCs w:val="17"/>
              </w:rPr>
            </w:pPr>
            <w:r w:rsidRPr="00497695">
              <w:rPr>
                <w:rFonts w:ascii="Calibri" w:hAnsi="Calibri" w:cs="Times New Roman"/>
                <w:sz w:val="18"/>
                <w:szCs w:val="17"/>
              </w:rPr>
              <w:t>Präsentation des eigenen Zimmers in einem Videochat oder in einer digitalen Präsentation mit dem/der / für den/die spanische/n Austauschpartner/in</w:t>
            </w:r>
          </w:p>
          <w:p w:rsidR="00497695" w:rsidRPr="00497695" w:rsidRDefault="00497695" w:rsidP="003E0236">
            <w:pPr>
              <w:numPr>
                <w:ilvl w:val="0"/>
                <w:numId w:val="7"/>
              </w:numPr>
              <w:ind w:left="175" w:hanging="175"/>
              <w:contextualSpacing/>
              <w:jc w:val="left"/>
              <w:rPr>
                <w:rFonts w:ascii="Calibri" w:hAnsi="Calibri" w:cs="Times New Roman"/>
                <w:sz w:val="18"/>
                <w:szCs w:val="17"/>
              </w:rPr>
            </w:pPr>
            <w:r w:rsidRPr="00497695">
              <w:rPr>
                <w:rFonts w:asciiTheme="minorHAnsi" w:eastAsia="Calibri" w:hAnsiTheme="minorHAnsi" w:cstheme="minorHAnsi"/>
                <w:b/>
                <w:sz w:val="18"/>
              </w:rPr>
              <w:t>Klassenarbeit</w:t>
            </w:r>
            <w:r w:rsidRPr="00497695">
              <w:rPr>
                <w:rFonts w:asciiTheme="minorHAnsi" w:eastAsia="Calibri" w:hAnsiTheme="minorHAnsi" w:cstheme="minorHAnsi"/>
                <w:sz w:val="18"/>
              </w:rPr>
              <w:t xml:space="preserve">: </w:t>
            </w:r>
            <w:r w:rsidRPr="00497695">
              <w:rPr>
                <w:rFonts w:asciiTheme="minorHAnsi" w:hAnsiTheme="minorHAnsi" w:cstheme="minorHAnsi"/>
                <w:sz w:val="18"/>
              </w:rPr>
              <w:t xml:space="preserve">Schreiben + </w:t>
            </w:r>
            <w:proofErr w:type="spellStart"/>
            <w:r w:rsidRPr="00497695">
              <w:rPr>
                <w:rFonts w:asciiTheme="minorHAnsi" w:hAnsiTheme="minorHAnsi" w:cstheme="minorHAnsi"/>
                <w:sz w:val="18"/>
              </w:rPr>
              <w:t>Verfügen</w:t>
            </w:r>
            <w:proofErr w:type="spellEnd"/>
            <w:r w:rsidRPr="00497695">
              <w:rPr>
                <w:rFonts w:asciiTheme="minorHAnsi" w:hAnsiTheme="minorHAnsi" w:cstheme="minorHAnsi"/>
                <w:sz w:val="18"/>
              </w:rPr>
              <w:t xml:space="preserve"> über sprachliche Mittel + Leseverstehen</w:t>
            </w:r>
          </w:p>
        </w:tc>
      </w:tr>
      <w:tr w:rsidR="00497695" w:rsidRPr="00497695" w:rsidTr="00A54758">
        <w:tc>
          <w:tcPr>
            <w:tcW w:w="13992" w:type="dxa"/>
            <w:gridSpan w:val="3"/>
            <w:tcBorders>
              <w:bottom w:val="single" w:sz="4" w:space="0" w:color="auto"/>
            </w:tcBorders>
            <w:shd w:val="clear" w:color="auto" w:fill="EAF1DD" w:themeFill="accent3" w:themeFillTint="33"/>
          </w:tcPr>
          <w:p w:rsidR="00497695" w:rsidRPr="00497695" w:rsidRDefault="00497695" w:rsidP="00497695">
            <w:pPr>
              <w:jc w:val="center"/>
              <w:rPr>
                <w:rFonts w:ascii="Calibri" w:eastAsia="Times New Roman" w:hAnsi="Calibri" w:cs="Arial"/>
                <w:b/>
                <w:sz w:val="28"/>
                <w:lang w:eastAsia="de-DE"/>
              </w:rPr>
            </w:pPr>
            <w:r w:rsidRPr="00497695">
              <w:rPr>
                <w:rFonts w:ascii="Calibri" w:eastAsia="Times New Roman" w:hAnsi="Calibri" w:cs="Arial"/>
                <w:b/>
                <w:sz w:val="28"/>
                <w:lang w:eastAsia="de-DE"/>
              </w:rPr>
              <w:t xml:space="preserve">UV </w:t>
            </w:r>
            <w:r w:rsidRPr="00497695">
              <w:rPr>
                <w:rFonts w:ascii="Calibri" w:eastAsia="Times New Roman" w:hAnsi="Calibri" w:cs="Arial"/>
                <w:sz w:val="28"/>
                <w:szCs w:val="24"/>
                <w:lang w:eastAsia="de-DE"/>
              </w:rPr>
              <w:sym w:font="Wingdings 2" w:char="F078"/>
            </w:r>
            <w:r w:rsidRPr="00497695">
              <w:rPr>
                <w:rFonts w:ascii="Calibri" w:eastAsia="Times New Roman" w:hAnsi="Calibri" w:cs="Arial"/>
                <w:b/>
                <w:sz w:val="28"/>
                <w:lang w:eastAsia="de-DE"/>
              </w:rPr>
              <w:t xml:space="preserve"> - Mi </w:t>
            </w:r>
            <w:proofErr w:type="spellStart"/>
            <w:r w:rsidRPr="00497695">
              <w:rPr>
                <w:rFonts w:ascii="Calibri" w:eastAsia="Times New Roman" w:hAnsi="Calibri" w:cs="Arial"/>
                <w:b/>
                <w:sz w:val="28"/>
                <w:lang w:eastAsia="de-DE"/>
              </w:rPr>
              <w:t>instituto</w:t>
            </w:r>
            <w:proofErr w:type="spellEnd"/>
            <w:r w:rsidRPr="00497695">
              <w:rPr>
                <w:rFonts w:ascii="Calibri" w:eastAsia="Times New Roman" w:hAnsi="Calibri" w:cs="Arial"/>
                <w:b/>
                <w:sz w:val="24"/>
                <w:lang w:eastAsia="de-DE"/>
              </w:rPr>
              <w:t xml:space="preserve"> </w:t>
            </w:r>
            <w:r w:rsidRPr="00497695">
              <w:rPr>
                <w:rFonts w:ascii="Calibri" w:eastAsia="Times New Roman" w:hAnsi="Calibri" w:cs="Arial"/>
                <w:b/>
                <w:sz w:val="28"/>
                <w:lang w:eastAsia="de-DE"/>
              </w:rPr>
              <w:t>(ca. 15 Std.)</w:t>
            </w:r>
          </w:p>
          <w:p w:rsidR="00497695" w:rsidRPr="00497695" w:rsidRDefault="00497695" w:rsidP="00497695">
            <w:pPr>
              <w:jc w:val="center"/>
              <w:rPr>
                <w:rFonts w:ascii="Calibri" w:hAnsi="Calibri" w:cs="Arial"/>
                <w:sz w:val="17"/>
                <w:szCs w:val="17"/>
              </w:rPr>
            </w:pPr>
            <w:r w:rsidRPr="00497695">
              <w:rPr>
                <w:rFonts w:ascii="Calibri" w:hAnsi="Calibri" w:cs="Times New Roman"/>
                <w:b/>
                <w:sz w:val="17"/>
                <w:szCs w:val="17"/>
              </w:rPr>
              <w:tab/>
            </w:r>
          </w:p>
        </w:tc>
      </w:tr>
      <w:tr w:rsidR="00497695" w:rsidRPr="00497695" w:rsidTr="00A54758">
        <w:tc>
          <w:tcPr>
            <w:tcW w:w="5520" w:type="dxa"/>
          </w:tcPr>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Die Schülerinnen und Schüler können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Hör-/Hörsehverstehen</w:t>
            </w:r>
          </w:p>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auditiv und audiovisuell vermittelten Texten die Gesamtaussage, Hauptaussagen und Einzelinformationen entnehmen.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Schreiben</w:t>
            </w:r>
          </w:p>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verschiedene, einfache Formen des produktionsorientierten, kreativen Schreibens.</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Sprachmittlung</w:t>
            </w:r>
          </w:p>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die relevanten Aussagen situationsangemessen in die jeweilige Zielsprache mündlich und schriftlich sinngemäß übertragen.</w:t>
            </w:r>
          </w:p>
        </w:tc>
        <w:tc>
          <w:tcPr>
            <w:tcW w:w="4745" w:type="dxa"/>
          </w:tcPr>
          <w:p w:rsidR="00497695" w:rsidRPr="00497695" w:rsidRDefault="00497695" w:rsidP="00497695">
            <w:pPr>
              <w:jc w:val="left"/>
              <w:rPr>
                <w:rFonts w:ascii="Calibri" w:hAnsi="Calibri" w:cs="Arial"/>
                <w:sz w:val="18"/>
                <w:szCs w:val="18"/>
              </w:rPr>
            </w:pPr>
            <w:r w:rsidRPr="00497695">
              <w:rPr>
                <w:rFonts w:ascii="Calibri" w:hAnsi="Calibri" w:cs="Times New Roman"/>
                <w:sz w:val="18"/>
                <w:szCs w:val="18"/>
                <w:u w:val="single"/>
              </w:rPr>
              <w:t>Verfügen über sprachliche Mittel</w:t>
            </w:r>
            <w:r w:rsidRPr="00497695">
              <w:rPr>
                <w:rFonts w:ascii="Calibri" w:hAnsi="Calibri" w:cs="Times New Roman"/>
                <w:sz w:val="18"/>
                <w:szCs w:val="18"/>
              </w:rPr>
              <w:t xml:space="preserve">: </w:t>
            </w:r>
            <w:r w:rsidRPr="00497695">
              <w:rPr>
                <w:rFonts w:ascii="Calibri" w:hAnsi="Calibri" w:cs="Times New Roman"/>
                <w:sz w:val="18"/>
                <w:szCs w:val="18"/>
                <w:u w:val="single"/>
              </w:rPr>
              <w:t>Wortschatz</w:t>
            </w:r>
            <w:r w:rsidRPr="00497695">
              <w:rPr>
                <w:rFonts w:ascii="Calibri" w:hAnsi="Calibri" w:cs="Times New Roman"/>
                <w:sz w:val="18"/>
                <w:szCs w:val="18"/>
              </w:rPr>
              <w:t xml:space="preserve"> (</w:t>
            </w:r>
            <w:r w:rsidRPr="00497695">
              <w:rPr>
                <w:rFonts w:ascii="Calibri" w:hAnsi="Calibri" w:cs="Arial"/>
                <w:sz w:val="18"/>
                <w:szCs w:val="18"/>
              </w:rPr>
              <w:t xml:space="preserve">Uhrzeit, Wochentage, Schule &amp; Schulfächer, Freizeitaktivitäten, Zahlen 20– 100), </w:t>
            </w:r>
            <w:r w:rsidRPr="00497695">
              <w:rPr>
                <w:rFonts w:ascii="Calibri" w:hAnsi="Calibri" w:cs="Arial"/>
                <w:sz w:val="18"/>
                <w:szCs w:val="18"/>
                <w:u w:val="single"/>
              </w:rPr>
              <w:t>Grammatik:</w:t>
            </w:r>
            <w:r w:rsidRPr="00497695">
              <w:rPr>
                <w:rFonts w:ascii="Calibri" w:hAnsi="Calibri" w:cs="Arial"/>
                <w:sz w:val="18"/>
                <w:szCs w:val="18"/>
              </w:rPr>
              <w:t xml:space="preserve"> wichtige unregelmäßige Verben (</w:t>
            </w:r>
            <w:proofErr w:type="spellStart"/>
            <w:r w:rsidRPr="00497695">
              <w:rPr>
                <w:rFonts w:ascii="Calibri" w:hAnsi="Calibri" w:cs="Arial"/>
                <w:i/>
                <w:sz w:val="18"/>
                <w:szCs w:val="18"/>
              </w:rPr>
              <w:t>hacer</w:t>
            </w:r>
            <w:proofErr w:type="spellEnd"/>
            <w:r w:rsidRPr="00497695">
              <w:rPr>
                <w:rFonts w:ascii="Calibri" w:hAnsi="Calibri" w:cs="Arial"/>
                <w:i/>
                <w:sz w:val="18"/>
                <w:szCs w:val="18"/>
              </w:rPr>
              <w:t xml:space="preserve">, </w:t>
            </w:r>
            <w:proofErr w:type="spellStart"/>
            <w:r w:rsidRPr="00497695">
              <w:rPr>
                <w:rFonts w:ascii="Calibri" w:hAnsi="Calibri" w:cs="Arial"/>
                <w:i/>
                <w:sz w:val="18"/>
                <w:szCs w:val="18"/>
              </w:rPr>
              <w:t>ir</w:t>
            </w:r>
            <w:proofErr w:type="spellEnd"/>
            <w:r w:rsidRPr="00497695">
              <w:rPr>
                <w:rFonts w:ascii="Calibri" w:hAnsi="Calibri" w:cs="Arial"/>
                <w:sz w:val="18"/>
                <w:szCs w:val="18"/>
              </w:rPr>
              <w:t>)</w:t>
            </w:r>
          </w:p>
          <w:p w:rsidR="00497695" w:rsidRPr="00497695" w:rsidRDefault="00497695" w:rsidP="00497695">
            <w:pPr>
              <w:jc w:val="left"/>
              <w:rPr>
                <w:rFonts w:ascii="Calibri" w:hAnsi="Calibri" w:cs="Times New Roman"/>
                <w:sz w:val="18"/>
                <w:szCs w:val="18"/>
                <w:u w:val="single"/>
              </w:rPr>
            </w:pPr>
            <w:r w:rsidRPr="00497695">
              <w:rPr>
                <w:rFonts w:ascii="Calibri" w:eastAsia="Times New Roman" w:hAnsi="Calibri" w:cs="Arial"/>
                <w:sz w:val="18"/>
                <w:szCs w:val="18"/>
                <w:u w:val="single"/>
                <w:lang w:eastAsia="de-DE"/>
              </w:rPr>
              <w:t xml:space="preserve">Interkulturelle kommunikative Kompetenz: </w:t>
            </w:r>
            <w:r w:rsidRPr="00497695">
              <w:rPr>
                <w:rFonts w:ascii="Calibri" w:hAnsi="Calibri" w:cs="Times New Roman"/>
                <w:sz w:val="18"/>
                <w:szCs w:val="17"/>
              </w:rPr>
              <w:t xml:space="preserve">Soziokulturelles Orientierungswissen: </w:t>
            </w:r>
            <w:r w:rsidRPr="00497695">
              <w:rPr>
                <w:rFonts w:ascii="Calibri" w:hAnsi="Calibri" w:cs="Arial"/>
                <w:sz w:val="18"/>
                <w:szCs w:val="17"/>
              </w:rPr>
              <w:t>Ausbildung/ Schule: Aspekte des Schulalltags (u.a.: Schulfächer, Stundenplan, Freizeitaktivitäten, u.a.: Verabredungen</w:t>
            </w:r>
            <w:r w:rsidRPr="00497695">
              <w:rPr>
                <w:rFonts w:ascii="Calibri" w:hAnsi="Calibri" w:cs="Times New Roman"/>
                <w:sz w:val="18"/>
                <w:szCs w:val="18"/>
                <w:u w:val="single"/>
              </w:rPr>
              <w:t>)</w:t>
            </w:r>
          </w:p>
          <w:p w:rsidR="00497695" w:rsidRPr="00497695" w:rsidRDefault="00497695" w:rsidP="00497695">
            <w:pPr>
              <w:jc w:val="left"/>
              <w:rPr>
                <w:rFonts w:ascii="Calibri" w:hAnsi="Calibri" w:cs="Arial"/>
                <w:sz w:val="18"/>
                <w:szCs w:val="18"/>
              </w:rPr>
            </w:pPr>
            <w:r w:rsidRPr="00497695">
              <w:rPr>
                <w:rFonts w:ascii="Calibri" w:hAnsi="Calibri" w:cs="Times New Roman"/>
                <w:sz w:val="18"/>
                <w:szCs w:val="18"/>
                <w:u w:val="single"/>
              </w:rPr>
              <w:t>Text- und Medienkompetenz</w:t>
            </w:r>
            <w:r w:rsidRPr="00497695">
              <w:rPr>
                <w:rFonts w:ascii="Calibri" w:hAnsi="Calibri" w:cs="Times New Roman"/>
                <w:sz w:val="18"/>
                <w:szCs w:val="18"/>
              </w:rPr>
              <w:t xml:space="preserve">: </w:t>
            </w:r>
            <w:r w:rsidRPr="00497695">
              <w:rPr>
                <w:rFonts w:ascii="Calibri" w:hAnsi="Calibri" w:cs="Arial"/>
                <w:sz w:val="18"/>
                <w:szCs w:val="18"/>
              </w:rPr>
              <w:t>Dialoge, kurze Stellungnahmen, (persönliche) Nachrichten, Bild- und Personenbeschreibungen, kurze Vorträge, Präsentationen und Berichte</w:t>
            </w:r>
          </w:p>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u w:val="single"/>
              </w:rPr>
              <w:t>Sprachlernkompetenz</w:t>
            </w:r>
            <w:r w:rsidRPr="00497695">
              <w:rPr>
                <w:rFonts w:ascii="Calibri" w:hAnsi="Calibri" w:cs="Times New Roman"/>
                <w:sz w:val="18"/>
                <w:szCs w:val="18"/>
              </w:rPr>
              <w:t>: einfache Kompensationsstrategien bei sprachlichen Schwierigkeiten; erste Strategien zur Organisation des Schreibprozesses sowie von einfach strukturierten, auch digitalen Vorträgen und Berichten; Strategien zur Nutzung zweisprachiger Wörterbücher</w:t>
            </w:r>
          </w:p>
        </w:tc>
        <w:tc>
          <w:tcPr>
            <w:tcW w:w="3727" w:type="dxa"/>
          </w:tcPr>
          <w:p w:rsidR="00497695" w:rsidRPr="00497695" w:rsidRDefault="00497695" w:rsidP="003E0236">
            <w:pPr>
              <w:numPr>
                <w:ilvl w:val="0"/>
                <w:numId w:val="7"/>
              </w:numPr>
              <w:ind w:left="146" w:hanging="146"/>
              <w:contextualSpacing/>
              <w:jc w:val="left"/>
              <w:rPr>
                <w:rFonts w:ascii="Calibri" w:hAnsi="Calibri" w:cs="Times New Roman"/>
                <w:sz w:val="18"/>
                <w:szCs w:val="18"/>
              </w:rPr>
            </w:pPr>
            <w:r w:rsidRPr="00497695">
              <w:rPr>
                <w:rFonts w:ascii="Calibri" w:hAnsi="Calibri" w:cs="Times New Roman"/>
                <w:sz w:val="18"/>
                <w:szCs w:val="18"/>
              </w:rPr>
              <w:t>für eine (fiktive) Schülerzeitung einen vergleichenden Bericht über Stundenplan und Schulleben an deutscher und (fiktiver) spanischer Austauschschule erarbeiten</w:t>
            </w:r>
          </w:p>
          <w:p w:rsidR="00497695" w:rsidRPr="00497695" w:rsidRDefault="00497695" w:rsidP="003E0236">
            <w:pPr>
              <w:numPr>
                <w:ilvl w:val="0"/>
                <w:numId w:val="7"/>
              </w:numPr>
              <w:ind w:left="146" w:hanging="146"/>
              <w:contextualSpacing/>
              <w:jc w:val="left"/>
              <w:rPr>
                <w:rFonts w:ascii="Calibri" w:hAnsi="Calibri" w:cs="Times New Roman"/>
                <w:sz w:val="18"/>
                <w:szCs w:val="18"/>
              </w:rPr>
            </w:pPr>
            <w:r w:rsidRPr="00497695">
              <w:rPr>
                <w:rFonts w:asciiTheme="minorHAnsi" w:eastAsia="Calibri" w:hAnsiTheme="minorHAnsi" w:cstheme="minorHAnsi"/>
                <w:b/>
                <w:sz w:val="18"/>
                <w:szCs w:val="18"/>
              </w:rPr>
              <w:t>Klassenarbeit</w:t>
            </w:r>
            <w:r w:rsidRPr="00497695">
              <w:rPr>
                <w:rFonts w:asciiTheme="minorHAnsi" w:eastAsia="Calibri" w:hAnsiTheme="minorHAnsi" w:cstheme="minorHAnsi"/>
                <w:sz w:val="18"/>
                <w:szCs w:val="18"/>
              </w:rPr>
              <w:t xml:space="preserve">: </w:t>
            </w:r>
            <w:r w:rsidRPr="00497695">
              <w:rPr>
                <w:rFonts w:asciiTheme="minorHAnsi" w:hAnsiTheme="minorHAnsi" w:cstheme="minorHAnsi"/>
                <w:sz w:val="18"/>
                <w:szCs w:val="18"/>
              </w:rPr>
              <w:t xml:space="preserve">Schreiben + </w:t>
            </w:r>
            <w:proofErr w:type="spellStart"/>
            <w:r w:rsidRPr="00497695">
              <w:rPr>
                <w:rFonts w:asciiTheme="minorHAnsi" w:hAnsiTheme="minorHAnsi" w:cstheme="minorHAnsi"/>
                <w:sz w:val="18"/>
                <w:szCs w:val="18"/>
              </w:rPr>
              <w:t>Verfügen</w:t>
            </w:r>
            <w:proofErr w:type="spellEnd"/>
            <w:r w:rsidRPr="00497695">
              <w:rPr>
                <w:rFonts w:asciiTheme="minorHAnsi" w:hAnsiTheme="minorHAnsi" w:cstheme="minorHAnsi"/>
                <w:sz w:val="18"/>
                <w:szCs w:val="18"/>
              </w:rPr>
              <w:t xml:space="preserve"> über sprachliche Mittel + Sprachmittlung</w:t>
            </w:r>
          </w:p>
          <w:p w:rsidR="00497695" w:rsidRPr="00497695" w:rsidRDefault="00497695" w:rsidP="00497695">
            <w:pPr>
              <w:spacing w:before="150"/>
              <w:ind w:left="146"/>
              <w:contextualSpacing/>
              <w:jc w:val="left"/>
              <w:rPr>
                <w:rFonts w:ascii="Calibri" w:hAnsi="Calibri" w:cs="Times New Roman"/>
                <w:sz w:val="18"/>
                <w:szCs w:val="18"/>
              </w:rPr>
            </w:pPr>
          </w:p>
        </w:tc>
      </w:tr>
    </w:tbl>
    <w:p w:rsidR="00497695" w:rsidRPr="00497695" w:rsidRDefault="00497695" w:rsidP="00497695">
      <w:pPr>
        <w:spacing w:after="0" w:line="240" w:lineRule="auto"/>
        <w:jc w:val="left"/>
        <w:rPr>
          <w:rFonts w:ascii="Calibri" w:hAnsi="Calibri" w:cs="Times New Roman"/>
        </w:rPr>
      </w:pPr>
      <w:r w:rsidRPr="00497695">
        <w:rPr>
          <w:rFonts w:ascii="Calibri" w:hAnsi="Calibri" w:cs="Times New Roman"/>
        </w:rPr>
        <w:br w:type="page"/>
      </w:r>
    </w:p>
    <w:tbl>
      <w:tblPr>
        <w:tblStyle w:val="Tabellenraster"/>
        <w:tblW w:w="0" w:type="auto"/>
        <w:tblLook w:val="04A0" w:firstRow="1" w:lastRow="0" w:firstColumn="1" w:lastColumn="0" w:noHBand="0" w:noVBand="1"/>
      </w:tblPr>
      <w:tblGrid>
        <w:gridCol w:w="5521"/>
        <w:gridCol w:w="4741"/>
        <w:gridCol w:w="3730"/>
      </w:tblGrid>
      <w:tr w:rsidR="00497695" w:rsidRPr="00DA4C2D" w:rsidTr="00497695">
        <w:tc>
          <w:tcPr>
            <w:tcW w:w="14277" w:type="dxa"/>
            <w:gridSpan w:val="3"/>
            <w:tcBorders>
              <w:bottom w:val="single" w:sz="4" w:space="0" w:color="auto"/>
            </w:tcBorders>
            <w:shd w:val="clear" w:color="auto" w:fill="EAF1DD" w:themeFill="accent3" w:themeFillTint="33"/>
          </w:tcPr>
          <w:p w:rsidR="00497695" w:rsidRPr="00497695" w:rsidRDefault="00497695" w:rsidP="00497695">
            <w:pPr>
              <w:jc w:val="center"/>
              <w:rPr>
                <w:rFonts w:ascii="Calibri" w:eastAsia="Times New Roman" w:hAnsi="Calibri" w:cs="Arial"/>
                <w:b/>
                <w:sz w:val="28"/>
                <w:lang w:val="en-US" w:eastAsia="de-DE"/>
              </w:rPr>
            </w:pPr>
            <w:r w:rsidRPr="00497695">
              <w:rPr>
                <w:rFonts w:ascii="Calibri" w:eastAsia="Times New Roman" w:hAnsi="Calibri" w:cs="Arial"/>
                <w:b/>
                <w:sz w:val="28"/>
                <w:lang w:val="en-US" w:eastAsia="de-DE"/>
              </w:rPr>
              <w:lastRenderedPageBreak/>
              <w:t xml:space="preserve">UV </w:t>
            </w:r>
            <w:r w:rsidRPr="00497695">
              <w:rPr>
                <w:rFonts w:ascii="Calibri" w:eastAsia="Times New Roman" w:hAnsi="Calibri" w:cs="Arial"/>
                <w:sz w:val="28"/>
                <w:szCs w:val="24"/>
                <w:lang w:eastAsia="de-DE"/>
              </w:rPr>
              <w:sym w:font="Wingdings 2" w:char="F079"/>
            </w:r>
            <w:r w:rsidRPr="00497695">
              <w:rPr>
                <w:rFonts w:ascii="Calibri" w:eastAsia="Times New Roman" w:hAnsi="Calibri" w:cs="Arial"/>
                <w:b/>
                <w:sz w:val="28"/>
                <w:lang w:val="en-US" w:eastAsia="de-DE"/>
              </w:rPr>
              <w:t xml:space="preserve"> - </w:t>
            </w:r>
            <w:proofErr w:type="spellStart"/>
            <w:r w:rsidRPr="00497695">
              <w:rPr>
                <w:rFonts w:ascii="Calibri" w:eastAsia="Times New Roman" w:hAnsi="Calibri" w:cs="Arial"/>
                <w:b/>
                <w:sz w:val="28"/>
                <w:lang w:val="en-US" w:eastAsia="de-DE"/>
              </w:rPr>
              <w:t>Mi</w:t>
            </w:r>
            <w:proofErr w:type="spellEnd"/>
            <w:r w:rsidRPr="00497695">
              <w:rPr>
                <w:rFonts w:ascii="Calibri" w:eastAsia="Times New Roman" w:hAnsi="Calibri" w:cs="Arial"/>
                <w:b/>
                <w:sz w:val="28"/>
                <w:lang w:val="en-US" w:eastAsia="de-DE"/>
              </w:rPr>
              <w:t xml:space="preserve"> ciudad (ca. 15 Std.)</w:t>
            </w:r>
          </w:p>
          <w:p w:rsidR="00497695" w:rsidRPr="00497695" w:rsidRDefault="00497695" w:rsidP="00497695">
            <w:pPr>
              <w:jc w:val="center"/>
              <w:rPr>
                <w:rFonts w:ascii="Calibri" w:hAnsi="Calibri" w:cs="Arial"/>
                <w:sz w:val="17"/>
                <w:szCs w:val="17"/>
                <w:lang w:val="en-US"/>
              </w:rPr>
            </w:pPr>
          </w:p>
        </w:tc>
      </w:tr>
      <w:tr w:rsidR="00497695" w:rsidRPr="00497695" w:rsidTr="00497695">
        <w:tc>
          <w:tcPr>
            <w:tcW w:w="5637" w:type="dxa"/>
            <w:shd w:val="pct12" w:color="auto" w:fill="auto"/>
          </w:tcPr>
          <w:p w:rsidR="00497695" w:rsidRPr="00497695" w:rsidRDefault="00497695" w:rsidP="00497695">
            <w:pPr>
              <w:jc w:val="center"/>
              <w:rPr>
                <w:rFonts w:ascii="Calibri" w:eastAsia="Times New Roman" w:hAnsi="Calibri" w:cs="Arial"/>
                <w:b/>
                <w:sz w:val="20"/>
                <w:szCs w:val="20"/>
                <w:lang w:val="en-US" w:eastAsia="de-DE"/>
              </w:rPr>
            </w:pPr>
          </w:p>
          <w:p w:rsidR="00497695" w:rsidRPr="00497695" w:rsidRDefault="00497695" w:rsidP="00497695">
            <w:pPr>
              <w:jc w:val="center"/>
              <w:rPr>
                <w:rFonts w:ascii="Calibri" w:eastAsia="Times New Roman" w:hAnsi="Calibri" w:cs="Arial"/>
                <w:b/>
                <w:sz w:val="24"/>
                <w:lang w:eastAsia="de-DE"/>
              </w:rPr>
            </w:pPr>
            <w:r w:rsidRPr="00497695">
              <w:rPr>
                <w:rFonts w:ascii="Calibri" w:eastAsia="Times New Roman" w:hAnsi="Calibri" w:cs="Arial"/>
                <w:b/>
                <w:sz w:val="24"/>
                <w:lang w:eastAsia="de-DE"/>
              </w:rPr>
              <w:t>Kompetenzerwartungen im Schwerpunkt</w:t>
            </w:r>
          </w:p>
          <w:p w:rsidR="00497695" w:rsidRPr="00497695" w:rsidRDefault="00497695" w:rsidP="00497695">
            <w:pPr>
              <w:jc w:val="center"/>
              <w:rPr>
                <w:rFonts w:ascii="Calibri" w:eastAsia="Times New Roman" w:hAnsi="Calibri" w:cs="Arial"/>
                <w:b/>
                <w:sz w:val="20"/>
                <w:szCs w:val="20"/>
                <w:lang w:eastAsia="de-DE"/>
              </w:rPr>
            </w:pPr>
          </w:p>
        </w:tc>
        <w:tc>
          <w:tcPr>
            <w:tcW w:w="4842" w:type="dxa"/>
            <w:shd w:val="pct12" w:color="auto" w:fill="auto"/>
          </w:tcPr>
          <w:p w:rsidR="00497695" w:rsidRPr="00497695" w:rsidRDefault="00497695" w:rsidP="00497695">
            <w:pPr>
              <w:jc w:val="center"/>
              <w:rPr>
                <w:rFonts w:ascii="Calibri" w:eastAsia="Times New Roman" w:hAnsi="Calibri" w:cs="Arial"/>
                <w:b/>
                <w:sz w:val="20"/>
                <w:szCs w:val="20"/>
                <w:lang w:eastAsia="de-DE"/>
              </w:rPr>
            </w:pPr>
          </w:p>
          <w:p w:rsidR="00497695" w:rsidRPr="00497695" w:rsidRDefault="00497695" w:rsidP="00497695">
            <w:pPr>
              <w:jc w:val="center"/>
              <w:rPr>
                <w:rFonts w:ascii="Calibri" w:hAnsi="Calibri" w:cs="Times New Roman"/>
                <w:b/>
                <w:sz w:val="24"/>
              </w:rPr>
            </w:pPr>
            <w:r w:rsidRPr="00497695">
              <w:rPr>
                <w:rFonts w:ascii="Calibri" w:eastAsia="Times New Roman" w:hAnsi="Calibri" w:cs="Arial"/>
                <w:b/>
                <w:sz w:val="24"/>
                <w:lang w:eastAsia="de-DE"/>
              </w:rPr>
              <w:t>Auswahl fachlicher Konkretisierungen</w:t>
            </w:r>
          </w:p>
        </w:tc>
        <w:tc>
          <w:tcPr>
            <w:tcW w:w="3798" w:type="dxa"/>
            <w:shd w:val="pct12" w:color="auto" w:fill="auto"/>
            <w:vAlign w:val="center"/>
          </w:tcPr>
          <w:p w:rsidR="00497695" w:rsidRPr="00497695" w:rsidRDefault="00497695" w:rsidP="00497695">
            <w:pPr>
              <w:jc w:val="center"/>
              <w:rPr>
                <w:rFonts w:ascii="Calibri" w:hAnsi="Calibri" w:cs="Times New Roman"/>
                <w:b/>
                <w:sz w:val="24"/>
              </w:rPr>
            </w:pPr>
            <w:r w:rsidRPr="00497695">
              <w:rPr>
                <w:rFonts w:ascii="Calibri" w:eastAsia="Times New Roman" w:hAnsi="Calibri" w:cs="Arial"/>
                <w:b/>
                <w:sz w:val="24"/>
                <w:lang w:eastAsia="de-DE"/>
              </w:rPr>
              <w:t>Hinweise, Vereinbarungen und Absprachen</w:t>
            </w:r>
          </w:p>
        </w:tc>
      </w:tr>
      <w:tr w:rsidR="00497695" w:rsidRPr="00497695" w:rsidTr="00497695">
        <w:tc>
          <w:tcPr>
            <w:tcW w:w="5637" w:type="dxa"/>
          </w:tcPr>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Die Schülerinnen und Schüler können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Leseverstehen</w:t>
            </w:r>
          </w:p>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klar und einfach strukturierten Lesetexten Hauptaussagen sowie leicht zugängliche inhaltliche Details und thematische Aspekte entnehmen.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Schreiben</w:t>
            </w:r>
          </w:p>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verschiedene, einfache Formen des produktionsorientierten, kreativen Schreibens realisieren.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Verfügen über sprachliche Mittel</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Wortschatz</w:t>
            </w:r>
          </w:p>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einen grundlegenden Wortschatz zur Produktion einfach strukturierter, auch digitaler Texte anwenden.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Verfügen über sprachliche Mittel</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Orthografie</w:t>
            </w:r>
          </w:p>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erste Kenntnisse von grundlegenden grammatischen Strukturen und Regeln für die normgerechte Schreibung nutzen.</w:t>
            </w:r>
          </w:p>
        </w:tc>
        <w:tc>
          <w:tcPr>
            <w:tcW w:w="4842" w:type="dxa"/>
          </w:tcPr>
          <w:p w:rsidR="00497695" w:rsidRPr="00497695" w:rsidRDefault="00497695" w:rsidP="00497695">
            <w:pPr>
              <w:jc w:val="left"/>
              <w:rPr>
                <w:rFonts w:ascii="Calibri" w:hAnsi="Calibri" w:cs="Arial"/>
                <w:bCs/>
                <w:sz w:val="18"/>
                <w:szCs w:val="18"/>
              </w:rPr>
            </w:pPr>
            <w:r w:rsidRPr="00497695">
              <w:rPr>
                <w:rFonts w:ascii="Calibri" w:hAnsi="Calibri" w:cs="Times New Roman"/>
                <w:sz w:val="18"/>
                <w:szCs w:val="18"/>
                <w:u w:val="single"/>
              </w:rPr>
              <w:t>Verfügen über sprachliche Mittel</w:t>
            </w:r>
            <w:r w:rsidRPr="00497695">
              <w:rPr>
                <w:rFonts w:ascii="Calibri" w:hAnsi="Calibri" w:cs="Times New Roman"/>
                <w:sz w:val="18"/>
                <w:szCs w:val="18"/>
              </w:rPr>
              <w:t>:</w:t>
            </w:r>
            <w:r w:rsidRPr="00497695">
              <w:rPr>
                <w:rFonts w:ascii="Calibri" w:hAnsi="Calibri" w:cs="Arial"/>
                <w:sz w:val="18"/>
                <w:szCs w:val="18"/>
              </w:rPr>
              <w:t xml:space="preserve"> </w:t>
            </w:r>
            <w:r w:rsidRPr="00497695">
              <w:rPr>
                <w:rFonts w:ascii="Calibri" w:hAnsi="Calibri" w:cs="Arial"/>
                <w:sz w:val="18"/>
                <w:szCs w:val="18"/>
                <w:u w:val="single"/>
              </w:rPr>
              <w:t>Wortschatz</w:t>
            </w:r>
            <w:r w:rsidRPr="00497695">
              <w:rPr>
                <w:rFonts w:ascii="Calibri" w:hAnsi="Calibri" w:cs="Arial"/>
                <w:sz w:val="18"/>
                <w:szCs w:val="18"/>
              </w:rPr>
              <w:t xml:space="preserve"> (Ortsadverbien), </w:t>
            </w:r>
            <w:r w:rsidRPr="00497695">
              <w:rPr>
                <w:rFonts w:ascii="Calibri" w:hAnsi="Calibri" w:cs="Times New Roman"/>
                <w:sz w:val="18"/>
                <w:szCs w:val="18"/>
                <w:u w:val="single"/>
              </w:rPr>
              <w:t>Grammatik:</w:t>
            </w:r>
            <w:r w:rsidRPr="00497695">
              <w:rPr>
                <w:rFonts w:ascii="Calibri" w:hAnsi="Calibri" w:cs="Arial"/>
                <w:sz w:val="18"/>
                <w:szCs w:val="18"/>
              </w:rPr>
              <w:t xml:space="preserve"> u.a. </w:t>
            </w:r>
            <w:proofErr w:type="spellStart"/>
            <w:r w:rsidRPr="00497695">
              <w:rPr>
                <w:rFonts w:ascii="Calibri" w:hAnsi="Calibri" w:cs="Arial"/>
                <w:i/>
                <w:sz w:val="18"/>
                <w:szCs w:val="18"/>
              </w:rPr>
              <w:t>estar</w:t>
            </w:r>
            <w:proofErr w:type="spellEnd"/>
            <w:r w:rsidRPr="00497695">
              <w:rPr>
                <w:rFonts w:ascii="Calibri" w:hAnsi="Calibri" w:cs="Arial"/>
                <w:i/>
                <w:sz w:val="18"/>
                <w:szCs w:val="18"/>
              </w:rPr>
              <w:t xml:space="preserve"> + </w:t>
            </w:r>
            <w:proofErr w:type="spellStart"/>
            <w:r w:rsidRPr="00497695">
              <w:rPr>
                <w:rFonts w:ascii="Calibri" w:hAnsi="Calibri" w:cs="Arial"/>
                <w:i/>
                <w:sz w:val="18"/>
                <w:szCs w:val="18"/>
              </w:rPr>
              <w:t>gerundio</w:t>
            </w:r>
            <w:proofErr w:type="spellEnd"/>
            <w:r w:rsidRPr="00497695">
              <w:rPr>
                <w:rFonts w:ascii="Calibri" w:hAnsi="Calibri" w:cs="Arial"/>
                <w:sz w:val="18"/>
                <w:szCs w:val="18"/>
              </w:rPr>
              <w:t>, Adjektive und Adverbien</w:t>
            </w:r>
          </w:p>
          <w:p w:rsidR="00497695" w:rsidRPr="00497695" w:rsidRDefault="00497695" w:rsidP="00497695">
            <w:pPr>
              <w:jc w:val="left"/>
              <w:rPr>
                <w:rFonts w:ascii="Calibri" w:hAnsi="Calibri" w:cs="Times New Roman"/>
                <w:sz w:val="18"/>
                <w:szCs w:val="18"/>
                <w:u w:val="single"/>
              </w:rPr>
            </w:pPr>
            <w:r w:rsidRPr="00497695">
              <w:rPr>
                <w:rFonts w:ascii="Calibri" w:eastAsia="Times New Roman" w:hAnsi="Calibri" w:cs="Arial"/>
                <w:sz w:val="18"/>
                <w:szCs w:val="18"/>
                <w:u w:val="single"/>
                <w:lang w:eastAsia="de-DE"/>
              </w:rPr>
              <w:t>Interkulturelle kommunikative Kompetenz:</w:t>
            </w:r>
            <w:r w:rsidRPr="00497695">
              <w:rPr>
                <w:rFonts w:ascii="Calibri" w:eastAsia="Times New Roman" w:hAnsi="Calibri" w:cs="Arial"/>
                <w:sz w:val="18"/>
                <w:szCs w:val="18"/>
                <w:lang w:eastAsia="de-DE"/>
              </w:rPr>
              <w:t xml:space="preserve"> </w:t>
            </w:r>
            <w:r w:rsidRPr="00497695">
              <w:rPr>
                <w:rFonts w:ascii="Calibri" w:hAnsi="Calibri" w:cs="Times New Roman"/>
                <w:sz w:val="18"/>
                <w:szCs w:val="17"/>
                <w:u w:val="single"/>
              </w:rPr>
              <w:t>Soziokulturelles Orientierungswissen</w:t>
            </w:r>
            <w:r w:rsidRPr="00497695">
              <w:rPr>
                <w:rFonts w:ascii="Calibri" w:hAnsi="Calibri" w:cs="Times New Roman"/>
                <w:sz w:val="18"/>
                <w:szCs w:val="17"/>
              </w:rPr>
              <w:t xml:space="preserve">: </w:t>
            </w:r>
            <w:r w:rsidRPr="00497695">
              <w:rPr>
                <w:rFonts w:ascii="Calibri" w:hAnsi="Calibri" w:cs="Arial"/>
                <w:sz w:val="18"/>
                <w:szCs w:val="17"/>
              </w:rPr>
              <w:t>Alltagsleben (u.a.: Stadtviertel / Stadt vorstellen; Lieblingsorte)</w:t>
            </w:r>
          </w:p>
          <w:p w:rsidR="00497695" w:rsidRPr="00497695" w:rsidRDefault="00497695" w:rsidP="00497695">
            <w:pPr>
              <w:jc w:val="left"/>
              <w:rPr>
                <w:rFonts w:ascii="Calibri" w:hAnsi="Calibri" w:cs="Arial"/>
                <w:sz w:val="18"/>
                <w:szCs w:val="18"/>
              </w:rPr>
            </w:pPr>
            <w:r w:rsidRPr="00497695">
              <w:rPr>
                <w:rFonts w:ascii="Calibri" w:hAnsi="Calibri" w:cs="Times New Roman"/>
                <w:sz w:val="18"/>
                <w:szCs w:val="18"/>
                <w:u w:val="single"/>
              </w:rPr>
              <w:t>Text- und Medienkompetenz</w:t>
            </w:r>
            <w:r w:rsidRPr="00497695">
              <w:rPr>
                <w:rFonts w:ascii="Calibri" w:hAnsi="Calibri" w:cs="Times New Roman"/>
                <w:sz w:val="18"/>
                <w:szCs w:val="18"/>
              </w:rPr>
              <w:t>:</w:t>
            </w:r>
            <w:r w:rsidRPr="00497695">
              <w:rPr>
                <w:rFonts w:ascii="Calibri" w:hAnsi="Calibri" w:cs="Times New Roman"/>
                <w:b/>
                <w:sz w:val="18"/>
                <w:szCs w:val="18"/>
              </w:rPr>
              <w:t xml:space="preserve"> </w:t>
            </w:r>
            <w:r w:rsidRPr="00497695">
              <w:rPr>
                <w:rFonts w:ascii="Calibri" w:hAnsi="Calibri" w:cs="Arial"/>
                <w:sz w:val="18"/>
                <w:szCs w:val="18"/>
              </w:rPr>
              <w:t>Dialoge, kurze Stellungnahmen, (persönliche) Nachrichten, Bild- und Personenbeschreibungen, kurze Vorträge, Präsentationen und Berichte</w:t>
            </w:r>
          </w:p>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u w:val="single"/>
              </w:rPr>
              <w:t>Sprachlernkompetenz</w:t>
            </w:r>
            <w:r w:rsidRPr="00497695">
              <w:rPr>
                <w:rFonts w:ascii="Calibri" w:hAnsi="Calibri" w:cs="Times New Roman"/>
                <w:b/>
                <w:sz w:val="18"/>
                <w:szCs w:val="18"/>
              </w:rPr>
              <w:t xml:space="preserve">: </w:t>
            </w:r>
            <w:r w:rsidRPr="00497695">
              <w:rPr>
                <w:rFonts w:ascii="Calibri" w:hAnsi="Calibri" w:cs="Times New Roman"/>
                <w:sz w:val="18"/>
                <w:szCs w:val="18"/>
              </w:rPr>
              <w:t>erste Strategien zur Organisation des Schreibprozesses sowie von einfach strukturierten, auch digitalen Vorträgen und Berichten, grundlegende Lernstrategien zur systematischen Aneignung, Erweiterung und selbstständigen Verwendung des eigenen Wortschatzes sowie grammatischer und syntaktischer Strukturen</w:t>
            </w:r>
          </w:p>
        </w:tc>
        <w:tc>
          <w:tcPr>
            <w:tcW w:w="3798" w:type="dxa"/>
          </w:tcPr>
          <w:p w:rsidR="00497695" w:rsidRPr="00497695" w:rsidRDefault="00497695" w:rsidP="003E0236">
            <w:pPr>
              <w:numPr>
                <w:ilvl w:val="0"/>
                <w:numId w:val="7"/>
              </w:numPr>
              <w:ind w:left="146" w:hanging="146"/>
              <w:contextualSpacing/>
              <w:jc w:val="left"/>
              <w:rPr>
                <w:rFonts w:ascii="Calibri" w:eastAsia="MS Gothic" w:hAnsi="Calibri" w:cs="Arial"/>
                <w:sz w:val="18"/>
                <w:szCs w:val="18"/>
              </w:rPr>
            </w:pPr>
            <w:r w:rsidRPr="00497695">
              <w:rPr>
                <w:rFonts w:ascii="Calibri" w:eastAsia="MS Gothic" w:hAnsi="Calibri" w:cs="Arial"/>
                <w:sz w:val="18"/>
                <w:szCs w:val="18"/>
              </w:rPr>
              <w:t>Erstellen eines Podcasts/einer längeren Sprachnachricht zur Vorstellung des eigenen Lieblingsortes in der Heimatstadt</w:t>
            </w:r>
          </w:p>
          <w:p w:rsidR="00497695" w:rsidRPr="00497695" w:rsidRDefault="00497695" w:rsidP="003E0236">
            <w:pPr>
              <w:numPr>
                <w:ilvl w:val="0"/>
                <w:numId w:val="7"/>
              </w:numPr>
              <w:ind w:left="146" w:hanging="146"/>
              <w:contextualSpacing/>
              <w:jc w:val="left"/>
              <w:rPr>
                <w:rFonts w:ascii="Calibri" w:eastAsia="MS Gothic" w:hAnsi="Calibri" w:cs="Arial"/>
                <w:sz w:val="18"/>
                <w:szCs w:val="18"/>
              </w:rPr>
            </w:pPr>
            <w:r w:rsidRPr="00497695">
              <w:rPr>
                <w:rFonts w:ascii="Calibri" w:eastAsia="Calibri" w:hAnsi="Calibri" w:cs="Arial"/>
                <w:b/>
                <w:sz w:val="18"/>
                <w:szCs w:val="18"/>
              </w:rPr>
              <w:t>Klassenarbeit</w:t>
            </w:r>
            <w:r w:rsidRPr="00497695">
              <w:rPr>
                <w:rFonts w:ascii="Calibri" w:eastAsia="Calibri" w:hAnsi="Calibri" w:cs="Arial"/>
                <w:sz w:val="18"/>
                <w:szCs w:val="18"/>
              </w:rPr>
              <w:t xml:space="preserve">: Schreiben + </w:t>
            </w:r>
            <w:proofErr w:type="spellStart"/>
            <w:r w:rsidRPr="00497695">
              <w:rPr>
                <w:rFonts w:ascii="Calibri" w:eastAsia="Calibri" w:hAnsi="Calibri" w:cs="Arial"/>
                <w:sz w:val="18"/>
                <w:szCs w:val="18"/>
              </w:rPr>
              <w:t>Verfügen</w:t>
            </w:r>
            <w:proofErr w:type="spellEnd"/>
            <w:r w:rsidRPr="00497695">
              <w:rPr>
                <w:rFonts w:ascii="Calibri" w:eastAsia="Calibri" w:hAnsi="Calibri" w:cs="Arial"/>
                <w:sz w:val="18"/>
                <w:szCs w:val="18"/>
              </w:rPr>
              <w:t xml:space="preserve"> über sprachliche Mittel</w:t>
            </w:r>
          </w:p>
          <w:p w:rsidR="00497695" w:rsidRPr="00497695" w:rsidRDefault="00497695" w:rsidP="00497695">
            <w:pPr>
              <w:jc w:val="left"/>
              <w:rPr>
                <w:rFonts w:ascii="Calibri" w:hAnsi="Calibri" w:cs="Times New Roman"/>
                <w:sz w:val="18"/>
                <w:szCs w:val="18"/>
              </w:rPr>
            </w:pPr>
          </w:p>
        </w:tc>
      </w:tr>
      <w:tr w:rsidR="00497695" w:rsidRPr="00DA4C2D" w:rsidTr="00497695">
        <w:tc>
          <w:tcPr>
            <w:tcW w:w="14277" w:type="dxa"/>
            <w:gridSpan w:val="3"/>
            <w:tcBorders>
              <w:bottom w:val="single" w:sz="4" w:space="0" w:color="auto"/>
            </w:tcBorders>
            <w:shd w:val="clear" w:color="auto" w:fill="EAF1DD" w:themeFill="accent3" w:themeFillTint="33"/>
          </w:tcPr>
          <w:p w:rsidR="00497695" w:rsidRPr="00497695" w:rsidRDefault="00497695" w:rsidP="00497695">
            <w:pPr>
              <w:jc w:val="center"/>
              <w:rPr>
                <w:rFonts w:ascii="Calibri" w:eastAsia="Times New Roman" w:hAnsi="Calibri" w:cs="Arial"/>
                <w:b/>
                <w:sz w:val="28"/>
                <w:lang w:val="en-US" w:eastAsia="de-DE"/>
              </w:rPr>
            </w:pPr>
            <w:r w:rsidRPr="00497695">
              <w:rPr>
                <w:rFonts w:ascii="Calibri" w:eastAsia="Times New Roman" w:hAnsi="Calibri" w:cs="Arial"/>
                <w:b/>
                <w:sz w:val="28"/>
                <w:lang w:val="en-US" w:eastAsia="de-DE"/>
              </w:rPr>
              <w:t xml:space="preserve">UV </w:t>
            </w:r>
            <w:r w:rsidRPr="00497695">
              <w:rPr>
                <w:rFonts w:ascii="Calibri" w:eastAsia="Times New Roman" w:hAnsi="Calibri" w:cs="Arial"/>
                <w:sz w:val="28"/>
                <w:szCs w:val="24"/>
                <w:lang w:eastAsia="de-DE"/>
              </w:rPr>
              <w:sym w:font="Wingdings 2" w:char="F07A"/>
            </w:r>
            <w:r w:rsidRPr="00497695">
              <w:rPr>
                <w:rFonts w:ascii="Calibri" w:eastAsia="Times New Roman" w:hAnsi="Calibri" w:cs="Arial"/>
                <w:b/>
                <w:sz w:val="28"/>
                <w:lang w:val="en-US" w:eastAsia="de-DE"/>
              </w:rPr>
              <w:t xml:space="preserve"> - </w:t>
            </w:r>
            <w:proofErr w:type="spellStart"/>
            <w:r w:rsidRPr="00497695">
              <w:rPr>
                <w:rFonts w:ascii="Calibri" w:eastAsia="Times New Roman" w:hAnsi="Calibri" w:cs="Arial"/>
                <w:b/>
                <w:sz w:val="28"/>
                <w:lang w:val="en-US" w:eastAsia="de-DE"/>
              </w:rPr>
              <w:t>Mi</w:t>
            </w:r>
            <w:proofErr w:type="spellEnd"/>
            <w:r w:rsidRPr="00497695">
              <w:rPr>
                <w:rFonts w:ascii="Calibri" w:eastAsia="Times New Roman" w:hAnsi="Calibri" w:cs="Arial"/>
                <w:b/>
                <w:sz w:val="28"/>
                <w:lang w:val="en-US" w:eastAsia="de-DE"/>
              </w:rPr>
              <w:t xml:space="preserve"> fiesta de </w:t>
            </w:r>
            <w:proofErr w:type="spellStart"/>
            <w:r w:rsidRPr="00497695">
              <w:rPr>
                <w:rFonts w:ascii="Calibri" w:eastAsia="Times New Roman" w:hAnsi="Calibri" w:cs="Arial"/>
                <w:b/>
                <w:sz w:val="28"/>
                <w:lang w:val="en-US" w:eastAsia="de-DE"/>
              </w:rPr>
              <w:t>cumplea</w:t>
            </w:r>
            <w:r w:rsidRPr="00497695">
              <w:rPr>
                <w:rFonts w:asciiTheme="minorHAnsi" w:eastAsia="Times New Roman" w:hAnsiTheme="minorHAnsi" w:cstheme="minorHAnsi"/>
                <w:b/>
                <w:sz w:val="28"/>
                <w:lang w:val="en-US" w:eastAsia="de-DE"/>
              </w:rPr>
              <w:t>ñ</w:t>
            </w:r>
            <w:r w:rsidRPr="00497695">
              <w:rPr>
                <w:rFonts w:ascii="Calibri" w:eastAsia="Times New Roman" w:hAnsi="Calibri" w:cs="Arial"/>
                <w:b/>
                <w:sz w:val="28"/>
                <w:lang w:val="en-US" w:eastAsia="de-DE"/>
              </w:rPr>
              <w:t>os</w:t>
            </w:r>
            <w:proofErr w:type="spellEnd"/>
            <w:r w:rsidRPr="00497695">
              <w:rPr>
                <w:rFonts w:ascii="Calibri" w:eastAsia="Times New Roman" w:hAnsi="Calibri" w:cs="Arial"/>
                <w:b/>
                <w:sz w:val="28"/>
                <w:lang w:val="en-US" w:eastAsia="de-DE"/>
              </w:rPr>
              <w:t xml:space="preserve"> (ca. 15 Std.)</w:t>
            </w:r>
          </w:p>
          <w:p w:rsidR="00497695" w:rsidRPr="00497695" w:rsidRDefault="00497695" w:rsidP="00497695">
            <w:pPr>
              <w:jc w:val="center"/>
              <w:rPr>
                <w:rFonts w:ascii="Calibri" w:hAnsi="Calibri" w:cs="Times New Roman"/>
                <w:sz w:val="17"/>
                <w:szCs w:val="17"/>
                <w:lang w:val="en-US"/>
              </w:rPr>
            </w:pPr>
          </w:p>
        </w:tc>
      </w:tr>
      <w:tr w:rsidR="00497695" w:rsidRPr="00497695" w:rsidTr="00497695">
        <w:tc>
          <w:tcPr>
            <w:tcW w:w="5637" w:type="dxa"/>
          </w:tcPr>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Die Schülerinnen und Schüler können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Hör-/Hörsehverstehen</w:t>
            </w:r>
          </w:p>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auditiv und audiovisuell vermittelten Texten die Gesamtaussage, Hauptaussagen und Einzelinformationen entnehmen.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Leseverstehen</w:t>
            </w:r>
          </w:p>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klar und einfach strukturierten Lesetexten Hauptaussagen sowie leicht zugängliche inhaltliche Details und thematische Aspekte entnehmen.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Schreiben</w:t>
            </w:r>
          </w:p>
          <w:p w:rsidR="00497695" w:rsidRPr="00497695" w:rsidRDefault="00497695" w:rsidP="00497695">
            <w:pPr>
              <w:jc w:val="left"/>
              <w:rPr>
                <w:rFonts w:ascii="Calibri" w:hAnsi="Calibri" w:cs="Times New Roman"/>
                <w:b/>
                <w:sz w:val="18"/>
                <w:szCs w:val="18"/>
              </w:rPr>
            </w:pPr>
            <w:r w:rsidRPr="00497695">
              <w:rPr>
                <w:rFonts w:ascii="Calibri" w:hAnsi="Calibri" w:cs="Times New Roman"/>
                <w:sz w:val="18"/>
                <w:szCs w:val="18"/>
              </w:rPr>
              <w:t>verschiedene, einfache Formen des produktionsorientierten, kreativen Schreibens realisieren.</w:t>
            </w:r>
          </w:p>
        </w:tc>
        <w:tc>
          <w:tcPr>
            <w:tcW w:w="4842" w:type="dxa"/>
          </w:tcPr>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u w:val="single"/>
              </w:rPr>
              <w:t>Verfügen über sprachliche Mittel</w:t>
            </w:r>
            <w:r w:rsidRPr="00497695">
              <w:rPr>
                <w:rFonts w:ascii="Calibri" w:hAnsi="Calibri" w:cs="Times New Roman"/>
                <w:sz w:val="18"/>
                <w:szCs w:val="18"/>
              </w:rPr>
              <w:t xml:space="preserve">: </w:t>
            </w:r>
            <w:r w:rsidRPr="00497695">
              <w:rPr>
                <w:rFonts w:ascii="Calibri" w:hAnsi="Calibri" w:cs="Times New Roman"/>
                <w:sz w:val="18"/>
                <w:szCs w:val="18"/>
                <w:u w:val="single"/>
              </w:rPr>
              <w:t>Wortschatz</w:t>
            </w:r>
            <w:r w:rsidRPr="00497695">
              <w:rPr>
                <w:rFonts w:ascii="Calibri" w:hAnsi="Calibri" w:cs="Times New Roman"/>
                <w:sz w:val="18"/>
                <w:szCs w:val="18"/>
              </w:rPr>
              <w:t xml:space="preserve"> ((Geburtstags-) Party, Zeitadverbien), </w:t>
            </w:r>
            <w:r w:rsidRPr="00497695">
              <w:rPr>
                <w:rFonts w:ascii="Calibri" w:hAnsi="Calibri" w:cs="Times New Roman"/>
                <w:sz w:val="18"/>
                <w:szCs w:val="18"/>
                <w:u w:val="single"/>
              </w:rPr>
              <w:t>Grammatik</w:t>
            </w:r>
            <w:r w:rsidRPr="00497695">
              <w:rPr>
                <w:rFonts w:ascii="Calibri" w:hAnsi="Calibri" w:cs="Times New Roman"/>
                <w:sz w:val="18"/>
                <w:szCs w:val="18"/>
              </w:rPr>
              <w:t xml:space="preserve">: u.a. affirmativer </w:t>
            </w:r>
            <w:proofErr w:type="spellStart"/>
            <w:r w:rsidRPr="00497695">
              <w:rPr>
                <w:rFonts w:ascii="Calibri" w:hAnsi="Calibri" w:cs="Times New Roman"/>
                <w:i/>
                <w:sz w:val="18"/>
                <w:szCs w:val="18"/>
              </w:rPr>
              <w:t>imperativo</w:t>
            </w:r>
            <w:proofErr w:type="spellEnd"/>
            <w:r w:rsidRPr="00497695">
              <w:rPr>
                <w:rFonts w:ascii="Calibri" w:hAnsi="Calibri" w:cs="Times New Roman"/>
                <w:sz w:val="18"/>
                <w:szCs w:val="18"/>
              </w:rPr>
              <w:t xml:space="preserve">, Verwendung von </w:t>
            </w:r>
            <w:proofErr w:type="spellStart"/>
            <w:r w:rsidRPr="00497695">
              <w:rPr>
                <w:rFonts w:ascii="Calibri" w:hAnsi="Calibri" w:cs="Times New Roman"/>
                <w:i/>
                <w:sz w:val="18"/>
                <w:szCs w:val="18"/>
              </w:rPr>
              <w:t>tener</w:t>
            </w:r>
            <w:proofErr w:type="spellEnd"/>
            <w:r w:rsidRPr="00497695">
              <w:rPr>
                <w:rFonts w:ascii="Calibri" w:hAnsi="Calibri" w:cs="Times New Roman"/>
                <w:i/>
                <w:sz w:val="18"/>
                <w:szCs w:val="18"/>
              </w:rPr>
              <w:t xml:space="preserve"> </w:t>
            </w:r>
            <w:proofErr w:type="spellStart"/>
            <w:r w:rsidRPr="00497695">
              <w:rPr>
                <w:rFonts w:ascii="Calibri" w:hAnsi="Calibri" w:cs="Times New Roman"/>
                <w:i/>
                <w:sz w:val="18"/>
                <w:szCs w:val="18"/>
              </w:rPr>
              <w:t>que</w:t>
            </w:r>
            <w:proofErr w:type="spellEnd"/>
            <w:r w:rsidRPr="00497695">
              <w:rPr>
                <w:rFonts w:ascii="Calibri" w:hAnsi="Calibri" w:cs="Times New Roman"/>
                <w:sz w:val="18"/>
                <w:szCs w:val="18"/>
              </w:rPr>
              <w:t xml:space="preserve">, modale Hilfsverben, u.a. </w:t>
            </w:r>
            <w:proofErr w:type="spellStart"/>
            <w:r w:rsidRPr="00497695">
              <w:rPr>
                <w:rFonts w:ascii="Calibri" w:hAnsi="Calibri" w:cs="Times New Roman"/>
                <w:i/>
                <w:sz w:val="18"/>
                <w:szCs w:val="18"/>
              </w:rPr>
              <w:t>poder</w:t>
            </w:r>
            <w:proofErr w:type="spellEnd"/>
            <w:r w:rsidRPr="00497695">
              <w:rPr>
                <w:rFonts w:ascii="Calibri" w:hAnsi="Calibri" w:cs="Times New Roman"/>
                <w:sz w:val="18"/>
                <w:szCs w:val="18"/>
              </w:rPr>
              <w:t xml:space="preserve">, </w:t>
            </w:r>
            <w:r w:rsidRPr="00497695">
              <w:rPr>
                <w:rFonts w:ascii="Calibri" w:hAnsi="Calibri" w:cs="Times New Roman"/>
                <w:i/>
                <w:sz w:val="18"/>
                <w:szCs w:val="18"/>
              </w:rPr>
              <w:t>querer</w:t>
            </w:r>
            <w:r w:rsidRPr="00497695">
              <w:rPr>
                <w:rFonts w:ascii="Calibri" w:hAnsi="Calibri" w:cs="Times New Roman"/>
                <w:sz w:val="18"/>
                <w:szCs w:val="18"/>
              </w:rPr>
              <w:t xml:space="preserve">                             </w:t>
            </w:r>
          </w:p>
          <w:p w:rsidR="00497695" w:rsidRPr="00497695" w:rsidRDefault="00497695" w:rsidP="00497695">
            <w:pPr>
              <w:jc w:val="left"/>
              <w:rPr>
                <w:rFonts w:ascii="Calibri" w:hAnsi="Calibri" w:cs="Times New Roman"/>
                <w:sz w:val="18"/>
                <w:szCs w:val="18"/>
                <w:u w:val="single"/>
              </w:rPr>
            </w:pPr>
            <w:r w:rsidRPr="00497695">
              <w:rPr>
                <w:rFonts w:ascii="Calibri" w:eastAsia="Times New Roman" w:hAnsi="Calibri" w:cs="Arial"/>
                <w:sz w:val="18"/>
                <w:szCs w:val="18"/>
                <w:u w:val="single"/>
                <w:lang w:eastAsia="de-DE"/>
              </w:rPr>
              <w:t>Interkulturelle kommunikative Kompetenz:</w:t>
            </w:r>
            <w:r w:rsidRPr="00497695">
              <w:rPr>
                <w:rFonts w:ascii="Calibri" w:eastAsia="Times New Roman" w:hAnsi="Calibri" w:cs="Arial"/>
                <w:sz w:val="18"/>
                <w:szCs w:val="18"/>
                <w:lang w:eastAsia="de-DE"/>
              </w:rPr>
              <w:t xml:space="preserve"> </w:t>
            </w:r>
            <w:r w:rsidRPr="00497695">
              <w:rPr>
                <w:rFonts w:ascii="Calibri" w:hAnsi="Calibri" w:cs="Times New Roman"/>
                <w:sz w:val="18"/>
                <w:szCs w:val="17"/>
                <w:u w:val="single"/>
              </w:rPr>
              <w:t>Soziokulturelles Orientierungswissen</w:t>
            </w:r>
            <w:r w:rsidRPr="00497695">
              <w:rPr>
                <w:rFonts w:ascii="Calibri" w:hAnsi="Calibri" w:cs="Times New Roman"/>
                <w:sz w:val="18"/>
                <w:szCs w:val="17"/>
              </w:rPr>
              <w:t>: Alltagsleben, Familie, Freundschaften (u.a. Kleidung), Gesellschaftliches Leben: Feste und Traditionen</w:t>
            </w:r>
          </w:p>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u w:val="single"/>
              </w:rPr>
              <w:t>Text- und Medienkompetenz</w:t>
            </w:r>
            <w:r w:rsidRPr="00497695">
              <w:rPr>
                <w:rFonts w:ascii="Calibri" w:hAnsi="Calibri" w:cs="Times New Roman"/>
                <w:sz w:val="18"/>
                <w:szCs w:val="18"/>
              </w:rPr>
              <w:t>: Dialoge, kurze Stellungnahmen, (persönliche) Nachrichten, Bild- und Personenbeschreibungen, kurze Vorträge, Präsentationen und Berichte</w:t>
            </w:r>
          </w:p>
          <w:p w:rsidR="00497695" w:rsidRPr="00497695" w:rsidRDefault="00497695" w:rsidP="00497695">
            <w:pPr>
              <w:jc w:val="left"/>
              <w:rPr>
                <w:rFonts w:ascii="Calibri" w:hAnsi="Calibri" w:cs="Times New Roman"/>
                <w:sz w:val="18"/>
                <w:szCs w:val="18"/>
              </w:rPr>
            </w:pPr>
          </w:p>
        </w:tc>
        <w:tc>
          <w:tcPr>
            <w:tcW w:w="3798" w:type="dxa"/>
          </w:tcPr>
          <w:p w:rsidR="00497695" w:rsidRPr="00497695" w:rsidRDefault="00497695" w:rsidP="003E0236">
            <w:pPr>
              <w:numPr>
                <w:ilvl w:val="0"/>
                <w:numId w:val="7"/>
              </w:numPr>
              <w:ind w:left="146" w:hanging="146"/>
              <w:contextualSpacing/>
              <w:jc w:val="left"/>
              <w:rPr>
                <w:rFonts w:ascii="Calibri" w:hAnsi="Calibri" w:cs="Times New Roman"/>
                <w:sz w:val="18"/>
                <w:szCs w:val="18"/>
              </w:rPr>
            </w:pPr>
            <w:r w:rsidRPr="00497695">
              <w:rPr>
                <w:rFonts w:ascii="Calibri" w:hAnsi="Calibri" w:cs="Times New Roman"/>
                <w:sz w:val="18"/>
                <w:szCs w:val="18"/>
              </w:rPr>
              <w:t>Geburtstagsbräuche in Spanien und Deutschland vergleichen für einen Blog</w:t>
            </w:r>
          </w:p>
          <w:p w:rsidR="00497695" w:rsidRPr="00497695" w:rsidRDefault="00497695" w:rsidP="003E0236">
            <w:pPr>
              <w:numPr>
                <w:ilvl w:val="0"/>
                <w:numId w:val="7"/>
              </w:numPr>
              <w:ind w:left="146" w:hanging="146"/>
              <w:contextualSpacing/>
              <w:jc w:val="left"/>
              <w:rPr>
                <w:rFonts w:ascii="Calibri" w:hAnsi="Calibri" w:cs="Times New Roman"/>
                <w:sz w:val="18"/>
                <w:szCs w:val="18"/>
              </w:rPr>
            </w:pPr>
            <w:r w:rsidRPr="00497695">
              <w:rPr>
                <w:rFonts w:ascii="Calibri" w:hAnsi="Calibri" w:cs="Times New Roman"/>
                <w:sz w:val="18"/>
                <w:szCs w:val="18"/>
              </w:rPr>
              <w:t>ein Geburtstagsgedicht schreiben</w:t>
            </w:r>
          </w:p>
          <w:p w:rsidR="00497695" w:rsidRPr="00497695" w:rsidRDefault="00497695" w:rsidP="003E0236">
            <w:pPr>
              <w:numPr>
                <w:ilvl w:val="0"/>
                <w:numId w:val="7"/>
              </w:numPr>
              <w:ind w:left="146" w:hanging="146"/>
              <w:contextualSpacing/>
              <w:jc w:val="left"/>
              <w:rPr>
                <w:rFonts w:ascii="Calibri" w:hAnsi="Calibri" w:cs="Times New Roman"/>
                <w:sz w:val="18"/>
                <w:szCs w:val="18"/>
              </w:rPr>
            </w:pPr>
            <w:r w:rsidRPr="00497695">
              <w:rPr>
                <w:rFonts w:ascii="Calibri" w:hAnsi="Calibri" w:cs="Times New Roman"/>
                <w:sz w:val="18"/>
                <w:szCs w:val="18"/>
              </w:rPr>
              <w:t>ein spanisches Geburtstagslied singen</w:t>
            </w:r>
          </w:p>
          <w:p w:rsidR="00497695" w:rsidRPr="00497695" w:rsidRDefault="00497695" w:rsidP="003E0236">
            <w:pPr>
              <w:numPr>
                <w:ilvl w:val="0"/>
                <w:numId w:val="7"/>
              </w:numPr>
              <w:ind w:left="146" w:hanging="146"/>
              <w:contextualSpacing/>
              <w:jc w:val="left"/>
              <w:rPr>
                <w:rFonts w:ascii="Calibri" w:hAnsi="Calibri" w:cs="Times New Roman"/>
                <w:sz w:val="18"/>
                <w:szCs w:val="18"/>
              </w:rPr>
            </w:pPr>
            <w:r w:rsidRPr="00497695">
              <w:rPr>
                <w:rFonts w:ascii="Calibri" w:hAnsi="Calibri" w:cs="Times New Roman"/>
                <w:sz w:val="18"/>
                <w:szCs w:val="18"/>
              </w:rPr>
              <w:t>eine Einladung zum Geburtstag gestalten</w:t>
            </w:r>
          </w:p>
          <w:p w:rsidR="00497695" w:rsidRPr="00497695" w:rsidRDefault="00497695" w:rsidP="003E0236">
            <w:pPr>
              <w:numPr>
                <w:ilvl w:val="0"/>
                <w:numId w:val="7"/>
              </w:numPr>
              <w:ind w:left="146" w:hanging="146"/>
              <w:contextualSpacing/>
              <w:jc w:val="left"/>
              <w:rPr>
                <w:rFonts w:ascii="Calibri" w:hAnsi="Calibri" w:cs="Times New Roman"/>
                <w:sz w:val="18"/>
                <w:szCs w:val="18"/>
              </w:rPr>
            </w:pPr>
            <w:r w:rsidRPr="00497695">
              <w:rPr>
                <w:rFonts w:asciiTheme="minorHAnsi" w:eastAsia="Calibri" w:hAnsiTheme="minorHAnsi" w:cstheme="minorHAnsi"/>
                <w:b/>
                <w:sz w:val="18"/>
                <w:szCs w:val="18"/>
              </w:rPr>
              <w:t>Klassenarbeit</w:t>
            </w:r>
            <w:r w:rsidRPr="00497695">
              <w:rPr>
                <w:rFonts w:asciiTheme="minorHAnsi" w:eastAsia="Calibri" w:hAnsiTheme="minorHAnsi" w:cstheme="minorHAnsi"/>
                <w:sz w:val="18"/>
                <w:szCs w:val="18"/>
              </w:rPr>
              <w:t xml:space="preserve">: </w:t>
            </w:r>
            <w:r w:rsidRPr="00497695">
              <w:rPr>
                <w:rFonts w:asciiTheme="minorHAnsi" w:hAnsiTheme="minorHAnsi" w:cstheme="minorHAnsi"/>
                <w:sz w:val="18"/>
                <w:szCs w:val="18"/>
              </w:rPr>
              <w:t>Schreiben + Leseverstehen + Hör-/ Hörsehverstehen</w:t>
            </w:r>
          </w:p>
          <w:p w:rsidR="00497695" w:rsidRPr="00497695" w:rsidRDefault="00497695" w:rsidP="00497695">
            <w:pPr>
              <w:jc w:val="left"/>
              <w:rPr>
                <w:rFonts w:ascii="Calibri" w:eastAsia="Times New Roman" w:hAnsi="Calibri" w:cs="Times New Roman"/>
                <w:sz w:val="18"/>
                <w:szCs w:val="18"/>
              </w:rPr>
            </w:pPr>
          </w:p>
        </w:tc>
      </w:tr>
    </w:tbl>
    <w:p w:rsidR="00497695" w:rsidRPr="00497695" w:rsidRDefault="00497695" w:rsidP="00497695">
      <w:pPr>
        <w:jc w:val="left"/>
        <w:rPr>
          <w:rFonts w:ascii="Calibri" w:hAnsi="Calibri" w:cs="Times New Roman"/>
          <w:b/>
        </w:rPr>
      </w:pPr>
    </w:p>
    <w:p w:rsidR="00A54758" w:rsidRDefault="00A54758">
      <w:pPr>
        <w:jc w:val="left"/>
        <w:rPr>
          <w:b/>
        </w:rPr>
      </w:pPr>
      <w:r>
        <w:rPr>
          <w:b/>
        </w:rPr>
        <w:br w:type="page"/>
      </w:r>
    </w:p>
    <w:p w:rsidR="00497695" w:rsidRPr="00A54758" w:rsidRDefault="00497695" w:rsidP="00A54758">
      <w:pPr>
        <w:rPr>
          <w:b/>
        </w:rPr>
      </w:pPr>
      <w:r w:rsidRPr="00A54758">
        <w:rPr>
          <w:b/>
        </w:rPr>
        <w:lastRenderedPageBreak/>
        <w:t>2.1.1 Übersicht Unterrichtsvorhaben (UV) zweite Fremdsprache, Stufe 1 (</w:t>
      </w:r>
      <w:proofErr w:type="spellStart"/>
      <w:r w:rsidRPr="00A54758">
        <w:rPr>
          <w:b/>
        </w:rPr>
        <w:t>Jgst</w:t>
      </w:r>
      <w:proofErr w:type="spellEnd"/>
      <w:r w:rsidRPr="00A54758">
        <w:rPr>
          <w:b/>
        </w:rPr>
        <w:t>. 8)</w:t>
      </w:r>
    </w:p>
    <w:tbl>
      <w:tblPr>
        <w:tblStyle w:val="Tabellenraster"/>
        <w:tblW w:w="0" w:type="auto"/>
        <w:tblLook w:val="04A0" w:firstRow="1" w:lastRow="0" w:firstColumn="1" w:lastColumn="0" w:noHBand="0" w:noVBand="1"/>
      </w:tblPr>
      <w:tblGrid>
        <w:gridCol w:w="5523"/>
        <w:gridCol w:w="4742"/>
        <w:gridCol w:w="3727"/>
      </w:tblGrid>
      <w:tr w:rsidR="00497695" w:rsidRPr="00DA4C2D" w:rsidTr="00497695">
        <w:tc>
          <w:tcPr>
            <w:tcW w:w="14277" w:type="dxa"/>
            <w:gridSpan w:val="3"/>
            <w:tcBorders>
              <w:bottom w:val="single" w:sz="4" w:space="0" w:color="auto"/>
            </w:tcBorders>
            <w:shd w:val="clear" w:color="auto" w:fill="EAF1DD" w:themeFill="accent3" w:themeFillTint="33"/>
          </w:tcPr>
          <w:p w:rsidR="00497695" w:rsidRPr="00497695" w:rsidRDefault="00497695" w:rsidP="00497695">
            <w:pPr>
              <w:jc w:val="center"/>
              <w:rPr>
                <w:rFonts w:ascii="Calibri" w:eastAsia="Times New Roman" w:hAnsi="Calibri" w:cs="Arial"/>
                <w:b/>
                <w:sz w:val="28"/>
                <w:szCs w:val="24"/>
                <w:lang w:val="en-US" w:eastAsia="de-DE"/>
              </w:rPr>
            </w:pPr>
            <w:r w:rsidRPr="00497695">
              <w:rPr>
                <w:rFonts w:ascii="Calibri" w:eastAsia="Times New Roman" w:hAnsi="Calibri" w:cs="Arial"/>
                <w:b/>
                <w:sz w:val="28"/>
                <w:szCs w:val="24"/>
                <w:lang w:val="en-US" w:eastAsia="de-DE"/>
              </w:rPr>
              <w:t xml:space="preserve">UV </w:t>
            </w:r>
            <w:r w:rsidRPr="00497695">
              <w:rPr>
                <w:rFonts w:ascii="Calibri" w:eastAsia="Times New Roman" w:hAnsi="Calibri" w:cs="Arial"/>
                <w:sz w:val="28"/>
                <w:szCs w:val="24"/>
                <w:lang w:eastAsia="de-DE"/>
              </w:rPr>
              <w:sym w:font="Wingdings 2" w:char="F075"/>
            </w:r>
            <w:r w:rsidRPr="00497695">
              <w:rPr>
                <w:rFonts w:ascii="Calibri" w:eastAsia="Times New Roman" w:hAnsi="Calibri" w:cs="Arial"/>
                <w:b/>
                <w:sz w:val="28"/>
                <w:szCs w:val="24"/>
                <w:lang w:val="en-US" w:eastAsia="de-DE"/>
              </w:rPr>
              <w:t xml:space="preserve"> - </w:t>
            </w:r>
            <w:proofErr w:type="spellStart"/>
            <w:r w:rsidRPr="00497695">
              <w:rPr>
                <w:rFonts w:ascii="Calibri" w:eastAsia="Times New Roman" w:hAnsi="Calibri" w:cs="Arial"/>
                <w:b/>
                <w:sz w:val="28"/>
                <w:szCs w:val="24"/>
                <w:lang w:val="en-US" w:eastAsia="de-DE"/>
              </w:rPr>
              <w:t>Mis</w:t>
            </w:r>
            <w:proofErr w:type="spellEnd"/>
            <w:r w:rsidRPr="00497695">
              <w:rPr>
                <w:rFonts w:ascii="Calibri" w:eastAsia="Times New Roman" w:hAnsi="Calibri" w:cs="Arial"/>
                <w:b/>
                <w:sz w:val="28"/>
                <w:szCs w:val="24"/>
                <w:lang w:val="en-US" w:eastAsia="de-DE"/>
              </w:rPr>
              <w:t xml:space="preserve"> </w:t>
            </w:r>
            <w:proofErr w:type="spellStart"/>
            <w:r w:rsidRPr="00497695">
              <w:rPr>
                <w:rFonts w:ascii="Calibri" w:eastAsia="Times New Roman" w:hAnsi="Calibri" w:cs="Arial"/>
                <w:b/>
                <w:sz w:val="28"/>
                <w:szCs w:val="24"/>
                <w:lang w:val="en-US" w:eastAsia="de-DE"/>
              </w:rPr>
              <w:t>vacaciones</w:t>
            </w:r>
            <w:proofErr w:type="spellEnd"/>
            <w:r w:rsidRPr="00497695">
              <w:rPr>
                <w:rFonts w:ascii="Calibri" w:eastAsia="Times New Roman" w:hAnsi="Calibri" w:cs="Arial"/>
                <w:b/>
                <w:sz w:val="28"/>
                <w:szCs w:val="24"/>
                <w:lang w:val="en-US" w:eastAsia="de-DE"/>
              </w:rPr>
              <w:t xml:space="preserve"> (ca. 15 Std.)</w:t>
            </w:r>
          </w:p>
          <w:p w:rsidR="00497695" w:rsidRPr="00497695" w:rsidRDefault="00497695" w:rsidP="00497695">
            <w:pPr>
              <w:jc w:val="center"/>
              <w:rPr>
                <w:rFonts w:ascii="Calibri" w:eastAsia="Times New Roman" w:hAnsi="Calibri" w:cs="Arial"/>
                <w:b/>
                <w:sz w:val="18"/>
                <w:szCs w:val="18"/>
                <w:lang w:val="en-US" w:eastAsia="de-DE"/>
              </w:rPr>
            </w:pPr>
          </w:p>
        </w:tc>
      </w:tr>
      <w:tr w:rsidR="00497695" w:rsidRPr="00497695" w:rsidTr="00497695">
        <w:tc>
          <w:tcPr>
            <w:tcW w:w="5637" w:type="dxa"/>
            <w:shd w:val="pct12" w:color="auto" w:fill="auto"/>
          </w:tcPr>
          <w:p w:rsidR="00497695" w:rsidRPr="00497695" w:rsidRDefault="00497695" w:rsidP="00497695">
            <w:pPr>
              <w:jc w:val="center"/>
              <w:rPr>
                <w:rFonts w:ascii="Calibri" w:eastAsia="Times New Roman" w:hAnsi="Calibri" w:cs="Arial"/>
                <w:b/>
                <w:sz w:val="20"/>
                <w:szCs w:val="20"/>
                <w:lang w:val="en-US" w:eastAsia="de-DE"/>
              </w:rPr>
            </w:pPr>
          </w:p>
          <w:p w:rsidR="00497695" w:rsidRPr="00497695" w:rsidRDefault="00497695" w:rsidP="00497695">
            <w:pPr>
              <w:jc w:val="center"/>
              <w:rPr>
                <w:rFonts w:ascii="Calibri" w:eastAsia="Times New Roman" w:hAnsi="Calibri" w:cs="Arial"/>
                <w:b/>
                <w:sz w:val="24"/>
                <w:lang w:eastAsia="de-DE"/>
              </w:rPr>
            </w:pPr>
            <w:r w:rsidRPr="00497695">
              <w:rPr>
                <w:rFonts w:ascii="Calibri" w:eastAsia="Times New Roman" w:hAnsi="Calibri" w:cs="Arial"/>
                <w:b/>
                <w:sz w:val="24"/>
                <w:lang w:eastAsia="de-DE"/>
              </w:rPr>
              <w:t>Kompetenzerwartungen im Schwerpunkt</w:t>
            </w:r>
          </w:p>
          <w:p w:rsidR="00497695" w:rsidRPr="00497695" w:rsidRDefault="00497695" w:rsidP="00497695">
            <w:pPr>
              <w:jc w:val="center"/>
              <w:rPr>
                <w:rFonts w:ascii="Calibri" w:eastAsia="Times New Roman" w:hAnsi="Calibri" w:cs="Arial"/>
                <w:b/>
                <w:sz w:val="20"/>
                <w:szCs w:val="20"/>
                <w:lang w:eastAsia="de-DE"/>
              </w:rPr>
            </w:pPr>
          </w:p>
        </w:tc>
        <w:tc>
          <w:tcPr>
            <w:tcW w:w="4842" w:type="dxa"/>
            <w:shd w:val="pct12" w:color="auto" w:fill="auto"/>
          </w:tcPr>
          <w:p w:rsidR="00497695" w:rsidRPr="00497695" w:rsidRDefault="00497695" w:rsidP="00497695">
            <w:pPr>
              <w:jc w:val="center"/>
              <w:rPr>
                <w:rFonts w:ascii="Calibri" w:eastAsia="Times New Roman" w:hAnsi="Calibri" w:cs="Arial"/>
                <w:b/>
                <w:sz w:val="20"/>
                <w:szCs w:val="20"/>
                <w:lang w:eastAsia="de-DE"/>
              </w:rPr>
            </w:pPr>
          </w:p>
          <w:p w:rsidR="00497695" w:rsidRPr="00497695" w:rsidRDefault="00497695" w:rsidP="00497695">
            <w:pPr>
              <w:jc w:val="center"/>
              <w:rPr>
                <w:rFonts w:ascii="Calibri" w:hAnsi="Calibri" w:cs="Times New Roman"/>
                <w:b/>
                <w:sz w:val="24"/>
              </w:rPr>
            </w:pPr>
            <w:r w:rsidRPr="00497695">
              <w:rPr>
                <w:rFonts w:ascii="Calibri" w:eastAsia="Times New Roman" w:hAnsi="Calibri" w:cs="Arial"/>
                <w:b/>
                <w:sz w:val="24"/>
                <w:lang w:eastAsia="de-DE"/>
              </w:rPr>
              <w:t>Auswahl fachlicher Konkretisierungen</w:t>
            </w:r>
          </w:p>
        </w:tc>
        <w:tc>
          <w:tcPr>
            <w:tcW w:w="3798" w:type="dxa"/>
            <w:shd w:val="pct12" w:color="auto" w:fill="auto"/>
            <w:vAlign w:val="center"/>
          </w:tcPr>
          <w:p w:rsidR="00497695" w:rsidRPr="00497695" w:rsidRDefault="00497695" w:rsidP="00497695">
            <w:pPr>
              <w:jc w:val="center"/>
              <w:rPr>
                <w:rFonts w:ascii="Calibri" w:hAnsi="Calibri" w:cs="Times New Roman"/>
                <w:b/>
                <w:sz w:val="24"/>
              </w:rPr>
            </w:pPr>
            <w:r w:rsidRPr="00497695">
              <w:rPr>
                <w:rFonts w:ascii="Calibri" w:eastAsia="Times New Roman" w:hAnsi="Calibri" w:cs="Arial"/>
                <w:b/>
                <w:sz w:val="24"/>
                <w:lang w:eastAsia="de-DE"/>
              </w:rPr>
              <w:t>Hinweise, Vereinbarungen und Absprachen</w:t>
            </w:r>
          </w:p>
        </w:tc>
      </w:tr>
      <w:tr w:rsidR="00497695" w:rsidRPr="00497695" w:rsidTr="00497695">
        <w:tc>
          <w:tcPr>
            <w:tcW w:w="5637" w:type="dxa"/>
          </w:tcPr>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Die Schülerinnen und Schüler können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Schreiben</w:t>
            </w:r>
          </w:p>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einfache formalisierte Texte und kurze Texte zum Lebens- und Erfahrungsbereich verfassen.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Sprachmittlung</w:t>
            </w:r>
          </w:p>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auf der Grundlage ihrer bereits vorhandenen interkulturellen Kompetenz Textinformationen weitgehend adressatengerecht bündeln und bei Bedarf ergänzen.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Verfügen über sprachliche Mittel:</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Grammatik</w:t>
            </w:r>
          </w:p>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auf unterschiedlichen zeitlichen Ebenen Aussagen, Fragen, Bitten und Aufforderungen, Vergleiche, Vorschläge und Verpflichtungen einfach strukturiert formulieren.</w:t>
            </w:r>
          </w:p>
        </w:tc>
        <w:tc>
          <w:tcPr>
            <w:tcW w:w="4842" w:type="dxa"/>
          </w:tcPr>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u w:val="single"/>
              </w:rPr>
              <w:t>Verfügen über sprachliche Mittel</w:t>
            </w:r>
            <w:r w:rsidRPr="00497695">
              <w:rPr>
                <w:rFonts w:ascii="Calibri" w:hAnsi="Calibri" w:cs="Times New Roman"/>
                <w:sz w:val="18"/>
                <w:szCs w:val="18"/>
              </w:rPr>
              <w:t xml:space="preserve">: </w:t>
            </w:r>
            <w:r w:rsidRPr="00497695">
              <w:rPr>
                <w:rFonts w:ascii="Calibri" w:hAnsi="Calibri" w:cs="Times New Roman"/>
                <w:sz w:val="18"/>
                <w:szCs w:val="18"/>
                <w:u w:val="single"/>
              </w:rPr>
              <w:t>Wortschatz</w:t>
            </w:r>
            <w:r w:rsidRPr="00497695">
              <w:rPr>
                <w:rFonts w:ascii="Calibri" w:hAnsi="Calibri" w:cs="Times New Roman"/>
                <w:sz w:val="18"/>
                <w:szCs w:val="18"/>
              </w:rPr>
              <w:t xml:space="preserve"> (Ferien, Ferienaktivitäten), </w:t>
            </w:r>
            <w:r w:rsidRPr="00497695">
              <w:rPr>
                <w:rFonts w:ascii="Calibri" w:hAnsi="Calibri" w:cs="Times New Roman"/>
                <w:sz w:val="18"/>
                <w:szCs w:val="18"/>
                <w:u w:val="single"/>
              </w:rPr>
              <w:t>Grammatik:</w:t>
            </w:r>
            <w:r w:rsidRPr="00497695">
              <w:rPr>
                <w:rFonts w:ascii="Calibri" w:hAnsi="Calibri" w:cs="Times New Roman"/>
                <w:sz w:val="18"/>
                <w:szCs w:val="18"/>
              </w:rPr>
              <w:t xml:space="preserve"> u.a. </w:t>
            </w:r>
            <w:proofErr w:type="spellStart"/>
            <w:r w:rsidRPr="00497695">
              <w:rPr>
                <w:rFonts w:ascii="Calibri" w:hAnsi="Calibri" w:cs="Arial"/>
                <w:sz w:val="18"/>
                <w:szCs w:val="18"/>
              </w:rPr>
              <w:t>frequente</w:t>
            </w:r>
            <w:proofErr w:type="spellEnd"/>
            <w:r w:rsidRPr="00497695">
              <w:rPr>
                <w:rFonts w:ascii="Calibri" w:hAnsi="Calibri" w:cs="Arial"/>
                <w:sz w:val="18"/>
                <w:szCs w:val="18"/>
              </w:rPr>
              <w:t xml:space="preserve"> Formen des </w:t>
            </w:r>
            <w:proofErr w:type="spellStart"/>
            <w:r w:rsidRPr="00497695">
              <w:rPr>
                <w:rFonts w:ascii="Calibri" w:hAnsi="Calibri" w:cs="Arial"/>
                <w:i/>
                <w:sz w:val="18"/>
                <w:szCs w:val="18"/>
              </w:rPr>
              <w:t>indefinido</w:t>
            </w:r>
            <w:proofErr w:type="spellEnd"/>
            <w:r w:rsidRPr="00497695">
              <w:rPr>
                <w:rFonts w:ascii="Calibri" w:hAnsi="Calibri" w:cs="Arial"/>
                <w:sz w:val="18"/>
                <w:szCs w:val="18"/>
              </w:rPr>
              <w:t xml:space="preserve">, </w:t>
            </w:r>
            <w:r w:rsidRPr="00497695">
              <w:rPr>
                <w:rFonts w:ascii="Calibri" w:hAnsi="Calibri" w:cs="Times New Roman"/>
                <w:sz w:val="18"/>
                <w:szCs w:val="18"/>
              </w:rPr>
              <w:t xml:space="preserve">basale Zeit- und Ortsadverbien, einfacher Relativsätze, von Satzstrukturen mit adverbialen Ergänzungen, u. a. </w:t>
            </w:r>
            <w:proofErr w:type="spellStart"/>
            <w:r w:rsidRPr="00497695">
              <w:rPr>
                <w:rFonts w:ascii="Calibri" w:hAnsi="Calibri" w:cs="Times New Roman"/>
                <w:i/>
                <w:sz w:val="18"/>
                <w:szCs w:val="18"/>
              </w:rPr>
              <w:t>cuando</w:t>
            </w:r>
            <w:proofErr w:type="spellEnd"/>
            <w:r w:rsidRPr="00497695">
              <w:rPr>
                <w:rFonts w:ascii="Calibri" w:hAnsi="Calibri" w:cs="Times New Roman"/>
                <w:sz w:val="18"/>
                <w:szCs w:val="18"/>
              </w:rPr>
              <w:t xml:space="preserve">- und </w:t>
            </w:r>
            <w:proofErr w:type="spellStart"/>
            <w:r w:rsidRPr="00497695">
              <w:rPr>
                <w:rFonts w:ascii="Calibri" w:hAnsi="Calibri" w:cs="Times New Roman"/>
                <w:i/>
                <w:sz w:val="18"/>
                <w:szCs w:val="18"/>
              </w:rPr>
              <w:t>porque</w:t>
            </w:r>
            <w:proofErr w:type="spellEnd"/>
            <w:r w:rsidRPr="00497695">
              <w:rPr>
                <w:rFonts w:ascii="Calibri" w:hAnsi="Calibri" w:cs="Times New Roman"/>
                <w:sz w:val="18"/>
                <w:szCs w:val="18"/>
              </w:rPr>
              <w:t>-Satz</w:t>
            </w:r>
          </w:p>
          <w:p w:rsidR="00497695" w:rsidRPr="00497695" w:rsidRDefault="00497695" w:rsidP="00497695">
            <w:pPr>
              <w:jc w:val="left"/>
              <w:rPr>
                <w:rFonts w:ascii="Calibri" w:hAnsi="Calibri" w:cs="Arial"/>
                <w:sz w:val="18"/>
                <w:szCs w:val="18"/>
              </w:rPr>
            </w:pPr>
            <w:r w:rsidRPr="00497695">
              <w:rPr>
                <w:rFonts w:ascii="Calibri" w:eastAsia="Times New Roman" w:hAnsi="Calibri" w:cs="Arial"/>
                <w:sz w:val="18"/>
                <w:szCs w:val="18"/>
                <w:u w:val="single"/>
                <w:lang w:eastAsia="de-DE"/>
              </w:rPr>
              <w:t>Interkulturelle kommunikative Kompetenz:</w:t>
            </w:r>
            <w:r w:rsidRPr="00497695">
              <w:rPr>
                <w:rFonts w:ascii="Calibri" w:eastAsia="Times New Roman" w:hAnsi="Calibri" w:cs="Arial"/>
                <w:sz w:val="18"/>
                <w:szCs w:val="18"/>
                <w:lang w:eastAsia="de-DE"/>
              </w:rPr>
              <w:t xml:space="preserve"> </w:t>
            </w:r>
            <w:r w:rsidRPr="00497695">
              <w:rPr>
                <w:rFonts w:ascii="Calibri" w:hAnsi="Calibri" w:cs="Times New Roman"/>
                <w:sz w:val="18"/>
                <w:szCs w:val="18"/>
                <w:u w:val="single"/>
              </w:rPr>
              <w:t>Soziokulturelles Orientierungswissen</w:t>
            </w:r>
            <w:r w:rsidRPr="00497695">
              <w:rPr>
                <w:rFonts w:ascii="Calibri" w:hAnsi="Calibri" w:cs="Times New Roman"/>
                <w:sz w:val="18"/>
                <w:szCs w:val="18"/>
              </w:rPr>
              <w:t xml:space="preserve">: </w:t>
            </w:r>
            <w:r w:rsidRPr="00497695">
              <w:rPr>
                <w:rFonts w:ascii="Calibri" w:hAnsi="Calibri" w:cs="Arial"/>
                <w:sz w:val="18"/>
                <w:szCs w:val="18"/>
              </w:rPr>
              <w:t>Alltagsleben (u.a. Freizeit, Konsum, Ferien)</w:t>
            </w:r>
          </w:p>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u w:val="single"/>
              </w:rPr>
              <w:t>Text- und Medienkompetenz</w:t>
            </w:r>
            <w:r w:rsidRPr="00497695">
              <w:rPr>
                <w:rFonts w:ascii="Calibri" w:hAnsi="Calibri" w:cs="Times New Roman"/>
                <w:sz w:val="18"/>
                <w:szCs w:val="18"/>
              </w:rPr>
              <w:t xml:space="preserve">: </w:t>
            </w:r>
            <w:r w:rsidRPr="00497695">
              <w:rPr>
                <w:rFonts w:ascii="Calibri" w:hAnsi="Calibri" w:cs="Arial"/>
                <w:sz w:val="18"/>
                <w:szCs w:val="18"/>
              </w:rPr>
              <w:t>Tagebucheinträge, Dialoge, kurze Stellungnahmen</w:t>
            </w:r>
          </w:p>
          <w:p w:rsidR="00497695" w:rsidRPr="00497695" w:rsidRDefault="00497695" w:rsidP="00497695">
            <w:pPr>
              <w:jc w:val="left"/>
              <w:rPr>
                <w:rFonts w:ascii="Calibri" w:hAnsi="Calibri" w:cs="Arial"/>
                <w:sz w:val="18"/>
                <w:szCs w:val="18"/>
              </w:rPr>
            </w:pPr>
            <w:r w:rsidRPr="00497695">
              <w:rPr>
                <w:rFonts w:ascii="Calibri" w:hAnsi="Calibri" w:cs="Times New Roman"/>
                <w:sz w:val="18"/>
                <w:szCs w:val="18"/>
                <w:u w:val="single"/>
              </w:rPr>
              <w:t>Sprachlernkompetenz</w:t>
            </w:r>
            <w:r w:rsidRPr="00497695">
              <w:rPr>
                <w:rFonts w:ascii="Calibri" w:hAnsi="Calibri" w:cs="Times New Roman"/>
                <w:sz w:val="18"/>
                <w:szCs w:val="18"/>
              </w:rPr>
              <w:t xml:space="preserve">: grundlegende Lernstrategien zur systematischen Aneignung, Erweiterung und selbstständigen Verwendung des eigenen Wortschatzes sowie grammatischer und syntaktischer Strukturen </w:t>
            </w:r>
            <w:r w:rsidRPr="00497695">
              <w:rPr>
                <w:rFonts w:ascii="Calibri" w:hAnsi="Calibri" w:cs="Arial"/>
                <w:sz w:val="18"/>
                <w:szCs w:val="18"/>
              </w:rPr>
              <w:t>(Anleitung zur Arbeit mit digitalen Lernwerkzeugen, (Lern-) Grammatiken)</w:t>
            </w:r>
          </w:p>
        </w:tc>
        <w:tc>
          <w:tcPr>
            <w:tcW w:w="3798" w:type="dxa"/>
          </w:tcPr>
          <w:p w:rsidR="00497695" w:rsidRPr="00497695" w:rsidRDefault="00497695" w:rsidP="003E0236">
            <w:pPr>
              <w:numPr>
                <w:ilvl w:val="0"/>
                <w:numId w:val="7"/>
              </w:numPr>
              <w:ind w:left="146" w:hanging="146"/>
              <w:contextualSpacing/>
              <w:jc w:val="left"/>
              <w:rPr>
                <w:rFonts w:ascii="Calibri" w:hAnsi="Calibri" w:cs="Arial"/>
                <w:sz w:val="18"/>
                <w:szCs w:val="18"/>
              </w:rPr>
            </w:pPr>
            <w:r w:rsidRPr="00497695">
              <w:rPr>
                <w:rFonts w:ascii="Calibri" w:hAnsi="Calibri" w:cs="Arial"/>
                <w:sz w:val="18"/>
                <w:szCs w:val="18"/>
              </w:rPr>
              <w:t>in einem Blog über die eigenen Ferienerlebnisse berichten</w:t>
            </w:r>
          </w:p>
          <w:p w:rsidR="00497695" w:rsidRPr="00497695" w:rsidRDefault="00497695" w:rsidP="003E0236">
            <w:pPr>
              <w:numPr>
                <w:ilvl w:val="0"/>
                <w:numId w:val="7"/>
              </w:numPr>
              <w:ind w:left="146" w:hanging="146"/>
              <w:contextualSpacing/>
              <w:jc w:val="left"/>
              <w:rPr>
                <w:rFonts w:ascii="Calibri" w:hAnsi="Calibri" w:cs="Arial"/>
                <w:sz w:val="18"/>
                <w:szCs w:val="18"/>
              </w:rPr>
            </w:pPr>
            <w:r w:rsidRPr="00497695">
              <w:rPr>
                <w:rFonts w:asciiTheme="minorHAnsi" w:eastAsia="Calibri" w:hAnsiTheme="minorHAnsi" w:cstheme="minorHAnsi"/>
                <w:b/>
                <w:sz w:val="18"/>
                <w:szCs w:val="18"/>
              </w:rPr>
              <w:t>Klassenarbeit</w:t>
            </w:r>
            <w:r w:rsidRPr="00497695">
              <w:rPr>
                <w:rFonts w:asciiTheme="minorHAnsi" w:eastAsia="Calibri" w:hAnsiTheme="minorHAnsi" w:cstheme="minorHAnsi"/>
                <w:sz w:val="18"/>
                <w:szCs w:val="18"/>
              </w:rPr>
              <w:t xml:space="preserve">: </w:t>
            </w:r>
            <w:r w:rsidRPr="00497695">
              <w:rPr>
                <w:rFonts w:asciiTheme="minorHAnsi" w:hAnsiTheme="minorHAnsi" w:cstheme="minorHAnsi"/>
                <w:sz w:val="18"/>
                <w:szCs w:val="18"/>
              </w:rPr>
              <w:t xml:space="preserve">Schreiben + </w:t>
            </w:r>
            <w:proofErr w:type="spellStart"/>
            <w:r w:rsidRPr="00497695">
              <w:rPr>
                <w:rFonts w:asciiTheme="minorHAnsi" w:hAnsiTheme="minorHAnsi" w:cstheme="minorHAnsi"/>
                <w:sz w:val="18"/>
                <w:szCs w:val="18"/>
              </w:rPr>
              <w:t>Verfügen</w:t>
            </w:r>
            <w:proofErr w:type="spellEnd"/>
            <w:r w:rsidRPr="00497695">
              <w:rPr>
                <w:rFonts w:asciiTheme="minorHAnsi" w:hAnsiTheme="minorHAnsi" w:cstheme="minorHAnsi"/>
                <w:sz w:val="18"/>
                <w:szCs w:val="18"/>
              </w:rPr>
              <w:t xml:space="preserve"> über sprachliche Mittel + Sprachmittlung</w:t>
            </w:r>
          </w:p>
          <w:p w:rsidR="00497695" w:rsidRPr="00497695" w:rsidRDefault="00497695" w:rsidP="00497695">
            <w:pPr>
              <w:jc w:val="left"/>
              <w:rPr>
                <w:rFonts w:ascii="Calibri" w:eastAsia="MS Gothic" w:hAnsi="Calibri" w:cs="Arial"/>
                <w:sz w:val="18"/>
                <w:szCs w:val="18"/>
              </w:rPr>
            </w:pPr>
          </w:p>
        </w:tc>
      </w:tr>
      <w:tr w:rsidR="00497695" w:rsidRPr="00DA4C2D" w:rsidTr="00497695">
        <w:tc>
          <w:tcPr>
            <w:tcW w:w="14277" w:type="dxa"/>
            <w:gridSpan w:val="3"/>
            <w:tcBorders>
              <w:bottom w:val="single" w:sz="4" w:space="0" w:color="auto"/>
            </w:tcBorders>
            <w:shd w:val="clear" w:color="auto" w:fill="EAF1DD" w:themeFill="accent3" w:themeFillTint="33"/>
          </w:tcPr>
          <w:p w:rsidR="00497695" w:rsidRPr="00497695" w:rsidRDefault="00497695" w:rsidP="00497695">
            <w:pPr>
              <w:jc w:val="center"/>
              <w:rPr>
                <w:rFonts w:ascii="Calibri" w:eastAsia="Times New Roman" w:hAnsi="Calibri" w:cs="Arial"/>
                <w:b/>
                <w:sz w:val="28"/>
                <w:lang w:val="en-US" w:eastAsia="de-DE"/>
              </w:rPr>
            </w:pPr>
            <w:r w:rsidRPr="00497695">
              <w:rPr>
                <w:rFonts w:ascii="Calibri" w:eastAsia="Times New Roman" w:hAnsi="Calibri" w:cs="Arial"/>
                <w:b/>
                <w:sz w:val="28"/>
                <w:lang w:val="en-US" w:eastAsia="de-DE"/>
              </w:rPr>
              <w:t xml:space="preserve">UV </w:t>
            </w:r>
            <w:r w:rsidRPr="00497695">
              <w:rPr>
                <w:rFonts w:ascii="Calibri" w:eastAsia="Times New Roman" w:hAnsi="Calibri" w:cs="Arial"/>
                <w:sz w:val="28"/>
                <w:szCs w:val="24"/>
                <w:lang w:eastAsia="de-DE"/>
              </w:rPr>
              <w:sym w:font="Wingdings 2" w:char="F076"/>
            </w:r>
            <w:r w:rsidRPr="00497695">
              <w:rPr>
                <w:rFonts w:ascii="Calibri" w:eastAsia="Times New Roman" w:hAnsi="Calibri" w:cs="Arial"/>
                <w:b/>
                <w:sz w:val="28"/>
                <w:lang w:val="en-US" w:eastAsia="de-DE"/>
              </w:rPr>
              <w:t xml:space="preserve"> - </w:t>
            </w:r>
            <w:proofErr w:type="spellStart"/>
            <w:r w:rsidRPr="00497695">
              <w:rPr>
                <w:rFonts w:ascii="Calibri" w:eastAsia="Times New Roman" w:hAnsi="Calibri" w:cs="Arial"/>
                <w:b/>
                <w:sz w:val="28"/>
                <w:lang w:val="en-US" w:eastAsia="de-DE"/>
              </w:rPr>
              <w:t>Mi</w:t>
            </w:r>
            <w:proofErr w:type="spellEnd"/>
            <w:r w:rsidRPr="00497695">
              <w:rPr>
                <w:rFonts w:ascii="Calibri" w:eastAsia="Times New Roman" w:hAnsi="Calibri" w:cs="Arial"/>
                <w:b/>
                <w:sz w:val="28"/>
                <w:lang w:val="en-US" w:eastAsia="de-DE"/>
              </w:rPr>
              <w:t xml:space="preserve"> </w:t>
            </w:r>
            <w:proofErr w:type="spellStart"/>
            <w:r w:rsidRPr="00497695">
              <w:rPr>
                <w:rFonts w:ascii="Calibri" w:eastAsia="Times New Roman" w:hAnsi="Calibri" w:cs="Arial"/>
                <w:b/>
                <w:sz w:val="28"/>
                <w:lang w:val="en-US" w:eastAsia="de-DE"/>
              </w:rPr>
              <w:t>ropa</w:t>
            </w:r>
            <w:proofErr w:type="spellEnd"/>
            <w:r w:rsidRPr="00497695">
              <w:rPr>
                <w:rFonts w:ascii="Calibri" w:eastAsia="Times New Roman" w:hAnsi="Calibri" w:cs="Arial"/>
                <w:b/>
                <w:sz w:val="28"/>
                <w:lang w:val="en-US" w:eastAsia="de-DE"/>
              </w:rPr>
              <w:t xml:space="preserve"> </w:t>
            </w:r>
            <w:proofErr w:type="spellStart"/>
            <w:r w:rsidRPr="00497695">
              <w:rPr>
                <w:rFonts w:ascii="Calibri" w:eastAsia="Times New Roman" w:hAnsi="Calibri" w:cs="Arial"/>
                <w:b/>
                <w:sz w:val="28"/>
                <w:lang w:val="en-US" w:eastAsia="de-DE"/>
              </w:rPr>
              <w:t>favorita</w:t>
            </w:r>
            <w:proofErr w:type="spellEnd"/>
            <w:r w:rsidRPr="00497695">
              <w:rPr>
                <w:rFonts w:ascii="Calibri" w:eastAsia="Times New Roman" w:hAnsi="Calibri" w:cs="Arial"/>
                <w:b/>
                <w:sz w:val="28"/>
                <w:lang w:val="en-US" w:eastAsia="de-DE"/>
              </w:rPr>
              <w:t xml:space="preserve"> (ca. 15 Std.)</w:t>
            </w:r>
          </w:p>
          <w:p w:rsidR="00497695" w:rsidRPr="00497695" w:rsidRDefault="00497695" w:rsidP="00497695">
            <w:pPr>
              <w:jc w:val="center"/>
              <w:rPr>
                <w:rFonts w:ascii="Calibri" w:eastAsia="Times New Roman" w:hAnsi="Calibri" w:cs="Arial"/>
                <w:b/>
                <w:sz w:val="18"/>
                <w:szCs w:val="18"/>
                <w:lang w:val="en-US" w:eastAsia="de-DE"/>
              </w:rPr>
            </w:pPr>
          </w:p>
        </w:tc>
      </w:tr>
      <w:tr w:rsidR="00497695" w:rsidRPr="00497695" w:rsidTr="00497695">
        <w:tc>
          <w:tcPr>
            <w:tcW w:w="5637" w:type="dxa"/>
          </w:tcPr>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Die Schülerinnen und Schüler können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Leseverstehen</w:t>
            </w:r>
          </w:p>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klar und einfach strukturierten Lesetexten Hauptaussagen sowie leicht zugängliche inhaltliche Details und thematische Aspekte entnehmen.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Sprechen: an Gesprächen teilnehmen</w:t>
            </w:r>
          </w:p>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eigene Interessen benennen und durch einfache Begründungen stützen.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Schreiben</w:t>
            </w:r>
          </w:p>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verschiedene, einfache Formen des produktionsorientierten, kreativen Schreibens realisieren.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Verfügen über sprachliche Mittel</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Orthografie</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sz w:val="18"/>
                <w:szCs w:val="18"/>
              </w:rPr>
              <w:t>Grundregeln der spanischen Zeichensetzung weitgehend korrekt anwenden.</w:t>
            </w:r>
          </w:p>
        </w:tc>
        <w:tc>
          <w:tcPr>
            <w:tcW w:w="4842" w:type="dxa"/>
          </w:tcPr>
          <w:p w:rsidR="00497695" w:rsidRPr="00497695" w:rsidRDefault="00497695" w:rsidP="00497695">
            <w:pPr>
              <w:jc w:val="left"/>
              <w:rPr>
                <w:rFonts w:ascii="Calibri" w:hAnsi="Calibri" w:cs="Arial"/>
                <w:sz w:val="18"/>
                <w:szCs w:val="17"/>
              </w:rPr>
            </w:pPr>
            <w:r w:rsidRPr="00497695">
              <w:rPr>
                <w:rFonts w:ascii="Calibri" w:hAnsi="Calibri" w:cs="Times New Roman"/>
                <w:sz w:val="18"/>
                <w:szCs w:val="17"/>
                <w:u w:val="single"/>
              </w:rPr>
              <w:t>Verfügen über sprachliche Mittel</w:t>
            </w:r>
            <w:r w:rsidRPr="00497695">
              <w:rPr>
                <w:rFonts w:ascii="Calibri" w:hAnsi="Calibri" w:cs="Times New Roman"/>
                <w:sz w:val="18"/>
                <w:szCs w:val="17"/>
              </w:rPr>
              <w:t xml:space="preserve">: </w:t>
            </w:r>
            <w:r w:rsidRPr="00497695">
              <w:rPr>
                <w:rFonts w:ascii="Calibri" w:hAnsi="Calibri" w:cs="Times New Roman"/>
                <w:sz w:val="18"/>
                <w:szCs w:val="17"/>
                <w:u w:val="single"/>
              </w:rPr>
              <w:t>Wortschatz</w:t>
            </w:r>
            <w:r w:rsidRPr="00497695">
              <w:rPr>
                <w:rFonts w:ascii="Calibri" w:hAnsi="Calibri" w:cs="Times New Roman"/>
                <w:sz w:val="18"/>
                <w:szCs w:val="17"/>
              </w:rPr>
              <w:t xml:space="preserve"> (Zahlen 100-1000), </w:t>
            </w:r>
            <w:r w:rsidRPr="00497695">
              <w:rPr>
                <w:rFonts w:ascii="Calibri" w:hAnsi="Calibri" w:cs="Times New Roman"/>
                <w:sz w:val="18"/>
                <w:szCs w:val="17"/>
                <w:u w:val="single"/>
              </w:rPr>
              <w:t>Grammatik:</w:t>
            </w:r>
            <w:r w:rsidRPr="00497695">
              <w:rPr>
                <w:rFonts w:ascii="Calibri" w:hAnsi="Calibri" w:cs="Times New Roman"/>
                <w:sz w:val="18"/>
                <w:szCs w:val="17"/>
              </w:rPr>
              <w:t xml:space="preserve"> u.a. Adjektive und Adverbien </w:t>
            </w:r>
            <w:r w:rsidRPr="00497695">
              <w:rPr>
                <w:rFonts w:ascii="Calibri" w:hAnsi="Calibri" w:cs="Arial"/>
                <w:sz w:val="18"/>
                <w:szCs w:val="17"/>
              </w:rPr>
              <w:t xml:space="preserve">(Farbadjektive), einfache Relativsätze, Modalverben </w:t>
            </w:r>
          </w:p>
          <w:p w:rsidR="00497695" w:rsidRPr="00497695" w:rsidRDefault="00497695" w:rsidP="00497695">
            <w:pPr>
              <w:jc w:val="left"/>
              <w:rPr>
                <w:rFonts w:ascii="Calibri" w:hAnsi="Calibri" w:cs="Times New Roman"/>
                <w:sz w:val="18"/>
                <w:szCs w:val="17"/>
              </w:rPr>
            </w:pPr>
            <w:r w:rsidRPr="00497695">
              <w:rPr>
                <w:rFonts w:ascii="Calibri" w:eastAsia="Times New Roman" w:hAnsi="Calibri" w:cs="Arial"/>
                <w:sz w:val="18"/>
                <w:szCs w:val="18"/>
                <w:u w:val="single"/>
                <w:lang w:eastAsia="de-DE"/>
              </w:rPr>
              <w:t>Interkulturelle kommunikative Kompetenz:</w:t>
            </w:r>
            <w:r w:rsidRPr="00497695">
              <w:rPr>
                <w:rFonts w:ascii="Calibri" w:eastAsia="Times New Roman" w:hAnsi="Calibri" w:cs="Arial"/>
                <w:sz w:val="18"/>
                <w:szCs w:val="18"/>
                <w:lang w:eastAsia="de-DE"/>
              </w:rPr>
              <w:t xml:space="preserve"> </w:t>
            </w:r>
            <w:r w:rsidRPr="00497695">
              <w:rPr>
                <w:rFonts w:ascii="Calibri" w:hAnsi="Calibri" w:cs="Times New Roman"/>
                <w:sz w:val="18"/>
                <w:szCs w:val="17"/>
                <w:u w:val="single"/>
              </w:rPr>
              <w:t>Soziokulturelles Orientierungswissen</w:t>
            </w:r>
            <w:r w:rsidRPr="00497695">
              <w:rPr>
                <w:rFonts w:ascii="Calibri" w:hAnsi="Calibri" w:cs="Times New Roman"/>
                <w:sz w:val="18"/>
                <w:szCs w:val="17"/>
              </w:rPr>
              <w:t>:</w:t>
            </w:r>
            <w:r w:rsidRPr="00497695">
              <w:rPr>
                <w:rFonts w:ascii="Calibri" w:hAnsi="Calibri" w:cs="Arial"/>
                <w:sz w:val="17"/>
                <w:szCs w:val="17"/>
              </w:rPr>
              <w:t xml:space="preserve"> </w:t>
            </w:r>
            <w:r w:rsidRPr="00497695">
              <w:rPr>
                <w:rFonts w:ascii="Calibri" w:hAnsi="Calibri" w:cs="Arial"/>
                <w:sz w:val="18"/>
                <w:szCs w:val="17"/>
              </w:rPr>
              <w:t>Alltagsleben (u.a.: Freizeit, Konsum)</w:t>
            </w:r>
          </w:p>
          <w:p w:rsidR="00497695" w:rsidRPr="00497695" w:rsidRDefault="00497695" w:rsidP="00497695">
            <w:pPr>
              <w:jc w:val="left"/>
              <w:rPr>
                <w:rFonts w:ascii="Calibri" w:hAnsi="Calibri" w:cs="Arial"/>
                <w:sz w:val="18"/>
                <w:szCs w:val="17"/>
              </w:rPr>
            </w:pPr>
            <w:r w:rsidRPr="00497695">
              <w:rPr>
                <w:rFonts w:ascii="Calibri" w:hAnsi="Calibri" w:cs="Times New Roman"/>
                <w:sz w:val="18"/>
                <w:szCs w:val="18"/>
                <w:u w:val="single"/>
              </w:rPr>
              <w:t>Text- und Medienkompetenz</w:t>
            </w:r>
            <w:r w:rsidRPr="00497695">
              <w:rPr>
                <w:rFonts w:ascii="Calibri" w:hAnsi="Calibri" w:cs="Times New Roman"/>
                <w:sz w:val="18"/>
                <w:szCs w:val="18"/>
              </w:rPr>
              <w:t>:</w:t>
            </w:r>
            <w:r w:rsidRPr="00497695">
              <w:rPr>
                <w:rFonts w:ascii="Calibri" w:hAnsi="Calibri" w:cs="Arial"/>
                <w:sz w:val="18"/>
                <w:szCs w:val="17"/>
              </w:rPr>
              <w:t xml:space="preserve"> (persönliche) Nachrichten, Dialoge, Bild- und Personenbeschreibungen</w:t>
            </w:r>
          </w:p>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u w:val="single"/>
              </w:rPr>
              <w:t>Sprachlernkompetenz</w:t>
            </w:r>
            <w:r w:rsidRPr="00497695">
              <w:rPr>
                <w:rFonts w:ascii="Calibri" w:hAnsi="Calibri" w:cs="Times New Roman"/>
                <w:sz w:val="18"/>
                <w:szCs w:val="18"/>
              </w:rPr>
              <w:t>:</w:t>
            </w:r>
            <w:r w:rsidRPr="00497695">
              <w:rPr>
                <w:rFonts w:ascii="Calibri" w:hAnsi="Calibri" w:cs="Times New Roman"/>
                <w:b/>
                <w:sz w:val="18"/>
                <w:szCs w:val="18"/>
              </w:rPr>
              <w:t xml:space="preserve"> </w:t>
            </w:r>
            <w:r w:rsidRPr="00497695">
              <w:rPr>
                <w:rFonts w:ascii="Calibri" w:hAnsi="Calibri" w:cs="Times New Roman"/>
                <w:sz w:val="18"/>
                <w:szCs w:val="18"/>
              </w:rPr>
              <w:t>Strategien zum produktiven Umgang mit Feedback und erkannten Fehlerschwerpunkten; grundlegende Lernstrategien zur systematischen Aneignung, Erweiterung und selbstständigen Verwendung des eigenen Wortschatzes sowie grammatischer und syntaktischer Strukturen</w:t>
            </w:r>
          </w:p>
        </w:tc>
        <w:tc>
          <w:tcPr>
            <w:tcW w:w="3798" w:type="dxa"/>
          </w:tcPr>
          <w:p w:rsidR="00497695" w:rsidRPr="00497695" w:rsidRDefault="00497695" w:rsidP="003E0236">
            <w:pPr>
              <w:numPr>
                <w:ilvl w:val="0"/>
                <w:numId w:val="7"/>
              </w:numPr>
              <w:ind w:left="146" w:hanging="146"/>
              <w:contextualSpacing/>
              <w:jc w:val="left"/>
              <w:rPr>
                <w:rFonts w:ascii="Calibri" w:hAnsi="Calibri" w:cs="Times New Roman"/>
                <w:sz w:val="18"/>
                <w:szCs w:val="17"/>
              </w:rPr>
            </w:pPr>
            <w:r w:rsidRPr="00497695">
              <w:rPr>
                <w:rFonts w:ascii="Calibri" w:hAnsi="Calibri" w:cs="Times New Roman"/>
                <w:sz w:val="18"/>
                <w:szCs w:val="17"/>
              </w:rPr>
              <w:t>Einkaufsdialoge / Verkaufsgespräche simulieren</w:t>
            </w:r>
          </w:p>
          <w:p w:rsidR="00497695" w:rsidRPr="00497695" w:rsidRDefault="00497695" w:rsidP="003E0236">
            <w:pPr>
              <w:numPr>
                <w:ilvl w:val="0"/>
                <w:numId w:val="7"/>
              </w:numPr>
              <w:ind w:left="146" w:hanging="146"/>
              <w:contextualSpacing/>
              <w:jc w:val="left"/>
              <w:rPr>
                <w:rFonts w:ascii="Calibri" w:hAnsi="Calibri" w:cs="Times New Roman"/>
                <w:sz w:val="18"/>
                <w:szCs w:val="17"/>
              </w:rPr>
            </w:pPr>
            <w:r w:rsidRPr="00497695">
              <w:rPr>
                <w:rFonts w:ascii="Calibri" w:hAnsi="Calibri" w:cs="Times New Roman"/>
                <w:sz w:val="18"/>
                <w:szCs w:val="17"/>
              </w:rPr>
              <w:t>Modenschau</w:t>
            </w:r>
          </w:p>
          <w:p w:rsidR="00497695" w:rsidRPr="00497695" w:rsidRDefault="00497695" w:rsidP="003E0236">
            <w:pPr>
              <w:numPr>
                <w:ilvl w:val="0"/>
                <w:numId w:val="7"/>
              </w:numPr>
              <w:ind w:left="146" w:hanging="146"/>
              <w:contextualSpacing/>
              <w:jc w:val="left"/>
              <w:rPr>
                <w:rFonts w:ascii="Calibri" w:hAnsi="Calibri" w:cs="Times New Roman"/>
                <w:sz w:val="18"/>
                <w:szCs w:val="17"/>
              </w:rPr>
            </w:pPr>
            <w:r w:rsidRPr="00497695">
              <w:rPr>
                <w:rFonts w:ascii="Calibri" w:hAnsi="Calibri" w:cs="Times New Roman"/>
                <w:sz w:val="18"/>
                <w:szCs w:val="17"/>
              </w:rPr>
              <w:t>Erstellen eines V-Logs zur eigenen Lieblingskleidung für verschiedene Anlässe</w:t>
            </w:r>
          </w:p>
          <w:p w:rsidR="00497695" w:rsidRPr="00497695" w:rsidRDefault="00497695" w:rsidP="003E0236">
            <w:pPr>
              <w:numPr>
                <w:ilvl w:val="0"/>
                <w:numId w:val="7"/>
              </w:numPr>
              <w:ind w:left="146" w:hanging="146"/>
              <w:contextualSpacing/>
              <w:jc w:val="left"/>
              <w:rPr>
                <w:rFonts w:ascii="Calibri" w:hAnsi="Calibri" w:cs="Times New Roman"/>
                <w:sz w:val="18"/>
                <w:szCs w:val="17"/>
              </w:rPr>
            </w:pPr>
            <w:r w:rsidRPr="00497695">
              <w:rPr>
                <w:rFonts w:asciiTheme="minorHAnsi" w:eastAsia="Calibri" w:hAnsiTheme="minorHAnsi" w:cstheme="minorHAnsi"/>
                <w:b/>
                <w:sz w:val="18"/>
              </w:rPr>
              <w:t>Klassenarbeit</w:t>
            </w:r>
            <w:r w:rsidRPr="00497695">
              <w:rPr>
                <w:rFonts w:asciiTheme="minorHAnsi" w:eastAsia="Calibri" w:hAnsiTheme="minorHAnsi" w:cstheme="minorHAnsi"/>
                <w:sz w:val="18"/>
              </w:rPr>
              <w:t xml:space="preserve">: </w:t>
            </w:r>
            <w:r w:rsidRPr="00497695">
              <w:rPr>
                <w:rFonts w:asciiTheme="minorHAnsi" w:hAnsiTheme="minorHAnsi" w:cstheme="minorHAnsi"/>
                <w:sz w:val="18"/>
              </w:rPr>
              <w:t xml:space="preserve">Schreiben + </w:t>
            </w:r>
            <w:proofErr w:type="spellStart"/>
            <w:r w:rsidRPr="00497695">
              <w:rPr>
                <w:rFonts w:asciiTheme="minorHAnsi" w:hAnsiTheme="minorHAnsi" w:cstheme="minorHAnsi"/>
                <w:sz w:val="18"/>
              </w:rPr>
              <w:t>Verfügen</w:t>
            </w:r>
            <w:proofErr w:type="spellEnd"/>
            <w:r w:rsidRPr="00497695">
              <w:rPr>
                <w:rFonts w:asciiTheme="minorHAnsi" w:hAnsiTheme="minorHAnsi" w:cstheme="minorHAnsi"/>
                <w:sz w:val="18"/>
              </w:rPr>
              <w:t xml:space="preserve"> über sprachliche Mittel + Leseverstehen </w:t>
            </w:r>
          </w:p>
          <w:p w:rsidR="00497695" w:rsidRPr="00497695" w:rsidRDefault="00497695" w:rsidP="00497695">
            <w:pPr>
              <w:widowControl w:val="0"/>
              <w:autoSpaceDE w:val="0"/>
              <w:autoSpaceDN w:val="0"/>
              <w:jc w:val="left"/>
              <w:rPr>
                <w:rFonts w:ascii="Calibri" w:hAnsi="Calibri" w:cs="Times New Roman"/>
                <w:sz w:val="18"/>
                <w:szCs w:val="17"/>
              </w:rPr>
            </w:pPr>
          </w:p>
        </w:tc>
      </w:tr>
    </w:tbl>
    <w:p w:rsidR="00497695" w:rsidRPr="00497695" w:rsidRDefault="00497695" w:rsidP="00497695">
      <w:pPr>
        <w:spacing w:after="0" w:line="240" w:lineRule="auto"/>
        <w:jc w:val="left"/>
        <w:rPr>
          <w:rFonts w:ascii="Calibri" w:hAnsi="Calibri" w:cs="Times New Roman"/>
        </w:rPr>
      </w:pPr>
      <w:r w:rsidRPr="00497695">
        <w:rPr>
          <w:rFonts w:ascii="Calibri" w:hAnsi="Calibri" w:cs="Times New Roman"/>
        </w:rPr>
        <w:br w:type="page"/>
      </w:r>
    </w:p>
    <w:tbl>
      <w:tblPr>
        <w:tblStyle w:val="Tabellenraster"/>
        <w:tblW w:w="0" w:type="auto"/>
        <w:tblLook w:val="04A0" w:firstRow="1" w:lastRow="0" w:firstColumn="1" w:lastColumn="0" w:noHBand="0" w:noVBand="1"/>
      </w:tblPr>
      <w:tblGrid>
        <w:gridCol w:w="5494"/>
        <w:gridCol w:w="4748"/>
        <w:gridCol w:w="3750"/>
      </w:tblGrid>
      <w:tr w:rsidR="00497695" w:rsidRPr="00497695" w:rsidTr="00497695">
        <w:tc>
          <w:tcPr>
            <w:tcW w:w="13992" w:type="dxa"/>
            <w:gridSpan w:val="3"/>
            <w:tcBorders>
              <w:bottom w:val="single" w:sz="4" w:space="0" w:color="auto"/>
            </w:tcBorders>
            <w:shd w:val="clear" w:color="auto" w:fill="EAF1DD" w:themeFill="accent3" w:themeFillTint="33"/>
          </w:tcPr>
          <w:p w:rsidR="00497695" w:rsidRPr="00497695" w:rsidRDefault="00497695" w:rsidP="00497695">
            <w:pPr>
              <w:jc w:val="center"/>
              <w:rPr>
                <w:rFonts w:ascii="Calibri" w:eastAsia="Times New Roman" w:hAnsi="Calibri" w:cs="Arial"/>
                <w:b/>
                <w:sz w:val="28"/>
                <w:lang w:val="en-US" w:eastAsia="de-DE"/>
              </w:rPr>
            </w:pPr>
            <w:r w:rsidRPr="00497695">
              <w:rPr>
                <w:rFonts w:ascii="Calibri" w:eastAsia="Times New Roman" w:hAnsi="Calibri" w:cs="Arial"/>
                <w:b/>
                <w:sz w:val="28"/>
                <w:lang w:val="en-US" w:eastAsia="de-DE"/>
              </w:rPr>
              <w:lastRenderedPageBreak/>
              <w:t xml:space="preserve">UV </w:t>
            </w:r>
            <w:r w:rsidRPr="00497695">
              <w:rPr>
                <w:rFonts w:ascii="Calibri" w:eastAsia="Times New Roman" w:hAnsi="Calibri" w:cs="Arial"/>
                <w:sz w:val="28"/>
                <w:szCs w:val="24"/>
                <w:lang w:eastAsia="de-DE"/>
              </w:rPr>
              <w:sym w:font="Wingdings 2" w:char="F077"/>
            </w:r>
            <w:r w:rsidRPr="00497695">
              <w:rPr>
                <w:rFonts w:ascii="Calibri" w:eastAsia="Times New Roman" w:hAnsi="Calibri" w:cs="Arial"/>
                <w:b/>
                <w:sz w:val="28"/>
                <w:lang w:val="en-US" w:eastAsia="de-DE"/>
              </w:rPr>
              <w:t xml:space="preserve"> - </w:t>
            </w:r>
            <w:proofErr w:type="spellStart"/>
            <w:r w:rsidRPr="00497695">
              <w:rPr>
                <w:rFonts w:ascii="Calibri" w:eastAsia="Times New Roman" w:hAnsi="Calibri" w:cs="Arial"/>
                <w:b/>
                <w:sz w:val="28"/>
                <w:lang w:val="en-US" w:eastAsia="de-DE"/>
              </w:rPr>
              <w:t>Mi</w:t>
            </w:r>
            <w:proofErr w:type="spellEnd"/>
            <w:r w:rsidRPr="00497695">
              <w:rPr>
                <w:rFonts w:ascii="Calibri" w:eastAsia="Times New Roman" w:hAnsi="Calibri" w:cs="Arial"/>
                <w:b/>
                <w:sz w:val="28"/>
                <w:lang w:val="en-US" w:eastAsia="de-DE"/>
              </w:rPr>
              <w:t xml:space="preserve"> </w:t>
            </w:r>
            <w:proofErr w:type="spellStart"/>
            <w:r w:rsidRPr="00497695">
              <w:rPr>
                <w:rFonts w:ascii="Calibri" w:eastAsia="Times New Roman" w:hAnsi="Calibri" w:cs="Arial"/>
                <w:b/>
                <w:sz w:val="28"/>
                <w:lang w:val="en-US" w:eastAsia="de-DE"/>
              </w:rPr>
              <w:t>día</w:t>
            </w:r>
            <w:proofErr w:type="spellEnd"/>
            <w:r w:rsidRPr="00497695">
              <w:rPr>
                <w:rFonts w:ascii="Calibri" w:eastAsia="Times New Roman" w:hAnsi="Calibri" w:cs="Arial"/>
                <w:b/>
                <w:sz w:val="28"/>
                <w:lang w:val="en-US" w:eastAsia="de-DE"/>
              </w:rPr>
              <w:t xml:space="preserve"> a </w:t>
            </w:r>
            <w:proofErr w:type="spellStart"/>
            <w:r w:rsidRPr="00497695">
              <w:rPr>
                <w:rFonts w:ascii="Calibri" w:eastAsia="Times New Roman" w:hAnsi="Calibri" w:cs="Arial"/>
                <w:b/>
                <w:sz w:val="28"/>
                <w:lang w:val="en-US" w:eastAsia="de-DE"/>
              </w:rPr>
              <w:t>día</w:t>
            </w:r>
            <w:proofErr w:type="spellEnd"/>
            <w:r w:rsidRPr="00497695">
              <w:rPr>
                <w:rFonts w:ascii="Calibri" w:eastAsia="Times New Roman" w:hAnsi="Calibri" w:cs="Arial"/>
                <w:b/>
                <w:sz w:val="28"/>
                <w:lang w:val="en-US" w:eastAsia="de-DE"/>
              </w:rPr>
              <w:t xml:space="preserve"> (ca. 15 Std.)</w:t>
            </w:r>
          </w:p>
          <w:p w:rsidR="00497695" w:rsidRPr="00497695" w:rsidRDefault="00497695" w:rsidP="00497695">
            <w:pPr>
              <w:jc w:val="center"/>
              <w:rPr>
                <w:rFonts w:ascii="Calibri" w:hAnsi="Calibri" w:cs="Arial"/>
                <w:sz w:val="18"/>
                <w:szCs w:val="18"/>
              </w:rPr>
            </w:pPr>
          </w:p>
        </w:tc>
      </w:tr>
      <w:tr w:rsidR="00497695" w:rsidRPr="00497695" w:rsidTr="00497695">
        <w:tc>
          <w:tcPr>
            <w:tcW w:w="5494" w:type="dxa"/>
            <w:shd w:val="pct12" w:color="auto" w:fill="auto"/>
          </w:tcPr>
          <w:p w:rsidR="00497695" w:rsidRPr="00497695" w:rsidRDefault="00497695" w:rsidP="00497695">
            <w:pPr>
              <w:jc w:val="center"/>
              <w:rPr>
                <w:rFonts w:ascii="Calibri" w:eastAsia="Times New Roman" w:hAnsi="Calibri" w:cs="Arial"/>
                <w:b/>
                <w:sz w:val="20"/>
                <w:szCs w:val="20"/>
                <w:lang w:eastAsia="de-DE"/>
              </w:rPr>
            </w:pPr>
          </w:p>
          <w:p w:rsidR="00497695" w:rsidRPr="00497695" w:rsidRDefault="00497695" w:rsidP="00497695">
            <w:pPr>
              <w:jc w:val="center"/>
              <w:rPr>
                <w:rFonts w:ascii="Calibri" w:eastAsia="Times New Roman" w:hAnsi="Calibri" w:cs="Arial"/>
                <w:b/>
                <w:sz w:val="24"/>
                <w:lang w:eastAsia="de-DE"/>
              </w:rPr>
            </w:pPr>
            <w:r w:rsidRPr="00497695">
              <w:rPr>
                <w:rFonts w:ascii="Calibri" w:eastAsia="Times New Roman" w:hAnsi="Calibri" w:cs="Arial"/>
                <w:b/>
                <w:sz w:val="24"/>
                <w:lang w:eastAsia="de-DE"/>
              </w:rPr>
              <w:t>Kompetenzerwartungen im Schwerpunkt</w:t>
            </w:r>
          </w:p>
          <w:p w:rsidR="00497695" w:rsidRPr="00497695" w:rsidRDefault="00497695" w:rsidP="00497695">
            <w:pPr>
              <w:jc w:val="center"/>
              <w:rPr>
                <w:rFonts w:ascii="Calibri" w:eastAsia="Times New Roman" w:hAnsi="Calibri" w:cs="Arial"/>
                <w:b/>
                <w:sz w:val="20"/>
                <w:szCs w:val="20"/>
                <w:lang w:eastAsia="de-DE"/>
              </w:rPr>
            </w:pPr>
          </w:p>
        </w:tc>
        <w:tc>
          <w:tcPr>
            <w:tcW w:w="4748" w:type="dxa"/>
            <w:shd w:val="pct12" w:color="auto" w:fill="auto"/>
          </w:tcPr>
          <w:p w:rsidR="00497695" w:rsidRPr="00497695" w:rsidRDefault="00497695" w:rsidP="00497695">
            <w:pPr>
              <w:jc w:val="center"/>
              <w:rPr>
                <w:rFonts w:ascii="Calibri" w:eastAsia="Times New Roman" w:hAnsi="Calibri" w:cs="Arial"/>
                <w:b/>
                <w:sz w:val="20"/>
                <w:szCs w:val="20"/>
                <w:lang w:eastAsia="de-DE"/>
              </w:rPr>
            </w:pPr>
          </w:p>
          <w:p w:rsidR="00497695" w:rsidRPr="00497695" w:rsidRDefault="00497695" w:rsidP="00497695">
            <w:pPr>
              <w:jc w:val="center"/>
              <w:rPr>
                <w:rFonts w:ascii="Calibri" w:hAnsi="Calibri" w:cs="Times New Roman"/>
                <w:b/>
                <w:sz w:val="24"/>
              </w:rPr>
            </w:pPr>
            <w:r w:rsidRPr="00497695">
              <w:rPr>
                <w:rFonts w:ascii="Calibri" w:eastAsia="Times New Roman" w:hAnsi="Calibri" w:cs="Arial"/>
                <w:b/>
                <w:sz w:val="24"/>
                <w:lang w:eastAsia="de-DE"/>
              </w:rPr>
              <w:t>Auswahl fachlicher Konkretisierungen</w:t>
            </w:r>
          </w:p>
        </w:tc>
        <w:tc>
          <w:tcPr>
            <w:tcW w:w="3750" w:type="dxa"/>
            <w:shd w:val="pct12" w:color="auto" w:fill="auto"/>
            <w:vAlign w:val="center"/>
          </w:tcPr>
          <w:p w:rsidR="00497695" w:rsidRPr="00497695" w:rsidRDefault="00497695" w:rsidP="00497695">
            <w:pPr>
              <w:jc w:val="center"/>
              <w:rPr>
                <w:rFonts w:ascii="Calibri" w:hAnsi="Calibri" w:cs="Times New Roman"/>
                <w:b/>
                <w:sz w:val="24"/>
              </w:rPr>
            </w:pPr>
            <w:r w:rsidRPr="00497695">
              <w:rPr>
                <w:rFonts w:ascii="Calibri" w:eastAsia="Times New Roman" w:hAnsi="Calibri" w:cs="Arial"/>
                <w:b/>
                <w:sz w:val="24"/>
                <w:lang w:eastAsia="de-DE"/>
              </w:rPr>
              <w:t>Hinweise, Vereinbarungen und Absprachen</w:t>
            </w:r>
          </w:p>
        </w:tc>
      </w:tr>
      <w:tr w:rsidR="00497695" w:rsidRPr="00497695" w:rsidTr="00497695">
        <w:tc>
          <w:tcPr>
            <w:tcW w:w="5494" w:type="dxa"/>
          </w:tcPr>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Die Schülerinnen und Schüler können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Sprechen: an Gesprächen teilnehmen</w:t>
            </w:r>
          </w:p>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sich in klar definierten und vertrauten Rollen in informellen sowie in formalisierten Gesprächssituationen an Gesprächen beteiligen.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Sprechen: zusammenhängendes Sprechen</w:t>
            </w:r>
          </w:p>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konkrete Beschreibungen ihrer Lebenswelt vornehmen und Auskünfte über sich und andere geben; von konkreten Ereignissen, Erlebnissen und Vorhaben berichten.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Aussprache und Intonation:</w:t>
            </w:r>
          </w:p>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in sprachlich einfach strukturierten Gesprächssituationen und in kurzen Redebeiträgen Aussprache und Intonation weitgehend angemessen anwenden.</w:t>
            </w:r>
          </w:p>
          <w:p w:rsidR="00497695" w:rsidRPr="00497695" w:rsidRDefault="00497695" w:rsidP="00497695">
            <w:pPr>
              <w:jc w:val="left"/>
              <w:rPr>
                <w:rFonts w:ascii="Calibri" w:hAnsi="Calibri" w:cs="Times New Roman"/>
                <w:sz w:val="18"/>
                <w:szCs w:val="18"/>
              </w:rPr>
            </w:pPr>
          </w:p>
        </w:tc>
        <w:tc>
          <w:tcPr>
            <w:tcW w:w="4748" w:type="dxa"/>
          </w:tcPr>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u w:val="single"/>
              </w:rPr>
              <w:t>Verfügen über sprachliche Mittel</w:t>
            </w:r>
            <w:r w:rsidRPr="00497695">
              <w:rPr>
                <w:rFonts w:ascii="Calibri" w:hAnsi="Calibri" w:cs="Times New Roman"/>
                <w:sz w:val="18"/>
                <w:szCs w:val="18"/>
              </w:rPr>
              <w:t xml:space="preserve">: </w:t>
            </w:r>
            <w:r w:rsidRPr="00497695">
              <w:rPr>
                <w:rFonts w:ascii="Calibri" w:hAnsi="Calibri" w:cs="Times New Roman"/>
                <w:sz w:val="18"/>
                <w:szCs w:val="18"/>
                <w:u w:val="single"/>
              </w:rPr>
              <w:t>Wortschatz</w:t>
            </w:r>
            <w:r w:rsidRPr="00497695">
              <w:rPr>
                <w:rFonts w:ascii="Calibri" w:hAnsi="Calibri" w:cs="Times New Roman"/>
                <w:sz w:val="18"/>
                <w:szCs w:val="18"/>
              </w:rPr>
              <w:t xml:space="preserve"> (Freizeitaktivitäten, Tagesablauf, Uhrzeiten), </w:t>
            </w:r>
            <w:r w:rsidRPr="00497695">
              <w:rPr>
                <w:rFonts w:ascii="Calibri" w:hAnsi="Calibri" w:cs="Times New Roman"/>
                <w:sz w:val="18"/>
                <w:szCs w:val="18"/>
                <w:u w:val="single"/>
              </w:rPr>
              <w:t>Grammatik:</w:t>
            </w:r>
            <w:r w:rsidRPr="00497695">
              <w:rPr>
                <w:rFonts w:ascii="Calibri" w:hAnsi="Calibri" w:cs="Times New Roman"/>
                <w:sz w:val="18"/>
                <w:szCs w:val="18"/>
              </w:rPr>
              <w:t xml:space="preserve"> u.a. </w:t>
            </w:r>
            <w:r w:rsidRPr="00497695">
              <w:rPr>
                <w:rFonts w:ascii="Calibri" w:hAnsi="Calibri" w:cs="Arial"/>
                <w:sz w:val="18"/>
                <w:szCs w:val="18"/>
              </w:rPr>
              <w:t xml:space="preserve">reflexive Verben, </w:t>
            </w:r>
            <w:r w:rsidRPr="00497695">
              <w:rPr>
                <w:rFonts w:ascii="Calibri" w:hAnsi="Calibri" w:cs="Times New Roman"/>
                <w:sz w:val="18"/>
                <w:szCs w:val="18"/>
                <w:lang w:val="es-ES"/>
              </w:rPr>
              <w:t>einfache Konnektoren, u. a.</w:t>
            </w:r>
            <w:r w:rsidRPr="00497695">
              <w:rPr>
                <w:rFonts w:ascii="Calibri" w:hAnsi="Calibri" w:cs="Times New Roman"/>
                <w:i/>
                <w:sz w:val="18"/>
                <w:szCs w:val="18"/>
                <w:lang w:val="es-ES"/>
              </w:rPr>
              <w:t xml:space="preserve"> primero, entonces, después, además, finalmente</w:t>
            </w:r>
          </w:p>
          <w:p w:rsidR="00497695" w:rsidRPr="00497695" w:rsidRDefault="00497695" w:rsidP="00497695">
            <w:pPr>
              <w:jc w:val="left"/>
              <w:rPr>
                <w:rFonts w:ascii="Calibri" w:hAnsi="Calibri" w:cs="Times New Roman"/>
                <w:sz w:val="18"/>
                <w:szCs w:val="18"/>
                <w:u w:val="single"/>
              </w:rPr>
            </w:pPr>
            <w:r w:rsidRPr="00497695">
              <w:rPr>
                <w:rFonts w:ascii="Calibri" w:eastAsia="Times New Roman" w:hAnsi="Calibri" w:cs="Arial"/>
                <w:sz w:val="18"/>
                <w:szCs w:val="18"/>
                <w:u w:val="single"/>
                <w:lang w:eastAsia="de-DE"/>
              </w:rPr>
              <w:t>Interkulturelle kommunikative Kompetenz:</w:t>
            </w:r>
            <w:r w:rsidRPr="00497695">
              <w:rPr>
                <w:rFonts w:ascii="Calibri" w:eastAsia="Times New Roman" w:hAnsi="Calibri" w:cs="Arial"/>
                <w:sz w:val="18"/>
                <w:szCs w:val="18"/>
                <w:lang w:eastAsia="de-DE"/>
              </w:rPr>
              <w:t xml:space="preserve"> </w:t>
            </w:r>
            <w:r w:rsidRPr="00497695">
              <w:rPr>
                <w:rFonts w:ascii="Calibri" w:hAnsi="Calibri" w:cs="Times New Roman"/>
                <w:sz w:val="18"/>
                <w:szCs w:val="17"/>
                <w:u w:val="single"/>
              </w:rPr>
              <w:t>Soziokulturelles Orientierungswissen</w:t>
            </w:r>
            <w:r w:rsidRPr="00497695">
              <w:rPr>
                <w:rFonts w:ascii="Calibri" w:hAnsi="Calibri" w:cs="Times New Roman"/>
                <w:sz w:val="18"/>
                <w:szCs w:val="17"/>
              </w:rPr>
              <w:t xml:space="preserve">: </w:t>
            </w:r>
            <w:r w:rsidRPr="00497695">
              <w:rPr>
                <w:rFonts w:ascii="Calibri" w:hAnsi="Calibri" w:cs="Arial"/>
                <w:sz w:val="18"/>
                <w:szCs w:val="17"/>
              </w:rPr>
              <w:t>Alltagsleben (u.a.: Tagesabläufe, Freizeitaktivitäten)</w:t>
            </w:r>
            <w:r w:rsidRPr="00497695">
              <w:rPr>
                <w:rFonts w:ascii="Calibri" w:hAnsi="Calibri" w:cs="Arial"/>
                <w:b/>
                <w:sz w:val="18"/>
                <w:szCs w:val="17"/>
              </w:rPr>
              <w:t xml:space="preserve">; </w:t>
            </w:r>
            <w:r w:rsidRPr="00497695">
              <w:rPr>
                <w:rFonts w:ascii="Calibri" w:hAnsi="Calibri" w:cs="Arial"/>
                <w:sz w:val="18"/>
                <w:szCs w:val="17"/>
              </w:rPr>
              <w:t>Einblicke in die spanischsprachige Welt (kulturelle Aspekte Spaniens)</w:t>
            </w:r>
          </w:p>
          <w:p w:rsidR="00497695" w:rsidRPr="00497695" w:rsidRDefault="00497695" w:rsidP="00497695">
            <w:pPr>
              <w:jc w:val="left"/>
              <w:rPr>
                <w:rFonts w:ascii="Calibri" w:hAnsi="Calibri" w:cs="Arial"/>
                <w:sz w:val="18"/>
                <w:szCs w:val="18"/>
              </w:rPr>
            </w:pPr>
            <w:r w:rsidRPr="00497695">
              <w:rPr>
                <w:rFonts w:ascii="Calibri" w:hAnsi="Calibri" w:cs="Times New Roman"/>
                <w:sz w:val="18"/>
                <w:szCs w:val="18"/>
                <w:u w:val="single"/>
              </w:rPr>
              <w:t>Text- und Medienkompetenz</w:t>
            </w:r>
            <w:r w:rsidRPr="00497695">
              <w:rPr>
                <w:rFonts w:ascii="Calibri" w:hAnsi="Calibri" w:cs="Times New Roman"/>
                <w:sz w:val="18"/>
                <w:szCs w:val="18"/>
              </w:rPr>
              <w:t xml:space="preserve">: </w:t>
            </w:r>
            <w:r w:rsidRPr="00497695">
              <w:rPr>
                <w:rFonts w:ascii="Calibri" w:hAnsi="Calibri" w:cs="Arial"/>
                <w:sz w:val="18"/>
                <w:szCs w:val="18"/>
              </w:rPr>
              <w:t xml:space="preserve">Dialoge, kurze Stellungnahmen, (persönliche) Nachrichten, Bild- und Personenbeschreibungen, kurze Vorträge und Präsentationen </w:t>
            </w:r>
          </w:p>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u w:val="single"/>
              </w:rPr>
              <w:t>Sprachlernkompetenz</w:t>
            </w:r>
            <w:r w:rsidRPr="00497695">
              <w:rPr>
                <w:rFonts w:ascii="Calibri" w:hAnsi="Calibri" w:cs="Times New Roman"/>
                <w:sz w:val="18"/>
                <w:szCs w:val="18"/>
              </w:rPr>
              <w:t>:  einfache Kompensationsstrategien bei sprachlichen Schwierigkeiten; erste Strategien zur Unterstützung des freien Sprechens; Strategien zur Nutzung zweisprachiger Wörterbücher</w:t>
            </w:r>
            <w:r w:rsidRPr="00497695">
              <w:rPr>
                <w:rFonts w:ascii="Calibri" w:hAnsi="Calibri" w:cs="Arial"/>
                <w:bCs/>
                <w:sz w:val="18"/>
                <w:szCs w:val="18"/>
              </w:rPr>
              <w:t xml:space="preserve"> </w:t>
            </w:r>
          </w:p>
        </w:tc>
        <w:tc>
          <w:tcPr>
            <w:tcW w:w="3750" w:type="dxa"/>
          </w:tcPr>
          <w:p w:rsidR="00497695" w:rsidRPr="00497695" w:rsidRDefault="00497695" w:rsidP="003E0236">
            <w:pPr>
              <w:numPr>
                <w:ilvl w:val="0"/>
                <w:numId w:val="7"/>
              </w:numPr>
              <w:contextualSpacing/>
              <w:jc w:val="left"/>
              <w:rPr>
                <w:rFonts w:ascii="Calibri" w:hAnsi="Calibri" w:cs="Arial"/>
                <w:bCs/>
                <w:sz w:val="18"/>
                <w:szCs w:val="17"/>
              </w:rPr>
            </w:pPr>
            <w:r w:rsidRPr="00497695">
              <w:rPr>
                <w:rFonts w:ascii="Calibri" w:hAnsi="Calibri" w:cs="Arial"/>
                <w:bCs/>
                <w:sz w:val="18"/>
                <w:szCs w:val="17"/>
              </w:rPr>
              <w:t>eigenen Tagesablauf bildgestützt präsentieren</w:t>
            </w:r>
          </w:p>
          <w:p w:rsidR="00497695" w:rsidRPr="00497695" w:rsidRDefault="00497695" w:rsidP="003E0236">
            <w:pPr>
              <w:numPr>
                <w:ilvl w:val="0"/>
                <w:numId w:val="7"/>
              </w:numPr>
              <w:contextualSpacing/>
              <w:jc w:val="left"/>
              <w:rPr>
                <w:rFonts w:ascii="Calibri" w:hAnsi="Calibri" w:cs="Times New Roman"/>
                <w:sz w:val="18"/>
                <w:szCs w:val="17"/>
              </w:rPr>
            </w:pPr>
            <w:r w:rsidRPr="00497695">
              <w:rPr>
                <w:rFonts w:ascii="Calibri" w:hAnsi="Calibri" w:cs="Times New Roman"/>
                <w:sz w:val="18"/>
                <w:szCs w:val="17"/>
              </w:rPr>
              <w:t xml:space="preserve">Mailaustausch mit den spanischen Austauschschülern/-innen als Vorbereitung des Austausches in Klasse 9/10 (z.B. </w:t>
            </w:r>
            <w:r w:rsidRPr="00497695">
              <w:rPr>
                <w:rFonts w:ascii="Calibri" w:hAnsi="Calibri" w:cs="Times New Roman"/>
                <w:i/>
                <w:sz w:val="18"/>
                <w:szCs w:val="17"/>
              </w:rPr>
              <w:t>E-</w:t>
            </w:r>
            <w:proofErr w:type="spellStart"/>
            <w:r w:rsidRPr="00497695">
              <w:rPr>
                <w:rFonts w:ascii="Calibri" w:hAnsi="Calibri" w:cs="Times New Roman"/>
                <w:i/>
                <w:sz w:val="18"/>
                <w:szCs w:val="17"/>
              </w:rPr>
              <w:t>Twinning</w:t>
            </w:r>
            <w:proofErr w:type="spellEnd"/>
            <w:r w:rsidRPr="00497695">
              <w:rPr>
                <w:rFonts w:ascii="Calibri" w:hAnsi="Calibri" w:cs="Times New Roman"/>
                <w:sz w:val="18"/>
                <w:szCs w:val="17"/>
              </w:rPr>
              <w:t>)</w:t>
            </w:r>
          </w:p>
          <w:p w:rsidR="00497695" w:rsidRPr="00497695" w:rsidRDefault="00497695" w:rsidP="003E0236">
            <w:pPr>
              <w:numPr>
                <w:ilvl w:val="0"/>
                <w:numId w:val="7"/>
              </w:numPr>
              <w:contextualSpacing/>
              <w:jc w:val="left"/>
              <w:rPr>
                <w:rFonts w:ascii="Calibri" w:hAnsi="Calibri" w:cs="Times New Roman"/>
                <w:sz w:val="18"/>
                <w:szCs w:val="17"/>
              </w:rPr>
            </w:pPr>
            <w:r w:rsidRPr="00497695">
              <w:rPr>
                <w:rFonts w:asciiTheme="minorHAnsi" w:eastAsia="Calibri" w:hAnsiTheme="minorHAnsi" w:cstheme="minorHAnsi"/>
                <w:b/>
                <w:sz w:val="18"/>
              </w:rPr>
              <w:t>Klassenarbeit</w:t>
            </w:r>
            <w:r w:rsidRPr="00497695">
              <w:rPr>
                <w:rFonts w:asciiTheme="minorHAnsi" w:eastAsia="Calibri" w:hAnsiTheme="minorHAnsi" w:cstheme="minorHAnsi"/>
                <w:sz w:val="18"/>
              </w:rPr>
              <w:t>: M</w:t>
            </w:r>
            <w:r w:rsidRPr="00497695">
              <w:rPr>
                <w:rFonts w:asciiTheme="minorHAnsi" w:hAnsiTheme="minorHAnsi" w:cstheme="minorHAnsi"/>
                <w:sz w:val="18"/>
              </w:rPr>
              <w:t>ündliche Kommunikationsprüfung</w:t>
            </w:r>
          </w:p>
        </w:tc>
      </w:tr>
      <w:tr w:rsidR="00497695" w:rsidRPr="00DA4C2D" w:rsidTr="00497695">
        <w:tc>
          <w:tcPr>
            <w:tcW w:w="13992" w:type="dxa"/>
            <w:gridSpan w:val="3"/>
            <w:tcBorders>
              <w:bottom w:val="single" w:sz="4" w:space="0" w:color="auto"/>
            </w:tcBorders>
            <w:shd w:val="clear" w:color="auto" w:fill="EAF1DD" w:themeFill="accent3" w:themeFillTint="33"/>
          </w:tcPr>
          <w:p w:rsidR="00497695" w:rsidRPr="00497695" w:rsidRDefault="00497695" w:rsidP="00497695">
            <w:pPr>
              <w:jc w:val="center"/>
              <w:rPr>
                <w:rFonts w:ascii="Calibri" w:eastAsia="Times New Roman" w:hAnsi="Calibri" w:cs="Arial"/>
                <w:b/>
                <w:sz w:val="28"/>
                <w:lang w:val="en-US" w:eastAsia="de-DE"/>
              </w:rPr>
            </w:pPr>
            <w:r w:rsidRPr="00497695">
              <w:rPr>
                <w:rFonts w:ascii="Calibri" w:eastAsia="Times New Roman" w:hAnsi="Calibri" w:cs="Arial"/>
                <w:b/>
                <w:sz w:val="28"/>
                <w:lang w:val="en-US" w:eastAsia="de-DE"/>
              </w:rPr>
              <w:t xml:space="preserve">UV </w:t>
            </w:r>
            <w:r w:rsidRPr="00497695">
              <w:rPr>
                <w:rFonts w:ascii="Calibri" w:eastAsia="Times New Roman" w:hAnsi="Calibri" w:cs="Arial"/>
                <w:sz w:val="24"/>
                <w:szCs w:val="24"/>
                <w:lang w:eastAsia="de-DE"/>
              </w:rPr>
              <w:sym w:font="Wingdings 2" w:char="F078"/>
            </w:r>
            <w:r w:rsidRPr="00497695">
              <w:rPr>
                <w:rFonts w:ascii="Calibri" w:eastAsia="Times New Roman" w:hAnsi="Calibri" w:cs="Arial"/>
                <w:b/>
                <w:sz w:val="28"/>
                <w:lang w:val="en-US" w:eastAsia="de-DE"/>
              </w:rPr>
              <w:t xml:space="preserve"> - </w:t>
            </w:r>
            <w:proofErr w:type="spellStart"/>
            <w:r w:rsidRPr="00497695">
              <w:rPr>
                <w:rFonts w:ascii="Calibri" w:eastAsia="Times New Roman" w:hAnsi="Calibri" w:cs="Arial"/>
                <w:b/>
                <w:sz w:val="28"/>
                <w:lang w:val="en-US" w:eastAsia="de-DE"/>
              </w:rPr>
              <w:t>Mi</w:t>
            </w:r>
            <w:proofErr w:type="spellEnd"/>
            <w:r w:rsidRPr="00497695">
              <w:rPr>
                <w:rFonts w:ascii="Calibri" w:eastAsia="Times New Roman" w:hAnsi="Calibri" w:cs="Arial"/>
                <w:b/>
                <w:sz w:val="28"/>
                <w:lang w:val="en-US" w:eastAsia="de-DE"/>
              </w:rPr>
              <w:t xml:space="preserve"> </w:t>
            </w:r>
            <w:proofErr w:type="spellStart"/>
            <w:r w:rsidRPr="00497695">
              <w:rPr>
                <w:rFonts w:ascii="Calibri" w:eastAsia="Times New Roman" w:hAnsi="Calibri" w:cs="Arial"/>
                <w:b/>
                <w:sz w:val="28"/>
                <w:lang w:val="en-US" w:eastAsia="de-DE"/>
              </w:rPr>
              <w:t>plato</w:t>
            </w:r>
            <w:proofErr w:type="spellEnd"/>
            <w:r w:rsidRPr="00497695">
              <w:rPr>
                <w:rFonts w:ascii="Calibri" w:eastAsia="Times New Roman" w:hAnsi="Calibri" w:cs="Arial"/>
                <w:b/>
                <w:sz w:val="28"/>
                <w:lang w:val="en-US" w:eastAsia="de-DE"/>
              </w:rPr>
              <w:t xml:space="preserve"> </w:t>
            </w:r>
            <w:proofErr w:type="spellStart"/>
            <w:r w:rsidRPr="00497695">
              <w:rPr>
                <w:rFonts w:ascii="Calibri" w:eastAsia="Times New Roman" w:hAnsi="Calibri" w:cs="Arial"/>
                <w:b/>
                <w:sz w:val="28"/>
                <w:lang w:val="en-US" w:eastAsia="de-DE"/>
              </w:rPr>
              <w:t>favorito</w:t>
            </w:r>
            <w:proofErr w:type="spellEnd"/>
            <w:r w:rsidRPr="00497695">
              <w:rPr>
                <w:rFonts w:ascii="Calibri" w:eastAsia="Times New Roman" w:hAnsi="Calibri" w:cs="Arial"/>
                <w:b/>
                <w:sz w:val="28"/>
                <w:lang w:val="en-US" w:eastAsia="de-DE"/>
              </w:rPr>
              <w:t xml:space="preserve"> (ca. 15 Std.)</w:t>
            </w:r>
          </w:p>
          <w:p w:rsidR="00497695" w:rsidRPr="00497695" w:rsidRDefault="00497695" w:rsidP="00497695">
            <w:pPr>
              <w:jc w:val="center"/>
              <w:rPr>
                <w:rFonts w:ascii="Calibri" w:eastAsia="Times New Roman" w:hAnsi="Calibri" w:cs="Arial"/>
                <w:b/>
                <w:sz w:val="18"/>
                <w:szCs w:val="18"/>
                <w:lang w:val="en-US" w:eastAsia="de-DE"/>
              </w:rPr>
            </w:pPr>
          </w:p>
        </w:tc>
      </w:tr>
      <w:tr w:rsidR="00497695" w:rsidRPr="00497695" w:rsidTr="00497695">
        <w:tc>
          <w:tcPr>
            <w:tcW w:w="5494" w:type="dxa"/>
          </w:tcPr>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Die Schülerinnen und Schüler können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Hör-/Hörsehverstehen</w:t>
            </w:r>
          </w:p>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auditiv und audiovisuell vermittelten Texten die Gesamtaussage, Hauptaussagen und Einzelinformationen entnehmen; eindeutige Gefühle der Sprechenden erfassen.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Schreiben</w:t>
            </w:r>
          </w:p>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einfache formalisierte Texte und kurze Texte zum Lebens- und Erfahrungsbereich verfassen.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Verfügen über sprachliche Mittel</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Aussprache und Intonation</w:t>
            </w:r>
          </w:p>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erste Kenntnisse über Aussprache und Intonation beim Hör- und Hörsehverstehen einsetzen.</w:t>
            </w:r>
          </w:p>
          <w:p w:rsidR="00497695" w:rsidRPr="00497695" w:rsidRDefault="00497695" w:rsidP="00497695">
            <w:pPr>
              <w:jc w:val="left"/>
              <w:rPr>
                <w:rFonts w:ascii="Calibri" w:hAnsi="Calibri" w:cs="Times New Roman"/>
                <w:sz w:val="18"/>
                <w:szCs w:val="18"/>
              </w:rPr>
            </w:pPr>
          </w:p>
        </w:tc>
        <w:tc>
          <w:tcPr>
            <w:tcW w:w="4748" w:type="dxa"/>
          </w:tcPr>
          <w:p w:rsidR="00497695" w:rsidRPr="00497695" w:rsidRDefault="00497695" w:rsidP="00497695">
            <w:pPr>
              <w:jc w:val="left"/>
              <w:rPr>
                <w:rFonts w:ascii="Calibri" w:hAnsi="Calibri" w:cs="Arial"/>
                <w:bCs/>
                <w:sz w:val="18"/>
                <w:szCs w:val="18"/>
              </w:rPr>
            </w:pPr>
            <w:r w:rsidRPr="00497695">
              <w:rPr>
                <w:rFonts w:ascii="Calibri" w:hAnsi="Calibri" w:cs="Times New Roman"/>
                <w:sz w:val="18"/>
                <w:szCs w:val="18"/>
                <w:u w:val="single"/>
              </w:rPr>
              <w:t>Verfügen über sprachliche Mittel</w:t>
            </w:r>
            <w:r w:rsidRPr="00497695">
              <w:rPr>
                <w:rFonts w:ascii="Calibri" w:hAnsi="Calibri" w:cs="Times New Roman"/>
                <w:sz w:val="18"/>
                <w:szCs w:val="18"/>
              </w:rPr>
              <w:t xml:space="preserve">: </w:t>
            </w:r>
            <w:r w:rsidRPr="00497695">
              <w:rPr>
                <w:rFonts w:ascii="Calibri" w:hAnsi="Calibri" w:cs="Times New Roman"/>
                <w:sz w:val="18"/>
                <w:szCs w:val="18"/>
                <w:u w:val="single"/>
              </w:rPr>
              <w:t>Wortschatz</w:t>
            </w:r>
            <w:r w:rsidRPr="00497695">
              <w:rPr>
                <w:rFonts w:ascii="Calibri" w:hAnsi="Calibri" w:cs="Times New Roman"/>
                <w:sz w:val="18"/>
                <w:szCs w:val="18"/>
              </w:rPr>
              <w:t xml:space="preserve"> (</w:t>
            </w:r>
            <w:r w:rsidRPr="00497695">
              <w:rPr>
                <w:rFonts w:ascii="Calibri" w:hAnsi="Calibri" w:cs="Arial"/>
                <w:bCs/>
                <w:sz w:val="18"/>
                <w:szCs w:val="18"/>
              </w:rPr>
              <w:t xml:space="preserve">Lebensmittel, Einkauf), </w:t>
            </w:r>
            <w:r w:rsidRPr="00497695">
              <w:rPr>
                <w:rFonts w:ascii="Calibri" w:hAnsi="Calibri" w:cs="Arial"/>
                <w:bCs/>
                <w:sz w:val="18"/>
                <w:szCs w:val="18"/>
                <w:u w:val="single"/>
              </w:rPr>
              <w:t>Grammatik:</w:t>
            </w:r>
            <w:r w:rsidRPr="00497695">
              <w:rPr>
                <w:rFonts w:ascii="Calibri" w:hAnsi="Calibri" w:cs="Arial"/>
                <w:bCs/>
                <w:sz w:val="18"/>
                <w:szCs w:val="18"/>
              </w:rPr>
              <w:t xml:space="preserve"> Komparativ, Superlativ, </w:t>
            </w:r>
            <w:proofErr w:type="spellStart"/>
            <w:r w:rsidRPr="00497695">
              <w:rPr>
                <w:rFonts w:ascii="Calibri" w:hAnsi="Calibri" w:cs="Arial"/>
                <w:bCs/>
                <w:sz w:val="18"/>
                <w:szCs w:val="18"/>
              </w:rPr>
              <w:t>frequente</w:t>
            </w:r>
            <w:proofErr w:type="spellEnd"/>
            <w:r w:rsidRPr="00497695">
              <w:rPr>
                <w:rFonts w:ascii="Calibri" w:hAnsi="Calibri" w:cs="Arial"/>
                <w:bCs/>
                <w:sz w:val="18"/>
                <w:szCs w:val="18"/>
              </w:rPr>
              <w:t xml:space="preserve"> Pronomina</w:t>
            </w:r>
          </w:p>
          <w:p w:rsidR="00497695" w:rsidRPr="00497695" w:rsidRDefault="00497695" w:rsidP="00497695">
            <w:pPr>
              <w:jc w:val="left"/>
              <w:rPr>
                <w:rFonts w:ascii="Calibri" w:hAnsi="Calibri" w:cs="Times New Roman"/>
                <w:sz w:val="18"/>
                <w:szCs w:val="18"/>
                <w:u w:val="single"/>
              </w:rPr>
            </w:pPr>
            <w:r w:rsidRPr="00497695">
              <w:rPr>
                <w:rFonts w:ascii="Calibri" w:eastAsia="Times New Roman" w:hAnsi="Calibri" w:cs="Arial"/>
                <w:sz w:val="18"/>
                <w:szCs w:val="18"/>
                <w:u w:val="single"/>
                <w:lang w:eastAsia="de-DE"/>
              </w:rPr>
              <w:t>Interkulturelle kommunikative Kompetenz:</w:t>
            </w:r>
            <w:r w:rsidRPr="00497695">
              <w:rPr>
                <w:rFonts w:ascii="Calibri" w:eastAsia="Times New Roman" w:hAnsi="Calibri" w:cs="Arial"/>
                <w:sz w:val="18"/>
                <w:szCs w:val="18"/>
                <w:lang w:eastAsia="de-DE"/>
              </w:rPr>
              <w:t xml:space="preserve"> </w:t>
            </w:r>
            <w:r w:rsidRPr="00497695">
              <w:rPr>
                <w:rFonts w:ascii="Calibri" w:hAnsi="Calibri" w:cs="Times New Roman"/>
                <w:sz w:val="18"/>
                <w:szCs w:val="17"/>
                <w:u w:val="single"/>
              </w:rPr>
              <w:t>Soziokulturelles Orientierungswissen</w:t>
            </w:r>
            <w:r w:rsidRPr="00497695">
              <w:rPr>
                <w:rFonts w:ascii="Calibri" w:hAnsi="Calibri" w:cs="Times New Roman"/>
                <w:sz w:val="18"/>
                <w:szCs w:val="17"/>
              </w:rPr>
              <w:t>:</w:t>
            </w:r>
            <w:r w:rsidRPr="00497695">
              <w:rPr>
                <w:rFonts w:ascii="Calibri" w:hAnsi="Calibri" w:cs="Arial"/>
                <w:sz w:val="18"/>
                <w:szCs w:val="17"/>
              </w:rPr>
              <w:t xml:space="preserve"> Alltagsleben, Familie (u.a. Einkaufen, Lebensmittel, Konsum)</w:t>
            </w:r>
          </w:p>
          <w:p w:rsidR="00497695" w:rsidRPr="00497695" w:rsidRDefault="00497695" w:rsidP="00497695">
            <w:pPr>
              <w:jc w:val="left"/>
              <w:rPr>
                <w:rFonts w:ascii="Calibri" w:hAnsi="Calibri" w:cs="Arial"/>
                <w:sz w:val="18"/>
                <w:szCs w:val="18"/>
              </w:rPr>
            </w:pPr>
            <w:r w:rsidRPr="00497695">
              <w:rPr>
                <w:rFonts w:ascii="Calibri" w:hAnsi="Calibri" w:cs="Times New Roman"/>
                <w:sz w:val="18"/>
                <w:szCs w:val="18"/>
                <w:u w:val="single"/>
              </w:rPr>
              <w:t>Text- und Medienkompetenz</w:t>
            </w:r>
            <w:r w:rsidRPr="00497695">
              <w:rPr>
                <w:rFonts w:ascii="Calibri" w:hAnsi="Calibri" w:cs="Times New Roman"/>
                <w:sz w:val="18"/>
                <w:szCs w:val="18"/>
              </w:rPr>
              <w:t xml:space="preserve">:  </w:t>
            </w:r>
            <w:r w:rsidRPr="00497695">
              <w:rPr>
                <w:rFonts w:ascii="Calibri" w:hAnsi="Calibri" w:cs="Arial"/>
                <w:sz w:val="18"/>
                <w:szCs w:val="18"/>
              </w:rPr>
              <w:t>Dialoge, kurze Stellungnahmen, (persönliche) Nachrichten, Bild- und Personenbeschreibungen, kurze Vorträge, Präsentationen und Berichte</w:t>
            </w:r>
          </w:p>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u w:val="single"/>
              </w:rPr>
              <w:t>Sprachlernkompetenz</w:t>
            </w:r>
            <w:r w:rsidRPr="00497695">
              <w:rPr>
                <w:rFonts w:ascii="Calibri" w:hAnsi="Calibri" w:cs="Times New Roman"/>
                <w:sz w:val="18"/>
                <w:szCs w:val="18"/>
              </w:rPr>
              <w:t>:</w:t>
            </w:r>
            <w:r w:rsidRPr="00497695">
              <w:rPr>
                <w:rFonts w:ascii="Calibri" w:hAnsi="Calibri" w:cs="Arial"/>
                <w:sz w:val="18"/>
                <w:szCs w:val="18"/>
              </w:rPr>
              <w:t xml:space="preserve"> </w:t>
            </w:r>
            <w:r w:rsidRPr="00497695">
              <w:rPr>
                <w:rFonts w:ascii="Calibri" w:hAnsi="Calibri" w:cs="Times New Roman"/>
                <w:sz w:val="18"/>
                <w:szCs w:val="18"/>
              </w:rPr>
              <w:t>erste Hör-/Hörseh- und Lesestrategien; Strategien zur Nutzung digitaler Medien zum Sprachenlernen</w:t>
            </w:r>
          </w:p>
          <w:p w:rsidR="00497695" w:rsidRPr="00497695" w:rsidRDefault="00497695" w:rsidP="00497695">
            <w:pPr>
              <w:jc w:val="left"/>
              <w:rPr>
                <w:rFonts w:ascii="Calibri" w:hAnsi="Calibri" w:cs="Times New Roman"/>
                <w:sz w:val="18"/>
                <w:szCs w:val="18"/>
              </w:rPr>
            </w:pPr>
          </w:p>
          <w:p w:rsidR="00497695" w:rsidRPr="00497695" w:rsidRDefault="00497695" w:rsidP="00497695">
            <w:pPr>
              <w:jc w:val="left"/>
              <w:rPr>
                <w:rFonts w:ascii="Calibri" w:hAnsi="Calibri" w:cs="Arial"/>
                <w:sz w:val="18"/>
                <w:szCs w:val="18"/>
              </w:rPr>
            </w:pPr>
          </w:p>
        </w:tc>
        <w:tc>
          <w:tcPr>
            <w:tcW w:w="3750" w:type="dxa"/>
          </w:tcPr>
          <w:p w:rsidR="00497695" w:rsidRPr="00497695" w:rsidRDefault="00497695" w:rsidP="003E0236">
            <w:pPr>
              <w:numPr>
                <w:ilvl w:val="0"/>
                <w:numId w:val="7"/>
              </w:numPr>
              <w:ind w:left="146" w:hanging="146"/>
              <w:contextualSpacing/>
              <w:jc w:val="left"/>
              <w:rPr>
                <w:rFonts w:ascii="Calibri" w:hAnsi="Calibri" w:cs="Times New Roman"/>
                <w:sz w:val="18"/>
                <w:szCs w:val="17"/>
              </w:rPr>
            </w:pPr>
            <w:r w:rsidRPr="00497695">
              <w:rPr>
                <w:rFonts w:ascii="Calibri" w:hAnsi="Calibri" w:cs="Times New Roman"/>
                <w:sz w:val="18"/>
                <w:szCs w:val="17"/>
              </w:rPr>
              <w:t>Lieblingsrezepte für ein Kochbuch in spanischer Sprache sammeln</w:t>
            </w:r>
          </w:p>
          <w:p w:rsidR="00497695" w:rsidRPr="00497695" w:rsidRDefault="00497695" w:rsidP="003E0236">
            <w:pPr>
              <w:numPr>
                <w:ilvl w:val="0"/>
                <w:numId w:val="7"/>
              </w:numPr>
              <w:ind w:left="146" w:hanging="146"/>
              <w:contextualSpacing/>
              <w:jc w:val="left"/>
              <w:rPr>
                <w:rFonts w:ascii="Calibri" w:hAnsi="Calibri" w:cs="Times New Roman"/>
                <w:sz w:val="18"/>
                <w:szCs w:val="17"/>
              </w:rPr>
            </w:pPr>
            <w:r w:rsidRPr="00497695">
              <w:rPr>
                <w:rFonts w:asciiTheme="minorHAnsi" w:eastAsia="Calibri" w:hAnsiTheme="minorHAnsi" w:cstheme="minorHAnsi"/>
                <w:b/>
                <w:sz w:val="18"/>
              </w:rPr>
              <w:t>Klassenarbeit:</w:t>
            </w:r>
            <w:r w:rsidRPr="00497695">
              <w:rPr>
                <w:rFonts w:asciiTheme="minorHAnsi" w:eastAsia="Calibri" w:hAnsiTheme="minorHAnsi" w:cstheme="minorHAnsi"/>
                <w:sz w:val="18"/>
              </w:rPr>
              <w:t xml:space="preserve"> </w:t>
            </w:r>
            <w:r w:rsidRPr="00497695">
              <w:rPr>
                <w:rFonts w:asciiTheme="minorHAnsi" w:hAnsiTheme="minorHAnsi" w:cstheme="minorHAnsi"/>
                <w:sz w:val="18"/>
              </w:rPr>
              <w:t xml:space="preserve">Schreiben + </w:t>
            </w:r>
            <w:proofErr w:type="spellStart"/>
            <w:r w:rsidRPr="00497695">
              <w:rPr>
                <w:rFonts w:asciiTheme="minorHAnsi" w:hAnsiTheme="minorHAnsi" w:cstheme="minorHAnsi"/>
                <w:sz w:val="18"/>
              </w:rPr>
              <w:t>Verfügen</w:t>
            </w:r>
            <w:proofErr w:type="spellEnd"/>
            <w:r w:rsidRPr="00497695">
              <w:rPr>
                <w:rFonts w:asciiTheme="minorHAnsi" w:hAnsiTheme="minorHAnsi" w:cstheme="minorHAnsi"/>
                <w:sz w:val="18"/>
              </w:rPr>
              <w:t xml:space="preserve"> über sprachliche Mittel + Hör-/Hörsehverstehen</w:t>
            </w:r>
          </w:p>
          <w:p w:rsidR="00497695" w:rsidRPr="00497695" w:rsidRDefault="00497695" w:rsidP="00497695">
            <w:pPr>
              <w:jc w:val="left"/>
              <w:rPr>
                <w:rFonts w:ascii="Calibri" w:hAnsi="Calibri" w:cs="Times New Roman"/>
                <w:sz w:val="18"/>
                <w:szCs w:val="17"/>
              </w:rPr>
            </w:pPr>
          </w:p>
        </w:tc>
      </w:tr>
    </w:tbl>
    <w:p w:rsidR="00A54758" w:rsidRDefault="00A54758">
      <w:r>
        <w:br w:type="page"/>
      </w:r>
    </w:p>
    <w:tbl>
      <w:tblPr>
        <w:tblStyle w:val="Tabellenraster"/>
        <w:tblW w:w="0" w:type="auto"/>
        <w:tblLook w:val="04A0" w:firstRow="1" w:lastRow="0" w:firstColumn="1" w:lastColumn="0" w:noHBand="0" w:noVBand="1"/>
      </w:tblPr>
      <w:tblGrid>
        <w:gridCol w:w="4263"/>
        <w:gridCol w:w="6004"/>
        <w:gridCol w:w="3725"/>
      </w:tblGrid>
      <w:tr w:rsidR="00497695" w:rsidRPr="00497695" w:rsidTr="00497695">
        <w:tc>
          <w:tcPr>
            <w:tcW w:w="13992" w:type="dxa"/>
            <w:gridSpan w:val="3"/>
            <w:tcBorders>
              <w:top w:val="single" w:sz="4" w:space="0" w:color="auto"/>
              <w:left w:val="single" w:sz="4" w:space="0" w:color="auto"/>
              <w:bottom w:val="single" w:sz="4" w:space="0" w:color="auto"/>
              <w:right w:val="single" w:sz="4" w:space="0" w:color="auto"/>
            </w:tcBorders>
            <w:shd w:val="clear" w:color="auto" w:fill="EAF1DD" w:themeFill="accent3" w:themeFillTint="33"/>
          </w:tcPr>
          <w:p w:rsidR="00A54758" w:rsidRPr="00497695" w:rsidRDefault="00497695" w:rsidP="003E2922">
            <w:pPr>
              <w:jc w:val="center"/>
              <w:rPr>
                <w:rFonts w:ascii="Calibri" w:eastAsia="Times New Roman" w:hAnsi="Calibri" w:cs="Arial"/>
                <w:b/>
                <w:sz w:val="18"/>
                <w:szCs w:val="18"/>
                <w:lang w:eastAsia="de-DE"/>
              </w:rPr>
            </w:pPr>
            <w:r w:rsidRPr="00497695">
              <w:rPr>
                <w:rFonts w:ascii="Calibri" w:eastAsia="Times New Roman" w:hAnsi="Calibri" w:cs="Arial"/>
                <w:b/>
                <w:sz w:val="28"/>
                <w:lang w:eastAsia="de-DE"/>
              </w:rPr>
              <w:lastRenderedPageBreak/>
              <w:t xml:space="preserve">UV </w:t>
            </w:r>
            <w:r w:rsidRPr="00497695">
              <w:rPr>
                <w:rFonts w:ascii="Calibri" w:eastAsia="Times New Roman" w:hAnsi="Calibri" w:cs="Arial"/>
                <w:sz w:val="24"/>
                <w:szCs w:val="24"/>
                <w:lang w:eastAsia="de-DE"/>
              </w:rPr>
              <w:sym w:font="Wingdings 2" w:char="F079"/>
            </w:r>
            <w:r w:rsidRPr="00497695">
              <w:rPr>
                <w:rFonts w:ascii="Calibri" w:eastAsia="Times New Roman" w:hAnsi="Calibri" w:cs="Arial"/>
                <w:b/>
                <w:sz w:val="28"/>
                <w:lang w:eastAsia="de-DE"/>
              </w:rPr>
              <w:t xml:space="preserve"> - Mi </w:t>
            </w:r>
            <w:proofErr w:type="spellStart"/>
            <w:r w:rsidRPr="00497695">
              <w:rPr>
                <w:rFonts w:ascii="Calibri" w:eastAsia="Times New Roman" w:hAnsi="Calibri" w:cs="Arial"/>
                <w:b/>
                <w:sz w:val="28"/>
                <w:lang w:eastAsia="de-DE"/>
              </w:rPr>
              <w:t>viaje</w:t>
            </w:r>
            <w:proofErr w:type="spellEnd"/>
            <w:r w:rsidRPr="00497695">
              <w:rPr>
                <w:rFonts w:ascii="Calibri" w:eastAsia="Times New Roman" w:hAnsi="Calibri" w:cs="Arial"/>
                <w:b/>
                <w:sz w:val="28"/>
                <w:lang w:eastAsia="de-DE"/>
              </w:rPr>
              <w:t xml:space="preserve"> a </w:t>
            </w:r>
            <w:proofErr w:type="spellStart"/>
            <w:r w:rsidRPr="00497695">
              <w:rPr>
                <w:rFonts w:ascii="Calibri" w:eastAsia="Times New Roman" w:hAnsi="Calibri" w:cs="Arial"/>
                <w:b/>
                <w:sz w:val="28"/>
                <w:lang w:eastAsia="de-DE"/>
              </w:rPr>
              <w:t>Espa</w:t>
            </w:r>
            <w:r w:rsidRPr="00497695">
              <w:rPr>
                <w:rFonts w:asciiTheme="minorHAnsi" w:eastAsia="Times New Roman" w:hAnsiTheme="minorHAnsi" w:cstheme="minorHAnsi"/>
                <w:b/>
                <w:sz w:val="28"/>
                <w:lang w:eastAsia="de-DE"/>
              </w:rPr>
              <w:t>ñ</w:t>
            </w:r>
            <w:r w:rsidRPr="00497695">
              <w:rPr>
                <w:rFonts w:ascii="Calibri" w:eastAsia="Times New Roman" w:hAnsi="Calibri" w:cs="Arial"/>
                <w:b/>
                <w:sz w:val="28"/>
                <w:lang w:eastAsia="de-DE"/>
              </w:rPr>
              <w:t>a</w:t>
            </w:r>
            <w:proofErr w:type="spellEnd"/>
            <w:r w:rsidRPr="00497695">
              <w:rPr>
                <w:rFonts w:ascii="Calibri" w:eastAsia="Times New Roman" w:hAnsi="Calibri" w:cs="Arial"/>
                <w:b/>
                <w:sz w:val="28"/>
                <w:lang w:eastAsia="de-DE"/>
              </w:rPr>
              <w:t xml:space="preserve"> (ca. 15 Std.)</w:t>
            </w:r>
          </w:p>
        </w:tc>
      </w:tr>
      <w:tr w:rsidR="00497695" w:rsidRPr="00497695" w:rsidTr="00497695">
        <w:tc>
          <w:tcPr>
            <w:tcW w:w="4263" w:type="dxa"/>
            <w:tcBorders>
              <w:top w:val="single" w:sz="4" w:space="0" w:color="auto"/>
              <w:left w:val="single" w:sz="4" w:space="0" w:color="auto"/>
              <w:bottom w:val="single" w:sz="4" w:space="0" w:color="auto"/>
              <w:right w:val="single" w:sz="4" w:space="0" w:color="auto"/>
            </w:tcBorders>
            <w:shd w:val="pct12" w:color="auto" w:fill="auto"/>
          </w:tcPr>
          <w:p w:rsidR="00497695" w:rsidRPr="00497695" w:rsidRDefault="00497695" w:rsidP="00497695">
            <w:pPr>
              <w:jc w:val="center"/>
              <w:rPr>
                <w:rFonts w:ascii="Calibri" w:eastAsia="Times New Roman" w:hAnsi="Calibri" w:cs="Arial"/>
                <w:b/>
                <w:sz w:val="20"/>
                <w:szCs w:val="20"/>
                <w:lang w:eastAsia="de-DE"/>
              </w:rPr>
            </w:pPr>
          </w:p>
          <w:p w:rsidR="00497695" w:rsidRPr="00497695" w:rsidRDefault="00497695" w:rsidP="00497695">
            <w:pPr>
              <w:jc w:val="center"/>
              <w:rPr>
                <w:rFonts w:ascii="Calibri" w:eastAsia="Times New Roman" w:hAnsi="Calibri" w:cs="Arial"/>
                <w:b/>
                <w:sz w:val="24"/>
                <w:lang w:eastAsia="de-DE"/>
              </w:rPr>
            </w:pPr>
            <w:r w:rsidRPr="00497695">
              <w:rPr>
                <w:rFonts w:ascii="Calibri" w:eastAsia="Times New Roman" w:hAnsi="Calibri" w:cs="Arial"/>
                <w:b/>
                <w:sz w:val="24"/>
                <w:lang w:eastAsia="de-DE"/>
              </w:rPr>
              <w:t>Kompetenzerwartungen im Schwerpunkt</w:t>
            </w:r>
          </w:p>
          <w:p w:rsidR="00497695" w:rsidRPr="00497695" w:rsidRDefault="00497695" w:rsidP="00497695">
            <w:pPr>
              <w:jc w:val="center"/>
              <w:rPr>
                <w:rFonts w:ascii="Calibri" w:eastAsia="Times New Roman" w:hAnsi="Calibri" w:cs="Arial"/>
                <w:b/>
                <w:sz w:val="20"/>
                <w:szCs w:val="20"/>
                <w:lang w:eastAsia="de-DE"/>
              </w:rPr>
            </w:pPr>
          </w:p>
        </w:tc>
        <w:tc>
          <w:tcPr>
            <w:tcW w:w="6004" w:type="dxa"/>
            <w:tcBorders>
              <w:top w:val="single" w:sz="4" w:space="0" w:color="auto"/>
              <w:left w:val="single" w:sz="4" w:space="0" w:color="auto"/>
              <w:bottom w:val="single" w:sz="4" w:space="0" w:color="auto"/>
              <w:right w:val="single" w:sz="4" w:space="0" w:color="auto"/>
            </w:tcBorders>
            <w:shd w:val="pct12" w:color="auto" w:fill="auto"/>
          </w:tcPr>
          <w:p w:rsidR="00497695" w:rsidRPr="00497695" w:rsidRDefault="00497695" w:rsidP="00497695">
            <w:pPr>
              <w:jc w:val="center"/>
              <w:rPr>
                <w:rFonts w:ascii="Calibri" w:eastAsia="Times New Roman" w:hAnsi="Calibri" w:cs="Arial"/>
                <w:b/>
                <w:sz w:val="20"/>
                <w:szCs w:val="20"/>
                <w:lang w:eastAsia="de-DE"/>
              </w:rPr>
            </w:pPr>
          </w:p>
          <w:p w:rsidR="00497695" w:rsidRPr="00497695" w:rsidRDefault="00497695" w:rsidP="00497695">
            <w:pPr>
              <w:jc w:val="center"/>
              <w:rPr>
                <w:rFonts w:ascii="Calibri" w:hAnsi="Calibri" w:cs="Times New Roman"/>
                <w:b/>
                <w:sz w:val="24"/>
              </w:rPr>
            </w:pPr>
            <w:r w:rsidRPr="00497695">
              <w:rPr>
                <w:rFonts w:ascii="Calibri" w:eastAsia="Times New Roman" w:hAnsi="Calibri" w:cs="Arial"/>
                <w:b/>
                <w:sz w:val="24"/>
                <w:lang w:eastAsia="de-DE"/>
              </w:rPr>
              <w:t>Auswahl fachlicher Konkretisierungen</w:t>
            </w:r>
          </w:p>
        </w:tc>
        <w:tc>
          <w:tcPr>
            <w:tcW w:w="3725" w:type="dxa"/>
            <w:tcBorders>
              <w:top w:val="single" w:sz="4" w:space="0" w:color="auto"/>
              <w:left w:val="single" w:sz="4" w:space="0" w:color="auto"/>
              <w:bottom w:val="single" w:sz="4" w:space="0" w:color="auto"/>
              <w:right w:val="single" w:sz="4" w:space="0" w:color="auto"/>
            </w:tcBorders>
            <w:shd w:val="pct12" w:color="auto" w:fill="auto"/>
            <w:vAlign w:val="center"/>
          </w:tcPr>
          <w:p w:rsidR="00497695" w:rsidRPr="00497695" w:rsidRDefault="00497695" w:rsidP="00497695">
            <w:pPr>
              <w:jc w:val="center"/>
              <w:rPr>
                <w:rFonts w:ascii="Calibri" w:hAnsi="Calibri" w:cs="Times New Roman"/>
                <w:b/>
                <w:sz w:val="24"/>
              </w:rPr>
            </w:pPr>
            <w:r w:rsidRPr="00497695">
              <w:rPr>
                <w:rFonts w:ascii="Calibri" w:eastAsia="Times New Roman" w:hAnsi="Calibri" w:cs="Arial"/>
                <w:b/>
                <w:sz w:val="24"/>
                <w:lang w:eastAsia="de-DE"/>
              </w:rPr>
              <w:t>Hinweise, Vereinbarungen und Absprachen</w:t>
            </w:r>
          </w:p>
        </w:tc>
      </w:tr>
      <w:tr w:rsidR="00497695" w:rsidRPr="00497695" w:rsidTr="00497695">
        <w:trPr>
          <w:trHeight w:val="3157"/>
        </w:trPr>
        <w:tc>
          <w:tcPr>
            <w:tcW w:w="4263" w:type="dxa"/>
            <w:tcBorders>
              <w:top w:val="single" w:sz="4" w:space="0" w:color="auto"/>
              <w:left w:val="single" w:sz="4" w:space="0" w:color="auto"/>
              <w:bottom w:val="single" w:sz="4" w:space="0" w:color="auto"/>
              <w:right w:val="single" w:sz="4" w:space="0" w:color="auto"/>
            </w:tcBorders>
          </w:tcPr>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Die Schülerinnen und Schüler können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Leseverstehen</w:t>
            </w:r>
          </w:p>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klar und einfach strukturierten Lesetexten Hauptaussagen sowie leicht zugängliche inhaltliche Details und thematische Aspekte entnehmen.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Schreiben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sz w:val="18"/>
                <w:szCs w:val="18"/>
              </w:rPr>
              <w:t>verschiedene, einfache Formen des produktionsorientierten, kreativen Schreibens realisieren.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Verfügen über sprachliche Mittel</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Grammatik</w:t>
            </w:r>
          </w:p>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auf unterschiedlichen zeitlichen Ebenen Aussagen, Fragen, Bitten und Aufforderungen, Vergleiche, Vorschläge und Verpflichtungen einfach strukturiert formulieren.</w:t>
            </w:r>
          </w:p>
        </w:tc>
        <w:tc>
          <w:tcPr>
            <w:tcW w:w="6004" w:type="dxa"/>
            <w:tcBorders>
              <w:top w:val="single" w:sz="4" w:space="0" w:color="auto"/>
              <w:left w:val="single" w:sz="4" w:space="0" w:color="auto"/>
              <w:bottom w:val="single" w:sz="4" w:space="0" w:color="auto"/>
              <w:right w:val="single" w:sz="4" w:space="0" w:color="auto"/>
            </w:tcBorders>
            <w:shd w:val="clear" w:color="auto" w:fill="auto"/>
          </w:tcPr>
          <w:p w:rsidR="00497695" w:rsidRPr="00497695" w:rsidRDefault="00497695" w:rsidP="00497695">
            <w:pPr>
              <w:jc w:val="left"/>
              <w:rPr>
                <w:rFonts w:ascii="Calibri" w:hAnsi="Calibri" w:cs="Arial"/>
                <w:bCs/>
                <w:sz w:val="18"/>
                <w:szCs w:val="18"/>
              </w:rPr>
            </w:pPr>
            <w:r w:rsidRPr="00497695">
              <w:rPr>
                <w:rFonts w:ascii="Calibri" w:hAnsi="Calibri" w:cs="Times New Roman"/>
                <w:sz w:val="18"/>
                <w:szCs w:val="18"/>
                <w:u w:val="single"/>
              </w:rPr>
              <w:t>Verfügen über sprachliche Mittel</w:t>
            </w:r>
            <w:r w:rsidRPr="00497695">
              <w:rPr>
                <w:rFonts w:ascii="Calibri" w:hAnsi="Calibri" w:cs="Times New Roman"/>
                <w:sz w:val="18"/>
                <w:szCs w:val="18"/>
              </w:rPr>
              <w:t xml:space="preserve">: </w:t>
            </w:r>
            <w:r w:rsidRPr="00497695">
              <w:rPr>
                <w:rFonts w:ascii="Calibri" w:hAnsi="Calibri" w:cs="Times New Roman"/>
                <w:sz w:val="18"/>
                <w:szCs w:val="18"/>
                <w:u w:val="single"/>
              </w:rPr>
              <w:t>Wortschatz</w:t>
            </w:r>
            <w:r w:rsidRPr="00497695">
              <w:rPr>
                <w:rFonts w:ascii="Calibri" w:hAnsi="Calibri" w:cs="Times New Roman"/>
                <w:sz w:val="18"/>
                <w:szCs w:val="18"/>
              </w:rPr>
              <w:t xml:space="preserve"> (Geographie Spaniens), </w:t>
            </w:r>
            <w:r w:rsidRPr="00497695">
              <w:rPr>
                <w:rFonts w:ascii="Calibri" w:hAnsi="Calibri" w:cs="Times New Roman"/>
                <w:sz w:val="18"/>
                <w:szCs w:val="18"/>
                <w:u w:val="single"/>
              </w:rPr>
              <w:t>Grammatik:</w:t>
            </w:r>
            <w:r w:rsidRPr="00497695">
              <w:rPr>
                <w:rFonts w:ascii="Calibri" w:hAnsi="Calibri" w:cs="Times New Roman"/>
                <w:sz w:val="18"/>
                <w:szCs w:val="18"/>
              </w:rPr>
              <w:t xml:space="preserve"> </w:t>
            </w:r>
            <w:proofErr w:type="spellStart"/>
            <w:r w:rsidRPr="00497695">
              <w:rPr>
                <w:rFonts w:ascii="Calibri" w:hAnsi="Calibri" w:cs="Arial"/>
                <w:bCs/>
                <w:i/>
                <w:sz w:val="18"/>
                <w:szCs w:val="18"/>
              </w:rPr>
              <w:t>futuro</w:t>
            </w:r>
            <w:proofErr w:type="spellEnd"/>
            <w:r w:rsidRPr="00497695">
              <w:rPr>
                <w:rFonts w:ascii="Calibri" w:hAnsi="Calibri" w:cs="Arial"/>
                <w:bCs/>
                <w:i/>
                <w:sz w:val="18"/>
                <w:szCs w:val="18"/>
              </w:rPr>
              <w:t xml:space="preserve"> </w:t>
            </w:r>
            <w:proofErr w:type="spellStart"/>
            <w:r w:rsidRPr="00497695">
              <w:rPr>
                <w:rFonts w:ascii="Calibri" w:hAnsi="Calibri" w:cs="Arial"/>
                <w:bCs/>
                <w:i/>
                <w:sz w:val="18"/>
                <w:szCs w:val="18"/>
              </w:rPr>
              <w:t>perifrástico</w:t>
            </w:r>
            <w:proofErr w:type="spellEnd"/>
            <w:r w:rsidRPr="00497695">
              <w:rPr>
                <w:rFonts w:ascii="Calibri" w:hAnsi="Calibri" w:cs="Arial"/>
                <w:bCs/>
                <w:sz w:val="18"/>
                <w:szCs w:val="18"/>
              </w:rPr>
              <w:t xml:space="preserve">, </w:t>
            </w:r>
            <w:r w:rsidRPr="00497695">
              <w:rPr>
                <w:rFonts w:ascii="Calibri" w:hAnsi="Calibri" w:cs="Times New Roman"/>
                <w:sz w:val="18"/>
                <w:szCs w:val="18"/>
                <w:lang w:val="es-ES"/>
              </w:rPr>
              <w:t xml:space="preserve">einfache Konnektoren, u. a. </w:t>
            </w:r>
            <w:r w:rsidRPr="00497695">
              <w:rPr>
                <w:rFonts w:ascii="Calibri" w:hAnsi="Calibri" w:cs="Times New Roman"/>
                <w:i/>
                <w:sz w:val="18"/>
                <w:szCs w:val="18"/>
                <w:lang w:val="es-ES"/>
              </w:rPr>
              <w:t>primero, entonces, después, además, finalmente</w:t>
            </w:r>
          </w:p>
          <w:p w:rsidR="00497695" w:rsidRPr="00497695" w:rsidRDefault="00497695" w:rsidP="00497695">
            <w:pPr>
              <w:jc w:val="left"/>
              <w:rPr>
                <w:rFonts w:ascii="Calibri" w:hAnsi="Calibri" w:cs="Times New Roman"/>
                <w:sz w:val="18"/>
                <w:szCs w:val="18"/>
                <w:u w:val="single"/>
              </w:rPr>
            </w:pPr>
            <w:r w:rsidRPr="00497695">
              <w:rPr>
                <w:rFonts w:ascii="Calibri" w:eastAsia="Times New Roman" w:hAnsi="Calibri" w:cs="Arial"/>
                <w:sz w:val="18"/>
                <w:szCs w:val="18"/>
                <w:u w:val="single"/>
                <w:lang w:eastAsia="de-DE"/>
              </w:rPr>
              <w:t>Interkulturelle kommunikative Kompetenz:</w:t>
            </w:r>
            <w:r w:rsidRPr="00497695">
              <w:rPr>
                <w:rFonts w:ascii="Calibri" w:eastAsia="Times New Roman" w:hAnsi="Calibri" w:cs="Arial"/>
                <w:sz w:val="18"/>
                <w:szCs w:val="18"/>
                <w:lang w:eastAsia="de-DE"/>
              </w:rPr>
              <w:t xml:space="preserve"> </w:t>
            </w:r>
            <w:r w:rsidRPr="00497695">
              <w:rPr>
                <w:rFonts w:ascii="Calibri" w:hAnsi="Calibri" w:cs="Times New Roman"/>
                <w:sz w:val="18"/>
                <w:szCs w:val="17"/>
                <w:u w:val="single"/>
              </w:rPr>
              <w:t>Soziokulturelles Orientierungswissen</w:t>
            </w:r>
            <w:r w:rsidRPr="00497695">
              <w:rPr>
                <w:rFonts w:ascii="Calibri" w:hAnsi="Calibri" w:cs="Times New Roman"/>
                <w:sz w:val="18"/>
                <w:szCs w:val="17"/>
              </w:rPr>
              <w:t xml:space="preserve">: Überblick über die Regionen Spaniens (u.a. </w:t>
            </w:r>
            <w:r w:rsidRPr="00497695">
              <w:rPr>
                <w:rFonts w:ascii="Calibri" w:hAnsi="Calibri" w:cs="Arial"/>
                <w:sz w:val="18"/>
                <w:szCs w:val="17"/>
              </w:rPr>
              <w:t>zentrale geographische und kulturelle Aspekte)</w:t>
            </w:r>
          </w:p>
          <w:p w:rsidR="00497695" w:rsidRPr="00497695" w:rsidRDefault="00497695" w:rsidP="00497695">
            <w:pPr>
              <w:jc w:val="left"/>
              <w:rPr>
                <w:rFonts w:ascii="Calibri" w:hAnsi="Calibri" w:cs="Arial"/>
                <w:sz w:val="18"/>
                <w:szCs w:val="18"/>
              </w:rPr>
            </w:pPr>
            <w:r w:rsidRPr="00497695">
              <w:rPr>
                <w:rFonts w:ascii="Calibri" w:hAnsi="Calibri" w:cs="Times New Roman"/>
                <w:sz w:val="18"/>
                <w:szCs w:val="18"/>
                <w:u w:val="single"/>
              </w:rPr>
              <w:t>Text- und Medienkompetenz</w:t>
            </w:r>
            <w:r w:rsidRPr="00497695">
              <w:rPr>
                <w:rFonts w:ascii="Calibri" w:hAnsi="Calibri" w:cs="Times New Roman"/>
                <w:sz w:val="18"/>
                <w:szCs w:val="18"/>
              </w:rPr>
              <w:t>:</w:t>
            </w:r>
            <w:r w:rsidRPr="00497695">
              <w:rPr>
                <w:rFonts w:ascii="Calibri" w:hAnsi="Calibri" w:cs="Times New Roman"/>
                <w:b/>
                <w:sz w:val="18"/>
                <w:szCs w:val="18"/>
              </w:rPr>
              <w:t xml:space="preserve"> </w:t>
            </w:r>
            <w:r w:rsidRPr="00497695">
              <w:rPr>
                <w:rFonts w:ascii="Calibri" w:hAnsi="Calibri" w:cs="Arial"/>
                <w:sz w:val="18"/>
                <w:szCs w:val="18"/>
              </w:rPr>
              <w:t>Dialoge, kurze Stellungnahmen, (persönliche) Nachrichten, kurze Vorträge, Präsentationen und Berichte,</w:t>
            </w:r>
          </w:p>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u w:val="single"/>
              </w:rPr>
              <w:t>Sprachlernkompetenz</w:t>
            </w:r>
            <w:r w:rsidRPr="00497695">
              <w:rPr>
                <w:rFonts w:ascii="Calibri" w:hAnsi="Calibri" w:cs="Times New Roman"/>
                <w:sz w:val="18"/>
                <w:szCs w:val="18"/>
              </w:rPr>
              <w:t>: Strategien zum produktiven Umgang mit Feedback und erkannten Fehlerschwerpunkten, grundlegende Lernstrategien zur systematischen Aneignung, Erweiterung und selbstständigen Verwendung des eigenen Wortschatzes sowie grammatischer und syntaktischer Strukturen</w:t>
            </w:r>
          </w:p>
          <w:p w:rsidR="00497695" w:rsidRPr="00497695" w:rsidRDefault="00497695" w:rsidP="00497695">
            <w:pPr>
              <w:jc w:val="left"/>
              <w:rPr>
                <w:rFonts w:ascii="Calibri" w:hAnsi="Calibri" w:cs="Arial"/>
                <w:strike/>
                <w:sz w:val="18"/>
                <w:szCs w:val="18"/>
              </w:rPr>
            </w:pPr>
          </w:p>
        </w:tc>
        <w:tc>
          <w:tcPr>
            <w:tcW w:w="3725" w:type="dxa"/>
            <w:tcBorders>
              <w:top w:val="single" w:sz="4" w:space="0" w:color="auto"/>
              <w:left w:val="single" w:sz="4" w:space="0" w:color="auto"/>
              <w:bottom w:val="single" w:sz="4" w:space="0" w:color="auto"/>
              <w:right w:val="single" w:sz="4" w:space="0" w:color="auto"/>
            </w:tcBorders>
          </w:tcPr>
          <w:p w:rsidR="00497695" w:rsidRPr="00497695" w:rsidRDefault="00497695" w:rsidP="003E0236">
            <w:pPr>
              <w:numPr>
                <w:ilvl w:val="0"/>
                <w:numId w:val="7"/>
              </w:numPr>
              <w:ind w:left="146" w:hanging="146"/>
              <w:contextualSpacing/>
              <w:jc w:val="left"/>
              <w:rPr>
                <w:rFonts w:ascii="Calibri" w:hAnsi="Calibri" w:cs="Times New Roman"/>
                <w:sz w:val="18"/>
                <w:szCs w:val="17"/>
              </w:rPr>
            </w:pPr>
            <w:r w:rsidRPr="00497695">
              <w:rPr>
                <w:rFonts w:ascii="Calibri" w:hAnsi="Calibri" w:cs="Times New Roman"/>
                <w:sz w:val="18"/>
                <w:szCs w:val="17"/>
              </w:rPr>
              <w:t>Planung einer (fiktiven) Klassenfahrt nach Spanien</w:t>
            </w:r>
          </w:p>
          <w:p w:rsidR="00497695" w:rsidRPr="00497695" w:rsidRDefault="00497695" w:rsidP="003E0236">
            <w:pPr>
              <w:numPr>
                <w:ilvl w:val="0"/>
                <w:numId w:val="7"/>
              </w:numPr>
              <w:ind w:left="146" w:hanging="146"/>
              <w:contextualSpacing/>
              <w:jc w:val="left"/>
              <w:rPr>
                <w:rFonts w:ascii="Calibri" w:hAnsi="Calibri" w:cs="Times New Roman"/>
                <w:sz w:val="18"/>
                <w:szCs w:val="17"/>
              </w:rPr>
            </w:pPr>
            <w:r w:rsidRPr="00497695">
              <w:rPr>
                <w:rFonts w:asciiTheme="minorHAnsi" w:eastAsia="Calibri" w:hAnsiTheme="minorHAnsi" w:cstheme="minorHAnsi"/>
                <w:b/>
                <w:sz w:val="18"/>
              </w:rPr>
              <w:t>Klassenarbeit</w:t>
            </w:r>
            <w:r w:rsidRPr="00497695">
              <w:rPr>
                <w:rFonts w:asciiTheme="minorHAnsi" w:eastAsia="Calibri" w:hAnsiTheme="minorHAnsi" w:cstheme="minorHAnsi"/>
                <w:sz w:val="18"/>
              </w:rPr>
              <w:t xml:space="preserve">: </w:t>
            </w:r>
            <w:r w:rsidRPr="00497695">
              <w:rPr>
                <w:rFonts w:asciiTheme="minorHAnsi" w:hAnsiTheme="minorHAnsi" w:cstheme="minorHAnsi"/>
                <w:sz w:val="18"/>
              </w:rPr>
              <w:t xml:space="preserve">Schreiben + </w:t>
            </w:r>
            <w:proofErr w:type="spellStart"/>
            <w:r w:rsidRPr="00497695">
              <w:rPr>
                <w:rFonts w:asciiTheme="minorHAnsi" w:hAnsiTheme="minorHAnsi" w:cstheme="minorHAnsi"/>
                <w:sz w:val="18"/>
              </w:rPr>
              <w:t>Verfügen</w:t>
            </w:r>
            <w:proofErr w:type="spellEnd"/>
            <w:r w:rsidRPr="00497695">
              <w:rPr>
                <w:rFonts w:asciiTheme="minorHAnsi" w:hAnsiTheme="minorHAnsi" w:cstheme="minorHAnsi"/>
                <w:sz w:val="18"/>
              </w:rPr>
              <w:t xml:space="preserve"> über sprachliche Mittel + Leseverstehen</w:t>
            </w:r>
          </w:p>
        </w:tc>
      </w:tr>
      <w:tr w:rsidR="00497695" w:rsidRPr="00DA4C2D" w:rsidTr="00497695">
        <w:trPr>
          <w:trHeight w:val="413"/>
        </w:trPr>
        <w:tc>
          <w:tcPr>
            <w:tcW w:w="13992" w:type="dxa"/>
            <w:gridSpan w:val="3"/>
            <w:tcBorders>
              <w:top w:val="single" w:sz="4" w:space="0" w:color="auto"/>
              <w:left w:val="single" w:sz="4" w:space="0" w:color="auto"/>
              <w:bottom w:val="single" w:sz="4" w:space="0" w:color="auto"/>
              <w:right w:val="single" w:sz="4" w:space="0" w:color="auto"/>
            </w:tcBorders>
            <w:shd w:val="clear" w:color="auto" w:fill="EAF1DD" w:themeFill="accent3" w:themeFillTint="33"/>
          </w:tcPr>
          <w:p w:rsidR="00A54758" w:rsidRPr="00497695" w:rsidRDefault="00497695" w:rsidP="003E2922">
            <w:pPr>
              <w:jc w:val="center"/>
              <w:rPr>
                <w:rFonts w:ascii="Calibri" w:eastAsia="Times New Roman" w:hAnsi="Calibri" w:cs="Arial"/>
                <w:b/>
                <w:sz w:val="18"/>
                <w:szCs w:val="18"/>
                <w:lang w:val="en-US" w:eastAsia="de-DE"/>
              </w:rPr>
            </w:pPr>
            <w:r w:rsidRPr="00497695">
              <w:rPr>
                <w:rFonts w:ascii="Calibri" w:eastAsia="Times New Roman" w:hAnsi="Calibri" w:cs="Arial"/>
                <w:b/>
                <w:sz w:val="28"/>
                <w:lang w:val="en-US" w:eastAsia="de-DE"/>
              </w:rPr>
              <w:t xml:space="preserve">UV </w:t>
            </w:r>
            <w:r w:rsidRPr="00497695">
              <w:rPr>
                <w:rFonts w:ascii="Calibri" w:eastAsia="Times New Roman" w:hAnsi="Calibri" w:cs="Arial"/>
                <w:sz w:val="24"/>
                <w:szCs w:val="24"/>
                <w:lang w:eastAsia="de-DE"/>
              </w:rPr>
              <w:sym w:font="Wingdings 2" w:char="F07A"/>
            </w:r>
            <w:r w:rsidRPr="00497695">
              <w:rPr>
                <w:rFonts w:ascii="Calibri" w:eastAsia="Times New Roman" w:hAnsi="Calibri" w:cs="Arial"/>
                <w:b/>
                <w:sz w:val="28"/>
                <w:lang w:val="en-US" w:eastAsia="de-DE"/>
              </w:rPr>
              <w:t xml:space="preserve"> - </w:t>
            </w:r>
            <w:proofErr w:type="spellStart"/>
            <w:r w:rsidRPr="00497695">
              <w:rPr>
                <w:rFonts w:ascii="Calibri" w:eastAsia="Times New Roman" w:hAnsi="Calibri" w:cs="Arial"/>
                <w:b/>
                <w:sz w:val="28"/>
                <w:lang w:val="en-US" w:eastAsia="de-DE"/>
              </w:rPr>
              <w:t>Mi</w:t>
            </w:r>
            <w:proofErr w:type="spellEnd"/>
            <w:r w:rsidRPr="00497695">
              <w:rPr>
                <w:rFonts w:ascii="Calibri" w:eastAsia="Times New Roman" w:hAnsi="Calibri" w:cs="Arial"/>
                <w:b/>
                <w:sz w:val="28"/>
                <w:lang w:val="en-US" w:eastAsia="de-DE"/>
              </w:rPr>
              <w:t xml:space="preserve"> </w:t>
            </w:r>
            <w:proofErr w:type="spellStart"/>
            <w:r w:rsidRPr="00497695">
              <w:rPr>
                <w:rFonts w:ascii="Calibri" w:eastAsia="Times New Roman" w:hAnsi="Calibri" w:cs="Arial"/>
                <w:b/>
                <w:sz w:val="28"/>
                <w:lang w:val="en-US" w:eastAsia="de-DE"/>
              </w:rPr>
              <w:t>intercambio</w:t>
            </w:r>
            <w:proofErr w:type="spellEnd"/>
            <w:r w:rsidRPr="00497695">
              <w:rPr>
                <w:rFonts w:ascii="Calibri" w:eastAsia="Times New Roman" w:hAnsi="Calibri" w:cs="Arial"/>
                <w:b/>
                <w:sz w:val="28"/>
                <w:lang w:val="en-US" w:eastAsia="de-DE"/>
              </w:rPr>
              <w:t xml:space="preserve"> con </w:t>
            </w:r>
            <w:proofErr w:type="spellStart"/>
            <w:r w:rsidRPr="00497695">
              <w:rPr>
                <w:rFonts w:ascii="Calibri" w:eastAsia="Times New Roman" w:hAnsi="Calibri" w:cs="Arial"/>
                <w:b/>
                <w:sz w:val="28"/>
                <w:lang w:val="en-US" w:eastAsia="de-DE"/>
              </w:rPr>
              <w:t>Villarriba</w:t>
            </w:r>
            <w:proofErr w:type="spellEnd"/>
            <w:r w:rsidRPr="00497695">
              <w:rPr>
                <w:rFonts w:ascii="Calibri" w:eastAsia="Times New Roman" w:hAnsi="Calibri" w:cs="Arial"/>
                <w:b/>
                <w:sz w:val="28"/>
                <w:lang w:val="en-US" w:eastAsia="de-DE"/>
              </w:rPr>
              <w:t xml:space="preserve"> &amp; </w:t>
            </w:r>
            <w:proofErr w:type="spellStart"/>
            <w:r w:rsidRPr="00497695">
              <w:rPr>
                <w:rFonts w:ascii="Calibri" w:eastAsia="Times New Roman" w:hAnsi="Calibri" w:cs="Arial"/>
                <w:b/>
                <w:sz w:val="28"/>
                <w:lang w:val="en-US" w:eastAsia="de-DE"/>
              </w:rPr>
              <w:t>Villabajo</w:t>
            </w:r>
            <w:proofErr w:type="spellEnd"/>
            <w:r w:rsidRPr="00497695">
              <w:rPr>
                <w:rFonts w:ascii="Calibri" w:eastAsia="Times New Roman" w:hAnsi="Calibri" w:cs="Arial"/>
                <w:b/>
                <w:sz w:val="28"/>
                <w:lang w:val="en-US" w:eastAsia="de-DE"/>
              </w:rPr>
              <w:t xml:space="preserve"> (ca. 15 Std.)</w:t>
            </w:r>
          </w:p>
        </w:tc>
      </w:tr>
      <w:tr w:rsidR="00497695" w:rsidRPr="00497695" w:rsidTr="00497695">
        <w:tc>
          <w:tcPr>
            <w:tcW w:w="4263" w:type="dxa"/>
            <w:tcBorders>
              <w:top w:val="single" w:sz="4" w:space="0" w:color="auto"/>
              <w:left w:val="single" w:sz="4" w:space="0" w:color="auto"/>
              <w:bottom w:val="single" w:sz="4" w:space="0" w:color="auto"/>
              <w:right w:val="single" w:sz="4" w:space="0" w:color="auto"/>
            </w:tcBorders>
            <w:shd w:val="clear" w:color="auto" w:fill="auto"/>
          </w:tcPr>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Die Schülerinnen und Schüler können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Hör-/Hörsehverstehen</w:t>
            </w:r>
          </w:p>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in unmittelbar im unterrichtlichen Kontext erlebter direkter Kommunikation die Sprechenden weitgehend in ihren Gesamtaussagen, Hauptaussagen und Einzelinformationen verstehen.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Leseverstehen</w:t>
            </w:r>
          </w:p>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klar und einfach strukturierten Lesetexten Hauptaussagen sowie leicht zugängliche inhaltliche Details und thematische Aspekte entnehmen.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Schreiben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sz w:val="18"/>
                <w:szCs w:val="18"/>
              </w:rPr>
              <w:t>verschiedene, einfache Formen des produktionsorientierten, kreativen Schreibens realisieren.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Verfügen über sprachliche Mittel</w:t>
            </w:r>
          </w:p>
          <w:p w:rsidR="00497695" w:rsidRPr="00497695" w:rsidRDefault="00497695" w:rsidP="00497695">
            <w:pPr>
              <w:jc w:val="left"/>
              <w:rPr>
                <w:rFonts w:ascii="Calibri" w:hAnsi="Calibri" w:cs="Times New Roman"/>
                <w:b/>
                <w:sz w:val="18"/>
                <w:szCs w:val="18"/>
              </w:rPr>
            </w:pPr>
            <w:r w:rsidRPr="00497695">
              <w:rPr>
                <w:rFonts w:ascii="Calibri" w:hAnsi="Calibri" w:cs="Times New Roman"/>
                <w:b/>
                <w:sz w:val="18"/>
                <w:szCs w:val="18"/>
                <w:u w:val="single"/>
              </w:rPr>
              <w:t>Wortschatz</w:t>
            </w:r>
            <w:r w:rsidRPr="00497695">
              <w:rPr>
                <w:rFonts w:ascii="Calibri" w:hAnsi="Calibri" w:cs="Times New Roman"/>
                <w:b/>
                <w:sz w:val="18"/>
                <w:szCs w:val="18"/>
              </w:rPr>
              <w:t xml:space="preserve"> </w:t>
            </w:r>
          </w:p>
          <w:p w:rsidR="00497695" w:rsidRPr="00497695" w:rsidRDefault="00497695" w:rsidP="00497695">
            <w:pPr>
              <w:jc w:val="left"/>
              <w:rPr>
                <w:rFonts w:ascii="Calibri" w:hAnsi="Calibri" w:cs="Times New Roman"/>
                <w:b/>
                <w:sz w:val="18"/>
                <w:szCs w:val="18"/>
              </w:rPr>
            </w:pPr>
            <w:r w:rsidRPr="00497695">
              <w:rPr>
                <w:rFonts w:ascii="Calibri" w:hAnsi="Calibri" w:cs="Times New Roman"/>
                <w:sz w:val="18"/>
                <w:szCs w:val="18"/>
              </w:rPr>
              <w:t>einen grundlegenden Wortschatz zur Produktion einfach strukturierter, auch digitaler Texte anwenden.</w:t>
            </w:r>
          </w:p>
        </w:tc>
        <w:tc>
          <w:tcPr>
            <w:tcW w:w="6004" w:type="dxa"/>
            <w:tcBorders>
              <w:top w:val="single" w:sz="4" w:space="0" w:color="auto"/>
              <w:left w:val="single" w:sz="4" w:space="0" w:color="auto"/>
              <w:bottom w:val="single" w:sz="4" w:space="0" w:color="auto"/>
              <w:right w:val="single" w:sz="4" w:space="0" w:color="auto"/>
            </w:tcBorders>
            <w:shd w:val="clear" w:color="auto" w:fill="auto"/>
          </w:tcPr>
          <w:p w:rsidR="00497695" w:rsidRPr="00497695" w:rsidRDefault="00497695" w:rsidP="00497695">
            <w:pPr>
              <w:jc w:val="left"/>
              <w:rPr>
                <w:rFonts w:ascii="Calibri" w:hAnsi="Calibri" w:cs="Times New Roman"/>
                <w:sz w:val="18"/>
                <w:szCs w:val="17"/>
              </w:rPr>
            </w:pPr>
            <w:r w:rsidRPr="00497695">
              <w:rPr>
                <w:rFonts w:ascii="Calibri" w:hAnsi="Calibri" w:cs="Times New Roman"/>
                <w:sz w:val="18"/>
                <w:szCs w:val="17"/>
                <w:u w:val="single"/>
              </w:rPr>
              <w:t>Verfügen über sprachliche Mittel:</w:t>
            </w:r>
            <w:r w:rsidRPr="00497695">
              <w:rPr>
                <w:rFonts w:ascii="Calibri" w:hAnsi="Calibri" w:cs="Times New Roman"/>
                <w:sz w:val="18"/>
                <w:szCs w:val="17"/>
              </w:rPr>
              <w:t xml:space="preserve"> </w:t>
            </w:r>
            <w:r w:rsidRPr="00497695">
              <w:rPr>
                <w:rFonts w:ascii="Calibri" w:hAnsi="Calibri" w:cs="Arial"/>
                <w:sz w:val="18"/>
                <w:szCs w:val="17"/>
                <w:u w:val="single"/>
              </w:rPr>
              <w:t>Wortschatz</w:t>
            </w:r>
            <w:r w:rsidRPr="00497695">
              <w:rPr>
                <w:rFonts w:ascii="Calibri" w:hAnsi="Calibri" w:cs="Arial"/>
                <w:sz w:val="18"/>
                <w:szCs w:val="17"/>
              </w:rPr>
              <w:t xml:space="preserve"> (Austausch, Wetter, Verkehrsmittel, Zahlen &gt; 1000), </w:t>
            </w:r>
            <w:r w:rsidRPr="00497695">
              <w:rPr>
                <w:rFonts w:ascii="Calibri" w:hAnsi="Calibri" w:cs="Arial"/>
                <w:sz w:val="18"/>
                <w:szCs w:val="17"/>
                <w:u w:val="single"/>
              </w:rPr>
              <w:t>Grammatik:</w:t>
            </w:r>
            <w:r w:rsidRPr="00497695">
              <w:rPr>
                <w:rFonts w:ascii="Calibri" w:hAnsi="Calibri" w:cs="Arial"/>
                <w:sz w:val="18"/>
                <w:szCs w:val="17"/>
              </w:rPr>
              <w:t xml:space="preserve"> </w:t>
            </w:r>
            <w:proofErr w:type="spellStart"/>
            <w:r w:rsidRPr="00497695">
              <w:rPr>
                <w:rFonts w:ascii="Calibri" w:hAnsi="Calibri" w:cs="Arial"/>
                <w:i/>
                <w:sz w:val="18"/>
                <w:szCs w:val="17"/>
              </w:rPr>
              <w:t>imperativo</w:t>
            </w:r>
            <w:proofErr w:type="spellEnd"/>
            <w:r w:rsidRPr="00497695">
              <w:rPr>
                <w:rFonts w:ascii="Calibri" w:hAnsi="Calibri" w:cs="Arial"/>
                <w:sz w:val="18"/>
                <w:szCs w:val="17"/>
              </w:rPr>
              <w:t>, weitere wichtige unregelmäßige Verben (</w:t>
            </w:r>
            <w:proofErr w:type="spellStart"/>
            <w:r w:rsidRPr="00497695">
              <w:rPr>
                <w:rFonts w:ascii="Calibri" w:hAnsi="Calibri" w:cs="Arial"/>
                <w:i/>
                <w:sz w:val="18"/>
                <w:szCs w:val="17"/>
              </w:rPr>
              <w:t>saber</w:t>
            </w:r>
            <w:proofErr w:type="spellEnd"/>
            <w:r w:rsidRPr="00497695">
              <w:rPr>
                <w:rFonts w:ascii="Calibri" w:hAnsi="Calibri" w:cs="Arial"/>
                <w:i/>
                <w:sz w:val="18"/>
                <w:szCs w:val="17"/>
              </w:rPr>
              <w:t xml:space="preserve">, </w:t>
            </w:r>
            <w:proofErr w:type="spellStart"/>
            <w:r w:rsidRPr="00497695">
              <w:rPr>
                <w:rFonts w:ascii="Calibri" w:hAnsi="Calibri" w:cs="Arial"/>
                <w:i/>
                <w:sz w:val="18"/>
                <w:szCs w:val="17"/>
              </w:rPr>
              <w:t>decir</w:t>
            </w:r>
            <w:proofErr w:type="spellEnd"/>
            <w:r w:rsidRPr="00497695">
              <w:rPr>
                <w:rFonts w:ascii="Calibri" w:hAnsi="Calibri" w:cs="Arial"/>
                <w:i/>
                <w:sz w:val="18"/>
                <w:szCs w:val="17"/>
              </w:rPr>
              <w:t xml:space="preserve"> etc.</w:t>
            </w:r>
            <w:r w:rsidRPr="00497695">
              <w:rPr>
                <w:rFonts w:ascii="Calibri" w:hAnsi="Calibri" w:cs="Arial"/>
                <w:sz w:val="18"/>
                <w:szCs w:val="17"/>
              </w:rPr>
              <w:t>), weitere Zeit- und Ortsadverbien</w:t>
            </w:r>
          </w:p>
          <w:p w:rsidR="00497695" w:rsidRPr="00497695" w:rsidRDefault="00497695" w:rsidP="00497695">
            <w:pPr>
              <w:jc w:val="left"/>
              <w:rPr>
                <w:rFonts w:ascii="Calibri" w:hAnsi="Calibri" w:cs="Times New Roman"/>
                <w:sz w:val="18"/>
                <w:szCs w:val="18"/>
                <w:u w:val="single"/>
              </w:rPr>
            </w:pPr>
            <w:r w:rsidRPr="00497695">
              <w:rPr>
                <w:rFonts w:ascii="Calibri" w:eastAsia="Times New Roman" w:hAnsi="Calibri" w:cs="Arial"/>
                <w:sz w:val="18"/>
                <w:szCs w:val="18"/>
                <w:u w:val="single"/>
                <w:lang w:eastAsia="de-DE"/>
              </w:rPr>
              <w:t>Interkulturelle kommunikative Kompetenz:</w:t>
            </w:r>
            <w:r w:rsidRPr="00497695">
              <w:rPr>
                <w:rFonts w:ascii="Calibri" w:eastAsia="Times New Roman" w:hAnsi="Calibri" w:cs="Arial"/>
                <w:sz w:val="18"/>
                <w:szCs w:val="18"/>
                <w:lang w:eastAsia="de-DE"/>
              </w:rPr>
              <w:t xml:space="preserve"> </w:t>
            </w:r>
            <w:r w:rsidRPr="00497695">
              <w:rPr>
                <w:rFonts w:ascii="Calibri" w:hAnsi="Calibri" w:cs="Times New Roman"/>
                <w:sz w:val="18"/>
                <w:szCs w:val="17"/>
                <w:u w:val="single"/>
              </w:rPr>
              <w:t>Soziokulturelles Orientierungswissen</w:t>
            </w:r>
            <w:r w:rsidRPr="00497695">
              <w:rPr>
                <w:rFonts w:ascii="Calibri" w:hAnsi="Calibri" w:cs="Times New Roman"/>
                <w:sz w:val="18"/>
                <w:szCs w:val="17"/>
              </w:rPr>
              <w:t xml:space="preserve">: Überblick über die Regionen Spaniens, </w:t>
            </w:r>
            <w:r w:rsidRPr="00497695">
              <w:rPr>
                <w:rFonts w:ascii="Calibri" w:hAnsi="Calibri" w:cs="Arial"/>
                <w:sz w:val="18"/>
                <w:szCs w:val="17"/>
              </w:rPr>
              <w:t>Gesellschaftliches Leben: Feste und Traditionen (u.a. zentrale geographische und kulturelle Aspekte Spaniens)</w:t>
            </w:r>
          </w:p>
          <w:p w:rsidR="00497695" w:rsidRPr="00497695" w:rsidRDefault="00497695" w:rsidP="00497695">
            <w:pPr>
              <w:jc w:val="left"/>
              <w:rPr>
                <w:rFonts w:ascii="Calibri" w:hAnsi="Calibri" w:cs="Times New Roman"/>
                <w:sz w:val="18"/>
                <w:szCs w:val="17"/>
              </w:rPr>
            </w:pPr>
            <w:r w:rsidRPr="00497695">
              <w:rPr>
                <w:rFonts w:ascii="Calibri" w:hAnsi="Calibri" w:cs="Times New Roman"/>
                <w:sz w:val="18"/>
                <w:szCs w:val="18"/>
                <w:u w:val="single"/>
              </w:rPr>
              <w:t>Text- und Medienkompetenz</w:t>
            </w:r>
            <w:r w:rsidRPr="00497695">
              <w:rPr>
                <w:rFonts w:ascii="Calibri" w:hAnsi="Calibri" w:cs="Times New Roman"/>
                <w:sz w:val="18"/>
                <w:szCs w:val="18"/>
              </w:rPr>
              <w:t xml:space="preserve">: </w:t>
            </w:r>
            <w:r w:rsidRPr="00497695">
              <w:rPr>
                <w:rFonts w:ascii="Calibri" w:hAnsi="Calibri" w:cs="Arial"/>
                <w:sz w:val="18"/>
                <w:szCs w:val="17"/>
              </w:rPr>
              <w:t>Dialoge, kurze Textzusammenfassungen, kurze Stellungnahmen, (persönliche) Nachrichten, Bild- und Personenbeschreibungen, kurze Vorträge, Präsentationen und Berichte, Werbe- und Informationstexte, kurze literarische Texte (</w:t>
            </w:r>
            <w:proofErr w:type="spellStart"/>
            <w:r w:rsidRPr="00497695">
              <w:rPr>
                <w:rFonts w:ascii="Calibri" w:hAnsi="Calibri" w:cs="Arial"/>
                <w:sz w:val="18"/>
                <w:szCs w:val="17"/>
              </w:rPr>
              <w:t>u.a</w:t>
            </w:r>
            <w:proofErr w:type="spellEnd"/>
            <w:r w:rsidRPr="00497695">
              <w:rPr>
                <w:rFonts w:ascii="Calibri" w:hAnsi="Calibri" w:cs="Arial"/>
                <w:sz w:val="18"/>
                <w:szCs w:val="17"/>
              </w:rPr>
              <w:t xml:space="preserve"> Lieder)</w:t>
            </w:r>
          </w:p>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u w:val="single"/>
              </w:rPr>
              <w:t>Sprachlernkompetenz</w:t>
            </w:r>
            <w:r w:rsidRPr="00497695">
              <w:rPr>
                <w:rFonts w:ascii="Calibri" w:hAnsi="Calibri" w:cs="Times New Roman"/>
                <w:sz w:val="18"/>
                <w:szCs w:val="18"/>
              </w:rPr>
              <w:t>: erste Strategien zur Organisation des Schreibprozesses sowie von einfach strukturierten, auch digitalen Vorträgen und Berichten</w:t>
            </w:r>
          </w:p>
          <w:p w:rsidR="00497695" w:rsidRPr="00497695" w:rsidRDefault="00497695" w:rsidP="00497695">
            <w:pPr>
              <w:jc w:val="left"/>
              <w:rPr>
                <w:rFonts w:ascii="Calibri" w:hAnsi="Calibri" w:cs="Times New Roman"/>
                <w:sz w:val="18"/>
                <w:szCs w:val="17"/>
              </w:rPr>
            </w:pPr>
          </w:p>
        </w:tc>
        <w:tc>
          <w:tcPr>
            <w:tcW w:w="3725" w:type="dxa"/>
            <w:tcBorders>
              <w:top w:val="single" w:sz="4" w:space="0" w:color="auto"/>
              <w:left w:val="single" w:sz="4" w:space="0" w:color="auto"/>
              <w:bottom w:val="single" w:sz="4" w:space="0" w:color="auto"/>
              <w:right w:val="single" w:sz="4" w:space="0" w:color="auto"/>
            </w:tcBorders>
            <w:shd w:val="clear" w:color="auto" w:fill="auto"/>
          </w:tcPr>
          <w:p w:rsidR="00497695" w:rsidRPr="00497695" w:rsidRDefault="00497695" w:rsidP="003E0236">
            <w:pPr>
              <w:numPr>
                <w:ilvl w:val="0"/>
                <w:numId w:val="7"/>
              </w:numPr>
              <w:ind w:left="146" w:hanging="146"/>
              <w:contextualSpacing/>
              <w:jc w:val="left"/>
              <w:rPr>
                <w:rFonts w:ascii="Calibri" w:eastAsia="Times New Roman" w:hAnsi="Calibri" w:cs="Times New Roman"/>
                <w:sz w:val="18"/>
                <w:szCs w:val="17"/>
              </w:rPr>
            </w:pPr>
            <w:r w:rsidRPr="00497695">
              <w:rPr>
                <w:rFonts w:ascii="Calibri" w:hAnsi="Calibri" w:cs="Times New Roman"/>
                <w:sz w:val="18"/>
                <w:szCs w:val="17"/>
              </w:rPr>
              <w:t>Blog über die Durchführung einer (fiktiven) Klassenfahrt erstellen</w:t>
            </w:r>
          </w:p>
          <w:p w:rsidR="00497695" w:rsidRPr="00497695" w:rsidRDefault="00497695" w:rsidP="00533FC8">
            <w:pPr>
              <w:contextualSpacing/>
              <w:jc w:val="left"/>
              <w:rPr>
                <w:rFonts w:ascii="Calibri" w:eastAsia="Times New Roman" w:hAnsi="Calibri" w:cs="Times New Roman"/>
                <w:sz w:val="18"/>
                <w:szCs w:val="17"/>
              </w:rPr>
            </w:pPr>
          </w:p>
        </w:tc>
      </w:tr>
    </w:tbl>
    <w:p w:rsidR="00533FC8" w:rsidRDefault="00533FC8" w:rsidP="00A54758">
      <w:pPr>
        <w:rPr>
          <w:b/>
        </w:rPr>
      </w:pPr>
    </w:p>
    <w:p w:rsidR="00497695" w:rsidRPr="00A54758" w:rsidRDefault="00497695" w:rsidP="00A54758">
      <w:pPr>
        <w:rPr>
          <w:b/>
        </w:rPr>
      </w:pPr>
      <w:r w:rsidRPr="00A54758">
        <w:rPr>
          <w:b/>
        </w:rPr>
        <w:lastRenderedPageBreak/>
        <w:t>2.1.1Übersicht Unterrichtsvorhaben (UV) zweite Fremdsprache, Stufe 2 (</w:t>
      </w:r>
      <w:proofErr w:type="spellStart"/>
      <w:r w:rsidRPr="00A54758">
        <w:rPr>
          <w:b/>
        </w:rPr>
        <w:t>Jgst</w:t>
      </w:r>
      <w:proofErr w:type="spellEnd"/>
      <w:r w:rsidRPr="00A54758">
        <w:rPr>
          <w:b/>
        </w:rPr>
        <w:t xml:space="preserve">. 9) </w:t>
      </w:r>
    </w:p>
    <w:tbl>
      <w:tblPr>
        <w:tblStyle w:val="Tabellenraster"/>
        <w:tblW w:w="0" w:type="auto"/>
        <w:tblLook w:val="04A0" w:firstRow="1" w:lastRow="0" w:firstColumn="1" w:lastColumn="0" w:noHBand="0" w:noVBand="1"/>
      </w:tblPr>
      <w:tblGrid>
        <w:gridCol w:w="6223"/>
        <w:gridCol w:w="10"/>
        <w:gridCol w:w="4022"/>
        <w:gridCol w:w="14"/>
        <w:gridCol w:w="3723"/>
      </w:tblGrid>
      <w:tr w:rsidR="00497695" w:rsidRPr="00DA4C2D" w:rsidTr="00497695">
        <w:tc>
          <w:tcPr>
            <w:tcW w:w="13992" w:type="dxa"/>
            <w:gridSpan w:val="5"/>
            <w:tcBorders>
              <w:bottom w:val="single" w:sz="4" w:space="0" w:color="auto"/>
            </w:tcBorders>
            <w:shd w:val="clear" w:color="auto" w:fill="FDE9D9" w:themeFill="accent6" w:themeFillTint="33"/>
          </w:tcPr>
          <w:p w:rsidR="00497695" w:rsidRPr="00497695" w:rsidRDefault="00497695" w:rsidP="00497695">
            <w:pPr>
              <w:jc w:val="center"/>
              <w:rPr>
                <w:rFonts w:ascii="Calibri" w:eastAsia="Times New Roman" w:hAnsi="Calibri" w:cs="Arial"/>
                <w:b/>
                <w:sz w:val="28"/>
                <w:lang w:val="en-US" w:eastAsia="de-DE"/>
              </w:rPr>
            </w:pPr>
            <w:r w:rsidRPr="00497695">
              <w:rPr>
                <w:rFonts w:ascii="Calibri" w:eastAsia="Times New Roman" w:hAnsi="Calibri" w:cs="Arial"/>
                <w:b/>
                <w:sz w:val="28"/>
                <w:lang w:val="en-US" w:eastAsia="de-DE"/>
              </w:rPr>
              <w:t xml:space="preserve">UV </w:t>
            </w:r>
            <w:r w:rsidRPr="00497695">
              <w:rPr>
                <w:rFonts w:ascii="Calibri" w:eastAsia="Times New Roman" w:hAnsi="Calibri" w:cs="Arial"/>
                <w:sz w:val="28"/>
                <w:szCs w:val="24"/>
                <w:lang w:eastAsia="de-DE"/>
              </w:rPr>
              <w:sym w:font="Wingdings 2" w:char="F075"/>
            </w:r>
            <w:r w:rsidR="00533FC8">
              <w:rPr>
                <w:rFonts w:ascii="Calibri" w:eastAsia="Times New Roman" w:hAnsi="Calibri" w:cs="Arial"/>
                <w:b/>
                <w:sz w:val="28"/>
                <w:lang w:val="en-US" w:eastAsia="de-DE"/>
              </w:rPr>
              <w:t xml:space="preserve"> - Argentina – no so</w:t>
            </w:r>
            <w:r w:rsidRPr="00497695">
              <w:rPr>
                <w:rFonts w:ascii="Calibri" w:eastAsia="Times New Roman" w:hAnsi="Calibri" w:cs="Arial"/>
                <w:b/>
                <w:sz w:val="28"/>
                <w:lang w:val="en-US" w:eastAsia="de-DE"/>
              </w:rPr>
              <w:t xml:space="preserve">lo tango y </w:t>
            </w:r>
            <w:proofErr w:type="spellStart"/>
            <w:r w:rsidRPr="00497695">
              <w:rPr>
                <w:rFonts w:ascii="Calibri" w:eastAsia="Times New Roman" w:hAnsi="Calibri" w:cs="Arial"/>
                <w:b/>
                <w:sz w:val="28"/>
                <w:lang w:val="en-US" w:eastAsia="de-DE"/>
              </w:rPr>
              <w:t>fútbol</w:t>
            </w:r>
            <w:proofErr w:type="spellEnd"/>
            <w:r w:rsidRPr="00497695">
              <w:rPr>
                <w:rFonts w:ascii="Calibri" w:eastAsia="Times New Roman" w:hAnsi="Calibri" w:cs="Arial"/>
                <w:b/>
                <w:sz w:val="28"/>
                <w:lang w:val="en-US" w:eastAsia="de-DE"/>
              </w:rPr>
              <w:t xml:space="preserve"> (ca. 15 Std.)</w:t>
            </w:r>
          </w:p>
          <w:p w:rsidR="00497695" w:rsidRPr="00497695" w:rsidRDefault="00497695" w:rsidP="00497695">
            <w:pPr>
              <w:jc w:val="left"/>
              <w:rPr>
                <w:rFonts w:ascii="Calibri" w:eastAsia="Times New Roman" w:hAnsi="Calibri" w:cs="Arial"/>
                <w:b/>
                <w:sz w:val="18"/>
                <w:szCs w:val="18"/>
                <w:lang w:val="es-ES" w:eastAsia="de-DE"/>
              </w:rPr>
            </w:pPr>
          </w:p>
        </w:tc>
      </w:tr>
      <w:tr w:rsidR="00497695" w:rsidRPr="00497695" w:rsidTr="00497695">
        <w:tc>
          <w:tcPr>
            <w:tcW w:w="6233" w:type="dxa"/>
            <w:gridSpan w:val="2"/>
            <w:shd w:val="pct12" w:color="auto" w:fill="auto"/>
          </w:tcPr>
          <w:p w:rsidR="00497695" w:rsidRPr="00497695" w:rsidRDefault="00497695" w:rsidP="00497695">
            <w:pPr>
              <w:jc w:val="center"/>
              <w:rPr>
                <w:rFonts w:ascii="Calibri" w:eastAsia="Times New Roman" w:hAnsi="Calibri" w:cs="Arial"/>
                <w:b/>
                <w:sz w:val="20"/>
                <w:szCs w:val="20"/>
                <w:lang w:val="es-ES" w:eastAsia="de-DE"/>
              </w:rPr>
            </w:pPr>
          </w:p>
          <w:p w:rsidR="00497695" w:rsidRPr="00497695" w:rsidRDefault="00497695" w:rsidP="00497695">
            <w:pPr>
              <w:jc w:val="center"/>
              <w:rPr>
                <w:rFonts w:ascii="Calibri" w:eastAsia="Times New Roman" w:hAnsi="Calibri" w:cs="Arial"/>
                <w:b/>
                <w:sz w:val="24"/>
                <w:lang w:eastAsia="de-DE"/>
              </w:rPr>
            </w:pPr>
            <w:r w:rsidRPr="00497695">
              <w:rPr>
                <w:rFonts w:ascii="Calibri" w:eastAsia="Times New Roman" w:hAnsi="Calibri" w:cs="Arial"/>
                <w:b/>
                <w:sz w:val="24"/>
                <w:lang w:eastAsia="de-DE"/>
              </w:rPr>
              <w:t>Kompetenzerwartungen im Schwerpunkt</w:t>
            </w:r>
          </w:p>
          <w:p w:rsidR="00497695" w:rsidRPr="00497695" w:rsidRDefault="00497695" w:rsidP="00497695">
            <w:pPr>
              <w:jc w:val="center"/>
              <w:rPr>
                <w:rFonts w:ascii="Calibri" w:eastAsia="Times New Roman" w:hAnsi="Calibri" w:cs="Arial"/>
                <w:b/>
                <w:sz w:val="20"/>
                <w:szCs w:val="20"/>
                <w:lang w:eastAsia="de-DE"/>
              </w:rPr>
            </w:pPr>
          </w:p>
        </w:tc>
        <w:tc>
          <w:tcPr>
            <w:tcW w:w="4036" w:type="dxa"/>
            <w:gridSpan w:val="2"/>
            <w:shd w:val="pct12" w:color="auto" w:fill="auto"/>
          </w:tcPr>
          <w:p w:rsidR="00497695" w:rsidRPr="00497695" w:rsidRDefault="00497695" w:rsidP="00497695">
            <w:pPr>
              <w:jc w:val="center"/>
              <w:rPr>
                <w:rFonts w:ascii="Calibri" w:eastAsia="Times New Roman" w:hAnsi="Calibri" w:cs="Arial"/>
                <w:b/>
                <w:sz w:val="20"/>
                <w:szCs w:val="20"/>
                <w:lang w:eastAsia="de-DE"/>
              </w:rPr>
            </w:pPr>
          </w:p>
          <w:p w:rsidR="00497695" w:rsidRPr="00497695" w:rsidRDefault="00497695" w:rsidP="00497695">
            <w:pPr>
              <w:jc w:val="center"/>
              <w:rPr>
                <w:rFonts w:ascii="Calibri" w:hAnsi="Calibri" w:cs="Times New Roman"/>
                <w:b/>
                <w:sz w:val="24"/>
              </w:rPr>
            </w:pPr>
            <w:r w:rsidRPr="00497695">
              <w:rPr>
                <w:rFonts w:ascii="Calibri" w:eastAsia="Times New Roman" w:hAnsi="Calibri" w:cs="Arial"/>
                <w:b/>
                <w:sz w:val="24"/>
                <w:lang w:eastAsia="de-DE"/>
              </w:rPr>
              <w:t>Auswahl fachlicher Konkretisierungen</w:t>
            </w:r>
          </w:p>
        </w:tc>
        <w:tc>
          <w:tcPr>
            <w:tcW w:w="3723" w:type="dxa"/>
            <w:shd w:val="pct12" w:color="auto" w:fill="auto"/>
            <w:vAlign w:val="center"/>
          </w:tcPr>
          <w:p w:rsidR="00497695" w:rsidRPr="00497695" w:rsidRDefault="00497695" w:rsidP="00497695">
            <w:pPr>
              <w:jc w:val="center"/>
              <w:rPr>
                <w:rFonts w:ascii="Calibri" w:hAnsi="Calibri" w:cs="Times New Roman"/>
                <w:b/>
                <w:sz w:val="24"/>
              </w:rPr>
            </w:pPr>
            <w:r w:rsidRPr="00497695">
              <w:rPr>
                <w:rFonts w:ascii="Calibri" w:eastAsia="Times New Roman" w:hAnsi="Calibri" w:cs="Arial"/>
                <w:b/>
                <w:sz w:val="24"/>
                <w:lang w:eastAsia="de-DE"/>
              </w:rPr>
              <w:t>Hinweise, Vereinbarungen und Absprachen</w:t>
            </w:r>
          </w:p>
        </w:tc>
      </w:tr>
      <w:tr w:rsidR="00497695" w:rsidRPr="00497695" w:rsidTr="00497695">
        <w:tc>
          <w:tcPr>
            <w:tcW w:w="6233" w:type="dxa"/>
            <w:gridSpan w:val="2"/>
          </w:tcPr>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Die Schülerinnen und Schüler können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Leseverstehen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sz w:val="18"/>
                <w:szCs w:val="20"/>
              </w:rPr>
              <w:t>längeren, klar strukturierten Lesetexten Hauptaussagen, leicht zugängliche inhaltliche Details und thematische Aspekte entnehmen und diese in den Kontext der Gesamtaussage einordnen.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Sprechen: zusammenhängendes Sprechen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sz w:val="18"/>
                <w:szCs w:val="18"/>
              </w:rPr>
              <w:t>Präsentationen, auch digital gestützt, darbieten.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Schreiben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sz w:val="18"/>
                <w:szCs w:val="18"/>
              </w:rPr>
              <w:t>in zusammenhängender Form wichtige Informationen aus Texten wiedergeben, bündeln und bewerten.</w:t>
            </w:r>
          </w:p>
          <w:p w:rsidR="00497695" w:rsidRPr="00497695" w:rsidRDefault="00497695" w:rsidP="00497695">
            <w:pPr>
              <w:jc w:val="left"/>
              <w:rPr>
                <w:rFonts w:ascii="Calibri" w:hAnsi="Calibri" w:cs="Times New Roman"/>
                <w:b/>
                <w:sz w:val="18"/>
                <w:szCs w:val="18"/>
              </w:rPr>
            </w:pPr>
            <w:r w:rsidRPr="00497695">
              <w:rPr>
                <w:rFonts w:ascii="Calibri" w:hAnsi="Calibri" w:cs="Times New Roman"/>
                <w:b/>
                <w:sz w:val="18"/>
                <w:szCs w:val="18"/>
                <w:u w:val="single"/>
              </w:rPr>
              <w:t>Verfügen über sprachliche Mittel</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Grammatik</w:t>
            </w:r>
          </w:p>
          <w:p w:rsidR="00497695" w:rsidRPr="00497695" w:rsidRDefault="00497695" w:rsidP="00497695">
            <w:pPr>
              <w:jc w:val="left"/>
              <w:rPr>
                <w:rFonts w:ascii="Calibri" w:hAnsi="Calibri" w:cs="Times New Roman"/>
                <w:sz w:val="18"/>
                <w:szCs w:val="20"/>
              </w:rPr>
            </w:pPr>
            <w:r w:rsidRPr="00497695">
              <w:rPr>
                <w:rFonts w:ascii="Calibri" w:hAnsi="Calibri" w:cs="Times New Roman"/>
                <w:sz w:val="18"/>
                <w:szCs w:val="20"/>
              </w:rPr>
              <w:t>auf unterschiedlichen zeitlichen Ebenen Aussagen, Fragen, Bitten und Aufforderungen, Vergleiche, Vorschläge und Verpflichtungen, Annahmen, Hypothesen oder Bedingungen, Gefühle, Wünsche sowie Erwartungen angemessen differenziert formulieren.</w:t>
            </w:r>
          </w:p>
          <w:p w:rsidR="00497695" w:rsidRPr="00497695" w:rsidRDefault="00497695" w:rsidP="00497695">
            <w:pPr>
              <w:jc w:val="left"/>
              <w:rPr>
                <w:rFonts w:ascii="Calibri" w:eastAsia="Times New Roman" w:hAnsi="Calibri" w:cs="Times New Roman"/>
                <w:b/>
                <w:sz w:val="18"/>
                <w:szCs w:val="18"/>
                <w:u w:val="single"/>
                <w:lang w:eastAsia="de-DE"/>
              </w:rPr>
            </w:pPr>
            <w:r w:rsidRPr="00497695">
              <w:rPr>
                <w:rFonts w:ascii="Calibri" w:eastAsia="Times New Roman" w:hAnsi="Calibri" w:cs="Times New Roman"/>
                <w:b/>
                <w:sz w:val="18"/>
                <w:szCs w:val="18"/>
                <w:u w:val="single"/>
                <w:lang w:eastAsia="de-DE"/>
              </w:rPr>
              <w:t>Sprachbewusstheit</w:t>
            </w:r>
          </w:p>
          <w:p w:rsidR="00497695" w:rsidRPr="00497695" w:rsidRDefault="00497695" w:rsidP="00497695">
            <w:pPr>
              <w:jc w:val="left"/>
              <w:rPr>
                <w:rFonts w:ascii="Calibri" w:eastAsia="Times New Roman" w:hAnsi="Calibri" w:cs="Times New Roman"/>
                <w:b/>
                <w:sz w:val="18"/>
                <w:szCs w:val="18"/>
                <w:lang w:eastAsia="de-DE"/>
              </w:rPr>
            </w:pPr>
            <w:r w:rsidRPr="00497695">
              <w:rPr>
                <w:rFonts w:ascii="Calibri" w:hAnsi="Calibri" w:cs="Times New Roman"/>
                <w:sz w:val="18"/>
                <w:szCs w:val="20"/>
              </w:rPr>
              <w:t>im Sprachvergleich der Zielsprache mit zielsprachigen Varietäten grundlegende Verschiedenheiten benennen.</w:t>
            </w:r>
          </w:p>
        </w:tc>
        <w:tc>
          <w:tcPr>
            <w:tcW w:w="4036" w:type="dxa"/>
            <w:gridSpan w:val="2"/>
          </w:tcPr>
          <w:p w:rsidR="00497695" w:rsidRPr="00497695" w:rsidRDefault="00497695" w:rsidP="00497695">
            <w:pPr>
              <w:jc w:val="left"/>
              <w:rPr>
                <w:rFonts w:ascii="Calibri" w:hAnsi="Calibri" w:cs="Times New Roman"/>
                <w:sz w:val="18"/>
                <w:szCs w:val="17"/>
              </w:rPr>
            </w:pPr>
            <w:r w:rsidRPr="00497695">
              <w:rPr>
                <w:rFonts w:ascii="Calibri" w:hAnsi="Calibri" w:cs="Times New Roman"/>
                <w:sz w:val="18"/>
                <w:szCs w:val="17"/>
                <w:u w:val="single"/>
              </w:rPr>
              <w:t>Verfügen über sprachliche Mittel: Grammatik:</w:t>
            </w:r>
          </w:p>
          <w:p w:rsidR="00497695" w:rsidRPr="00497695" w:rsidRDefault="00497695" w:rsidP="00497695">
            <w:pPr>
              <w:jc w:val="left"/>
              <w:rPr>
                <w:rFonts w:ascii="Calibri" w:hAnsi="Calibri" w:cs="Times New Roman"/>
                <w:sz w:val="18"/>
                <w:szCs w:val="17"/>
              </w:rPr>
            </w:pPr>
            <w:proofErr w:type="spellStart"/>
            <w:r w:rsidRPr="00497695">
              <w:rPr>
                <w:rFonts w:ascii="Calibri" w:hAnsi="Calibri" w:cs="Times New Roman"/>
                <w:i/>
                <w:sz w:val="18"/>
                <w:szCs w:val="17"/>
              </w:rPr>
              <w:t>indefinido</w:t>
            </w:r>
            <w:proofErr w:type="spellEnd"/>
            <w:r w:rsidRPr="00497695">
              <w:rPr>
                <w:rFonts w:ascii="Calibri" w:hAnsi="Calibri" w:cs="Times New Roman"/>
                <w:sz w:val="18"/>
                <w:szCs w:val="17"/>
              </w:rPr>
              <w:t xml:space="preserve"> (auch unregelmäßige Formen)</w:t>
            </w:r>
          </w:p>
          <w:p w:rsidR="00497695" w:rsidRPr="00497695" w:rsidRDefault="00497695" w:rsidP="00497695">
            <w:pPr>
              <w:jc w:val="left"/>
              <w:rPr>
                <w:rFonts w:ascii="Calibri" w:hAnsi="Calibri" w:cs="Times New Roman"/>
                <w:sz w:val="18"/>
                <w:szCs w:val="17"/>
                <w:u w:val="single"/>
              </w:rPr>
            </w:pPr>
            <w:r w:rsidRPr="00497695">
              <w:rPr>
                <w:rFonts w:ascii="Calibri" w:hAnsi="Calibri" w:cs="Times New Roman"/>
                <w:sz w:val="18"/>
                <w:szCs w:val="17"/>
                <w:u w:val="single"/>
              </w:rPr>
              <w:t>Interkulturelle Kommunikative Kompetenz: Soziokulturelles Orientierungswissen:</w:t>
            </w:r>
          </w:p>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vertiefte Beschäftigung mit einer ausgewählten Region in Spanien und einem lateinamerikanischen Land (am Beispiel Argentiniens)</w:t>
            </w:r>
          </w:p>
          <w:p w:rsidR="00497695" w:rsidRPr="00497695" w:rsidRDefault="00497695" w:rsidP="00497695">
            <w:pPr>
              <w:jc w:val="left"/>
              <w:rPr>
                <w:rFonts w:ascii="Calibri" w:eastAsia="Times New Roman" w:hAnsi="Calibri" w:cs="Arial"/>
                <w:sz w:val="18"/>
                <w:szCs w:val="18"/>
                <w:lang w:eastAsia="de-DE"/>
              </w:rPr>
            </w:pPr>
            <w:r w:rsidRPr="00497695">
              <w:rPr>
                <w:rFonts w:ascii="Calibri" w:eastAsia="Times New Roman" w:hAnsi="Calibri" w:cs="Arial"/>
                <w:sz w:val="18"/>
                <w:szCs w:val="18"/>
                <w:u w:val="single"/>
                <w:lang w:eastAsia="de-DE"/>
              </w:rPr>
              <w:t>Text- und Medienkompetenz:</w:t>
            </w:r>
          </w:p>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Ausgangstexte: Werbe- und Informationstexte, u.a. aus dem öffentlichen Raum</w:t>
            </w:r>
          </w:p>
          <w:p w:rsidR="00497695" w:rsidRPr="00497695" w:rsidRDefault="00497695" w:rsidP="00497695">
            <w:pPr>
              <w:jc w:val="left"/>
              <w:rPr>
                <w:rFonts w:ascii="Calibri" w:hAnsi="Calibri" w:cs="Times New Roman"/>
                <w:sz w:val="17"/>
                <w:szCs w:val="17"/>
              </w:rPr>
            </w:pPr>
          </w:p>
        </w:tc>
        <w:tc>
          <w:tcPr>
            <w:tcW w:w="3723" w:type="dxa"/>
          </w:tcPr>
          <w:p w:rsidR="00497695" w:rsidRPr="00497695" w:rsidRDefault="00497695" w:rsidP="003E0236">
            <w:pPr>
              <w:numPr>
                <w:ilvl w:val="0"/>
                <w:numId w:val="7"/>
              </w:numPr>
              <w:ind w:left="146" w:hanging="146"/>
              <w:contextualSpacing/>
              <w:jc w:val="left"/>
              <w:rPr>
                <w:rFonts w:ascii="Calibri" w:hAnsi="Calibri" w:cs="Times New Roman"/>
                <w:sz w:val="17"/>
                <w:szCs w:val="17"/>
              </w:rPr>
            </w:pPr>
            <w:r w:rsidRPr="00497695">
              <w:rPr>
                <w:rFonts w:ascii="Calibri" w:hAnsi="Calibri" w:cs="Times New Roman"/>
                <w:sz w:val="18"/>
                <w:szCs w:val="17"/>
              </w:rPr>
              <w:t>Planung einer (fiktiven) Reise durch Argentinien mit anschließender Präsentation (</w:t>
            </w:r>
            <w:proofErr w:type="spellStart"/>
            <w:r w:rsidRPr="00497695">
              <w:rPr>
                <w:rFonts w:ascii="Calibri" w:hAnsi="Calibri" w:cs="Times New Roman"/>
                <w:i/>
                <w:sz w:val="18"/>
                <w:szCs w:val="17"/>
              </w:rPr>
              <w:t>charlas</w:t>
            </w:r>
            <w:proofErr w:type="spellEnd"/>
            <w:r w:rsidRPr="00497695">
              <w:rPr>
                <w:rFonts w:ascii="Calibri" w:hAnsi="Calibri" w:cs="Times New Roman"/>
                <w:i/>
                <w:sz w:val="18"/>
                <w:szCs w:val="17"/>
              </w:rPr>
              <w:t xml:space="preserve"> de </w:t>
            </w:r>
            <w:proofErr w:type="spellStart"/>
            <w:r w:rsidRPr="00497695">
              <w:rPr>
                <w:rFonts w:ascii="Calibri" w:hAnsi="Calibri" w:cs="Times New Roman"/>
                <w:i/>
                <w:sz w:val="18"/>
                <w:szCs w:val="17"/>
              </w:rPr>
              <w:t>un</w:t>
            </w:r>
            <w:proofErr w:type="spellEnd"/>
            <w:r w:rsidRPr="00497695">
              <w:rPr>
                <w:rFonts w:ascii="Calibri" w:hAnsi="Calibri" w:cs="Times New Roman"/>
                <w:i/>
                <w:sz w:val="18"/>
                <w:szCs w:val="17"/>
              </w:rPr>
              <w:t xml:space="preserve"> </w:t>
            </w:r>
            <w:proofErr w:type="spellStart"/>
            <w:r w:rsidRPr="00497695">
              <w:rPr>
                <w:rFonts w:ascii="Calibri" w:hAnsi="Calibri" w:cs="Times New Roman"/>
                <w:i/>
                <w:sz w:val="18"/>
                <w:szCs w:val="17"/>
              </w:rPr>
              <w:t>minuto</w:t>
            </w:r>
            <w:proofErr w:type="spellEnd"/>
            <w:r w:rsidRPr="00497695">
              <w:rPr>
                <w:rFonts w:ascii="Calibri" w:hAnsi="Calibri" w:cs="Times New Roman"/>
                <w:sz w:val="18"/>
                <w:szCs w:val="17"/>
              </w:rPr>
              <w:t>)</w:t>
            </w:r>
          </w:p>
          <w:p w:rsidR="00497695" w:rsidRPr="00497695" w:rsidRDefault="00497695" w:rsidP="003E0236">
            <w:pPr>
              <w:numPr>
                <w:ilvl w:val="0"/>
                <w:numId w:val="7"/>
              </w:numPr>
              <w:ind w:left="146" w:hanging="146"/>
              <w:contextualSpacing/>
              <w:jc w:val="left"/>
              <w:rPr>
                <w:rFonts w:ascii="Calibri" w:hAnsi="Calibri" w:cs="Times New Roman"/>
                <w:sz w:val="17"/>
                <w:szCs w:val="17"/>
              </w:rPr>
            </w:pPr>
            <w:r w:rsidRPr="00497695">
              <w:rPr>
                <w:rFonts w:asciiTheme="minorHAnsi" w:eastAsia="Calibri" w:hAnsiTheme="minorHAnsi" w:cstheme="minorHAnsi"/>
                <w:b/>
                <w:sz w:val="18"/>
              </w:rPr>
              <w:t>Klassenarbeit</w:t>
            </w:r>
            <w:r w:rsidRPr="00497695">
              <w:rPr>
                <w:rFonts w:asciiTheme="minorHAnsi" w:eastAsia="Calibri" w:hAnsiTheme="minorHAnsi" w:cstheme="minorHAnsi"/>
                <w:sz w:val="18"/>
              </w:rPr>
              <w:t xml:space="preserve">: Schreiben + </w:t>
            </w:r>
            <w:proofErr w:type="spellStart"/>
            <w:r w:rsidRPr="00497695">
              <w:rPr>
                <w:rFonts w:asciiTheme="minorHAnsi" w:eastAsia="Calibri" w:hAnsiTheme="minorHAnsi" w:cstheme="minorHAnsi"/>
                <w:sz w:val="18"/>
              </w:rPr>
              <w:t>Verfügen</w:t>
            </w:r>
            <w:proofErr w:type="spellEnd"/>
            <w:r w:rsidRPr="00497695">
              <w:rPr>
                <w:rFonts w:asciiTheme="minorHAnsi" w:eastAsia="Calibri" w:hAnsiTheme="minorHAnsi" w:cstheme="minorHAnsi"/>
                <w:sz w:val="18"/>
              </w:rPr>
              <w:t xml:space="preserve"> über sprachliche Mittel + Leseverstehen</w:t>
            </w:r>
          </w:p>
        </w:tc>
      </w:tr>
      <w:tr w:rsidR="00497695" w:rsidRPr="00497695" w:rsidTr="00497695">
        <w:tc>
          <w:tcPr>
            <w:tcW w:w="13992" w:type="dxa"/>
            <w:gridSpan w:val="5"/>
            <w:tcBorders>
              <w:bottom w:val="single" w:sz="4" w:space="0" w:color="auto"/>
            </w:tcBorders>
            <w:shd w:val="clear" w:color="auto" w:fill="FDE9D9" w:themeFill="accent6" w:themeFillTint="33"/>
          </w:tcPr>
          <w:p w:rsidR="00497695" w:rsidRPr="00497695" w:rsidRDefault="00497695" w:rsidP="00497695">
            <w:pPr>
              <w:jc w:val="center"/>
              <w:rPr>
                <w:rFonts w:ascii="Calibri" w:eastAsia="Times New Roman" w:hAnsi="Calibri" w:cs="Arial"/>
                <w:b/>
                <w:sz w:val="28"/>
                <w:lang w:val="en-US" w:eastAsia="de-DE"/>
              </w:rPr>
            </w:pPr>
            <w:r w:rsidRPr="00497695">
              <w:rPr>
                <w:rFonts w:ascii="Calibri" w:eastAsia="Times New Roman" w:hAnsi="Calibri" w:cs="Arial"/>
                <w:b/>
                <w:sz w:val="28"/>
                <w:lang w:val="en-US" w:eastAsia="de-DE"/>
              </w:rPr>
              <w:t xml:space="preserve">UV </w:t>
            </w:r>
            <w:r w:rsidRPr="00497695">
              <w:rPr>
                <w:rFonts w:ascii="Calibri" w:eastAsia="Times New Roman" w:hAnsi="Calibri" w:cs="Arial"/>
                <w:sz w:val="28"/>
                <w:szCs w:val="24"/>
                <w:lang w:eastAsia="de-DE"/>
              </w:rPr>
              <w:sym w:font="Wingdings 2" w:char="F076"/>
            </w:r>
            <w:r w:rsidRPr="00497695">
              <w:rPr>
                <w:rFonts w:ascii="Calibri" w:eastAsia="Times New Roman" w:hAnsi="Calibri" w:cs="Arial"/>
                <w:b/>
                <w:sz w:val="28"/>
                <w:lang w:val="en-US" w:eastAsia="de-DE"/>
              </w:rPr>
              <w:t xml:space="preserve"> - Los </w:t>
            </w:r>
            <w:proofErr w:type="spellStart"/>
            <w:r w:rsidRPr="00497695">
              <w:rPr>
                <w:rFonts w:ascii="Calibri" w:eastAsia="Times New Roman" w:hAnsi="Calibri" w:cs="Arial"/>
                <w:b/>
                <w:sz w:val="28"/>
                <w:lang w:val="en-US" w:eastAsia="de-DE"/>
              </w:rPr>
              <w:t>quechuas</w:t>
            </w:r>
            <w:proofErr w:type="spellEnd"/>
            <w:r w:rsidRPr="00497695">
              <w:rPr>
                <w:rFonts w:ascii="Calibri" w:eastAsia="Times New Roman" w:hAnsi="Calibri" w:cs="Arial"/>
                <w:b/>
                <w:sz w:val="28"/>
                <w:lang w:val="en-US" w:eastAsia="de-DE"/>
              </w:rPr>
              <w:t xml:space="preserve"> </w:t>
            </w:r>
            <w:r w:rsidRPr="00497695">
              <w:rPr>
                <w:rFonts w:ascii="Calibri" w:eastAsia="Times New Roman" w:hAnsi="Calibri" w:cs="Arial"/>
                <w:b/>
                <w:sz w:val="28"/>
                <w:szCs w:val="28"/>
                <w:lang w:val="en-US" w:eastAsia="de-DE"/>
              </w:rPr>
              <w:t>-</w:t>
            </w:r>
            <w:r w:rsidRPr="00497695">
              <w:rPr>
                <w:rFonts w:ascii="Calibri" w:eastAsia="Times New Roman" w:hAnsi="Calibri" w:cs="Times New Roman"/>
                <w:b/>
                <w:sz w:val="28"/>
                <w:szCs w:val="28"/>
                <w:lang w:val="es-ES" w:eastAsia="de-DE"/>
              </w:rPr>
              <w:t xml:space="preserve"> ¿quiénes son y cómo viven? (ca. 15 Std.)</w:t>
            </w:r>
          </w:p>
          <w:p w:rsidR="00497695" w:rsidRPr="00497695" w:rsidRDefault="00497695" w:rsidP="00497695">
            <w:pPr>
              <w:jc w:val="center"/>
              <w:rPr>
                <w:rFonts w:ascii="Calibri" w:eastAsia="Times New Roman" w:hAnsi="Calibri" w:cs="Arial"/>
                <w:b/>
                <w:sz w:val="18"/>
                <w:szCs w:val="18"/>
                <w:lang w:val="es-ES" w:eastAsia="de-DE"/>
              </w:rPr>
            </w:pPr>
          </w:p>
        </w:tc>
      </w:tr>
      <w:tr w:rsidR="00497695" w:rsidRPr="00497695" w:rsidTr="00497695">
        <w:tc>
          <w:tcPr>
            <w:tcW w:w="6233" w:type="dxa"/>
            <w:gridSpan w:val="2"/>
            <w:tcBorders>
              <w:bottom w:val="single" w:sz="4" w:space="0" w:color="auto"/>
            </w:tcBorders>
          </w:tcPr>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Die Schülerinnen und Schüler können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Leseverstehen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sz w:val="18"/>
                <w:szCs w:val="20"/>
              </w:rPr>
              <w:t>längeren, klar strukturierten Lesetexten Hauptaussagen, leicht zugängliche inhaltliche Details und thematische Aspekte entnehmen und diese in den Kontext der Gesamtaussage einordnen.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Sprachmittlung</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sz w:val="18"/>
                <w:szCs w:val="18"/>
              </w:rPr>
              <w:t>die relevanten Aussagen situationsangemessen in die jeweilige Zielsprache mündlich und schriftlich sinngemäß übertragen.</w:t>
            </w:r>
          </w:p>
          <w:p w:rsidR="00497695" w:rsidRPr="00497695" w:rsidRDefault="00497695" w:rsidP="00497695">
            <w:pPr>
              <w:jc w:val="left"/>
              <w:rPr>
                <w:rFonts w:ascii="Calibri" w:hAnsi="Calibri" w:cs="Times New Roman"/>
                <w:b/>
                <w:sz w:val="18"/>
                <w:szCs w:val="18"/>
              </w:rPr>
            </w:pPr>
            <w:r w:rsidRPr="00497695">
              <w:rPr>
                <w:rFonts w:ascii="Calibri" w:hAnsi="Calibri" w:cs="Times New Roman"/>
                <w:b/>
                <w:sz w:val="18"/>
                <w:szCs w:val="18"/>
                <w:u w:val="single"/>
              </w:rPr>
              <w:t>Verfügen über sprachliche Mittel</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Wortschatz</w:t>
            </w:r>
          </w:p>
          <w:p w:rsidR="00497695" w:rsidRPr="00497695" w:rsidRDefault="00497695" w:rsidP="00497695">
            <w:pPr>
              <w:jc w:val="left"/>
              <w:rPr>
                <w:rFonts w:ascii="Calibri" w:hAnsi="Calibri" w:cs="Times New Roman"/>
                <w:sz w:val="18"/>
                <w:szCs w:val="18"/>
                <w:u w:val="single"/>
              </w:rPr>
            </w:pPr>
            <w:r w:rsidRPr="00497695">
              <w:rPr>
                <w:rFonts w:ascii="Calibri" w:hAnsi="Calibri" w:cs="Times New Roman"/>
                <w:sz w:val="18"/>
                <w:szCs w:val="18"/>
              </w:rPr>
              <w:lastRenderedPageBreak/>
              <w:t>einen grundlegenden allgemeinen und auf das soziokulturelle Orientierungswissen bezogenen thematischen Wortschatz produktiv anwenden.</w:t>
            </w:r>
          </w:p>
          <w:p w:rsidR="00497695" w:rsidRPr="00497695" w:rsidRDefault="00497695" w:rsidP="00497695">
            <w:pPr>
              <w:jc w:val="left"/>
              <w:rPr>
                <w:rFonts w:ascii="Calibri" w:eastAsia="Times New Roman" w:hAnsi="Calibri" w:cs="Arial"/>
                <w:b/>
                <w:sz w:val="18"/>
                <w:szCs w:val="18"/>
                <w:lang w:eastAsia="de-DE"/>
              </w:rPr>
            </w:pPr>
            <w:r w:rsidRPr="00497695">
              <w:rPr>
                <w:rFonts w:ascii="Calibri" w:eastAsia="Times New Roman" w:hAnsi="Calibri" w:cs="Arial"/>
                <w:b/>
                <w:sz w:val="18"/>
                <w:szCs w:val="18"/>
                <w:u w:val="single"/>
                <w:lang w:eastAsia="de-DE"/>
              </w:rPr>
              <w:t>Sprachlernkompetenz</w:t>
            </w:r>
          </w:p>
          <w:p w:rsidR="00497695" w:rsidRPr="00497695" w:rsidRDefault="00497695" w:rsidP="003E2922">
            <w:pPr>
              <w:jc w:val="left"/>
              <w:rPr>
                <w:rFonts w:ascii="Calibri" w:eastAsia="Times New Roman" w:hAnsi="Calibri" w:cs="Arial"/>
                <w:b/>
                <w:sz w:val="16"/>
                <w:szCs w:val="18"/>
                <w:lang w:eastAsia="de-DE"/>
              </w:rPr>
            </w:pPr>
            <w:r w:rsidRPr="00497695">
              <w:rPr>
                <w:rFonts w:ascii="Calibri" w:hAnsi="Calibri" w:cs="Times New Roman"/>
                <w:sz w:val="18"/>
                <w:szCs w:val="20"/>
              </w:rPr>
              <w:t>auf der Grundlage ihres individuellen Mehrsprachigkeitsprofils durch Erproben sprachlicher Mittel und kommunikativer Strategien die eigene Sprachkompetenz festigen und erweitern.</w:t>
            </w:r>
          </w:p>
        </w:tc>
        <w:tc>
          <w:tcPr>
            <w:tcW w:w="4036" w:type="dxa"/>
            <w:gridSpan w:val="2"/>
            <w:tcBorders>
              <w:bottom w:val="single" w:sz="4" w:space="0" w:color="auto"/>
            </w:tcBorders>
          </w:tcPr>
          <w:p w:rsidR="00497695" w:rsidRPr="00497695" w:rsidRDefault="00497695" w:rsidP="00497695">
            <w:pPr>
              <w:jc w:val="left"/>
              <w:rPr>
                <w:rFonts w:ascii="Calibri" w:hAnsi="Calibri" w:cs="Times New Roman"/>
                <w:sz w:val="18"/>
                <w:szCs w:val="17"/>
              </w:rPr>
            </w:pPr>
            <w:r w:rsidRPr="00497695">
              <w:rPr>
                <w:rFonts w:ascii="Calibri" w:hAnsi="Calibri" w:cs="Times New Roman"/>
                <w:sz w:val="18"/>
                <w:szCs w:val="17"/>
                <w:u w:val="single"/>
              </w:rPr>
              <w:lastRenderedPageBreak/>
              <w:t>Verfügen über sprachliche Mittel:</w:t>
            </w:r>
            <w:r w:rsidRPr="00497695">
              <w:rPr>
                <w:rFonts w:ascii="Calibri" w:hAnsi="Calibri" w:cs="Times New Roman"/>
                <w:sz w:val="18"/>
                <w:szCs w:val="17"/>
              </w:rPr>
              <w:t xml:space="preserve"> </w:t>
            </w:r>
            <w:r w:rsidRPr="00497695">
              <w:rPr>
                <w:rFonts w:ascii="Calibri" w:hAnsi="Calibri" w:cs="Times New Roman"/>
                <w:sz w:val="18"/>
                <w:szCs w:val="17"/>
                <w:u w:val="single"/>
              </w:rPr>
              <w:t>Grammatik:</w:t>
            </w:r>
          </w:p>
          <w:p w:rsidR="00497695" w:rsidRPr="00497695" w:rsidRDefault="00497695" w:rsidP="00497695">
            <w:pPr>
              <w:jc w:val="left"/>
              <w:rPr>
                <w:rFonts w:ascii="Calibri" w:hAnsi="Calibri" w:cs="Times New Roman"/>
                <w:i/>
                <w:sz w:val="18"/>
                <w:szCs w:val="17"/>
              </w:rPr>
            </w:pPr>
            <w:proofErr w:type="spellStart"/>
            <w:r w:rsidRPr="00497695">
              <w:rPr>
                <w:rFonts w:ascii="Calibri" w:hAnsi="Calibri" w:cs="Times New Roman"/>
                <w:i/>
                <w:sz w:val="18"/>
                <w:szCs w:val="17"/>
              </w:rPr>
              <w:t>imperfecto</w:t>
            </w:r>
            <w:proofErr w:type="spellEnd"/>
          </w:p>
          <w:p w:rsidR="00497695" w:rsidRPr="00497695" w:rsidRDefault="00497695" w:rsidP="00497695">
            <w:pPr>
              <w:jc w:val="left"/>
              <w:rPr>
                <w:rFonts w:ascii="Calibri" w:hAnsi="Calibri" w:cs="Times New Roman"/>
                <w:sz w:val="18"/>
                <w:szCs w:val="17"/>
              </w:rPr>
            </w:pPr>
          </w:p>
          <w:p w:rsidR="00497695" w:rsidRPr="00497695" w:rsidRDefault="00497695" w:rsidP="00497695">
            <w:pPr>
              <w:jc w:val="left"/>
              <w:rPr>
                <w:rFonts w:ascii="Calibri" w:hAnsi="Calibri" w:cs="Times New Roman"/>
                <w:sz w:val="18"/>
                <w:szCs w:val="17"/>
                <w:u w:val="single"/>
              </w:rPr>
            </w:pPr>
            <w:r w:rsidRPr="00497695">
              <w:rPr>
                <w:rFonts w:ascii="Calibri" w:hAnsi="Calibri" w:cs="Times New Roman"/>
                <w:sz w:val="18"/>
                <w:szCs w:val="17"/>
                <w:u w:val="single"/>
              </w:rPr>
              <w:t>Interkulturelle Kommunikative Kompetenz: Soziokulturelles Orientierungswissen:</w:t>
            </w:r>
          </w:p>
          <w:p w:rsidR="00497695" w:rsidRPr="00497695" w:rsidRDefault="00497695" w:rsidP="00497695">
            <w:pPr>
              <w:jc w:val="left"/>
              <w:rPr>
                <w:rFonts w:ascii="Calibri" w:hAnsi="Calibri" w:cs="Times New Roman"/>
                <w:sz w:val="16"/>
                <w:szCs w:val="18"/>
              </w:rPr>
            </w:pPr>
            <w:r w:rsidRPr="00497695">
              <w:rPr>
                <w:rFonts w:ascii="Calibri" w:hAnsi="Calibri" w:cs="Times New Roman"/>
                <w:sz w:val="18"/>
                <w:szCs w:val="20"/>
              </w:rPr>
              <w:t>Einblicke in die Lebenswirklichkeit von Jugendlichen in Spanien und Lateinamerika im Vergleich zur eigenen Lebenswelt (am Beispiel der Quechuas)</w:t>
            </w:r>
          </w:p>
          <w:p w:rsidR="00497695" w:rsidRPr="00497695" w:rsidRDefault="00497695" w:rsidP="00497695">
            <w:pPr>
              <w:jc w:val="left"/>
              <w:rPr>
                <w:rFonts w:ascii="Calibri" w:hAnsi="Calibri" w:cs="Times New Roman"/>
                <w:sz w:val="18"/>
                <w:szCs w:val="17"/>
                <w:u w:val="single"/>
              </w:rPr>
            </w:pPr>
          </w:p>
          <w:p w:rsidR="00497695" w:rsidRPr="00497695" w:rsidRDefault="00497695" w:rsidP="00497695">
            <w:pPr>
              <w:jc w:val="left"/>
              <w:rPr>
                <w:rFonts w:ascii="Calibri" w:eastAsia="Times New Roman" w:hAnsi="Calibri" w:cs="Arial"/>
                <w:b/>
                <w:sz w:val="18"/>
                <w:szCs w:val="18"/>
                <w:lang w:eastAsia="de-DE"/>
              </w:rPr>
            </w:pPr>
          </w:p>
        </w:tc>
        <w:tc>
          <w:tcPr>
            <w:tcW w:w="3723" w:type="dxa"/>
            <w:tcBorders>
              <w:bottom w:val="single" w:sz="4" w:space="0" w:color="auto"/>
            </w:tcBorders>
          </w:tcPr>
          <w:p w:rsidR="00497695" w:rsidRPr="00497695" w:rsidRDefault="00497695" w:rsidP="003E0236">
            <w:pPr>
              <w:numPr>
                <w:ilvl w:val="0"/>
                <w:numId w:val="7"/>
              </w:numPr>
              <w:ind w:left="146" w:hanging="146"/>
              <w:contextualSpacing/>
              <w:jc w:val="left"/>
              <w:rPr>
                <w:rFonts w:ascii="Calibri" w:hAnsi="Calibri" w:cs="Times New Roman"/>
                <w:sz w:val="18"/>
                <w:szCs w:val="17"/>
              </w:rPr>
            </w:pPr>
            <w:r w:rsidRPr="00497695">
              <w:rPr>
                <w:rFonts w:ascii="Calibri" w:eastAsia="MS Gothic" w:hAnsi="Calibri" w:cs="Arial"/>
                <w:sz w:val="18"/>
                <w:szCs w:val="17"/>
              </w:rPr>
              <w:t>Stellungnahme zur Marginalisierung vieler indigener Ethnien in Lateinamerika</w:t>
            </w:r>
          </w:p>
        </w:tc>
      </w:tr>
      <w:tr w:rsidR="00497695" w:rsidRPr="00497695" w:rsidTr="00497695">
        <w:tc>
          <w:tcPr>
            <w:tcW w:w="13992"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tcPr>
          <w:p w:rsidR="00497695" w:rsidRPr="00497695" w:rsidRDefault="00497695" w:rsidP="00497695">
            <w:pPr>
              <w:jc w:val="center"/>
              <w:rPr>
                <w:rFonts w:ascii="Calibri" w:eastAsia="Times New Roman" w:hAnsi="Calibri" w:cs="Arial"/>
                <w:b/>
                <w:sz w:val="28"/>
                <w:lang w:val="en-US" w:eastAsia="de-DE"/>
              </w:rPr>
            </w:pPr>
            <w:r w:rsidRPr="00497695">
              <w:rPr>
                <w:rFonts w:ascii="Calibri" w:eastAsia="Times New Roman" w:hAnsi="Calibri" w:cs="Arial"/>
                <w:b/>
                <w:sz w:val="28"/>
                <w:lang w:val="en-US" w:eastAsia="de-DE"/>
              </w:rPr>
              <w:t xml:space="preserve">UV </w:t>
            </w:r>
            <w:r w:rsidRPr="00497695">
              <w:rPr>
                <w:rFonts w:ascii="Calibri" w:eastAsia="Times New Roman" w:hAnsi="Calibri" w:cs="Arial"/>
                <w:sz w:val="28"/>
                <w:szCs w:val="24"/>
                <w:lang w:eastAsia="de-DE"/>
              </w:rPr>
              <w:sym w:font="Wingdings 2" w:char="F077"/>
            </w:r>
            <w:r w:rsidRPr="00497695">
              <w:rPr>
                <w:rFonts w:ascii="Calibri" w:eastAsia="Times New Roman" w:hAnsi="Calibri" w:cs="Arial"/>
                <w:b/>
                <w:sz w:val="28"/>
                <w:lang w:val="en-US" w:eastAsia="de-DE"/>
              </w:rPr>
              <w:t xml:space="preserve"> </w:t>
            </w:r>
            <w:r w:rsidRPr="00497695">
              <w:rPr>
                <w:rFonts w:ascii="Calibri" w:eastAsia="Times New Roman" w:hAnsi="Calibri" w:cs="Arial"/>
                <w:b/>
                <w:sz w:val="28"/>
                <w:szCs w:val="28"/>
                <w:lang w:val="en-US" w:eastAsia="de-DE"/>
              </w:rPr>
              <w:t xml:space="preserve">- </w:t>
            </w:r>
            <w:r w:rsidRPr="00497695">
              <w:rPr>
                <w:rFonts w:ascii="Calibri" w:hAnsi="Calibri" w:cs="Times New Roman"/>
                <w:b/>
                <w:bCs/>
                <w:sz w:val="28"/>
                <w:szCs w:val="28"/>
                <w:lang w:val="es-ES" w:eastAsia="de-DE"/>
              </w:rPr>
              <w:t>El turismo étnico – ¿un modelo con futuro? (ca. 15 Std.)</w:t>
            </w:r>
          </w:p>
          <w:p w:rsidR="00497695" w:rsidRPr="00497695" w:rsidRDefault="00497695" w:rsidP="00497695">
            <w:pPr>
              <w:jc w:val="center"/>
              <w:rPr>
                <w:rFonts w:ascii="Calibri" w:eastAsia="Times New Roman" w:hAnsi="Calibri" w:cs="Arial"/>
                <w:b/>
                <w:sz w:val="18"/>
                <w:szCs w:val="18"/>
                <w:lang w:val="es-ES" w:eastAsia="de-DE"/>
              </w:rPr>
            </w:pPr>
          </w:p>
        </w:tc>
      </w:tr>
      <w:tr w:rsidR="00497695" w:rsidRPr="00497695" w:rsidTr="00497695">
        <w:tc>
          <w:tcPr>
            <w:tcW w:w="6233" w:type="dxa"/>
            <w:gridSpan w:val="2"/>
            <w:tcBorders>
              <w:top w:val="single" w:sz="4" w:space="0" w:color="auto"/>
              <w:left w:val="single" w:sz="4" w:space="0" w:color="auto"/>
              <w:bottom w:val="single" w:sz="4" w:space="0" w:color="auto"/>
              <w:right w:val="single" w:sz="4" w:space="0" w:color="auto"/>
            </w:tcBorders>
            <w:shd w:val="pct12" w:color="auto" w:fill="auto"/>
          </w:tcPr>
          <w:p w:rsidR="00497695" w:rsidRPr="00497695" w:rsidRDefault="00497695" w:rsidP="00497695">
            <w:pPr>
              <w:jc w:val="center"/>
              <w:rPr>
                <w:rFonts w:ascii="Calibri" w:eastAsia="Times New Roman" w:hAnsi="Calibri" w:cs="Arial"/>
                <w:b/>
                <w:sz w:val="20"/>
                <w:szCs w:val="20"/>
                <w:lang w:val="es-ES" w:eastAsia="de-DE"/>
              </w:rPr>
            </w:pPr>
          </w:p>
          <w:p w:rsidR="00497695" w:rsidRPr="00497695" w:rsidRDefault="00497695" w:rsidP="00497695">
            <w:pPr>
              <w:jc w:val="center"/>
              <w:rPr>
                <w:rFonts w:ascii="Calibri" w:eastAsia="Times New Roman" w:hAnsi="Calibri" w:cs="Arial"/>
                <w:b/>
                <w:sz w:val="24"/>
                <w:lang w:eastAsia="de-DE"/>
              </w:rPr>
            </w:pPr>
            <w:r w:rsidRPr="00497695">
              <w:rPr>
                <w:rFonts w:ascii="Calibri" w:eastAsia="Times New Roman" w:hAnsi="Calibri" w:cs="Arial"/>
                <w:b/>
                <w:sz w:val="24"/>
                <w:lang w:eastAsia="de-DE"/>
              </w:rPr>
              <w:t>Kompetenzerwartungen im Schwerpunkt</w:t>
            </w:r>
          </w:p>
          <w:p w:rsidR="00497695" w:rsidRPr="00497695" w:rsidRDefault="00497695" w:rsidP="00497695">
            <w:pPr>
              <w:jc w:val="center"/>
              <w:rPr>
                <w:rFonts w:ascii="Calibri" w:eastAsia="Times New Roman" w:hAnsi="Calibri" w:cs="Arial"/>
                <w:b/>
                <w:sz w:val="20"/>
                <w:szCs w:val="20"/>
                <w:lang w:eastAsia="de-DE"/>
              </w:rPr>
            </w:pPr>
          </w:p>
        </w:tc>
        <w:tc>
          <w:tcPr>
            <w:tcW w:w="4036" w:type="dxa"/>
            <w:gridSpan w:val="2"/>
            <w:tcBorders>
              <w:top w:val="single" w:sz="4" w:space="0" w:color="auto"/>
              <w:left w:val="single" w:sz="4" w:space="0" w:color="auto"/>
              <w:bottom w:val="single" w:sz="4" w:space="0" w:color="auto"/>
              <w:right w:val="single" w:sz="4" w:space="0" w:color="auto"/>
            </w:tcBorders>
            <w:shd w:val="pct12" w:color="auto" w:fill="auto"/>
          </w:tcPr>
          <w:p w:rsidR="00497695" w:rsidRPr="00497695" w:rsidRDefault="00497695" w:rsidP="00497695">
            <w:pPr>
              <w:jc w:val="center"/>
              <w:rPr>
                <w:rFonts w:ascii="Calibri" w:eastAsia="Times New Roman" w:hAnsi="Calibri" w:cs="Arial"/>
                <w:b/>
                <w:sz w:val="20"/>
                <w:szCs w:val="20"/>
                <w:lang w:eastAsia="de-DE"/>
              </w:rPr>
            </w:pPr>
          </w:p>
          <w:p w:rsidR="00497695" w:rsidRPr="00497695" w:rsidRDefault="00497695" w:rsidP="00497695">
            <w:pPr>
              <w:jc w:val="center"/>
              <w:rPr>
                <w:rFonts w:ascii="Calibri" w:hAnsi="Calibri" w:cs="Times New Roman"/>
                <w:b/>
                <w:sz w:val="24"/>
              </w:rPr>
            </w:pPr>
            <w:r w:rsidRPr="00497695">
              <w:rPr>
                <w:rFonts w:ascii="Calibri" w:eastAsia="Times New Roman" w:hAnsi="Calibri" w:cs="Arial"/>
                <w:b/>
                <w:sz w:val="24"/>
                <w:lang w:eastAsia="de-DE"/>
              </w:rPr>
              <w:t>Auswahl fachlicher Konkretisierungen</w:t>
            </w:r>
          </w:p>
        </w:tc>
        <w:tc>
          <w:tcPr>
            <w:tcW w:w="3723" w:type="dxa"/>
            <w:tcBorders>
              <w:top w:val="single" w:sz="4" w:space="0" w:color="auto"/>
              <w:left w:val="single" w:sz="4" w:space="0" w:color="auto"/>
              <w:bottom w:val="single" w:sz="4" w:space="0" w:color="auto"/>
              <w:right w:val="single" w:sz="4" w:space="0" w:color="auto"/>
            </w:tcBorders>
            <w:shd w:val="pct12" w:color="auto" w:fill="auto"/>
            <w:vAlign w:val="center"/>
          </w:tcPr>
          <w:p w:rsidR="00497695" w:rsidRPr="00497695" w:rsidRDefault="00497695" w:rsidP="00497695">
            <w:pPr>
              <w:jc w:val="center"/>
              <w:rPr>
                <w:rFonts w:ascii="Calibri" w:hAnsi="Calibri" w:cs="Times New Roman"/>
                <w:b/>
                <w:sz w:val="24"/>
              </w:rPr>
            </w:pPr>
            <w:r w:rsidRPr="00497695">
              <w:rPr>
                <w:rFonts w:ascii="Calibri" w:eastAsia="Times New Roman" w:hAnsi="Calibri" w:cs="Arial"/>
                <w:b/>
                <w:sz w:val="24"/>
                <w:lang w:eastAsia="de-DE"/>
              </w:rPr>
              <w:t>Hinweise, Vereinbarungen und Absprachen</w:t>
            </w:r>
          </w:p>
        </w:tc>
      </w:tr>
      <w:tr w:rsidR="00497695" w:rsidRPr="00497695" w:rsidTr="00497695">
        <w:tc>
          <w:tcPr>
            <w:tcW w:w="6233" w:type="dxa"/>
            <w:gridSpan w:val="2"/>
            <w:tcBorders>
              <w:top w:val="single" w:sz="4" w:space="0" w:color="auto"/>
              <w:left w:val="single" w:sz="4" w:space="0" w:color="auto"/>
              <w:bottom w:val="single" w:sz="4" w:space="0" w:color="auto"/>
              <w:right w:val="single" w:sz="4" w:space="0" w:color="auto"/>
            </w:tcBorders>
          </w:tcPr>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Die Schülerinnen und Schüler können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Hör-/Hörsehverstehen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sz w:val="18"/>
                <w:szCs w:val="18"/>
              </w:rPr>
              <w:t>auditiv und audiovisuell vermittelten Texten die Gesamtaussage, Hauptaussagen und Einzelinformationen entnehmen.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Leseverstehen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sz w:val="18"/>
                <w:szCs w:val="18"/>
              </w:rPr>
              <w:t>auch digitale und mehrfach kodierte Texte vor dem Hintergrund elementarer Gestaltungsmerkmale inhaltlich erfassen und diese in den Kontext der Gesamtaussage einordnen.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Sprechen: zusammenhängendes Sprechen</w:t>
            </w:r>
          </w:p>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Präsentationen, auch digital gestützt, darbieten.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Schreiben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sz w:val="18"/>
                <w:szCs w:val="18"/>
              </w:rPr>
              <w:t xml:space="preserve">digitale Werkzeuge auch für das </w:t>
            </w:r>
            <w:proofErr w:type="spellStart"/>
            <w:r w:rsidRPr="00497695">
              <w:rPr>
                <w:rFonts w:ascii="Calibri" w:hAnsi="Calibri" w:cs="Times New Roman"/>
                <w:sz w:val="18"/>
                <w:szCs w:val="18"/>
              </w:rPr>
              <w:t>kollaborative</w:t>
            </w:r>
            <w:proofErr w:type="spellEnd"/>
            <w:r w:rsidRPr="00497695">
              <w:rPr>
                <w:rFonts w:ascii="Calibri" w:hAnsi="Calibri" w:cs="Times New Roman"/>
                <w:sz w:val="18"/>
                <w:szCs w:val="18"/>
              </w:rPr>
              <w:t xml:space="preserve"> Schreiben nutzen.</w:t>
            </w:r>
          </w:p>
          <w:p w:rsidR="00497695" w:rsidRPr="00497695" w:rsidRDefault="00497695" w:rsidP="00497695">
            <w:pPr>
              <w:jc w:val="left"/>
              <w:rPr>
                <w:rFonts w:ascii="Calibri" w:hAnsi="Calibri" w:cs="Times New Roman"/>
                <w:b/>
                <w:sz w:val="18"/>
                <w:szCs w:val="18"/>
              </w:rPr>
            </w:pPr>
            <w:r w:rsidRPr="00497695">
              <w:rPr>
                <w:rFonts w:ascii="Calibri" w:hAnsi="Calibri" w:cs="Times New Roman"/>
                <w:b/>
                <w:sz w:val="18"/>
                <w:szCs w:val="18"/>
                <w:u w:val="single"/>
              </w:rPr>
              <w:t>Verfügen über sprachliche Mittel</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Wortschatz</w:t>
            </w:r>
          </w:p>
          <w:p w:rsidR="00497695" w:rsidRPr="00497695" w:rsidRDefault="00497695" w:rsidP="003E2922">
            <w:pPr>
              <w:jc w:val="left"/>
              <w:rPr>
                <w:rFonts w:ascii="Calibri" w:eastAsia="Times New Roman" w:hAnsi="Calibri" w:cs="Arial"/>
                <w:b/>
                <w:sz w:val="18"/>
                <w:szCs w:val="18"/>
                <w:lang w:eastAsia="de-DE"/>
              </w:rPr>
            </w:pPr>
            <w:r w:rsidRPr="00497695">
              <w:rPr>
                <w:rFonts w:ascii="Calibri" w:hAnsi="Calibri" w:cs="Times New Roman"/>
                <w:sz w:val="18"/>
                <w:szCs w:val="18"/>
              </w:rPr>
              <w:t>einen grundlegenden allgemeinen und auf das soziokulturelle Orientierungswissen bezogenen thematischen Wortschatz produktiv anwenden.</w:t>
            </w:r>
          </w:p>
        </w:tc>
        <w:tc>
          <w:tcPr>
            <w:tcW w:w="4036" w:type="dxa"/>
            <w:gridSpan w:val="2"/>
            <w:tcBorders>
              <w:top w:val="single" w:sz="4" w:space="0" w:color="auto"/>
              <w:left w:val="single" w:sz="4" w:space="0" w:color="auto"/>
              <w:bottom w:val="single" w:sz="4" w:space="0" w:color="auto"/>
              <w:right w:val="single" w:sz="4" w:space="0" w:color="auto"/>
            </w:tcBorders>
          </w:tcPr>
          <w:p w:rsidR="00497695" w:rsidRPr="00497695" w:rsidRDefault="00497695" w:rsidP="00497695">
            <w:pPr>
              <w:jc w:val="left"/>
              <w:rPr>
                <w:rFonts w:ascii="Calibri" w:hAnsi="Calibri" w:cs="Times New Roman"/>
                <w:sz w:val="18"/>
                <w:szCs w:val="17"/>
              </w:rPr>
            </w:pPr>
            <w:r w:rsidRPr="00497695">
              <w:rPr>
                <w:rFonts w:ascii="Calibri" w:hAnsi="Calibri" w:cs="Times New Roman"/>
                <w:sz w:val="18"/>
                <w:szCs w:val="17"/>
                <w:u w:val="single"/>
              </w:rPr>
              <w:t>Verfügen über sprachliche Mittel:</w:t>
            </w:r>
            <w:r w:rsidRPr="00497695">
              <w:rPr>
                <w:rFonts w:ascii="Calibri" w:hAnsi="Calibri" w:cs="Times New Roman"/>
                <w:sz w:val="18"/>
                <w:szCs w:val="17"/>
              </w:rPr>
              <w:t xml:space="preserve"> </w:t>
            </w:r>
            <w:r w:rsidRPr="00497695">
              <w:rPr>
                <w:rFonts w:ascii="Calibri" w:hAnsi="Calibri" w:cs="Times New Roman"/>
                <w:sz w:val="18"/>
                <w:szCs w:val="17"/>
                <w:u w:val="single"/>
              </w:rPr>
              <w:t>Grammatik:</w:t>
            </w:r>
          </w:p>
          <w:p w:rsidR="00497695" w:rsidRPr="00497695" w:rsidRDefault="00497695" w:rsidP="00497695">
            <w:pPr>
              <w:jc w:val="left"/>
              <w:rPr>
                <w:rFonts w:ascii="Calibri" w:hAnsi="Calibri" w:cs="Times New Roman"/>
                <w:i/>
                <w:sz w:val="18"/>
                <w:szCs w:val="17"/>
              </w:rPr>
            </w:pPr>
            <w:proofErr w:type="spellStart"/>
            <w:r w:rsidRPr="00497695">
              <w:rPr>
                <w:rFonts w:ascii="Calibri" w:hAnsi="Calibri" w:cs="Times New Roman"/>
                <w:i/>
                <w:sz w:val="18"/>
                <w:szCs w:val="17"/>
              </w:rPr>
              <w:t>condicional</w:t>
            </w:r>
            <w:proofErr w:type="spellEnd"/>
          </w:p>
          <w:p w:rsidR="00497695" w:rsidRPr="00497695" w:rsidRDefault="00497695" w:rsidP="00497695">
            <w:pPr>
              <w:jc w:val="left"/>
              <w:rPr>
                <w:rFonts w:ascii="Calibri" w:hAnsi="Calibri" w:cs="Times New Roman"/>
                <w:sz w:val="18"/>
                <w:szCs w:val="17"/>
                <w:u w:val="single"/>
              </w:rPr>
            </w:pPr>
            <w:r w:rsidRPr="00497695">
              <w:rPr>
                <w:rFonts w:ascii="Calibri" w:hAnsi="Calibri" w:cs="Times New Roman"/>
                <w:sz w:val="18"/>
                <w:szCs w:val="17"/>
                <w:u w:val="single"/>
              </w:rPr>
              <w:t>Interkulturelle Kommunikative Kompetenz: Soziokulturelles Orientierungswissen:</w:t>
            </w:r>
          </w:p>
          <w:p w:rsidR="00497695" w:rsidRPr="00497695" w:rsidRDefault="00497695" w:rsidP="00533FC8">
            <w:pPr>
              <w:jc w:val="left"/>
              <w:rPr>
                <w:rFonts w:ascii="Calibri" w:hAnsi="Calibri" w:cs="Times New Roman"/>
                <w:sz w:val="17"/>
                <w:szCs w:val="17"/>
              </w:rPr>
            </w:pPr>
            <w:r w:rsidRPr="00497695">
              <w:rPr>
                <w:rFonts w:ascii="Calibri" w:hAnsi="Calibri" w:cs="Times New Roman"/>
                <w:sz w:val="18"/>
                <w:szCs w:val="20"/>
              </w:rPr>
              <w:t xml:space="preserve">Alltagsleben, Familie, Freundschaft/Partnerschaft, Umgang mit Vielfalt, Freizeitgestaltung und Konsumverhalten auch unter Berücksichtigung des Umweltschutzes </w:t>
            </w:r>
          </w:p>
        </w:tc>
        <w:tc>
          <w:tcPr>
            <w:tcW w:w="3723" w:type="dxa"/>
            <w:tcBorders>
              <w:top w:val="single" w:sz="4" w:space="0" w:color="auto"/>
              <w:left w:val="single" w:sz="4" w:space="0" w:color="auto"/>
              <w:bottom w:val="single" w:sz="4" w:space="0" w:color="auto"/>
              <w:right w:val="single" w:sz="4" w:space="0" w:color="auto"/>
            </w:tcBorders>
          </w:tcPr>
          <w:p w:rsidR="00497695" w:rsidRPr="00497695" w:rsidRDefault="00497695" w:rsidP="003E0236">
            <w:pPr>
              <w:numPr>
                <w:ilvl w:val="0"/>
                <w:numId w:val="7"/>
              </w:numPr>
              <w:ind w:left="173" w:hanging="173"/>
              <w:contextualSpacing/>
              <w:jc w:val="left"/>
              <w:rPr>
                <w:rFonts w:ascii="Calibri" w:hAnsi="Calibri" w:cs="Times New Roman"/>
                <w:sz w:val="17"/>
                <w:szCs w:val="17"/>
              </w:rPr>
            </w:pPr>
            <w:r w:rsidRPr="00497695">
              <w:rPr>
                <w:rFonts w:ascii="Calibri" w:hAnsi="Calibri" w:cs="Times New Roman"/>
                <w:sz w:val="18"/>
                <w:szCs w:val="17"/>
              </w:rPr>
              <w:t xml:space="preserve">Entwurf und Präsentation von </w:t>
            </w:r>
            <w:proofErr w:type="spellStart"/>
            <w:r w:rsidRPr="00497695">
              <w:rPr>
                <w:rFonts w:ascii="Calibri" w:hAnsi="Calibri" w:cs="Times New Roman"/>
                <w:i/>
                <w:sz w:val="18"/>
                <w:szCs w:val="17"/>
              </w:rPr>
              <w:t>turismo</w:t>
            </w:r>
            <w:proofErr w:type="spellEnd"/>
            <w:r w:rsidRPr="00497695">
              <w:rPr>
                <w:rFonts w:ascii="Calibri" w:hAnsi="Calibri" w:cs="Times New Roman"/>
                <w:i/>
                <w:sz w:val="18"/>
                <w:szCs w:val="17"/>
              </w:rPr>
              <w:t xml:space="preserve"> </w:t>
            </w:r>
            <w:proofErr w:type="spellStart"/>
            <w:r w:rsidRPr="00497695">
              <w:rPr>
                <w:rFonts w:ascii="Calibri" w:hAnsi="Calibri" w:cs="Times New Roman"/>
                <w:i/>
                <w:sz w:val="18"/>
                <w:szCs w:val="17"/>
              </w:rPr>
              <w:t>étnico</w:t>
            </w:r>
            <w:proofErr w:type="spellEnd"/>
            <w:r w:rsidRPr="00497695">
              <w:rPr>
                <w:rFonts w:ascii="Calibri" w:hAnsi="Calibri" w:cs="Times New Roman"/>
                <w:i/>
                <w:sz w:val="18"/>
                <w:szCs w:val="17"/>
              </w:rPr>
              <w:t xml:space="preserve"> </w:t>
            </w:r>
            <w:r w:rsidRPr="00497695">
              <w:rPr>
                <w:rFonts w:ascii="Calibri" w:hAnsi="Calibri" w:cs="Times New Roman"/>
                <w:sz w:val="18"/>
                <w:szCs w:val="17"/>
              </w:rPr>
              <w:t xml:space="preserve">– Projekten, die von einigen Quechuas betrieben werden, für eine (fiktive) Tourismus-Messe (Arbeit u.a. mit Kollaborationstools (z.B. </w:t>
            </w:r>
            <w:proofErr w:type="spellStart"/>
            <w:r w:rsidRPr="00497695">
              <w:rPr>
                <w:rFonts w:ascii="Calibri" w:hAnsi="Calibri" w:cs="Times New Roman"/>
                <w:i/>
                <w:sz w:val="18"/>
                <w:szCs w:val="17"/>
              </w:rPr>
              <w:t>Cryptpad</w:t>
            </w:r>
            <w:proofErr w:type="spellEnd"/>
            <w:r w:rsidRPr="00497695">
              <w:rPr>
                <w:rFonts w:ascii="Calibri" w:hAnsi="Calibri" w:cs="Times New Roman"/>
                <w:i/>
                <w:sz w:val="18"/>
                <w:szCs w:val="17"/>
              </w:rPr>
              <w:t xml:space="preserve">, Google </w:t>
            </w:r>
            <w:proofErr w:type="spellStart"/>
            <w:r w:rsidRPr="00497695">
              <w:rPr>
                <w:rFonts w:ascii="Calibri" w:hAnsi="Calibri" w:cs="Times New Roman"/>
                <w:i/>
                <w:sz w:val="18"/>
                <w:szCs w:val="17"/>
              </w:rPr>
              <w:t>for</w:t>
            </w:r>
            <w:proofErr w:type="spellEnd"/>
            <w:r w:rsidRPr="00497695">
              <w:rPr>
                <w:rFonts w:ascii="Calibri" w:hAnsi="Calibri" w:cs="Times New Roman"/>
                <w:i/>
                <w:sz w:val="18"/>
                <w:szCs w:val="17"/>
              </w:rPr>
              <w:t xml:space="preserve"> Education</w:t>
            </w:r>
            <w:r w:rsidRPr="00497695">
              <w:rPr>
                <w:rFonts w:ascii="Calibri" w:hAnsi="Calibri" w:cs="Times New Roman"/>
                <w:sz w:val="18"/>
                <w:szCs w:val="17"/>
              </w:rPr>
              <w:t xml:space="preserve">) </w:t>
            </w:r>
          </w:p>
          <w:p w:rsidR="00497695" w:rsidRPr="00497695" w:rsidRDefault="00497695" w:rsidP="003E0236">
            <w:pPr>
              <w:numPr>
                <w:ilvl w:val="0"/>
                <w:numId w:val="7"/>
              </w:numPr>
              <w:ind w:left="173" w:hanging="173"/>
              <w:contextualSpacing/>
              <w:jc w:val="left"/>
              <w:rPr>
                <w:rFonts w:ascii="Calibri" w:hAnsi="Calibri" w:cs="Times New Roman"/>
                <w:sz w:val="17"/>
                <w:szCs w:val="17"/>
              </w:rPr>
            </w:pPr>
            <w:r w:rsidRPr="00497695">
              <w:rPr>
                <w:rFonts w:ascii="Calibri" w:hAnsi="Calibri" w:cs="Times New Roman"/>
                <w:sz w:val="18"/>
                <w:szCs w:val="17"/>
              </w:rPr>
              <w:t>Persönliche Interessen und Einstellungen formulieren, z.B. über Kommentare in sozialen Medien</w:t>
            </w:r>
          </w:p>
          <w:p w:rsidR="00497695" w:rsidRPr="00497695" w:rsidRDefault="00497695" w:rsidP="003E0236">
            <w:pPr>
              <w:numPr>
                <w:ilvl w:val="0"/>
                <w:numId w:val="7"/>
              </w:numPr>
              <w:ind w:left="173" w:hanging="173"/>
              <w:contextualSpacing/>
              <w:jc w:val="left"/>
              <w:rPr>
                <w:rFonts w:ascii="Calibri" w:hAnsi="Calibri" w:cs="Times New Roman"/>
                <w:sz w:val="17"/>
                <w:szCs w:val="17"/>
              </w:rPr>
            </w:pPr>
            <w:r w:rsidRPr="00497695">
              <w:rPr>
                <w:rFonts w:asciiTheme="minorHAnsi" w:eastAsia="Calibri" w:hAnsiTheme="minorHAnsi" w:cstheme="minorHAnsi"/>
                <w:b/>
                <w:sz w:val="18"/>
              </w:rPr>
              <w:t>Klassenarbeit</w:t>
            </w:r>
            <w:r w:rsidRPr="00497695">
              <w:rPr>
                <w:rFonts w:asciiTheme="minorHAnsi" w:eastAsia="Calibri" w:hAnsiTheme="minorHAnsi" w:cstheme="minorHAnsi"/>
                <w:sz w:val="18"/>
              </w:rPr>
              <w:t>: Schreiben + Hör-/ Hörsehverstehen + Leseverstehen</w:t>
            </w:r>
          </w:p>
        </w:tc>
      </w:tr>
      <w:tr w:rsidR="00497695" w:rsidRPr="00497695" w:rsidTr="00497695">
        <w:tc>
          <w:tcPr>
            <w:tcW w:w="13992"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tcPr>
          <w:p w:rsidR="00497695" w:rsidRPr="00497695" w:rsidRDefault="00497695" w:rsidP="00497695">
            <w:pPr>
              <w:jc w:val="center"/>
              <w:rPr>
                <w:rFonts w:ascii="Calibri" w:eastAsia="Times New Roman" w:hAnsi="Calibri" w:cs="Arial"/>
                <w:b/>
                <w:sz w:val="28"/>
                <w:lang w:val="es-ES" w:eastAsia="de-DE"/>
              </w:rPr>
            </w:pPr>
            <w:r w:rsidRPr="00497695">
              <w:rPr>
                <w:rFonts w:ascii="Calibri" w:eastAsia="Times New Roman" w:hAnsi="Calibri" w:cs="Arial"/>
                <w:b/>
                <w:sz w:val="28"/>
                <w:lang w:val="es-ES" w:eastAsia="de-DE"/>
              </w:rPr>
              <w:t xml:space="preserve">UV </w:t>
            </w:r>
            <w:r w:rsidRPr="00497695">
              <w:rPr>
                <w:rFonts w:ascii="Calibri" w:eastAsia="Times New Roman" w:hAnsi="Calibri" w:cs="Arial"/>
                <w:sz w:val="24"/>
                <w:szCs w:val="24"/>
                <w:lang w:eastAsia="de-DE"/>
              </w:rPr>
              <w:sym w:font="Wingdings 2" w:char="F078"/>
            </w:r>
            <w:r w:rsidRPr="00497695">
              <w:rPr>
                <w:rFonts w:ascii="Calibri" w:eastAsia="Times New Roman" w:hAnsi="Calibri" w:cs="Arial"/>
                <w:b/>
                <w:sz w:val="28"/>
                <w:lang w:val="es-ES" w:eastAsia="de-DE"/>
              </w:rPr>
              <w:t xml:space="preserve"> - Ser joven en una metrópoli (ca. 15 Std.)</w:t>
            </w:r>
          </w:p>
          <w:p w:rsidR="00497695" w:rsidRPr="00497695" w:rsidRDefault="00497695" w:rsidP="00497695">
            <w:pPr>
              <w:jc w:val="center"/>
              <w:rPr>
                <w:rFonts w:ascii="Calibri" w:hAnsi="Calibri" w:cs="Arial"/>
                <w:sz w:val="18"/>
                <w:szCs w:val="18"/>
                <w:shd w:val="clear" w:color="auto" w:fill="FFFFFF" w:themeFill="background1"/>
              </w:rPr>
            </w:pPr>
          </w:p>
        </w:tc>
      </w:tr>
      <w:tr w:rsidR="00497695" w:rsidRPr="00497695" w:rsidTr="00497695">
        <w:tc>
          <w:tcPr>
            <w:tcW w:w="6233" w:type="dxa"/>
            <w:gridSpan w:val="2"/>
            <w:tcBorders>
              <w:top w:val="single" w:sz="4" w:space="0" w:color="auto"/>
              <w:left w:val="single" w:sz="4" w:space="0" w:color="auto"/>
              <w:bottom w:val="single" w:sz="4" w:space="0" w:color="auto"/>
              <w:right w:val="single" w:sz="4" w:space="0" w:color="auto"/>
            </w:tcBorders>
          </w:tcPr>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Die Schülerinnen und Schüler können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Hör-/Hörsehverstehen</w:t>
            </w:r>
          </w:p>
          <w:p w:rsidR="00497695" w:rsidRPr="00497695" w:rsidRDefault="00497695" w:rsidP="00497695">
            <w:pPr>
              <w:jc w:val="left"/>
              <w:rPr>
                <w:rFonts w:ascii="Calibri" w:hAnsi="Calibri" w:cs="Times New Roman"/>
                <w:b/>
                <w:sz w:val="16"/>
                <w:szCs w:val="18"/>
                <w:u w:val="single"/>
              </w:rPr>
            </w:pPr>
            <w:r w:rsidRPr="00497695">
              <w:rPr>
                <w:rFonts w:ascii="Calibri" w:hAnsi="Calibri" w:cs="Times New Roman"/>
                <w:sz w:val="18"/>
                <w:szCs w:val="20"/>
              </w:rPr>
              <w:t>auditiv und audiovisuell vermittelten Texten die Gesamtaussage, Hauptaussagen und Einzelinformationen entnehmen.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Sprechen: zusammenhängendes Sprechen</w:t>
            </w:r>
          </w:p>
          <w:p w:rsidR="00497695" w:rsidRPr="00497695" w:rsidRDefault="00497695" w:rsidP="00497695">
            <w:pPr>
              <w:jc w:val="left"/>
              <w:rPr>
                <w:rFonts w:ascii="Calibri" w:hAnsi="Calibri" w:cs="Times New Roman"/>
                <w:b/>
                <w:sz w:val="16"/>
                <w:szCs w:val="18"/>
                <w:u w:val="single"/>
              </w:rPr>
            </w:pPr>
            <w:r w:rsidRPr="00497695">
              <w:rPr>
                <w:rFonts w:ascii="Calibri" w:hAnsi="Calibri" w:cs="Times New Roman"/>
                <w:sz w:val="18"/>
                <w:szCs w:val="20"/>
              </w:rPr>
              <w:t>Beschreibungen ihrer Lebenswelt vornehmen und Auskünfte über sich und andere geben.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Schreiben</w:t>
            </w:r>
          </w:p>
          <w:p w:rsidR="00497695" w:rsidRPr="00497695" w:rsidRDefault="00497695" w:rsidP="00497695">
            <w:pPr>
              <w:jc w:val="left"/>
              <w:rPr>
                <w:rFonts w:ascii="Calibri" w:hAnsi="Calibri" w:cs="Times New Roman"/>
                <w:sz w:val="18"/>
              </w:rPr>
            </w:pPr>
            <w:r w:rsidRPr="00497695">
              <w:rPr>
                <w:rFonts w:ascii="Calibri" w:hAnsi="Calibri" w:cs="Times New Roman"/>
                <w:sz w:val="18"/>
              </w:rPr>
              <w:t>formalisierte Texte und Texte zum Lebens- und Erfahrungsbereich, auch in Form mehrfach kodierter Texte, verfassen.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lastRenderedPageBreak/>
              <w:t>Sprachmittlung</w:t>
            </w:r>
          </w:p>
          <w:p w:rsidR="00497695" w:rsidRPr="00497695" w:rsidRDefault="00497695" w:rsidP="00497695">
            <w:pPr>
              <w:jc w:val="left"/>
              <w:rPr>
                <w:rFonts w:ascii="Calibri" w:hAnsi="Calibri" w:cs="Times New Roman"/>
                <w:b/>
                <w:sz w:val="16"/>
                <w:szCs w:val="18"/>
                <w:u w:val="single"/>
              </w:rPr>
            </w:pPr>
            <w:r w:rsidRPr="00497695">
              <w:rPr>
                <w:rFonts w:ascii="Calibri" w:hAnsi="Calibri" w:cs="Times New Roman"/>
                <w:sz w:val="18"/>
                <w:szCs w:val="20"/>
              </w:rPr>
              <w:t>auf der Grundlage ihrer bereits vorhandenen interkulturellen Kompetenz Textinformationen adressatengerecht bündeln und bei Bedarf ergänzen.</w:t>
            </w:r>
          </w:p>
          <w:p w:rsidR="00497695" w:rsidRPr="00497695" w:rsidRDefault="00497695" w:rsidP="00497695">
            <w:pPr>
              <w:jc w:val="left"/>
              <w:rPr>
                <w:rFonts w:ascii="Calibri" w:eastAsia="Times New Roman" w:hAnsi="Calibri" w:cs="Arial"/>
                <w:b/>
                <w:sz w:val="18"/>
                <w:szCs w:val="18"/>
                <w:lang w:eastAsia="de-DE"/>
              </w:rPr>
            </w:pPr>
            <w:r w:rsidRPr="00497695">
              <w:rPr>
                <w:rFonts w:ascii="Calibri" w:eastAsia="Times New Roman" w:hAnsi="Calibri" w:cs="Arial"/>
                <w:b/>
                <w:sz w:val="18"/>
                <w:szCs w:val="18"/>
                <w:u w:val="single"/>
                <w:lang w:eastAsia="de-DE"/>
              </w:rPr>
              <w:t>Text- und Medienkompetenz</w:t>
            </w:r>
          </w:p>
          <w:p w:rsidR="00497695" w:rsidRPr="00497695" w:rsidRDefault="00497695" w:rsidP="00497695">
            <w:pPr>
              <w:jc w:val="left"/>
              <w:rPr>
                <w:rFonts w:ascii="Calibri" w:hAnsi="Calibri" w:cs="Times New Roman"/>
                <w:sz w:val="18"/>
                <w:szCs w:val="20"/>
              </w:rPr>
            </w:pPr>
            <w:r w:rsidRPr="00497695">
              <w:rPr>
                <w:rFonts w:ascii="Calibri" w:hAnsi="Calibri" w:cs="Times New Roman"/>
                <w:sz w:val="18"/>
                <w:szCs w:val="20"/>
              </w:rPr>
              <w:t>produktionsorientierte oder kreative Texte zum persönlichen Lebensumfeld, auch digital, erstellen, umformen und ergänzen.</w:t>
            </w:r>
          </w:p>
          <w:p w:rsidR="00497695" w:rsidRPr="00497695" w:rsidRDefault="00497695" w:rsidP="00497695">
            <w:pPr>
              <w:jc w:val="left"/>
              <w:rPr>
                <w:rFonts w:ascii="Calibri" w:hAnsi="Calibri" w:cs="Times New Roman"/>
                <w:sz w:val="18"/>
                <w:szCs w:val="20"/>
              </w:rPr>
            </w:pPr>
            <w:r w:rsidRPr="00497695">
              <w:rPr>
                <w:rFonts w:ascii="Calibri" w:hAnsi="Calibri" w:cs="Times New Roman"/>
                <w:sz w:val="18"/>
                <w:szCs w:val="20"/>
              </w:rPr>
              <w:t>bei der Erstellung von Medienprodukten die rechtlichen Grundlagen des Persönlichkeits- , Urheber- und Nutzungsrechts beachten.</w:t>
            </w:r>
          </w:p>
        </w:tc>
        <w:tc>
          <w:tcPr>
            <w:tcW w:w="4036" w:type="dxa"/>
            <w:gridSpan w:val="2"/>
            <w:tcBorders>
              <w:top w:val="single" w:sz="4" w:space="0" w:color="auto"/>
              <w:left w:val="single" w:sz="4" w:space="0" w:color="auto"/>
              <w:bottom w:val="single" w:sz="4" w:space="0" w:color="auto"/>
              <w:right w:val="single" w:sz="4" w:space="0" w:color="auto"/>
            </w:tcBorders>
          </w:tcPr>
          <w:p w:rsidR="00497695" w:rsidRPr="00497695" w:rsidRDefault="00497695" w:rsidP="00497695">
            <w:pPr>
              <w:jc w:val="left"/>
              <w:rPr>
                <w:rFonts w:ascii="Calibri" w:hAnsi="Calibri" w:cs="Times New Roman"/>
                <w:sz w:val="18"/>
                <w:szCs w:val="17"/>
              </w:rPr>
            </w:pPr>
            <w:r w:rsidRPr="00497695">
              <w:rPr>
                <w:rFonts w:ascii="Calibri" w:hAnsi="Calibri" w:cs="Times New Roman"/>
                <w:sz w:val="18"/>
                <w:szCs w:val="17"/>
                <w:u w:val="single"/>
              </w:rPr>
              <w:lastRenderedPageBreak/>
              <w:t>Verfügen über sprachliche Mittel:</w:t>
            </w:r>
            <w:r w:rsidRPr="00497695">
              <w:rPr>
                <w:rFonts w:ascii="Calibri" w:hAnsi="Calibri" w:cs="Times New Roman"/>
                <w:sz w:val="18"/>
                <w:szCs w:val="17"/>
              </w:rPr>
              <w:t xml:space="preserve"> </w:t>
            </w:r>
            <w:r w:rsidRPr="00497695">
              <w:rPr>
                <w:rFonts w:ascii="Calibri" w:hAnsi="Calibri" w:cs="Times New Roman"/>
                <w:sz w:val="18"/>
                <w:szCs w:val="17"/>
                <w:u w:val="single"/>
              </w:rPr>
              <w:t>Grammatik</w:t>
            </w:r>
          </w:p>
          <w:p w:rsidR="00497695" w:rsidRPr="00497695" w:rsidRDefault="00497695" w:rsidP="00497695">
            <w:pPr>
              <w:jc w:val="left"/>
              <w:rPr>
                <w:rFonts w:ascii="Calibri" w:eastAsia="Times New Roman" w:hAnsi="Calibri" w:cs="Arial"/>
                <w:i/>
                <w:sz w:val="18"/>
                <w:szCs w:val="18"/>
                <w:lang w:eastAsia="de-DE"/>
              </w:rPr>
            </w:pPr>
            <w:proofErr w:type="spellStart"/>
            <w:r w:rsidRPr="00497695">
              <w:rPr>
                <w:rFonts w:ascii="Calibri" w:eastAsia="Times New Roman" w:hAnsi="Calibri" w:cs="Arial"/>
                <w:i/>
                <w:sz w:val="18"/>
                <w:szCs w:val="18"/>
                <w:lang w:eastAsia="de-DE"/>
              </w:rPr>
              <w:t>perfecto</w:t>
            </w:r>
            <w:proofErr w:type="spellEnd"/>
          </w:p>
          <w:p w:rsidR="00497695" w:rsidRPr="00497695" w:rsidRDefault="00497695" w:rsidP="00497695">
            <w:pPr>
              <w:jc w:val="left"/>
              <w:rPr>
                <w:rFonts w:ascii="Calibri" w:hAnsi="Calibri" w:cs="Times New Roman"/>
                <w:sz w:val="18"/>
                <w:szCs w:val="17"/>
                <w:u w:val="single"/>
              </w:rPr>
            </w:pPr>
            <w:r w:rsidRPr="00497695">
              <w:rPr>
                <w:rFonts w:ascii="Calibri" w:hAnsi="Calibri" w:cs="Times New Roman"/>
                <w:sz w:val="18"/>
                <w:szCs w:val="17"/>
                <w:u w:val="single"/>
              </w:rPr>
              <w:t>Interkulturelle Kommunikative Kompetenz: Soziokulturelles Orientierungswissen:</w:t>
            </w:r>
          </w:p>
          <w:p w:rsidR="00497695" w:rsidRPr="00497695" w:rsidRDefault="00497695" w:rsidP="00497695">
            <w:pPr>
              <w:jc w:val="left"/>
              <w:rPr>
                <w:rFonts w:ascii="Calibri" w:hAnsi="Calibri" w:cs="Times New Roman"/>
                <w:sz w:val="16"/>
                <w:szCs w:val="17"/>
                <w:u w:val="single"/>
              </w:rPr>
            </w:pPr>
            <w:r w:rsidRPr="00497695">
              <w:rPr>
                <w:rFonts w:ascii="Calibri" w:hAnsi="Calibri" w:cs="Times New Roman"/>
                <w:sz w:val="18"/>
                <w:szCs w:val="20"/>
              </w:rPr>
              <w:t>vertiefte Beschäftigung mit einer ausgewählten Region in Spanien und einem lateinamerikanischen Land (hier: Madrid)</w:t>
            </w:r>
          </w:p>
          <w:p w:rsidR="00497695" w:rsidRPr="00497695" w:rsidRDefault="00497695" w:rsidP="00497695">
            <w:pPr>
              <w:jc w:val="left"/>
              <w:rPr>
                <w:rFonts w:ascii="Calibri" w:eastAsia="Times New Roman" w:hAnsi="Calibri" w:cs="Arial"/>
                <w:sz w:val="18"/>
                <w:szCs w:val="18"/>
                <w:lang w:eastAsia="de-DE"/>
              </w:rPr>
            </w:pPr>
            <w:r w:rsidRPr="00497695">
              <w:rPr>
                <w:rFonts w:ascii="Calibri" w:eastAsia="Times New Roman" w:hAnsi="Calibri" w:cs="Arial"/>
                <w:sz w:val="18"/>
                <w:szCs w:val="18"/>
                <w:u w:val="single"/>
                <w:lang w:eastAsia="de-DE"/>
              </w:rPr>
              <w:t>Text- und Medienkompetenz:</w:t>
            </w:r>
            <w:r w:rsidRPr="00497695">
              <w:rPr>
                <w:rFonts w:ascii="Calibri" w:eastAsia="Times New Roman" w:hAnsi="Calibri" w:cs="Arial"/>
                <w:sz w:val="18"/>
                <w:szCs w:val="18"/>
                <w:lang w:eastAsia="de-DE"/>
              </w:rPr>
              <w:t xml:space="preserve"> </w:t>
            </w:r>
          </w:p>
          <w:p w:rsidR="00497695" w:rsidRPr="00497695" w:rsidRDefault="00497695" w:rsidP="00497695">
            <w:pPr>
              <w:jc w:val="left"/>
              <w:rPr>
                <w:rFonts w:ascii="Calibri" w:eastAsia="Times New Roman" w:hAnsi="Calibri" w:cs="Arial"/>
                <w:b/>
                <w:sz w:val="18"/>
                <w:szCs w:val="18"/>
                <w:lang w:eastAsia="de-DE"/>
              </w:rPr>
            </w:pPr>
            <w:r w:rsidRPr="00497695">
              <w:rPr>
                <w:rFonts w:ascii="Calibri" w:eastAsia="Times New Roman" w:hAnsi="Calibri" w:cs="Arial"/>
                <w:sz w:val="18"/>
                <w:szCs w:val="18"/>
                <w:lang w:eastAsia="de-DE"/>
              </w:rPr>
              <w:t>Zieltexte</w:t>
            </w:r>
            <w:r w:rsidRPr="00497695">
              <w:rPr>
                <w:rFonts w:ascii="Calibri" w:eastAsia="Times New Roman" w:hAnsi="Calibri" w:cs="Arial"/>
                <w:b/>
                <w:sz w:val="18"/>
                <w:szCs w:val="18"/>
                <w:lang w:eastAsia="de-DE"/>
              </w:rPr>
              <w:t xml:space="preserve">: </w:t>
            </w:r>
            <w:r w:rsidRPr="00497695">
              <w:rPr>
                <w:rFonts w:ascii="Calibri" w:hAnsi="Calibri" w:cs="Times New Roman"/>
                <w:sz w:val="18"/>
                <w:szCs w:val="20"/>
              </w:rPr>
              <w:t>Vorträge, Präsentationen und Berichte</w:t>
            </w:r>
          </w:p>
        </w:tc>
        <w:tc>
          <w:tcPr>
            <w:tcW w:w="3723" w:type="dxa"/>
            <w:tcBorders>
              <w:top w:val="single" w:sz="4" w:space="0" w:color="auto"/>
              <w:left w:val="single" w:sz="4" w:space="0" w:color="auto"/>
              <w:bottom w:val="single" w:sz="4" w:space="0" w:color="auto"/>
              <w:right w:val="single" w:sz="4" w:space="0" w:color="auto"/>
            </w:tcBorders>
          </w:tcPr>
          <w:p w:rsidR="00497695" w:rsidRPr="00497695" w:rsidRDefault="00497695" w:rsidP="003E0236">
            <w:pPr>
              <w:numPr>
                <w:ilvl w:val="0"/>
                <w:numId w:val="7"/>
              </w:numPr>
              <w:ind w:left="146" w:hanging="146"/>
              <w:contextualSpacing/>
              <w:jc w:val="left"/>
              <w:rPr>
                <w:rFonts w:ascii="Calibri" w:hAnsi="Calibri" w:cs="Times New Roman"/>
                <w:sz w:val="17"/>
                <w:szCs w:val="17"/>
              </w:rPr>
            </w:pPr>
            <w:r w:rsidRPr="00497695">
              <w:rPr>
                <w:rFonts w:ascii="Calibri" w:hAnsi="Calibri" w:cs="Times New Roman"/>
                <w:sz w:val="18"/>
                <w:szCs w:val="17"/>
              </w:rPr>
              <w:t>Produktion eigener Werbespots zum eigenen Wohnumfeld; Tagesablauf in einer Großstadt</w:t>
            </w:r>
          </w:p>
          <w:p w:rsidR="00497695" w:rsidRPr="00497695" w:rsidRDefault="00497695" w:rsidP="003E0236">
            <w:pPr>
              <w:numPr>
                <w:ilvl w:val="0"/>
                <w:numId w:val="7"/>
              </w:numPr>
              <w:ind w:left="146" w:hanging="146"/>
              <w:contextualSpacing/>
              <w:jc w:val="left"/>
              <w:rPr>
                <w:rFonts w:ascii="Calibri" w:hAnsi="Calibri" w:cs="Times New Roman"/>
                <w:sz w:val="17"/>
                <w:szCs w:val="17"/>
              </w:rPr>
            </w:pPr>
            <w:r w:rsidRPr="00497695">
              <w:rPr>
                <w:rFonts w:asciiTheme="minorHAnsi" w:eastAsia="Calibri" w:hAnsiTheme="minorHAnsi" w:cstheme="minorHAnsi"/>
                <w:b/>
                <w:sz w:val="18"/>
              </w:rPr>
              <w:t>Klassenarbeit</w:t>
            </w:r>
            <w:r w:rsidRPr="00497695">
              <w:rPr>
                <w:rFonts w:asciiTheme="minorHAnsi" w:eastAsia="Calibri" w:hAnsiTheme="minorHAnsi" w:cstheme="minorHAnsi"/>
                <w:sz w:val="18"/>
              </w:rPr>
              <w:t xml:space="preserve">: </w:t>
            </w:r>
            <w:r w:rsidR="00533FC8">
              <w:rPr>
                <w:rFonts w:asciiTheme="minorHAnsi" w:eastAsia="Calibri" w:hAnsiTheme="minorHAnsi" w:cstheme="minorHAnsi"/>
                <w:sz w:val="18"/>
              </w:rPr>
              <w:t>mündliche Kommunikationsprüfung</w:t>
            </w:r>
          </w:p>
        </w:tc>
      </w:tr>
      <w:tr w:rsidR="00497695" w:rsidRPr="00497695" w:rsidTr="00497695">
        <w:tc>
          <w:tcPr>
            <w:tcW w:w="13992" w:type="dxa"/>
            <w:gridSpan w:val="5"/>
            <w:tcBorders>
              <w:top w:val="single" w:sz="4" w:space="0" w:color="auto"/>
              <w:bottom w:val="single" w:sz="4" w:space="0" w:color="auto"/>
            </w:tcBorders>
            <w:shd w:val="clear" w:color="auto" w:fill="FDE9D9" w:themeFill="accent6" w:themeFillTint="33"/>
          </w:tcPr>
          <w:p w:rsidR="00497695" w:rsidRPr="00497695" w:rsidRDefault="00497695" w:rsidP="00497695">
            <w:pPr>
              <w:jc w:val="center"/>
              <w:rPr>
                <w:rFonts w:ascii="Calibri" w:eastAsia="Times New Roman" w:hAnsi="Calibri" w:cs="Arial"/>
                <w:b/>
                <w:sz w:val="28"/>
                <w:lang w:val="es-ES" w:eastAsia="de-DE"/>
              </w:rPr>
            </w:pPr>
            <w:r w:rsidRPr="00497695">
              <w:rPr>
                <w:rFonts w:ascii="Calibri" w:eastAsia="Times New Roman" w:hAnsi="Calibri" w:cs="Arial"/>
                <w:b/>
                <w:sz w:val="28"/>
                <w:lang w:val="es-ES" w:eastAsia="de-DE"/>
              </w:rPr>
              <w:t xml:space="preserve">UV </w:t>
            </w:r>
            <w:r w:rsidRPr="00497695">
              <w:rPr>
                <w:rFonts w:ascii="Calibri" w:eastAsia="Times New Roman" w:hAnsi="Calibri" w:cs="Arial"/>
                <w:sz w:val="24"/>
                <w:szCs w:val="24"/>
                <w:lang w:eastAsia="de-DE"/>
              </w:rPr>
              <w:sym w:font="Wingdings 2" w:char="F079"/>
            </w:r>
            <w:r w:rsidRPr="00497695">
              <w:rPr>
                <w:rFonts w:ascii="Calibri" w:eastAsia="Times New Roman" w:hAnsi="Calibri" w:cs="Arial"/>
                <w:b/>
                <w:sz w:val="28"/>
                <w:lang w:val="es-ES" w:eastAsia="de-DE"/>
              </w:rPr>
              <w:t xml:space="preserve"> - Ser inmigrante en Espa</w:t>
            </w:r>
            <w:r w:rsidRPr="00497695">
              <w:rPr>
                <w:rFonts w:asciiTheme="minorHAnsi" w:eastAsia="Times New Roman" w:hAnsiTheme="minorHAnsi" w:cstheme="minorHAnsi"/>
                <w:b/>
                <w:sz w:val="28"/>
                <w:lang w:val="es-ES" w:eastAsia="de-DE"/>
              </w:rPr>
              <w:t>ñ</w:t>
            </w:r>
            <w:r w:rsidRPr="00497695">
              <w:rPr>
                <w:rFonts w:ascii="Calibri" w:eastAsia="Times New Roman" w:hAnsi="Calibri" w:cs="Arial"/>
                <w:b/>
                <w:sz w:val="28"/>
                <w:lang w:val="es-ES" w:eastAsia="de-DE"/>
              </w:rPr>
              <w:t>a (ca. 15 Std.)</w:t>
            </w:r>
          </w:p>
          <w:p w:rsidR="00497695" w:rsidRPr="00497695" w:rsidRDefault="00497695" w:rsidP="00497695">
            <w:pPr>
              <w:jc w:val="center"/>
              <w:rPr>
                <w:rFonts w:ascii="Calibri" w:eastAsia="Times New Roman" w:hAnsi="Calibri" w:cs="Arial"/>
                <w:b/>
                <w:sz w:val="18"/>
                <w:szCs w:val="18"/>
                <w:lang w:eastAsia="de-DE"/>
              </w:rPr>
            </w:pPr>
          </w:p>
        </w:tc>
      </w:tr>
      <w:tr w:rsidR="00497695" w:rsidRPr="00497695" w:rsidTr="00497695">
        <w:tc>
          <w:tcPr>
            <w:tcW w:w="6223" w:type="dxa"/>
            <w:shd w:val="pct12" w:color="auto" w:fill="auto"/>
          </w:tcPr>
          <w:p w:rsidR="00497695" w:rsidRPr="00497695" w:rsidRDefault="00497695" w:rsidP="00497695">
            <w:pPr>
              <w:jc w:val="center"/>
              <w:rPr>
                <w:rFonts w:ascii="Calibri" w:eastAsia="Times New Roman" w:hAnsi="Calibri" w:cs="Arial"/>
                <w:b/>
                <w:sz w:val="20"/>
                <w:szCs w:val="20"/>
                <w:lang w:eastAsia="de-DE"/>
              </w:rPr>
            </w:pPr>
          </w:p>
          <w:p w:rsidR="00497695" w:rsidRPr="00497695" w:rsidRDefault="00497695" w:rsidP="00497695">
            <w:pPr>
              <w:jc w:val="center"/>
              <w:rPr>
                <w:rFonts w:ascii="Calibri" w:eastAsia="Times New Roman" w:hAnsi="Calibri" w:cs="Arial"/>
                <w:b/>
                <w:sz w:val="24"/>
                <w:lang w:eastAsia="de-DE"/>
              </w:rPr>
            </w:pPr>
            <w:r w:rsidRPr="00497695">
              <w:rPr>
                <w:rFonts w:ascii="Calibri" w:eastAsia="Times New Roman" w:hAnsi="Calibri" w:cs="Arial"/>
                <w:b/>
                <w:sz w:val="24"/>
                <w:lang w:eastAsia="de-DE"/>
              </w:rPr>
              <w:t>Kompetenzerwartungen im Schwerpunkt</w:t>
            </w:r>
          </w:p>
          <w:p w:rsidR="00497695" w:rsidRPr="00497695" w:rsidRDefault="00497695" w:rsidP="00497695">
            <w:pPr>
              <w:jc w:val="center"/>
              <w:rPr>
                <w:rFonts w:ascii="Calibri" w:eastAsia="Times New Roman" w:hAnsi="Calibri" w:cs="Arial"/>
                <w:b/>
                <w:sz w:val="20"/>
                <w:szCs w:val="20"/>
                <w:lang w:eastAsia="de-DE"/>
              </w:rPr>
            </w:pPr>
          </w:p>
        </w:tc>
        <w:tc>
          <w:tcPr>
            <w:tcW w:w="4032" w:type="dxa"/>
            <w:gridSpan w:val="2"/>
            <w:shd w:val="pct12" w:color="auto" w:fill="auto"/>
          </w:tcPr>
          <w:p w:rsidR="00497695" w:rsidRPr="00497695" w:rsidRDefault="00497695" w:rsidP="00497695">
            <w:pPr>
              <w:jc w:val="center"/>
              <w:rPr>
                <w:rFonts w:ascii="Calibri" w:eastAsia="Times New Roman" w:hAnsi="Calibri" w:cs="Arial"/>
                <w:b/>
                <w:sz w:val="20"/>
                <w:szCs w:val="20"/>
                <w:lang w:eastAsia="de-DE"/>
              </w:rPr>
            </w:pPr>
          </w:p>
          <w:p w:rsidR="00497695" w:rsidRPr="00497695" w:rsidRDefault="00497695" w:rsidP="00497695">
            <w:pPr>
              <w:jc w:val="center"/>
              <w:rPr>
                <w:rFonts w:ascii="Calibri" w:hAnsi="Calibri" w:cs="Times New Roman"/>
                <w:b/>
                <w:sz w:val="24"/>
              </w:rPr>
            </w:pPr>
            <w:r w:rsidRPr="00497695">
              <w:rPr>
                <w:rFonts w:ascii="Calibri" w:eastAsia="Times New Roman" w:hAnsi="Calibri" w:cs="Arial"/>
                <w:b/>
                <w:sz w:val="24"/>
                <w:lang w:eastAsia="de-DE"/>
              </w:rPr>
              <w:t>Auswahl fachlicher Konkretisierungen</w:t>
            </w:r>
          </w:p>
        </w:tc>
        <w:tc>
          <w:tcPr>
            <w:tcW w:w="3737" w:type="dxa"/>
            <w:gridSpan w:val="2"/>
            <w:shd w:val="pct12" w:color="auto" w:fill="auto"/>
            <w:vAlign w:val="center"/>
          </w:tcPr>
          <w:p w:rsidR="00497695" w:rsidRPr="00497695" w:rsidRDefault="00497695" w:rsidP="00497695">
            <w:pPr>
              <w:jc w:val="center"/>
              <w:rPr>
                <w:rFonts w:ascii="Calibri" w:hAnsi="Calibri" w:cs="Times New Roman"/>
                <w:b/>
                <w:sz w:val="24"/>
              </w:rPr>
            </w:pPr>
            <w:r w:rsidRPr="00497695">
              <w:rPr>
                <w:rFonts w:ascii="Calibri" w:eastAsia="Times New Roman" w:hAnsi="Calibri" w:cs="Arial"/>
                <w:b/>
                <w:sz w:val="24"/>
                <w:lang w:eastAsia="de-DE"/>
              </w:rPr>
              <w:t>Hinweise, Vereinbarungen und Absprachen</w:t>
            </w:r>
          </w:p>
        </w:tc>
      </w:tr>
      <w:tr w:rsidR="00497695" w:rsidRPr="00497695" w:rsidTr="00497695">
        <w:tc>
          <w:tcPr>
            <w:tcW w:w="6223" w:type="dxa"/>
          </w:tcPr>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Die Schülerinnen und Schüler können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Leseverstehen</w:t>
            </w:r>
          </w:p>
          <w:p w:rsidR="00497695" w:rsidRPr="00497695" w:rsidRDefault="00497695" w:rsidP="00497695">
            <w:pPr>
              <w:jc w:val="left"/>
              <w:rPr>
                <w:rFonts w:ascii="Calibri" w:hAnsi="Calibri" w:cs="Times New Roman"/>
                <w:sz w:val="18"/>
                <w:szCs w:val="20"/>
              </w:rPr>
            </w:pPr>
            <w:r w:rsidRPr="00497695">
              <w:rPr>
                <w:rFonts w:ascii="Calibri" w:hAnsi="Calibri" w:cs="Times New Roman"/>
                <w:sz w:val="18"/>
                <w:szCs w:val="20"/>
              </w:rPr>
              <w:t>längeren, klar strukturierten Lesetexten Hauptaussagen, leicht zugängliche inhaltliche Details und thematische Aspekte entnehmen und diese in den Kontext der Gesamtaussage einordnen.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 xml:space="preserve">Schreiben </w:t>
            </w:r>
          </w:p>
          <w:p w:rsidR="00497695" w:rsidRPr="00497695" w:rsidRDefault="00497695" w:rsidP="00497695">
            <w:pPr>
              <w:jc w:val="left"/>
              <w:rPr>
                <w:rFonts w:ascii="Calibri" w:hAnsi="Calibri" w:cs="Times New Roman"/>
                <w:b/>
                <w:sz w:val="16"/>
                <w:szCs w:val="18"/>
                <w:u w:val="single"/>
              </w:rPr>
            </w:pPr>
            <w:r w:rsidRPr="00497695">
              <w:rPr>
                <w:rFonts w:ascii="Calibri" w:hAnsi="Calibri" w:cs="Times New Roman"/>
                <w:sz w:val="18"/>
                <w:szCs w:val="20"/>
              </w:rPr>
              <w:t>verschiedene Formen des produktionsorientierten, kreativen Schreibens realisieren.</w:t>
            </w:r>
          </w:p>
          <w:p w:rsidR="00497695" w:rsidRPr="00497695" w:rsidRDefault="00497695" w:rsidP="00497695">
            <w:pPr>
              <w:jc w:val="left"/>
              <w:rPr>
                <w:rFonts w:ascii="Calibri" w:eastAsia="Times New Roman" w:hAnsi="Calibri" w:cs="Arial"/>
                <w:b/>
                <w:sz w:val="18"/>
                <w:szCs w:val="18"/>
                <w:lang w:eastAsia="de-DE"/>
              </w:rPr>
            </w:pPr>
            <w:r w:rsidRPr="00497695">
              <w:rPr>
                <w:rFonts w:ascii="Calibri" w:eastAsia="Times New Roman" w:hAnsi="Calibri" w:cs="Arial"/>
                <w:b/>
                <w:sz w:val="18"/>
                <w:szCs w:val="18"/>
                <w:u w:val="single"/>
                <w:lang w:eastAsia="de-DE"/>
              </w:rPr>
              <w:t>Text- und Medienkompetenz</w:t>
            </w:r>
          </w:p>
          <w:p w:rsidR="00497695" w:rsidRPr="00497695" w:rsidRDefault="00497695" w:rsidP="003E2922">
            <w:pPr>
              <w:jc w:val="left"/>
              <w:rPr>
                <w:rFonts w:ascii="Calibri" w:eastAsia="Times New Roman" w:hAnsi="Calibri" w:cs="Arial"/>
                <w:b/>
                <w:sz w:val="18"/>
                <w:szCs w:val="18"/>
                <w:lang w:eastAsia="de-DE"/>
              </w:rPr>
            </w:pPr>
            <w:r w:rsidRPr="00497695">
              <w:rPr>
                <w:rFonts w:ascii="Calibri" w:hAnsi="Calibri" w:cs="Times New Roman"/>
                <w:sz w:val="18"/>
                <w:szCs w:val="20"/>
              </w:rPr>
              <w:t>sich mit den Perspektiven und Handlungsmustern von Figuren auseinandersetzen und einen Perspektivwechsel vollziehen.</w:t>
            </w:r>
          </w:p>
        </w:tc>
        <w:tc>
          <w:tcPr>
            <w:tcW w:w="4032" w:type="dxa"/>
            <w:gridSpan w:val="2"/>
          </w:tcPr>
          <w:p w:rsidR="00497695" w:rsidRPr="00497695" w:rsidRDefault="00497695" w:rsidP="00497695">
            <w:pPr>
              <w:jc w:val="left"/>
              <w:rPr>
                <w:rFonts w:ascii="Calibri" w:hAnsi="Calibri" w:cs="Times New Roman"/>
                <w:sz w:val="18"/>
                <w:szCs w:val="17"/>
                <w:u w:val="single"/>
              </w:rPr>
            </w:pPr>
            <w:r w:rsidRPr="00497695">
              <w:rPr>
                <w:rFonts w:ascii="Calibri" w:hAnsi="Calibri" w:cs="Times New Roman"/>
                <w:sz w:val="18"/>
                <w:szCs w:val="17"/>
                <w:u w:val="single"/>
              </w:rPr>
              <w:t>Interkulturelle Kommunikative Kompetenz: Soziokulturelles Orientierungswissen:</w:t>
            </w:r>
          </w:p>
          <w:p w:rsidR="00497695" w:rsidRPr="00497695" w:rsidRDefault="00497695" w:rsidP="00497695">
            <w:pPr>
              <w:jc w:val="left"/>
              <w:rPr>
                <w:rFonts w:ascii="Calibri" w:hAnsi="Calibri" w:cs="Times New Roman"/>
                <w:sz w:val="18"/>
                <w:szCs w:val="20"/>
              </w:rPr>
            </w:pPr>
            <w:r w:rsidRPr="00497695">
              <w:rPr>
                <w:rFonts w:ascii="Calibri" w:hAnsi="Calibri" w:cs="Times New Roman"/>
                <w:sz w:val="18"/>
                <w:szCs w:val="20"/>
              </w:rPr>
              <w:t xml:space="preserve">Alltagsleben, Familie, Freundschaft/Partnerschaft, Umgang mit Vielfalt, Freizeitgestaltung und Konsumverhalten auch unter Berücksichtigung des Umweltschutzes </w:t>
            </w:r>
          </w:p>
          <w:p w:rsidR="00497695" w:rsidRPr="00497695" w:rsidRDefault="00497695" w:rsidP="00497695">
            <w:pPr>
              <w:jc w:val="left"/>
              <w:rPr>
                <w:rFonts w:ascii="Calibri" w:eastAsia="Times New Roman" w:hAnsi="Calibri" w:cs="Arial"/>
                <w:sz w:val="18"/>
                <w:szCs w:val="18"/>
                <w:lang w:eastAsia="de-DE"/>
              </w:rPr>
            </w:pPr>
            <w:r w:rsidRPr="00497695">
              <w:rPr>
                <w:rFonts w:ascii="Calibri" w:eastAsia="Times New Roman" w:hAnsi="Calibri" w:cs="Arial"/>
                <w:sz w:val="18"/>
                <w:szCs w:val="18"/>
                <w:u w:val="single"/>
                <w:lang w:eastAsia="de-DE"/>
              </w:rPr>
              <w:t>Text- und Medienkompetenz</w:t>
            </w:r>
            <w:r w:rsidRPr="00497695">
              <w:rPr>
                <w:rFonts w:ascii="Calibri" w:eastAsia="Times New Roman" w:hAnsi="Calibri" w:cs="Arial"/>
                <w:sz w:val="18"/>
                <w:szCs w:val="18"/>
                <w:lang w:eastAsia="de-DE"/>
              </w:rPr>
              <w:t>:</w:t>
            </w:r>
          </w:p>
          <w:p w:rsidR="00497695" w:rsidRPr="00497695" w:rsidRDefault="00497695" w:rsidP="00497695">
            <w:pPr>
              <w:jc w:val="left"/>
              <w:rPr>
                <w:rFonts w:ascii="Calibri" w:hAnsi="Calibri" w:cs="Times New Roman"/>
                <w:sz w:val="18"/>
                <w:szCs w:val="17"/>
                <w:u w:val="single"/>
              </w:rPr>
            </w:pPr>
            <w:r w:rsidRPr="00497695">
              <w:rPr>
                <w:rFonts w:ascii="Calibri" w:hAnsi="Calibri" w:cs="Times New Roman"/>
                <w:sz w:val="18"/>
                <w:szCs w:val="18"/>
              </w:rPr>
              <w:t>Ausgangstexte: Literarische Ausgangstexte</w:t>
            </w:r>
          </w:p>
          <w:p w:rsidR="00497695" w:rsidRPr="00497695" w:rsidRDefault="00497695" w:rsidP="00497695">
            <w:pPr>
              <w:jc w:val="left"/>
              <w:rPr>
                <w:rFonts w:ascii="Calibri" w:hAnsi="Calibri" w:cs="Times New Roman"/>
                <w:sz w:val="17"/>
                <w:szCs w:val="17"/>
              </w:rPr>
            </w:pPr>
          </w:p>
        </w:tc>
        <w:tc>
          <w:tcPr>
            <w:tcW w:w="3737" w:type="dxa"/>
            <w:gridSpan w:val="2"/>
          </w:tcPr>
          <w:p w:rsidR="00497695" w:rsidRPr="00497695" w:rsidRDefault="00497695" w:rsidP="003E0236">
            <w:pPr>
              <w:numPr>
                <w:ilvl w:val="0"/>
                <w:numId w:val="7"/>
              </w:numPr>
              <w:ind w:left="146" w:hanging="146"/>
              <w:contextualSpacing/>
              <w:jc w:val="left"/>
              <w:rPr>
                <w:rFonts w:ascii="Calibri" w:hAnsi="Calibri" w:cs="Times New Roman"/>
                <w:sz w:val="18"/>
                <w:szCs w:val="18"/>
              </w:rPr>
            </w:pPr>
            <w:r w:rsidRPr="00497695">
              <w:rPr>
                <w:rFonts w:ascii="Calibri" w:hAnsi="Calibri" w:cs="Times New Roman"/>
                <w:sz w:val="18"/>
                <w:szCs w:val="18"/>
              </w:rPr>
              <w:t>kreativer Umgang mit Auszügen aus einem Jugendbuch oder einer „</w:t>
            </w:r>
            <w:proofErr w:type="spellStart"/>
            <w:r w:rsidRPr="00497695">
              <w:rPr>
                <w:rFonts w:ascii="Calibri" w:hAnsi="Calibri" w:cs="Times New Roman"/>
                <w:i/>
                <w:sz w:val="18"/>
                <w:szCs w:val="18"/>
                <w:u w:val="single"/>
              </w:rPr>
              <w:t>lectura</w:t>
            </w:r>
            <w:proofErr w:type="spellEnd"/>
            <w:r w:rsidRPr="00497695">
              <w:rPr>
                <w:rFonts w:ascii="Calibri" w:hAnsi="Calibri" w:cs="Times New Roman"/>
                <w:i/>
                <w:sz w:val="18"/>
                <w:szCs w:val="18"/>
                <w:u w:val="single"/>
              </w:rPr>
              <w:t xml:space="preserve"> </w:t>
            </w:r>
            <w:proofErr w:type="spellStart"/>
            <w:r w:rsidRPr="00497695">
              <w:rPr>
                <w:rFonts w:ascii="Calibri" w:hAnsi="Calibri" w:cs="Times New Roman"/>
                <w:i/>
                <w:sz w:val="18"/>
                <w:szCs w:val="18"/>
                <w:u w:val="single"/>
              </w:rPr>
              <w:t>fácil</w:t>
            </w:r>
            <w:proofErr w:type="spellEnd"/>
            <w:r w:rsidRPr="00497695">
              <w:rPr>
                <w:rFonts w:ascii="Calibri" w:hAnsi="Calibri" w:cs="Times New Roman"/>
                <w:sz w:val="18"/>
                <w:szCs w:val="18"/>
              </w:rPr>
              <w:t>“:</w:t>
            </w:r>
          </w:p>
          <w:p w:rsidR="00497695" w:rsidRPr="00497695" w:rsidRDefault="00497695" w:rsidP="00497695">
            <w:pPr>
              <w:spacing w:before="40" w:after="40"/>
              <w:ind w:left="331" w:right="57" w:hanging="113"/>
              <w:jc w:val="left"/>
              <w:rPr>
                <w:rFonts w:asciiTheme="minorHAnsi" w:eastAsia="Times New Roman" w:hAnsiTheme="minorHAnsi" w:cstheme="minorHAnsi"/>
                <w:bCs/>
                <w:sz w:val="18"/>
                <w:szCs w:val="18"/>
                <w:lang w:val="x-none" w:eastAsia="de-DE"/>
              </w:rPr>
            </w:pPr>
            <w:r w:rsidRPr="00497695">
              <w:rPr>
                <w:rFonts w:asciiTheme="minorHAnsi" w:eastAsia="Times New Roman" w:hAnsiTheme="minorHAnsi" w:cstheme="minorHAnsi"/>
                <w:bCs/>
                <w:sz w:val="18"/>
                <w:szCs w:val="18"/>
                <w:lang w:val="x-none" w:eastAsia="de-DE"/>
              </w:rPr>
              <w:t>szenische</w:t>
            </w:r>
            <w:r w:rsidRPr="00497695">
              <w:rPr>
                <w:rFonts w:asciiTheme="minorHAnsi" w:eastAsia="Times New Roman" w:hAnsiTheme="minorHAnsi" w:cstheme="minorHAnsi"/>
                <w:bCs/>
                <w:sz w:val="18"/>
                <w:szCs w:val="18"/>
                <w:lang w:eastAsia="de-DE"/>
              </w:rPr>
              <w:t xml:space="preserve"> </w:t>
            </w:r>
            <w:r w:rsidRPr="00497695">
              <w:rPr>
                <w:rFonts w:asciiTheme="minorHAnsi" w:eastAsia="Times New Roman" w:hAnsiTheme="minorHAnsi" w:cstheme="minorHAnsi"/>
                <w:bCs/>
                <w:sz w:val="18"/>
                <w:szCs w:val="18"/>
                <w:lang w:val="x-none" w:eastAsia="de-DE"/>
              </w:rPr>
              <w:t xml:space="preserve"> Umsetzungen aus literarischer Vorlage</w:t>
            </w:r>
          </w:p>
          <w:p w:rsidR="00497695" w:rsidRPr="00497695" w:rsidRDefault="00497695" w:rsidP="00497695">
            <w:pPr>
              <w:spacing w:before="40" w:after="40"/>
              <w:ind w:left="331" w:right="57" w:hanging="113"/>
              <w:jc w:val="left"/>
              <w:rPr>
                <w:rFonts w:eastAsia="Times New Roman" w:cs="Times New Roman"/>
                <w:bCs/>
                <w:sz w:val="18"/>
                <w:szCs w:val="18"/>
                <w:lang w:val="x-none" w:eastAsia="de-DE"/>
              </w:rPr>
            </w:pPr>
            <w:r w:rsidRPr="00497695">
              <w:rPr>
                <w:rFonts w:asciiTheme="minorHAnsi" w:eastAsia="Times New Roman" w:hAnsiTheme="minorHAnsi" w:cstheme="minorHAnsi"/>
                <w:bCs/>
                <w:sz w:val="18"/>
                <w:szCs w:val="18"/>
                <w:lang w:val="x-none" w:eastAsia="de-DE"/>
              </w:rPr>
              <w:t>Umwandlung eines literarischen Textauszuges in ein Interview</w:t>
            </w:r>
          </w:p>
          <w:p w:rsidR="00497695" w:rsidRPr="00497695" w:rsidRDefault="00497695" w:rsidP="003E0236">
            <w:pPr>
              <w:numPr>
                <w:ilvl w:val="0"/>
                <w:numId w:val="7"/>
              </w:numPr>
              <w:spacing w:before="40" w:after="40"/>
              <w:ind w:right="57"/>
              <w:jc w:val="left"/>
              <w:rPr>
                <w:rFonts w:eastAsia="Times New Roman" w:cs="Times New Roman"/>
                <w:bCs/>
                <w:sz w:val="18"/>
                <w:szCs w:val="18"/>
                <w:lang w:val="x-none" w:eastAsia="de-DE"/>
              </w:rPr>
            </w:pPr>
            <w:r w:rsidRPr="00497695">
              <w:rPr>
                <w:rFonts w:asciiTheme="minorHAnsi" w:eastAsia="Calibri" w:hAnsiTheme="minorHAnsi" w:cstheme="minorHAnsi"/>
                <w:b/>
                <w:bCs/>
                <w:sz w:val="18"/>
                <w:szCs w:val="20"/>
                <w:lang w:eastAsia="de-DE"/>
              </w:rPr>
              <w:t>Klassenarbeit</w:t>
            </w:r>
            <w:r w:rsidRPr="00497695">
              <w:rPr>
                <w:rFonts w:asciiTheme="minorHAnsi" w:eastAsia="Calibri" w:hAnsiTheme="minorHAnsi" w:cstheme="minorHAnsi"/>
                <w:bCs/>
                <w:sz w:val="18"/>
                <w:szCs w:val="20"/>
                <w:lang w:eastAsia="de-DE"/>
              </w:rPr>
              <w:t xml:space="preserve">: Schreiben + </w:t>
            </w:r>
            <w:proofErr w:type="spellStart"/>
            <w:r w:rsidRPr="00497695">
              <w:rPr>
                <w:rFonts w:asciiTheme="minorHAnsi" w:eastAsia="Calibri" w:hAnsiTheme="minorHAnsi" w:cstheme="minorHAnsi"/>
                <w:bCs/>
                <w:sz w:val="18"/>
                <w:szCs w:val="20"/>
                <w:lang w:eastAsia="de-DE"/>
              </w:rPr>
              <w:t>Verfügen</w:t>
            </w:r>
            <w:proofErr w:type="spellEnd"/>
            <w:r w:rsidRPr="00497695">
              <w:rPr>
                <w:rFonts w:asciiTheme="minorHAnsi" w:eastAsia="Calibri" w:hAnsiTheme="minorHAnsi" w:cstheme="minorHAnsi"/>
                <w:bCs/>
                <w:sz w:val="18"/>
                <w:szCs w:val="20"/>
                <w:lang w:eastAsia="de-DE"/>
              </w:rPr>
              <w:t xml:space="preserve"> über sprachliche Mittel + Leseverstehen</w:t>
            </w:r>
          </w:p>
        </w:tc>
      </w:tr>
      <w:tr w:rsidR="00497695" w:rsidRPr="00DA4C2D" w:rsidTr="00497695">
        <w:tc>
          <w:tcPr>
            <w:tcW w:w="13992" w:type="dxa"/>
            <w:gridSpan w:val="5"/>
            <w:tcBorders>
              <w:bottom w:val="single" w:sz="4" w:space="0" w:color="auto"/>
            </w:tcBorders>
            <w:shd w:val="clear" w:color="auto" w:fill="FDE9D9" w:themeFill="accent6" w:themeFillTint="33"/>
          </w:tcPr>
          <w:p w:rsidR="00497695" w:rsidRPr="00497695" w:rsidRDefault="00497695" w:rsidP="00497695">
            <w:pPr>
              <w:jc w:val="center"/>
              <w:rPr>
                <w:rFonts w:ascii="Calibri" w:eastAsia="Times New Roman" w:hAnsi="Calibri" w:cs="Arial"/>
                <w:b/>
                <w:sz w:val="28"/>
                <w:lang w:val="es-ES" w:eastAsia="de-DE"/>
              </w:rPr>
            </w:pPr>
            <w:r w:rsidRPr="00497695">
              <w:rPr>
                <w:rFonts w:ascii="Calibri" w:eastAsia="Times New Roman" w:hAnsi="Calibri" w:cs="Arial"/>
                <w:b/>
                <w:sz w:val="28"/>
                <w:lang w:val="es-ES" w:eastAsia="de-DE"/>
              </w:rPr>
              <w:t xml:space="preserve">UV </w:t>
            </w:r>
            <w:r w:rsidRPr="00497695">
              <w:rPr>
                <w:rFonts w:ascii="Calibri" w:eastAsia="Times New Roman" w:hAnsi="Calibri" w:cs="Arial"/>
                <w:sz w:val="24"/>
                <w:szCs w:val="24"/>
                <w:lang w:eastAsia="de-DE"/>
              </w:rPr>
              <w:sym w:font="Wingdings 2" w:char="F07A"/>
            </w:r>
            <w:r w:rsidRPr="00497695">
              <w:rPr>
                <w:rFonts w:ascii="Calibri" w:eastAsia="Times New Roman" w:hAnsi="Calibri" w:cs="Arial"/>
                <w:b/>
                <w:sz w:val="28"/>
                <w:lang w:val="es-ES" w:eastAsia="de-DE"/>
              </w:rPr>
              <w:t xml:space="preserve"> - Una fiesta sostenible (ca. 15 Std.)</w:t>
            </w:r>
          </w:p>
          <w:p w:rsidR="00497695" w:rsidRPr="00497695" w:rsidRDefault="00497695" w:rsidP="00497695">
            <w:pPr>
              <w:jc w:val="center"/>
              <w:rPr>
                <w:rFonts w:ascii="Calibri" w:eastAsia="Times New Roman" w:hAnsi="Calibri" w:cs="Arial"/>
                <w:b/>
                <w:sz w:val="18"/>
                <w:szCs w:val="18"/>
                <w:lang w:val="en-US" w:eastAsia="de-DE"/>
              </w:rPr>
            </w:pPr>
          </w:p>
        </w:tc>
      </w:tr>
      <w:tr w:rsidR="00497695" w:rsidRPr="00497695" w:rsidTr="00497695">
        <w:tc>
          <w:tcPr>
            <w:tcW w:w="6223" w:type="dxa"/>
          </w:tcPr>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Die Schülerinnen und Schüler können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Leseverstehen</w:t>
            </w:r>
          </w:p>
          <w:p w:rsidR="00497695" w:rsidRPr="00497695" w:rsidRDefault="00497695" w:rsidP="00497695">
            <w:pPr>
              <w:jc w:val="left"/>
              <w:rPr>
                <w:rFonts w:ascii="Calibri" w:hAnsi="Calibri" w:cs="Times New Roman"/>
                <w:b/>
                <w:sz w:val="16"/>
                <w:szCs w:val="18"/>
                <w:u w:val="single"/>
              </w:rPr>
            </w:pPr>
            <w:r w:rsidRPr="00497695">
              <w:rPr>
                <w:rFonts w:ascii="Calibri" w:hAnsi="Calibri" w:cs="Times New Roman"/>
                <w:sz w:val="18"/>
                <w:szCs w:val="20"/>
              </w:rPr>
              <w:t>auch digitale und mehrfach kodierte Texte vor dem Hintergrund elementarer Gestaltungsmerkmale inhaltlich erfassen und diese in den Kontext der Gesamtaussage einordnen.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Sprechen: zusammenhängendes Sprechen</w:t>
            </w:r>
          </w:p>
          <w:p w:rsidR="00497695" w:rsidRPr="00497695" w:rsidRDefault="00497695" w:rsidP="00497695">
            <w:pPr>
              <w:jc w:val="left"/>
              <w:rPr>
                <w:rFonts w:ascii="Calibri" w:hAnsi="Calibri" w:cs="Times New Roman"/>
                <w:b/>
                <w:sz w:val="16"/>
                <w:szCs w:val="18"/>
                <w:u w:val="single"/>
              </w:rPr>
            </w:pPr>
            <w:r w:rsidRPr="00497695">
              <w:rPr>
                <w:rFonts w:ascii="Calibri" w:hAnsi="Calibri" w:cs="Times New Roman"/>
                <w:sz w:val="18"/>
                <w:szCs w:val="20"/>
              </w:rPr>
              <w:t>von Erfahrungen, Erlebnissen, Ereignissen und Vorhaben berichten.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Schreiben</w:t>
            </w:r>
          </w:p>
          <w:p w:rsidR="00497695" w:rsidRPr="00497695" w:rsidRDefault="00497695" w:rsidP="00497695">
            <w:pPr>
              <w:jc w:val="left"/>
              <w:rPr>
                <w:rFonts w:ascii="Calibri" w:hAnsi="Calibri" w:cs="Times New Roman"/>
                <w:b/>
                <w:sz w:val="16"/>
                <w:szCs w:val="18"/>
                <w:u w:val="single"/>
              </w:rPr>
            </w:pPr>
            <w:r w:rsidRPr="00497695">
              <w:rPr>
                <w:rFonts w:ascii="Calibri" w:hAnsi="Calibri" w:cs="Times New Roman"/>
                <w:sz w:val="18"/>
                <w:szCs w:val="20"/>
              </w:rPr>
              <w:t>in zusammenhängender Form wichtige Informationen aus Texten wiedergeben, bündeln und bewerten.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Sprachmittlung</w:t>
            </w:r>
          </w:p>
          <w:p w:rsidR="00497695" w:rsidRPr="00497695" w:rsidRDefault="00497695" w:rsidP="00497695">
            <w:pPr>
              <w:jc w:val="left"/>
              <w:rPr>
                <w:rFonts w:ascii="Calibri" w:hAnsi="Calibri" w:cs="Times New Roman"/>
                <w:b/>
                <w:sz w:val="16"/>
                <w:szCs w:val="18"/>
                <w:u w:val="single"/>
              </w:rPr>
            </w:pPr>
            <w:r w:rsidRPr="00497695">
              <w:rPr>
                <w:rFonts w:ascii="Calibri" w:hAnsi="Calibri" w:cs="Times New Roman"/>
                <w:sz w:val="18"/>
                <w:szCs w:val="20"/>
              </w:rPr>
              <w:t>die relevanten Aussagen situationsangemessen in die jeweilige Zielsprache mündlich und schriftlich sinngemäß übertragen.</w:t>
            </w:r>
          </w:p>
        </w:tc>
        <w:tc>
          <w:tcPr>
            <w:tcW w:w="4032" w:type="dxa"/>
            <w:gridSpan w:val="2"/>
          </w:tcPr>
          <w:p w:rsidR="00497695" w:rsidRPr="00497695" w:rsidRDefault="00497695" w:rsidP="00497695">
            <w:pPr>
              <w:jc w:val="left"/>
              <w:rPr>
                <w:rFonts w:ascii="Calibri" w:hAnsi="Calibri" w:cs="Times New Roman"/>
                <w:sz w:val="18"/>
                <w:szCs w:val="17"/>
              </w:rPr>
            </w:pPr>
            <w:r w:rsidRPr="00497695">
              <w:rPr>
                <w:rFonts w:ascii="Calibri" w:hAnsi="Calibri" w:cs="Times New Roman"/>
                <w:sz w:val="18"/>
                <w:szCs w:val="17"/>
                <w:u w:val="single"/>
              </w:rPr>
              <w:t>Verfügen über sprachliche Mittel:</w:t>
            </w:r>
            <w:r w:rsidRPr="00497695">
              <w:rPr>
                <w:rFonts w:ascii="Calibri" w:hAnsi="Calibri" w:cs="Times New Roman"/>
                <w:sz w:val="18"/>
                <w:szCs w:val="17"/>
              </w:rPr>
              <w:t xml:space="preserve"> </w:t>
            </w:r>
            <w:r w:rsidRPr="00497695">
              <w:rPr>
                <w:rFonts w:ascii="Calibri" w:hAnsi="Calibri" w:cs="Times New Roman"/>
                <w:sz w:val="18"/>
                <w:szCs w:val="17"/>
                <w:u w:val="single"/>
              </w:rPr>
              <w:t>Grammatik:</w:t>
            </w:r>
          </w:p>
          <w:p w:rsidR="00497695" w:rsidRPr="00497695" w:rsidRDefault="00497695" w:rsidP="00497695">
            <w:pPr>
              <w:jc w:val="left"/>
              <w:rPr>
                <w:rFonts w:ascii="Calibri" w:hAnsi="Calibri" w:cs="Times New Roman"/>
                <w:sz w:val="18"/>
                <w:szCs w:val="20"/>
              </w:rPr>
            </w:pPr>
            <w:r w:rsidRPr="00497695">
              <w:rPr>
                <w:rFonts w:ascii="Calibri" w:hAnsi="Calibri" w:cs="Times New Roman"/>
                <w:sz w:val="18"/>
                <w:szCs w:val="20"/>
              </w:rPr>
              <w:t xml:space="preserve">Verbalperiphrasen, u.a. </w:t>
            </w:r>
            <w:proofErr w:type="spellStart"/>
            <w:r w:rsidRPr="00497695">
              <w:rPr>
                <w:rFonts w:ascii="Calibri" w:hAnsi="Calibri" w:cs="Times New Roman"/>
                <w:i/>
                <w:sz w:val="18"/>
                <w:szCs w:val="20"/>
              </w:rPr>
              <w:t>acabar</w:t>
            </w:r>
            <w:proofErr w:type="spellEnd"/>
            <w:r w:rsidRPr="00497695">
              <w:rPr>
                <w:rFonts w:ascii="Calibri" w:hAnsi="Calibri" w:cs="Times New Roman"/>
                <w:i/>
                <w:sz w:val="18"/>
                <w:szCs w:val="20"/>
              </w:rPr>
              <w:t xml:space="preserve"> de, </w:t>
            </w:r>
            <w:proofErr w:type="spellStart"/>
            <w:r w:rsidRPr="00497695">
              <w:rPr>
                <w:rFonts w:ascii="Calibri" w:hAnsi="Calibri" w:cs="Times New Roman"/>
                <w:i/>
                <w:sz w:val="18"/>
                <w:szCs w:val="20"/>
              </w:rPr>
              <w:t>empezar</w:t>
            </w:r>
            <w:proofErr w:type="spellEnd"/>
            <w:r w:rsidRPr="00497695">
              <w:rPr>
                <w:rFonts w:ascii="Calibri" w:hAnsi="Calibri" w:cs="Times New Roman"/>
                <w:i/>
                <w:sz w:val="18"/>
                <w:szCs w:val="20"/>
              </w:rPr>
              <w:t xml:space="preserve"> a</w:t>
            </w:r>
          </w:p>
          <w:p w:rsidR="00497695" w:rsidRPr="00497695" w:rsidRDefault="00497695" w:rsidP="00497695">
            <w:pPr>
              <w:jc w:val="left"/>
              <w:rPr>
                <w:rFonts w:ascii="Calibri" w:hAnsi="Calibri" w:cs="Times New Roman"/>
                <w:sz w:val="18"/>
                <w:szCs w:val="17"/>
                <w:u w:val="single"/>
              </w:rPr>
            </w:pPr>
            <w:r w:rsidRPr="00497695">
              <w:rPr>
                <w:rFonts w:ascii="Calibri" w:hAnsi="Calibri" w:cs="Times New Roman"/>
                <w:sz w:val="18"/>
                <w:szCs w:val="17"/>
                <w:u w:val="single"/>
              </w:rPr>
              <w:t>Interkulturelle Kommunikative Kompetenz: Soziokulturelles Orientierungswissen:</w:t>
            </w:r>
          </w:p>
          <w:p w:rsidR="00497695" w:rsidRPr="00497695" w:rsidRDefault="00497695" w:rsidP="00497695">
            <w:pPr>
              <w:jc w:val="left"/>
              <w:rPr>
                <w:rFonts w:ascii="Calibri" w:hAnsi="Calibri" w:cs="Times New Roman"/>
                <w:sz w:val="18"/>
                <w:szCs w:val="20"/>
              </w:rPr>
            </w:pPr>
            <w:r w:rsidRPr="00497695">
              <w:rPr>
                <w:rFonts w:ascii="Calibri" w:hAnsi="Calibri" w:cs="Times New Roman"/>
                <w:sz w:val="18"/>
                <w:szCs w:val="20"/>
              </w:rPr>
              <w:t xml:space="preserve">Alltagsleben, Familie, Freundschaft/Partnerschaft, Umgang mit Vielfalt, Freizeitgestaltung und Konsumverhalten auch unter Berücksichtigung des Umweltschutzes </w:t>
            </w:r>
          </w:p>
          <w:p w:rsidR="00497695" w:rsidRPr="00497695" w:rsidRDefault="00497695" w:rsidP="00497695">
            <w:pPr>
              <w:jc w:val="left"/>
              <w:rPr>
                <w:rFonts w:ascii="Calibri" w:eastAsia="Times New Roman" w:hAnsi="Calibri" w:cs="Arial"/>
                <w:b/>
                <w:sz w:val="18"/>
                <w:szCs w:val="18"/>
                <w:lang w:eastAsia="de-DE"/>
              </w:rPr>
            </w:pPr>
          </w:p>
        </w:tc>
        <w:tc>
          <w:tcPr>
            <w:tcW w:w="3737" w:type="dxa"/>
            <w:gridSpan w:val="2"/>
          </w:tcPr>
          <w:p w:rsidR="00497695" w:rsidRPr="00497695" w:rsidRDefault="00497695" w:rsidP="003E0236">
            <w:pPr>
              <w:numPr>
                <w:ilvl w:val="0"/>
                <w:numId w:val="7"/>
              </w:numPr>
              <w:ind w:left="189" w:hanging="218"/>
              <w:contextualSpacing/>
              <w:jc w:val="left"/>
              <w:rPr>
                <w:rFonts w:ascii="Calibri" w:hAnsi="Calibri" w:cs="Times New Roman"/>
                <w:sz w:val="18"/>
                <w:szCs w:val="17"/>
              </w:rPr>
            </w:pPr>
            <w:r w:rsidRPr="00497695">
              <w:rPr>
                <w:rFonts w:ascii="Calibri" w:hAnsi="Calibri" w:cs="Times New Roman"/>
                <w:sz w:val="18"/>
                <w:szCs w:val="17"/>
              </w:rPr>
              <w:t>Organisation einer (fiktiven) Schuljahresabschlussfeier vor dem Hintergrund eines nachhaltigen Umgangs mit Ressourcen</w:t>
            </w:r>
          </w:p>
          <w:p w:rsidR="00497695" w:rsidRPr="00497695" w:rsidRDefault="00497695" w:rsidP="003E0236">
            <w:pPr>
              <w:numPr>
                <w:ilvl w:val="0"/>
                <w:numId w:val="7"/>
              </w:numPr>
              <w:ind w:left="189" w:hanging="218"/>
              <w:contextualSpacing/>
              <w:jc w:val="left"/>
              <w:rPr>
                <w:rFonts w:ascii="Calibri" w:hAnsi="Calibri" w:cs="Times New Roman"/>
                <w:sz w:val="18"/>
                <w:szCs w:val="17"/>
              </w:rPr>
            </w:pPr>
            <w:r w:rsidRPr="00497695">
              <w:rPr>
                <w:rFonts w:asciiTheme="minorHAnsi" w:eastAsia="Calibri" w:hAnsiTheme="minorHAnsi" w:cstheme="minorHAnsi"/>
                <w:b/>
                <w:sz w:val="18"/>
              </w:rPr>
              <w:t>Klassenarbeit</w:t>
            </w:r>
            <w:r w:rsidRPr="00497695">
              <w:rPr>
                <w:rFonts w:asciiTheme="minorHAnsi" w:eastAsia="Calibri" w:hAnsiTheme="minorHAnsi" w:cstheme="minorHAnsi"/>
                <w:sz w:val="18"/>
              </w:rPr>
              <w:t>: Schreiben + Sprachmittlung</w:t>
            </w:r>
          </w:p>
        </w:tc>
      </w:tr>
    </w:tbl>
    <w:p w:rsidR="00533FC8" w:rsidRDefault="00533FC8" w:rsidP="00A54758">
      <w:pPr>
        <w:rPr>
          <w:b/>
        </w:rPr>
      </w:pPr>
    </w:p>
    <w:p w:rsidR="00497695" w:rsidRPr="00A54758" w:rsidRDefault="00497695" w:rsidP="00A54758">
      <w:pPr>
        <w:rPr>
          <w:b/>
        </w:rPr>
      </w:pPr>
      <w:r w:rsidRPr="00A54758">
        <w:rPr>
          <w:b/>
        </w:rPr>
        <w:t>2.1.1 Übersicht Unterrichtsvorhaben (UV) zweite Fremdsprache, Stufe 2 (</w:t>
      </w:r>
      <w:proofErr w:type="spellStart"/>
      <w:r w:rsidRPr="00A54758">
        <w:rPr>
          <w:b/>
        </w:rPr>
        <w:t>Jgst</w:t>
      </w:r>
      <w:proofErr w:type="spellEnd"/>
      <w:r w:rsidRPr="00A54758">
        <w:rPr>
          <w:b/>
        </w:rPr>
        <w:t>. 10)</w:t>
      </w:r>
    </w:p>
    <w:tbl>
      <w:tblPr>
        <w:tblStyle w:val="Tabellenraster"/>
        <w:tblW w:w="0" w:type="auto"/>
        <w:tblLook w:val="04A0" w:firstRow="1" w:lastRow="0" w:firstColumn="1" w:lastColumn="0" w:noHBand="0" w:noVBand="1"/>
      </w:tblPr>
      <w:tblGrid>
        <w:gridCol w:w="4259"/>
        <w:gridCol w:w="5994"/>
        <w:gridCol w:w="3739"/>
      </w:tblGrid>
      <w:tr w:rsidR="00497695" w:rsidRPr="00DA4C2D" w:rsidTr="00AD0D96">
        <w:tc>
          <w:tcPr>
            <w:tcW w:w="13994" w:type="dxa"/>
            <w:gridSpan w:val="3"/>
            <w:tcBorders>
              <w:bottom w:val="single" w:sz="4" w:space="0" w:color="auto"/>
            </w:tcBorders>
            <w:shd w:val="clear" w:color="auto" w:fill="FDE9D9" w:themeFill="accent6" w:themeFillTint="33"/>
          </w:tcPr>
          <w:p w:rsidR="00497695" w:rsidRPr="00497695" w:rsidRDefault="00497695" w:rsidP="00497695">
            <w:pPr>
              <w:jc w:val="center"/>
              <w:rPr>
                <w:rFonts w:ascii="Calibri" w:eastAsia="Times New Roman" w:hAnsi="Calibri" w:cs="Arial"/>
                <w:b/>
                <w:sz w:val="28"/>
                <w:lang w:val="en-US" w:eastAsia="de-DE"/>
              </w:rPr>
            </w:pPr>
            <w:r w:rsidRPr="00497695">
              <w:rPr>
                <w:rFonts w:ascii="Calibri" w:eastAsia="Times New Roman" w:hAnsi="Calibri" w:cs="Arial"/>
                <w:b/>
                <w:sz w:val="28"/>
                <w:lang w:val="en-US" w:eastAsia="de-DE"/>
              </w:rPr>
              <w:t xml:space="preserve">UV </w:t>
            </w:r>
            <w:r w:rsidRPr="00497695">
              <w:rPr>
                <w:rFonts w:ascii="Calibri" w:eastAsia="Times New Roman" w:hAnsi="Calibri" w:cs="Arial"/>
                <w:sz w:val="28"/>
                <w:szCs w:val="24"/>
                <w:lang w:eastAsia="de-DE"/>
              </w:rPr>
              <w:sym w:font="Wingdings 2" w:char="F075"/>
            </w:r>
            <w:r w:rsidRPr="00497695">
              <w:rPr>
                <w:rFonts w:ascii="Calibri" w:eastAsia="Times New Roman" w:hAnsi="Calibri" w:cs="Arial"/>
                <w:b/>
                <w:sz w:val="28"/>
                <w:lang w:val="en-US" w:eastAsia="de-DE"/>
              </w:rPr>
              <w:t xml:space="preserve"> </w:t>
            </w:r>
            <w:r w:rsidRPr="00497695">
              <w:rPr>
                <w:rFonts w:ascii="Calibri" w:eastAsia="Times New Roman" w:hAnsi="Calibri" w:cs="Arial"/>
                <w:b/>
                <w:sz w:val="28"/>
                <w:szCs w:val="28"/>
                <w:lang w:val="en-US" w:eastAsia="de-DE"/>
              </w:rPr>
              <w:t xml:space="preserve">- </w:t>
            </w:r>
            <w:r w:rsidRPr="00497695">
              <w:rPr>
                <w:rFonts w:ascii="Calibri" w:hAnsi="Calibri" w:cs="Arial"/>
                <w:b/>
                <w:bCs/>
                <w:sz w:val="28"/>
                <w:szCs w:val="28"/>
                <w:lang w:val="es-ES" w:eastAsia="de-DE"/>
              </w:rPr>
              <w:t xml:space="preserve">Castilla y León – una tierra con mucha historia </w:t>
            </w:r>
            <w:r w:rsidRPr="00497695">
              <w:rPr>
                <w:rFonts w:ascii="Calibri" w:eastAsia="Times New Roman" w:hAnsi="Calibri" w:cs="Arial"/>
                <w:b/>
                <w:sz w:val="28"/>
                <w:lang w:val="es-ES" w:eastAsia="de-DE"/>
              </w:rPr>
              <w:t>(ca. 15 Std.)</w:t>
            </w:r>
          </w:p>
          <w:p w:rsidR="00497695" w:rsidRPr="00497695" w:rsidRDefault="00497695" w:rsidP="00497695">
            <w:pPr>
              <w:jc w:val="center"/>
              <w:rPr>
                <w:rFonts w:ascii="Calibri" w:eastAsia="Times New Roman" w:hAnsi="Calibri" w:cs="Arial"/>
                <w:b/>
                <w:sz w:val="18"/>
                <w:szCs w:val="18"/>
                <w:lang w:val="es-ES" w:eastAsia="de-DE"/>
              </w:rPr>
            </w:pPr>
          </w:p>
        </w:tc>
      </w:tr>
      <w:tr w:rsidR="00497695" w:rsidRPr="00497695" w:rsidTr="00AD0D96">
        <w:tc>
          <w:tcPr>
            <w:tcW w:w="4259" w:type="dxa"/>
            <w:shd w:val="pct12" w:color="auto" w:fill="auto"/>
          </w:tcPr>
          <w:p w:rsidR="00497695" w:rsidRPr="00497695" w:rsidRDefault="00497695" w:rsidP="00497695">
            <w:pPr>
              <w:jc w:val="center"/>
              <w:rPr>
                <w:rFonts w:ascii="Calibri" w:eastAsia="Times New Roman" w:hAnsi="Calibri" w:cs="Arial"/>
                <w:b/>
                <w:sz w:val="20"/>
                <w:szCs w:val="20"/>
                <w:lang w:val="es-ES" w:eastAsia="de-DE"/>
              </w:rPr>
            </w:pPr>
          </w:p>
          <w:p w:rsidR="00497695" w:rsidRPr="00497695" w:rsidRDefault="00497695" w:rsidP="00497695">
            <w:pPr>
              <w:jc w:val="center"/>
              <w:rPr>
                <w:rFonts w:ascii="Calibri" w:eastAsia="Times New Roman" w:hAnsi="Calibri" w:cs="Arial"/>
                <w:b/>
                <w:sz w:val="24"/>
                <w:lang w:eastAsia="de-DE"/>
              </w:rPr>
            </w:pPr>
            <w:r w:rsidRPr="00497695">
              <w:rPr>
                <w:rFonts w:ascii="Calibri" w:eastAsia="Times New Roman" w:hAnsi="Calibri" w:cs="Arial"/>
                <w:b/>
                <w:sz w:val="24"/>
                <w:lang w:eastAsia="de-DE"/>
              </w:rPr>
              <w:t>Kompetenzerwartungen im Schwerpunkt</w:t>
            </w:r>
          </w:p>
          <w:p w:rsidR="00497695" w:rsidRPr="00497695" w:rsidRDefault="00497695" w:rsidP="00497695">
            <w:pPr>
              <w:jc w:val="center"/>
              <w:rPr>
                <w:rFonts w:ascii="Calibri" w:eastAsia="Times New Roman" w:hAnsi="Calibri" w:cs="Arial"/>
                <w:b/>
                <w:sz w:val="20"/>
                <w:szCs w:val="20"/>
                <w:lang w:eastAsia="de-DE"/>
              </w:rPr>
            </w:pPr>
          </w:p>
        </w:tc>
        <w:tc>
          <w:tcPr>
            <w:tcW w:w="5995" w:type="dxa"/>
            <w:shd w:val="pct12" w:color="auto" w:fill="auto"/>
          </w:tcPr>
          <w:p w:rsidR="00497695" w:rsidRPr="00497695" w:rsidRDefault="00497695" w:rsidP="00497695">
            <w:pPr>
              <w:jc w:val="center"/>
              <w:rPr>
                <w:rFonts w:ascii="Calibri" w:eastAsia="Times New Roman" w:hAnsi="Calibri" w:cs="Arial"/>
                <w:b/>
                <w:sz w:val="20"/>
                <w:szCs w:val="20"/>
                <w:lang w:eastAsia="de-DE"/>
              </w:rPr>
            </w:pPr>
          </w:p>
          <w:p w:rsidR="00497695" w:rsidRPr="00497695" w:rsidRDefault="00497695" w:rsidP="00497695">
            <w:pPr>
              <w:jc w:val="center"/>
              <w:rPr>
                <w:rFonts w:ascii="Calibri" w:hAnsi="Calibri" w:cs="Times New Roman"/>
                <w:b/>
                <w:sz w:val="24"/>
              </w:rPr>
            </w:pPr>
            <w:r w:rsidRPr="00497695">
              <w:rPr>
                <w:rFonts w:ascii="Calibri" w:eastAsia="Times New Roman" w:hAnsi="Calibri" w:cs="Arial"/>
                <w:b/>
                <w:sz w:val="24"/>
                <w:lang w:eastAsia="de-DE"/>
              </w:rPr>
              <w:t>Auswahl fachlicher Konkretisierungen</w:t>
            </w:r>
          </w:p>
        </w:tc>
        <w:tc>
          <w:tcPr>
            <w:tcW w:w="3740" w:type="dxa"/>
            <w:shd w:val="pct12" w:color="auto" w:fill="auto"/>
            <w:vAlign w:val="center"/>
          </w:tcPr>
          <w:p w:rsidR="00497695" w:rsidRPr="00497695" w:rsidRDefault="00497695" w:rsidP="00497695">
            <w:pPr>
              <w:jc w:val="center"/>
              <w:rPr>
                <w:rFonts w:ascii="Calibri" w:hAnsi="Calibri" w:cs="Times New Roman"/>
                <w:b/>
                <w:sz w:val="24"/>
              </w:rPr>
            </w:pPr>
            <w:r w:rsidRPr="00497695">
              <w:rPr>
                <w:rFonts w:ascii="Calibri" w:eastAsia="Times New Roman" w:hAnsi="Calibri" w:cs="Arial"/>
                <w:b/>
                <w:sz w:val="24"/>
                <w:lang w:eastAsia="de-DE"/>
              </w:rPr>
              <w:t>Hinweise, Vereinbarungen und Absprachen</w:t>
            </w:r>
          </w:p>
        </w:tc>
      </w:tr>
      <w:tr w:rsidR="00497695" w:rsidRPr="00497695" w:rsidTr="00AD0D96">
        <w:tc>
          <w:tcPr>
            <w:tcW w:w="4259" w:type="dxa"/>
          </w:tcPr>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Die Schülerinnen und Schüler können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Leseverstehen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sz w:val="18"/>
                <w:szCs w:val="20"/>
              </w:rPr>
              <w:t>längeren, klar strukturierten Lesetexten Hauptaussagen, leicht zugängliche inhaltliche Details und thematische Aspekte entnehmen und diese in den Kontext der Gesamtaussage einordnen</w:t>
            </w:r>
            <w:r w:rsidRPr="00497695">
              <w:rPr>
                <w:rFonts w:ascii="Calibri" w:hAnsi="Calibri" w:cs="Times New Roman"/>
                <w:sz w:val="16"/>
                <w:szCs w:val="18"/>
              </w:rPr>
              <w:t>.</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Schreiben</w:t>
            </w:r>
          </w:p>
          <w:p w:rsidR="00497695" w:rsidRPr="00497695" w:rsidRDefault="00497695" w:rsidP="003E2922">
            <w:pPr>
              <w:jc w:val="left"/>
              <w:rPr>
                <w:rFonts w:ascii="Calibri" w:eastAsia="Times New Roman" w:hAnsi="Calibri" w:cs="Arial"/>
                <w:b/>
                <w:sz w:val="18"/>
                <w:szCs w:val="18"/>
                <w:lang w:eastAsia="de-DE"/>
              </w:rPr>
            </w:pPr>
            <w:r w:rsidRPr="00497695">
              <w:rPr>
                <w:rFonts w:ascii="Calibri" w:hAnsi="Calibri" w:cs="Times New Roman"/>
                <w:sz w:val="18"/>
                <w:szCs w:val="20"/>
              </w:rPr>
              <w:t>verschiedene Formen des produktionsorientierten, kreativen Schreibens realisieren.</w:t>
            </w:r>
          </w:p>
        </w:tc>
        <w:tc>
          <w:tcPr>
            <w:tcW w:w="5995" w:type="dxa"/>
          </w:tcPr>
          <w:p w:rsidR="00497695" w:rsidRPr="00497695" w:rsidRDefault="00497695" w:rsidP="00497695">
            <w:pPr>
              <w:jc w:val="left"/>
              <w:rPr>
                <w:rFonts w:ascii="Calibri" w:hAnsi="Calibri" w:cs="Times New Roman"/>
                <w:sz w:val="18"/>
                <w:szCs w:val="17"/>
                <w:u w:val="single"/>
              </w:rPr>
            </w:pPr>
            <w:r w:rsidRPr="00497695">
              <w:rPr>
                <w:rFonts w:ascii="Calibri" w:hAnsi="Calibri" w:cs="Times New Roman"/>
                <w:sz w:val="18"/>
                <w:szCs w:val="17"/>
                <w:u w:val="single"/>
              </w:rPr>
              <w:t>Verfügen über sprachliche Mittel:</w:t>
            </w:r>
            <w:r w:rsidRPr="00497695">
              <w:rPr>
                <w:rFonts w:ascii="Calibri" w:hAnsi="Calibri" w:cs="Times New Roman"/>
                <w:sz w:val="18"/>
                <w:szCs w:val="17"/>
              </w:rPr>
              <w:t xml:space="preserve"> </w:t>
            </w:r>
            <w:r w:rsidRPr="00497695">
              <w:rPr>
                <w:rFonts w:ascii="Calibri" w:hAnsi="Calibri" w:cs="Times New Roman"/>
                <w:sz w:val="18"/>
                <w:szCs w:val="17"/>
                <w:u w:val="single"/>
              </w:rPr>
              <w:t>Grammatik:</w:t>
            </w:r>
            <w:r w:rsidRPr="00497695">
              <w:rPr>
                <w:rFonts w:ascii="Calibri" w:hAnsi="Calibri" w:cs="Times New Roman"/>
                <w:sz w:val="18"/>
                <w:szCs w:val="17"/>
              </w:rPr>
              <w:t xml:space="preserve"> Konnektoren, u.a. </w:t>
            </w:r>
            <w:proofErr w:type="spellStart"/>
            <w:r w:rsidRPr="00497695">
              <w:rPr>
                <w:rFonts w:ascii="Calibri" w:hAnsi="Calibri" w:cs="Times New Roman"/>
                <w:i/>
                <w:sz w:val="18"/>
                <w:szCs w:val="17"/>
              </w:rPr>
              <w:t>por</w:t>
            </w:r>
            <w:proofErr w:type="spellEnd"/>
            <w:r w:rsidRPr="00497695">
              <w:rPr>
                <w:rFonts w:ascii="Calibri" w:hAnsi="Calibri" w:cs="Times New Roman"/>
                <w:i/>
                <w:sz w:val="18"/>
                <w:szCs w:val="17"/>
              </w:rPr>
              <w:t xml:space="preserve"> </w:t>
            </w:r>
            <w:proofErr w:type="spellStart"/>
            <w:r w:rsidRPr="00497695">
              <w:rPr>
                <w:rFonts w:ascii="Calibri" w:hAnsi="Calibri" w:cs="Times New Roman"/>
                <w:i/>
                <w:sz w:val="18"/>
                <w:szCs w:val="17"/>
              </w:rPr>
              <w:t>lo</w:t>
            </w:r>
            <w:proofErr w:type="spellEnd"/>
            <w:r w:rsidRPr="00497695">
              <w:rPr>
                <w:rFonts w:ascii="Calibri" w:hAnsi="Calibri" w:cs="Times New Roman"/>
                <w:i/>
                <w:sz w:val="18"/>
                <w:szCs w:val="17"/>
              </w:rPr>
              <w:t xml:space="preserve"> </w:t>
            </w:r>
            <w:proofErr w:type="spellStart"/>
            <w:r w:rsidRPr="00497695">
              <w:rPr>
                <w:rFonts w:ascii="Calibri" w:hAnsi="Calibri" w:cs="Times New Roman"/>
                <w:i/>
                <w:sz w:val="18"/>
                <w:szCs w:val="17"/>
              </w:rPr>
              <w:t>tanto</w:t>
            </w:r>
            <w:proofErr w:type="spellEnd"/>
            <w:r w:rsidRPr="00497695">
              <w:rPr>
                <w:rFonts w:ascii="Calibri" w:hAnsi="Calibri" w:cs="Times New Roman"/>
                <w:i/>
                <w:sz w:val="18"/>
                <w:szCs w:val="17"/>
              </w:rPr>
              <w:t xml:space="preserve">, sin </w:t>
            </w:r>
            <w:proofErr w:type="spellStart"/>
            <w:r w:rsidRPr="00497695">
              <w:rPr>
                <w:rFonts w:ascii="Calibri" w:hAnsi="Calibri" w:cs="Times New Roman"/>
                <w:i/>
                <w:sz w:val="18"/>
                <w:szCs w:val="17"/>
              </w:rPr>
              <w:t>embargo</w:t>
            </w:r>
            <w:proofErr w:type="spellEnd"/>
            <w:r w:rsidRPr="00497695">
              <w:rPr>
                <w:rFonts w:ascii="Calibri" w:hAnsi="Calibri" w:cs="Times New Roman"/>
                <w:i/>
                <w:sz w:val="18"/>
                <w:szCs w:val="17"/>
              </w:rPr>
              <w:t xml:space="preserve">, </w:t>
            </w:r>
            <w:proofErr w:type="spellStart"/>
            <w:r w:rsidRPr="00497695">
              <w:rPr>
                <w:rFonts w:ascii="Calibri" w:hAnsi="Calibri" w:cs="Times New Roman"/>
                <w:i/>
                <w:sz w:val="18"/>
                <w:szCs w:val="17"/>
              </w:rPr>
              <w:t>no</w:t>
            </w:r>
            <w:proofErr w:type="spellEnd"/>
            <w:r w:rsidRPr="00497695">
              <w:rPr>
                <w:rFonts w:ascii="Calibri" w:hAnsi="Calibri" w:cs="Times New Roman"/>
                <w:i/>
                <w:sz w:val="18"/>
                <w:szCs w:val="17"/>
              </w:rPr>
              <w:t xml:space="preserve"> </w:t>
            </w:r>
            <w:proofErr w:type="spellStart"/>
            <w:r w:rsidRPr="00497695">
              <w:rPr>
                <w:rFonts w:ascii="Calibri" w:hAnsi="Calibri" w:cs="Times New Roman"/>
                <w:i/>
                <w:sz w:val="18"/>
                <w:szCs w:val="17"/>
              </w:rPr>
              <w:t>obstante</w:t>
            </w:r>
            <w:proofErr w:type="spellEnd"/>
            <w:r w:rsidRPr="00497695">
              <w:rPr>
                <w:rFonts w:ascii="Calibri" w:hAnsi="Calibri" w:cs="Times New Roman"/>
                <w:i/>
                <w:sz w:val="18"/>
                <w:szCs w:val="17"/>
              </w:rPr>
              <w:t xml:space="preserve">, </w:t>
            </w:r>
            <w:proofErr w:type="spellStart"/>
            <w:r w:rsidRPr="00497695">
              <w:rPr>
                <w:rFonts w:ascii="Calibri" w:hAnsi="Calibri" w:cs="Times New Roman"/>
                <w:i/>
                <w:sz w:val="18"/>
                <w:szCs w:val="17"/>
              </w:rPr>
              <w:t>por</w:t>
            </w:r>
            <w:proofErr w:type="spellEnd"/>
            <w:r w:rsidRPr="00497695">
              <w:rPr>
                <w:rFonts w:ascii="Calibri" w:hAnsi="Calibri" w:cs="Times New Roman"/>
                <w:i/>
                <w:sz w:val="18"/>
                <w:szCs w:val="17"/>
              </w:rPr>
              <w:t xml:space="preserve"> </w:t>
            </w:r>
            <w:proofErr w:type="spellStart"/>
            <w:r w:rsidRPr="00497695">
              <w:rPr>
                <w:rFonts w:ascii="Calibri" w:hAnsi="Calibri" w:cs="Times New Roman"/>
                <w:i/>
                <w:sz w:val="18"/>
                <w:szCs w:val="17"/>
              </w:rPr>
              <w:t>lo</w:t>
            </w:r>
            <w:proofErr w:type="spellEnd"/>
            <w:r w:rsidRPr="00497695">
              <w:rPr>
                <w:rFonts w:ascii="Calibri" w:hAnsi="Calibri" w:cs="Times New Roman"/>
                <w:i/>
                <w:sz w:val="18"/>
                <w:szCs w:val="17"/>
              </w:rPr>
              <w:t xml:space="preserve"> </w:t>
            </w:r>
            <w:proofErr w:type="spellStart"/>
            <w:r w:rsidRPr="00497695">
              <w:rPr>
                <w:rFonts w:ascii="Calibri" w:hAnsi="Calibri" w:cs="Times New Roman"/>
                <w:i/>
                <w:sz w:val="18"/>
                <w:szCs w:val="17"/>
              </w:rPr>
              <w:t>cual</w:t>
            </w:r>
            <w:proofErr w:type="spellEnd"/>
            <w:r w:rsidRPr="00497695">
              <w:rPr>
                <w:rFonts w:ascii="Calibri" w:hAnsi="Calibri" w:cs="Times New Roman"/>
                <w:i/>
                <w:sz w:val="18"/>
                <w:szCs w:val="17"/>
              </w:rPr>
              <w:t xml:space="preserve">, en </w:t>
            </w:r>
            <w:proofErr w:type="spellStart"/>
            <w:r w:rsidRPr="00497695">
              <w:rPr>
                <w:rFonts w:ascii="Calibri" w:hAnsi="Calibri" w:cs="Times New Roman"/>
                <w:i/>
                <w:sz w:val="18"/>
                <w:szCs w:val="17"/>
              </w:rPr>
              <w:t>cambio</w:t>
            </w:r>
            <w:proofErr w:type="spellEnd"/>
          </w:p>
          <w:p w:rsidR="00497695" w:rsidRPr="00497695" w:rsidRDefault="00497695" w:rsidP="00497695">
            <w:pPr>
              <w:jc w:val="left"/>
              <w:rPr>
                <w:rFonts w:ascii="Calibri" w:eastAsia="Times New Roman" w:hAnsi="Calibri" w:cs="Arial"/>
                <w:sz w:val="18"/>
                <w:szCs w:val="18"/>
                <w:lang w:eastAsia="de-DE"/>
              </w:rPr>
            </w:pPr>
            <w:r w:rsidRPr="00497695">
              <w:rPr>
                <w:rFonts w:ascii="Calibri" w:hAnsi="Calibri" w:cs="Times New Roman"/>
                <w:sz w:val="18"/>
                <w:szCs w:val="17"/>
                <w:u w:val="single"/>
              </w:rPr>
              <w:t>Interkulturelle Kommunikative Kompetenz:</w:t>
            </w:r>
            <w:r w:rsidRPr="00497695">
              <w:rPr>
                <w:rFonts w:ascii="Calibri" w:hAnsi="Calibri" w:cs="Times New Roman"/>
                <w:sz w:val="18"/>
                <w:szCs w:val="17"/>
              </w:rPr>
              <w:t xml:space="preserve"> </w:t>
            </w:r>
            <w:r w:rsidRPr="00497695">
              <w:rPr>
                <w:rFonts w:ascii="Calibri" w:hAnsi="Calibri" w:cs="Times New Roman"/>
                <w:sz w:val="18"/>
                <w:szCs w:val="17"/>
                <w:u w:val="single"/>
              </w:rPr>
              <w:t>Soziokulturelles Orientierungswissen</w:t>
            </w:r>
            <w:r w:rsidRPr="00497695">
              <w:rPr>
                <w:rFonts w:ascii="Calibri" w:hAnsi="Calibri" w:cs="Times New Roman"/>
                <w:sz w:val="18"/>
                <w:szCs w:val="17"/>
              </w:rPr>
              <w:t xml:space="preserve">: </w:t>
            </w:r>
            <w:r w:rsidRPr="00497695">
              <w:rPr>
                <w:rFonts w:ascii="Calibri" w:hAnsi="Calibri" w:cs="Times New Roman"/>
                <w:sz w:val="18"/>
                <w:szCs w:val="20"/>
              </w:rPr>
              <w:t>aktuelles gesellschaftliches, politisches, kulturelles und wirtschaftliches Leben in Spanien und Lateinamerika</w:t>
            </w:r>
            <w:r w:rsidRPr="00497695">
              <w:rPr>
                <w:rFonts w:ascii="Calibri" w:eastAsia="Times New Roman" w:hAnsi="Calibri" w:cs="Arial"/>
                <w:b/>
                <w:sz w:val="16"/>
                <w:szCs w:val="18"/>
                <w:lang w:eastAsia="de-DE"/>
              </w:rPr>
              <w:t xml:space="preserve"> </w:t>
            </w:r>
            <w:r w:rsidRPr="00497695">
              <w:rPr>
                <w:rFonts w:ascii="Calibri" w:eastAsia="Times New Roman" w:hAnsi="Calibri" w:cs="Arial"/>
                <w:sz w:val="18"/>
                <w:szCs w:val="18"/>
                <w:lang w:eastAsia="de-DE"/>
              </w:rPr>
              <w:t>(Einblicke in die Geschichte und Kultur Kastiliens)</w:t>
            </w:r>
          </w:p>
          <w:p w:rsidR="00497695" w:rsidRPr="00497695" w:rsidRDefault="00497695" w:rsidP="00497695">
            <w:pPr>
              <w:jc w:val="left"/>
              <w:rPr>
                <w:rFonts w:ascii="Calibri" w:eastAsia="Times New Roman" w:hAnsi="Calibri" w:cs="Arial"/>
                <w:sz w:val="18"/>
                <w:szCs w:val="18"/>
                <w:lang w:eastAsia="de-DE"/>
              </w:rPr>
            </w:pPr>
            <w:r w:rsidRPr="00497695">
              <w:rPr>
                <w:rFonts w:ascii="Calibri" w:eastAsia="Times New Roman" w:hAnsi="Calibri" w:cs="Arial"/>
                <w:sz w:val="18"/>
                <w:szCs w:val="18"/>
                <w:u w:val="single"/>
                <w:lang w:eastAsia="de-DE"/>
              </w:rPr>
              <w:t>Text- und Medienkompetenz</w:t>
            </w:r>
          </w:p>
          <w:p w:rsidR="00497695" w:rsidRPr="00497695" w:rsidRDefault="00497695" w:rsidP="00497695">
            <w:pPr>
              <w:jc w:val="left"/>
              <w:rPr>
                <w:rFonts w:ascii="Calibri" w:hAnsi="Calibri" w:cs="Times New Roman"/>
                <w:sz w:val="18"/>
                <w:szCs w:val="20"/>
              </w:rPr>
            </w:pPr>
            <w:r w:rsidRPr="00497695">
              <w:rPr>
                <w:rFonts w:ascii="Calibri" w:eastAsia="Times New Roman" w:hAnsi="Calibri" w:cs="Arial"/>
                <w:sz w:val="18"/>
                <w:szCs w:val="18"/>
                <w:lang w:eastAsia="de-DE"/>
              </w:rPr>
              <w:t xml:space="preserve">Ausgangstexte: </w:t>
            </w:r>
            <w:r w:rsidRPr="00497695">
              <w:rPr>
                <w:rFonts w:ascii="Calibri" w:hAnsi="Calibri" w:cs="Times New Roman"/>
                <w:sz w:val="18"/>
                <w:szCs w:val="20"/>
              </w:rPr>
              <w:t>Literarische Texte: Lieder, Gedichte, narrativer Text</w:t>
            </w:r>
          </w:p>
          <w:p w:rsidR="00497695" w:rsidRPr="00497695" w:rsidRDefault="00497695" w:rsidP="00497695">
            <w:pPr>
              <w:jc w:val="left"/>
              <w:rPr>
                <w:rFonts w:ascii="Calibri" w:hAnsi="Calibri" w:cs="Times New Roman"/>
                <w:sz w:val="17"/>
                <w:szCs w:val="17"/>
              </w:rPr>
            </w:pPr>
          </w:p>
        </w:tc>
        <w:tc>
          <w:tcPr>
            <w:tcW w:w="3740" w:type="dxa"/>
          </w:tcPr>
          <w:p w:rsidR="00497695" w:rsidRPr="00497695" w:rsidRDefault="00497695" w:rsidP="003E0236">
            <w:pPr>
              <w:numPr>
                <w:ilvl w:val="0"/>
                <w:numId w:val="7"/>
              </w:numPr>
              <w:ind w:left="146" w:hanging="146"/>
              <w:contextualSpacing/>
              <w:jc w:val="left"/>
              <w:rPr>
                <w:rFonts w:ascii="Calibri" w:hAnsi="Calibri" w:cs="Times New Roman"/>
                <w:sz w:val="18"/>
                <w:szCs w:val="17"/>
              </w:rPr>
            </w:pPr>
            <w:r w:rsidRPr="00497695">
              <w:rPr>
                <w:rFonts w:ascii="Calibri" w:hAnsi="Calibri" w:cs="Times New Roman"/>
                <w:sz w:val="18"/>
                <w:szCs w:val="17"/>
              </w:rPr>
              <w:t>(kastilische/spanische) Mythen und Legenden als Comic oder als Video darstellen</w:t>
            </w:r>
          </w:p>
        </w:tc>
      </w:tr>
      <w:tr w:rsidR="00497695" w:rsidRPr="00DA4C2D" w:rsidTr="00AD0D96">
        <w:tc>
          <w:tcPr>
            <w:tcW w:w="13994" w:type="dxa"/>
            <w:gridSpan w:val="3"/>
            <w:tcBorders>
              <w:bottom w:val="single" w:sz="4" w:space="0" w:color="auto"/>
            </w:tcBorders>
            <w:shd w:val="clear" w:color="auto" w:fill="FDE9D9" w:themeFill="accent6" w:themeFillTint="33"/>
          </w:tcPr>
          <w:p w:rsidR="00497695" w:rsidRPr="00497695" w:rsidRDefault="00497695" w:rsidP="00497695">
            <w:pPr>
              <w:jc w:val="center"/>
              <w:rPr>
                <w:rFonts w:ascii="Calibri" w:eastAsia="Times New Roman" w:hAnsi="Calibri" w:cs="Arial"/>
                <w:b/>
                <w:sz w:val="28"/>
                <w:lang w:val="es-ES" w:eastAsia="de-DE"/>
              </w:rPr>
            </w:pPr>
            <w:r w:rsidRPr="00497695">
              <w:rPr>
                <w:rFonts w:ascii="Calibri" w:eastAsia="Times New Roman" w:hAnsi="Calibri" w:cs="Arial"/>
                <w:b/>
                <w:sz w:val="28"/>
                <w:lang w:val="es-ES" w:eastAsia="de-DE"/>
              </w:rPr>
              <w:t xml:space="preserve">UV </w:t>
            </w:r>
            <w:r w:rsidRPr="00497695">
              <w:rPr>
                <w:rFonts w:ascii="Calibri" w:eastAsia="Times New Roman" w:hAnsi="Calibri" w:cs="Arial"/>
                <w:sz w:val="28"/>
                <w:szCs w:val="24"/>
                <w:lang w:eastAsia="de-DE"/>
              </w:rPr>
              <w:sym w:font="Wingdings 2" w:char="F076"/>
            </w:r>
            <w:r w:rsidRPr="00497695">
              <w:rPr>
                <w:rFonts w:ascii="Calibri" w:eastAsia="Times New Roman" w:hAnsi="Calibri" w:cs="Arial"/>
                <w:b/>
                <w:sz w:val="28"/>
                <w:lang w:val="es-ES" w:eastAsia="de-DE"/>
              </w:rPr>
              <w:t xml:space="preserve"> </w:t>
            </w:r>
            <w:r w:rsidRPr="00497695">
              <w:rPr>
                <w:rFonts w:ascii="Calibri" w:eastAsia="Times New Roman" w:hAnsi="Calibri" w:cs="Arial"/>
                <w:b/>
                <w:sz w:val="28"/>
                <w:szCs w:val="28"/>
                <w:lang w:val="es-ES" w:eastAsia="de-DE"/>
              </w:rPr>
              <w:t xml:space="preserve">- </w:t>
            </w:r>
            <w:r w:rsidRPr="00497695">
              <w:rPr>
                <w:rFonts w:ascii="Calibri" w:eastAsia="Times New Roman" w:hAnsi="Calibri" w:cs="Times New Roman"/>
                <w:b/>
                <w:sz w:val="28"/>
                <w:szCs w:val="28"/>
                <w:lang w:val="es-ES" w:eastAsia="de-DE"/>
              </w:rPr>
              <w:t xml:space="preserve">Un año escolar en Valladolid </w:t>
            </w:r>
            <w:r w:rsidRPr="00497695">
              <w:rPr>
                <w:rFonts w:ascii="Calibri" w:eastAsia="Times New Roman" w:hAnsi="Calibri" w:cs="Arial"/>
                <w:b/>
                <w:sz w:val="28"/>
                <w:lang w:val="es-ES" w:eastAsia="de-DE"/>
              </w:rPr>
              <w:t>(ca. 15 Std.)</w:t>
            </w:r>
          </w:p>
          <w:p w:rsidR="00497695" w:rsidRPr="00497695" w:rsidRDefault="00497695" w:rsidP="00497695">
            <w:pPr>
              <w:jc w:val="center"/>
              <w:rPr>
                <w:rFonts w:ascii="Calibri" w:hAnsi="Calibri" w:cs="Times New Roman"/>
                <w:sz w:val="18"/>
                <w:szCs w:val="18"/>
                <w:lang w:val="es-ES"/>
              </w:rPr>
            </w:pPr>
          </w:p>
        </w:tc>
      </w:tr>
      <w:tr w:rsidR="00497695" w:rsidRPr="00497695" w:rsidTr="00AD0D96">
        <w:tc>
          <w:tcPr>
            <w:tcW w:w="4259" w:type="dxa"/>
          </w:tcPr>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Die Schülerinnen und Schüler können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Leseverstehen</w:t>
            </w:r>
          </w:p>
          <w:p w:rsidR="00497695" w:rsidRPr="00497695" w:rsidRDefault="00497695" w:rsidP="00497695">
            <w:pPr>
              <w:jc w:val="left"/>
              <w:rPr>
                <w:rFonts w:ascii="Calibri" w:hAnsi="Calibri" w:cs="Times New Roman"/>
                <w:b/>
                <w:sz w:val="16"/>
                <w:szCs w:val="18"/>
                <w:u w:val="single"/>
              </w:rPr>
            </w:pPr>
            <w:r w:rsidRPr="00497695">
              <w:rPr>
                <w:rFonts w:ascii="Calibri" w:hAnsi="Calibri" w:cs="Times New Roman"/>
                <w:sz w:val="18"/>
                <w:szCs w:val="20"/>
              </w:rPr>
              <w:t>auch digitale und mehrfach kodierte Texte vor dem Hintergrund elementarer Gestaltungsmerkmale inhaltlich erfassen und diese in den Kontext der Gesamtaussage einordnen.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Sprechen: an Gesprächen teilnehmen</w:t>
            </w:r>
          </w:p>
          <w:p w:rsidR="00497695" w:rsidRPr="00497695" w:rsidRDefault="00497695" w:rsidP="00497695">
            <w:pPr>
              <w:jc w:val="left"/>
              <w:rPr>
                <w:rFonts w:ascii="Calibri" w:hAnsi="Calibri" w:cs="Times New Roman"/>
                <w:b/>
                <w:sz w:val="16"/>
                <w:szCs w:val="18"/>
                <w:u w:val="single"/>
              </w:rPr>
            </w:pPr>
            <w:r w:rsidRPr="00497695">
              <w:rPr>
                <w:rFonts w:ascii="Calibri" w:hAnsi="Calibri" w:cs="Times New Roman"/>
                <w:sz w:val="18"/>
                <w:szCs w:val="20"/>
              </w:rPr>
              <w:t>sich in unterschiedlichen Rollen in informellen sowie in formalisierten, auch digital gestützten Gesprächssituationen auch spontan an Gesprächen beteiligen.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Schreiben</w:t>
            </w:r>
          </w:p>
          <w:p w:rsidR="00497695" w:rsidRPr="00497695" w:rsidRDefault="00497695" w:rsidP="00497695">
            <w:pPr>
              <w:jc w:val="left"/>
              <w:rPr>
                <w:rFonts w:ascii="Calibri" w:hAnsi="Calibri" w:cs="Times New Roman"/>
                <w:sz w:val="18"/>
              </w:rPr>
            </w:pPr>
            <w:r w:rsidRPr="00497695">
              <w:rPr>
                <w:rFonts w:ascii="Calibri" w:hAnsi="Calibri" w:cs="Times New Roman"/>
                <w:sz w:val="18"/>
              </w:rPr>
              <w:t>formalisierte Texte und Texte zum Lebens- und Erfahrungsbereich, auch in Form mehrfach kodierter Texte, verfassen.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Sprachmittlung</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sz w:val="18"/>
                <w:szCs w:val="20"/>
              </w:rPr>
              <w:lastRenderedPageBreak/>
              <w:t>die relevanten Aussagen situationsangemessen in die jeweilige Zielsprache mündlich und schriftlich sinngemäß übertragen.</w:t>
            </w:r>
          </w:p>
        </w:tc>
        <w:tc>
          <w:tcPr>
            <w:tcW w:w="5995" w:type="dxa"/>
          </w:tcPr>
          <w:p w:rsidR="00497695" w:rsidRPr="00497695" w:rsidRDefault="00497695" w:rsidP="00497695">
            <w:pPr>
              <w:jc w:val="left"/>
              <w:rPr>
                <w:rFonts w:ascii="Calibri" w:hAnsi="Calibri" w:cs="Times New Roman"/>
                <w:sz w:val="18"/>
                <w:szCs w:val="17"/>
              </w:rPr>
            </w:pPr>
            <w:r w:rsidRPr="00497695">
              <w:rPr>
                <w:rFonts w:ascii="Calibri" w:hAnsi="Calibri" w:cs="Times New Roman"/>
                <w:sz w:val="18"/>
                <w:szCs w:val="17"/>
                <w:u w:val="single"/>
              </w:rPr>
              <w:lastRenderedPageBreak/>
              <w:t>Verfügen über sprachliche Mittel:</w:t>
            </w:r>
            <w:r w:rsidRPr="00497695">
              <w:rPr>
                <w:rFonts w:ascii="Calibri" w:hAnsi="Calibri" w:cs="Times New Roman"/>
                <w:sz w:val="18"/>
                <w:szCs w:val="17"/>
              </w:rPr>
              <w:t xml:space="preserve"> </w:t>
            </w:r>
            <w:r w:rsidRPr="00497695">
              <w:rPr>
                <w:rFonts w:ascii="Calibri" w:hAnsi="Calibri" w:cs="Times New Roman"/>
                <w:sz w:val="18"/>
                <w:szCs w:val="17"/>
                <w:u w:val="single"/>
              </w:rPr>
              <w:t>Grammatik:</w:t>
            </w:r>
            <w:r w:rsidRPr="00497695">
              <w:rPr>
                <w:rFonts w:ascii="Calibri" w:hAnsi="Calibri" w:cs="Times New Roman"/>
                <w:sz w:val="18"/>
                <w:szCs w:val="17"/>
              </w:rPr>
              <w:t xml:space="preserve"> Passivsätze, </w:t>
            </w:r>
            <w:proofErr w:type="spellStart"/>
            <w:r w:rsidRPr="00497695">
              <w:rPr>
                <w:rFonts w:ascii="Calibri" w:hAnsi="Calibri" w:cs="Times New Roman"/>
                <w:i/>
                <w:sz w:val="18"/>
                <w:szCs w:val="17"/>
              </w:rPr>
              <w:t>pluscuamperfecto</w:t>
            </w:r>
            <w:proofErr w:type="spellEnd"/>
            <w:r w:rsidRPr="00497695">
              <w:rPr>
                <w:rFonts w:ascii="Calibri" w:hAnsi="Calibri" w:cs="Times New Roman"/>
                <w:i/>
                <w:sz w:val="18"/>
                <w:szCs w:val="17"/>
              </w:rPr>
              <w:t xml:space="preserve">, </w:t>
            </w:r>
            <w:proofErr w:type="spellStart"/>
            <w:r w:rsidRPr="00497695">
              <w:rPr>
                <w:rFonts w:ascii="Calibri" w:hAnsi="Calibri" w:cs="Times New Roman"/>
                <w:i/>
                <w:sz w:val="18"/>
                <w:szCs w:val="17"/>
              </w:rPr>
              <w:t>gerundio</w:t>
            </w:r>
            <w:proofErr w:type="spellEnd"/>
            <w:r w:rsidRPr="00497695">
              <w:rPr>
                <w:rFonts w:ascii="Calibri" w:hAnsi="Calibri" w:cs="Times New Roman"/>
                <w:i/>
                <w:sz w:val="18"/>
                <w:szCs w:val="17"/>
              </w:rPr>
              <w:t xml:space="preserve">- </w:t>
            </w:r>
            <w:r w:rsidRPr="00497695">
              <w:rPr>
                <w:rFonts w:ascii="Calibri" w:hAnsi="Calibri" w:cs="Times New Roman"/>
                <w:sz w:val="18"/>
                <w:szCs w:val="17"/>
              </w:rPr>
              <w:t>und Infinitivkonstruktionen</w:t>
            </w:r>
          </w:p>
          <w:p w:rsidR="00497695" w:rsidRPr="00497695" w:rsidRDefault="00497695" w:rsidP="00497695">
            <w:pPr>
              <w:jc w:val="left"/>
              <w:rPr>
                <w:rFonts w:ascii="Calibri" w:eastAsia="Times New Roman" w:hAnsi="Calibri" w:cs="Arial"/>
                <w:b/>
                <w:sz w:val="18"/>
                <w:szCs w:val="18"/>
                <w:lang w:eastAsia="de-DE"/>
              </w:rPr>
            </w:pPr>
            <w:r w:rsidRPr="00497695">
              <w:rPr>
                <w:rFonts w:ascii="Calibri" w:hAnsi="Calibri" w:cs="Times New Roman"/>
                <w:sz w:val="18"/>
                <w:szCs w:val="17"/>
                <w:u w:val="single"/>
              </w:rPr>
              <w:t>Interkulturelle Kommunikative Kompetenz:</w:t>
            </w:r>
            <w:r w:rsidRPr="00497695">
              <w:rPr>
                <w:rFonts w:ascii="Calibri" w:hAnsi="Calibri" w:cs="Times New Roman"/>
                <w:sz w:val="18"/>
                <w:szCs w:val="17"/>
              </w:rPr>
              <w:t xml:space="preserve"> </w:t>
            </w:r>
            <w:r w:rsidRPr="00497695">
              <w:rPr>
                <w:rFonts w:ascii="Calibri" w:hAnsi="Calibri" w:cs="Times New Roman"/>
                <w:sz w:val="18"/>
                <w:szCs w:val="17"/>
                <w:u w:val="single"/>
              </w:rPr>
              <w:t>Soziokulturelles Orientierungswissen:</w:t>
            </w:r>
            <w:r w:rsidRPr="00497695">
              <w:rPr>
                <w:rFonts w:ascii="Calibri" w:hAnsi="Calibri" w:cs="Times New Roman"/>
                <w:sz w:val="18"/>
                <w:szCs w:val="17"/>
              </w:rPr>
              <w:t xml:space="preserve"> </w:t>
            </w:r>
            <w:r w:rsidRPr="00497695">
              <w:rPr>
                <w:rFonts w:ascii="Calibri" w:hAnsi="Calibri" w:cs="Times New Roman"/>
                <w:sz w:val="18"/>
                <w:szCs w:val="20"/>
              </w:rPr>
              <w:t>Ausbildung/Schule/Beruf: Einblicke in Schulsysteme und in die Berufs- und Arbeitswelt, Praktika, ehrenamtliche Tätigkeiten</w:t>
            </w:r>
          </w:p>
        </w:tc>
        <w:tc>
          <w:tcPr>
            <w:tcW w:w="3740" w:type="dxa"/>
          </w:tcPr>
          <w:p w:rsidR="00497695" w:rsidRPr="00497695" w:rsidRDefault="00497695" w:rsidP="003E0236">
            <w:pPr>
              <w:numPr>
                <w:ilvl w:val="0"/>
                <w:numId w:val="7"/>
              </w:numPr>
              <w:ind w:left="146" w:hanging="146"/>
              <w:contextualSpacing/>
              <w:jc w:val="left"/>
              <w:rPr>
                <w:rFonts w:ascii="Calibri" w:hAnsi="Calibri" w:cs="Times New Roman"/>
                <w:sz w:val="18"/>
                <w:szCs w:val="17"/>
              </w:rPr>
            </w:pPr>
            <w:r w:rsidRPr="00497695">
              <w:rPr>
                <w:rFonts w:ascii="Calibri" w:hAnsi="Calibri" w:cs="Times New Roman"/>
                <w:sz w:val="18"/>
                <w:szCs w:val="17"/>
              </w:rPr>
              <w:t>Bewerbung und Lebenslauf für Auslandsaufenthalt verfassen</w:t>
            </w:r>
          </w:p>
          <w:p w:rsidR="00497695" w:rsidRPr="00497695" w:rsidRDefault="00497695" w:rsidP="003E0236">
            <w:pPr>
              <w:numPr>
                <w:ilvl w:val="0"/>
                <w:numId w:val="7"/>
              </w:numPr>
              <w:ind w:left="146" w:hanging="146"/>
              <w:contextualSpacing/>
              <w:jc w:val="left"/>
              <w:rPr>
                <w:rFonts w:ascii="Calibri" w:hAnsi="Calibri" w:cs="Times New Roman"/>
                <w:sz w:val="17"/>
                <w:szCs w:val="17"/>
              </w:rPr>
            </w:pPr>
            <w:r w:rsidRPr="00497695">
              <w:rPr>
                <w:rFonts w:ascii="Calibri" w:hAnsi="Calibri" w:cs="Times New Roman"/>
                <w:sz w:val="18"/>
                <w:szCs w:val="17"/>
              </w:rPr>
              <w:t>grenzüberschreitendes E-Mail-Projekt in kooperativen Arbeitsprozessen</w:t>
            </w:r>
          </w:p>
          <w:p w:rsidR="00497695" w:rsidRPr="00497695" w:rsidRDefault="00497695" w:rsidP="003E0236">
            <w:pPr>
              <w:numPr>
                <w:ilvl w:val="0"/>
                <w:numId w:val="7"/>
              </w:numPr>
              <w:ind w:left="146" w:hanging="146"/>
              <w:contextualSpacing/>
              <w:jc w:val="left"/>
              <w:rPr>
                <w:rFonts w:ascii="Calibri" w:hAnsi="Calibri" w:cs="Times New Roman"/>
                <w:sz w:val="17"/>
                <w:szCs w:val="17"/>
              </w:rPr>
            </w:pPr>
            <w:r w:rsidRPr="00497695">
              <w:rPr>
                <w:rFonts w:ascii="Calibri" w:hAnsi="Calibri" w:cs="Times New Roman"/>
                <w:sz w:val="18"/>
                <w:szCs w:val="17"/>
              </w:rPr>
              <w:t>(fiktives) digitales Tagebuch führen</w:t>
            </w:r>
          </w:p>
          <w:p w:rsidR="00497695" w:rsidRPr="00497695" w:rsidRDefault="00497695" w:rsidP="003E0236">
            <w:pPr>
              <w:numPr>
                <w:ilvl w:val="0"/>
                <w:numId w:val="7"/>
              </w:numPr>
              <w:ind w:left="146" w:hanging="146"/>
              <w:contextualSpacing/>
              <w:jc w:val="left"/>
              <w:rPr>
                <w:rFonts w:ascii="Calibri" w:hAnsi="Calibri" w:cs="Times New Roman"/>
                <w:sz w:val="17"/>
                <w:szCs w:val="17"/>
              </w:rPr>
            </w:pPr>
            <w:r w:rsidRPr="00497695">
              <w:rPr>
                <w:rFonts w:ascii="Calibri" w:hAnsi="Calibri" w:cs="Times New Roman"/>
                <w:sz w:val="18"/>
                <w:szCs w:val="17"/>
              </w:rPr>
              <w:t>Statusnachrichten verfassen</w:t>
            </w:r>
          </w:p>
          <w:p w:rsidR="00497695" w:rsidRPr="00497695" w:rsidRDefault="00497695" w:rsidP="003E0236">
            <w:pPr>
              <w:numPr>
                <w:ilvl w:val="0"/>
                <w:numId w:val="7"/>
              </w:numPr>
              <w:ind w:left="146" w:hanging="146"/>
              <w:contextualSpacing/>
              <w:jc w:val="left"/>
              <w:rPr>
                <w:rFonts w:ascii="Calibri" w:hAnsi="Calibri" w:cs="Times New Roman"/>
                <w:sz w:val="18"/>
                <w:szCs w:val="18"/>
              </w:rPr>
            </w:pPr>
            <w:r w:rsidRPr="00497695">
              <w:rPr>
                <w:rFonts w:asciiTheme="minorHAnsi" w:eastAsia="Calibri" w:hAnsiTheme="minorHAnsi" w:cstheme="minorHAnsi"/>
                <w:b/>
                <w:sz w:val="18"/>
                <w:szCs w:val="18"/>
              </w:rPr>
              <w:t>Klassenarbeit</w:t>
            </w:r>
            <w:r w:rsidRPr="00497695">
              <w:rPr>
                <w:rFonts w:asciiTheme="minorHAnsi" w:eastAsia="Calibri" w:hAnsiTheme="minorHAnsi" w:cstheme="minorHAnsi"/>
                <w:sz w:val="18"/>
                <w:szCs w:val="18"/>
              </w:rPr>
              <w:t xml:space="preserve">: </w:t>
            </w:r>
            <w:r w:rsidRPr="00497695">
              <w:rPr>
                <w:rFonts w:asciiTheme="minorHAnsi" w:hAnsiTheme="minorHAnsi" w:cstheme="minorHAnsi"/>
                <w:sz w:val="18"/>
                <w:szCs w:val="18"/>
              </w:rPr>
              <w:t>Schreiben + Leseverstehen + Sprachmittlung</w:t>
            </w:r>
          </w:p>
        </w:tc>
      </w:tr>
    </w:tbl>
    <w:p w:rsidR="00AD0D96" w:rsidRDefault="00AD0D96">
      <w:r>
        <w:br w:type="page"/>
      </w:r>
    </w:p>
    <w:tbl>
      <w:tblPr>
        <w:tblStyle w:val="Tabellenraster"/>
        <w:tblW w:w="0" w:type="auto"/>
        <w:tblLook w:val="04A0" w:firstRow="1" w:lastRow="0" w:firstColumn="1" w:lastColumn="0" w:noHBand="0" w:noVBand="1"/>
      </w:tblPr>
      <w:tblGrid>
        <w:gridCol w:w="4259"/>
        <w:gridCol w:w="5994"/>
        <w:gridCol w:w="3739"/>
      </w:tblGrid>
      <w:tr w:rsidR="00497695" w:rsidRPr="00497695" w:rsidTr="00AD0D96">
        <w:tc>
          <w:tcPr>
            <w:tcW w:w="13994"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rsidR="00497695" w:rsidRPr="00497695" w:rsidRDefault="00497695" w:rsidP="00497695">
            <w:pPr>
              <w:jc w:val="center"/>
              <w:rPr>
                <w:rFonts w:ascii="Calibri" w:eastAsia="Times New Roman" w:hAnsi="Calibri" w:cs="Arial"/>
                <w:b/>
                <w:sz w:val="28"/>
                <w:lang w:val="es-ES" w:eastAsia="de-DE"/>
              </w:rPr>
            </w:pPr>
            <w:r w:rsidRPr="00497695">
              <w:rPr>
                <w:rFonts w:ascii="Calibri" w:eastAsia="Times New Roman" w:hAnsi="Calibri" w:cs="Arial"/>
                <w:b/>
                <w:sz w:val="28"/>
                <w:lang w:val="es-ES" w:eastAsia="de-DE"/>
              </w:rPr>
              <w:lastRenderedPageBreak/>
              <w:t xml:space="preserve">UV </w:t>
            </w:r>
            <w:r w:rsidRPr="00497695">
              <w:rPr>
                <w:rFonts w:ascii="Calibri" w:eastAsia="Times New Roman" w:hAnsi="Calibri" w:cs="Arial"/>
                <w:sz w:val="28"/>
                <w:szCs w:val="24"/>
                <w:lang w:eastAsia="de-DE"/>
              </w:rPr>
              <w:sym w:font="Wingdings 2" w:char="F077"/>
            </w:r>
            <w:r w:rsidRPr="00497695">
              <w:rPr>
                <w:rFonts w:ascii="Calibri" w:eastAsia="Times New Roman" w:hAnsi="Calibri" w:cs="Arial"/>
                <w:b/>
                <w:sz w:val="28"/>
                <w:lang w:val="es-ES" w:eastAsia="de-DE"/>
              </w:rPr>
              <w:t xml:space="preserve"> </w:t>
            </w:r>
            <w:r w:rsidRPr="00497695">
              <w:rPr>
                <w:rFonts w:ascii="Calibri" w:eastAsia="Times New Roman" w:hAnsi="Calibri" w:cs="Arial"/>
                <w:b/>
                <w:sz w:val="28"/>
                <w:szCs w:val="28"/>
                <w:lang w:val="es-ES" w:eastAsia="de-DE"/>
              </w:rPr>
              <w:t xml:space="preserve">- </w:t>
            </w:r>
            <w:r w:rsidRPr="00497695">
              <w:rPr>
                <w:rFonts w:ascii="Calibri" w:hAnsi="Calibri" w:cs="Times New Roman"/>
                <w:b/>
                <w:bCs/>
                <w:sz w:val="28"/>
                <w:szCs w:val="28"/>
                <w:lang w:val="es-ES" w:eastAsia="de-DE"/>
              </w:rPr>
              <w:t xml:space="preserve">Un mundo digitalizado – el futuro en que vivimos </w:t>
            </w:r>
            <w:r w:rsidRPr="00497695">
              <w:rPr>
                <w:rFonts w:ascii="Calibri" w:eastAsia="Times New Roman" w:hAnsi="Calibri" w:cs="Arial"/>
                <w:b/>
                <w:sz w:val="28"/>
                <w:lang w:val="es-ES" w:eastAsia="de-DE"/>
              </w:rPr>
              <w:t>(ca. 15 Std.)</w:t>
            </w:r>
          </w:p>
          <w:p w:rsidR="00497695" w:rsidRPr="00497695" w:rsidRDefault="00497695" w:rsidP="00497695">
            <w:pPr>
              <w:jc w:val="center"/>
              <w:rPr>
                <w:rFonts w:ascii="Calibri" w:eastAsia="Times New Roman" w:hAnsi="Calibri" w:cs="Arial"/>
                <w:b/>
                <w:sz w:val="18"/>
                <w:szCs w:val="18"/>
                <w:lang w:val="es-ES" w:eastAsia="de-DE"/>
              </w:rPr>
            </w:pPr>
          </w:p>
        </w:tc>
      </w:tr>
      <w:tr w:rsidR="00497695" w:rsidRPr="00497695" w:rsidTr="00AD0D96">
        <w:tc>
          <w:tcPr>
            <w:tcW w:w="4259" w:type="dxa"/>
            <w:tcBorders>
              <w:top w:val="single" w:sz="4" w:space="0" w:color="auto"/>
              <w:left w:val="single" w:sz="4" w:space="0" w:color="auto"/>
              <w:bottom w:val="single" w:sz="4" w:space="0" w:color="auto"/>
              <w:right w:val="single" w:sz="4" w:space="0" w:color="auto"/>
            </w:tcBorders>
            <w:shd w:val="pct12" w:color="auto" w:fill="auto"/>
          </w:tcPr>
          <w:p w:rsidR="00497695" w:rsidRPr="00497695" w:rsidRDefault="00497695" w:rsidP="00497695">
            <w:pPr>
              <w:jc w:val="center"/>
              <w:rPr>
                <w:rFonts w:ascii="Calibri" w:eastAsia="Times New Roman" w:hAnsi="Calibri" w:cs="Arial"/>
                <w:b/>
                <w:sz w:val="20"/>
                <w:szCs w:val="20"/>
                <w:lang w:val="es-ES" w:eastAsia="de-DE"/>
              </w:rPr>
            </w:pPr>
          </w:p>
          <w:p w:rsidR="00497695" w:rsidRPr="00497695" w:rsidRDefault="00497695" w:rsidP="00497695">
            <w:pPr>
              <w:jc w:val="center"/>
              <w:rPr>
                <w:rFonts w:ascii="Calibri" w:eastAsia="Times New Roman" w:hAnsi="Calibri" w:cs="Arial"/>
                <w:b/>
                <w:sz w:val="24"/>
                <w:lang w:eastAsia="de-DE"/>
              </w:rPr>
            </w:pPr>
            <w:r w:rsidRPr="00497695">
              <w:rPr>
                <w:rFonts w:ascii="Calibri" w:eastAsia="Times New Roman" w:hAnsi="Calibri" w:cs="Arial"/>
                <w:b/>
                <w:sz w:val="24"/>
                <w:lang w:eastAsia="de-DE"/>
              </w:rPr>
              <w:t>Kompetenzerwartungen im Schwerpunkt</w:t>
            </w:r>
          </w:p>
          <w:p w:rsidR="00497695" w:rsidRPr="00497695" w:rsidRDefault="00497695" w:rsidP="00497695">
            <w:pPr>
              <w:jc w:val="center"/>
              <w:rPr>
                <w:rFonts w:ascii="Calibri" w:eastAsia="Times New Roman" w:hAnsi="Calibri" w:cs="Arial"/>
                <w:b/>
                <w:sz w:val="20"/>
                <w:szCs w:val="20"/>
                <w:lang w:eastAsia="de-DE"/>
              </w:rPr>
            </w:pPr>
          </w:p>
        </w:tc>
        <w:tc>
          <w:tcPr>
            <w:tcW w:w="5995" w:type="dxa"/>
            <w:tcBorders>
              <w:top w:val="single" w:sz="4" w:space="0" w:color="auto"/>
              <w:left w:val="single" w:sz="4" w:space="0" w:color="auto"/>
              <w:bottom w:val="single" w:sz="4" w:space="0" w:color="auto"/>
              <w:right w:val="single" w:sz="4" w:space="0" w:color="auto"/>
            </w:tcBorders>
            <w:shd w:val="pct12" w:color="auto" w:fill="auto"/>
          </w:tcPr>
          <w:p w:rsidR="00497695" w:rsidRPr="00497695" w:rsidRDefault="00497695" w:rsidP="00497695">
            <w:pPr>
              <w:jc w:val="center"/>
              <w:rPr>
                <w:rFonts w:ascii="Calibri" w:eastAsia="Times New Roman" w:hAnsi="Calibri" w:cs="Arial"/>
                <w:b/>
                <w:sz w:val="20"/>
                <w:szCs w:val="20"/>
                <w:lang w:eastAsia="de-DE"/>
              </w:rPr>
            </w:pPr>
          </w:p>
          <w:p w:rsidR="00497695" w:rsidRPr="00497695" w:rsidRDefault="00497695" w:rsidP="00497695">
            <w:pPr>
              <w:jc w:val="center"/>
              <w:rPr>
                <w:rFonts w:ascii="Calibri" w:hAnsi="Calibri" w:cs="Times New Roman"/>
                <w:b/>
                <w:sz w:val="24"/>
              </w:rPr>
            </w:pPr>
            <w:r w:rsidRPr="00497695">
              <w:rPr>
                <w:rFonts w:ascii="Calibri" w:eastAsia="Times New Roman" w:hAnsi="Calibri" w:cs="Arial"/>
                <w:b/>
                <w:sz w:val="24"/>
                <w:lang w:eastAsia="de-DE"/>
              </w:rPr>
              <w:t>Auswahl fachlicher Konkretisierungen</w:t>
            </w:r>
          </w:p>
        </w:tc>
        <w:tc>
          <w:tcPr>
            <w:tcW w:w="3740" w:type="dxa"/>
            <w:tcBorders>
              <w:top w:val="single" w:sz="4" w:space="0" w:color="auto"/>
              <w:left w:val="single" w:sz="4" w:space="0" w:color="auto"/>
              <w:bottom w:val="single" w:sz="4" w:space="0" w:color="auto"/>
              <w:right w:val="single" w:sz="4" w:space="0" w:color="auto"/>
            </w:tcBorders>
            <w:shd w:val="pct12" w:color="auto" w:fill="auto"/>
            <w:vAlign w:val="center"/>
          </w:tcPr>
          <w:p w:rsidR="00497695" w:rsidRPr="00497695" w:rsidRDefault="00497695" w:rsidP="00497695">
            <w:pPr>
              <w:jc w:val="center"/>
              <w:rPr>
                <w:rFonts w:ascii="Calibri" w:hAnsi="Calibri" w:cs="Times New Roman"/>
                <w:b/>
                <w:sz w:val="24"/>
              </w:rPr>
            </w:pPr>
            <w:r w:rsidRPr="00497695">
              <w:rPr>
                <w:rFonts w:ascii="Calibri" w:eastAsia="Times New Roman" w:hAnsi="Calibri" w:cs="Arial"/>
                <w:b/>
                <w:sz w:val="24"/>
                <w:lang w:eastAsia="de-DE"/>
              </w:rPr>
              <w:t>Hinweise, Vereinbarungen und Absprachen</w:t>
            </w:r>
          </w:p>
        </w:tc>
      </w:tr>
      <w:tr w:rsidR="00497695" w:rsidRPr="00497695" w:rsidTr="00AD0D96">
        <w:tc>
          <w:tcPr>
            <w:tcW w:w="4259" w:type="dxa"/>
            <w:tcBorders>
              <w:top w:val="single" w:sz="4" w:space="0" w:color="auto"/>
              <w:left w:val="single" w:sz="4" w:space="0" w:color="auto"/>
              <w:bottom w:val="single" w:sz="4" w:space="0" w:color="auto"/>
              <w:right w:val="single" w:sz="4" w:space="0" w:color="auto"/>
            </w:tcBorders>
          </w:tcPr>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Die Schülerinnen und Schüler können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Hör-/Hörsehverstehen</w:t>
            </w:r>
          </w:p>
          <w:p w:rsidR="00497695" w:rsidRPr="00497695" w:rsidRDefault="00497695" w:rsidP="00497695">
            <w:pPr>
              <w:jc w:val="left"/>
              <w:rPr>
                <w:rFonts w:ascii="Calibri" w:hAnsi="Calibri" w:cs="Times New Roman"/>
                <w:b/>
                <w:sz w:val="16"/>
                <w:szCs w:val="18"/>
                <w:u w:val="single"/>
              </w:rPr>
            </w:pPr>
            <w:r w:rsidRPr="00497695">
              <w:rPr>
                <w:rFonts w:ascii="Calibri" w:hAnsi="Calibri" w:cs="Times New Roman"/>
                <w:sz w:val="18"/>
                <w:szCs w:val="20"/>
              </w:rPr>
              <w:t>auditiv und audiovisuell vermittelten Texten die Gesamtaussage, Hauptaussagen und Einzelinformationen entnehmen.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Sprechen: an Gesprächen teilnehmen</w:t>
            </w:r>
          </w:p>
          <w:p w:rsidR="00497695" w:rsidRPr="00497695" w:rsidRDefault="00497695" w:rsidP="00497695">
            <w:pPr>
              <w:jc w:val="left"/>
              <w:rPr>
                <w:rFonts w:ascii="Calibri" w:hAnsi="Calibri" w:cs="Times New Roman"/>
                <w:b/>
                <w:sz w:val="16"/>
                <w:szCs w:val="18"/>
                <w:u w:val="single"/>
              </w:rPr>
            </w:pPr>
            <w:r w:rsidRPr="00497695">
              <w:rPr>
                <w:rFonts w:ascii="Calibri" w:hAnsi="Calibri" w:cs="Times New Roman"/>
                <w:sz w:val="18"/>
                <w:szCs w:val="20"/>
              </w:rPr>
              <w:t>sich in unterschiedlichen Rollen in informellen sowie in formalisierten, auch digital gestützten Gesprächssituationen auch spontan an Gesprächen beteiligen.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Schreiben</w:t>
            </w:r>
          </w:p>
          <w:p w:rsidR="00497695" w:rsidRPr="00497695" w:rsidRDefault="00497695" w:rsidP="00497695">
            <w:pPr>
              <w:jc w:val="left"/>
              <w:rPr>
                <w:rFonts w:ascii="Calibri" w:hAnsi="Calibri" w:cs="Times New Roman"/>
                <w:b/>
                <w:sz w:val="16"/>
                <w:szCs w:val="18"/>
                <w:u w:val="single"/>
              </w:rPr>
            </w:pPr>
            <w:r w:rsidRPr="00497695">
              <w:rPr>
                <w:rFonts w:ascii="Calibri" w:hAnsi="Calibri" w:cs="Times New Roman"/>
                <w:sz w:val="18"/>
                <w:szCs w:val="20"/>
              </w:rPr>
              <w:t xml:space="preserve">digitale Werkzeuge auch für das </w:t>
            </w:r>
            <w:proofErr w:type="spellStart"/>
            <w:r w:rsidRPr="00497695">
              <w:rPr>
                <w:rFonts w:ascii="Calibri" w:hAnsi="Calibri" w:cs="Times New Roman"/>
                <w:sz w:val="18"/>
                <w:szCs w:val="20"/>
              </w:rPr>
              <w:t>kollaborative</w:t>
            </w:r>
            <w:proofErr w:type="spellEnd"/>
            <w:r w:rsidRPr="00497695">
              <w:rPr>
                <w:rFonts w:ascii="Calibri" w:hAnsi="Calibri" w:cs="Times New Roman"/>
                <w:sz w:val="18"/>
                <w:szCs w:val="20"/>
              </w:rPr>
              <w:t xml:space="preserve"> Schreiben nutzen.</w:t>
            </w:r>
          </w:p>
          <w:p w:rsidR="00497695" w:rsidRPr="00497695" w:rsidRDefault="00497695" w:rsidP="00497695">
            <w:pPr>
              <w:jc w:val="left"/>
              <w:rPr>
                <w:rFonts w:ascii="Calibri" w:eastAsia="Times New Roman" w:hAnsi="Calibri" w:cs="Arial"/>
                <w:b/>
                <w:sz w:val="18"/>
                <w:szCs w:val="18"/>
                <w:lang w:eastAsia="de-DE"/>
              </w:rPr>
            </w:pPr>
            <w:r w:rsidRPr="00497695">
              <w:rPr>
                <w:rFonts w:ascii="Calibri" w:eastAsia="Times New Roman" w:hAnsi="Calibri" w:cs="Arial"/>
                <w:b/>
                <w:sz w:val="18"/>
                <w:szCs w:val="18"/>
                <w:u w:val="single"/>
                <w:lang w:eastAsia="de-DE"/>
              </w:rPr>
              <w:t>Text- und Medienkompetenz</w:t>
            </w:r>
          </w:p>
          <w:p w:rsidR="00497695" w:rsidRPr="00497695" w:rsidRDefault="00497695" w:rsidP="00497695">
            <w:pPr>
              <w:jc w:val="left"/>
              <w:rPr>
                <w:rFonts w:ascii="Calibri" w:eastAsia="Times New Roman" w:hAnsi="Calibri" w:cs="Arial"/>
                <w:b/>
                <w:sz w:val="18"/>
                <w:szCs w:val="18"/>
                <w:lang w:eastAsia="de-DE"/>
              </w:rPr>
            </w:pPr>
            <w:r w:rsidRPr="00497695">
              <w:rPr>
                <w:rFonts w:ascii="Calibri" w:hAnsi="Calibri" w:cs="Times New Roman"/>
                <w:sz w:val="18"/>
                <w:szCs w:val="20"/>
              </w:rPr>
              <w:t>sozial verantwortungsvoll und kritisch reflektierend mit eigenen und fremden, auch digital erstellten, Produkten umgehen.</w:t>
            </w:r>
          </w:p>
        </w:tc>
        <w:tc>
          <w:tcPr>
            <w:tcW w:w="5995" w:type="dxa"/>
            <w:tcBorders>
              <w:top w:val="single" w:sz="4" w:space="0" w:color="auto"/>
              <w:left w:val="single" w:sz="4" w:space="0" w:color="auto"/>
              <w:bottom w:val="single" w:sz="4" w:space="0" w:color="auto"/>
              <w:right w:val="single" w:sz="4" w:space="0" w:color="auto"/>
            </w:tcBorders>
          </w:tcPr>
          <w:p w:rsidR="00497695" w:rsidRPr="00497695" w:rsidRDefault="00497695" w:rsidP="00497695">
            <w:pPr>
              <w:jc w:val="left"/>
              <w:rPr>
                <w:rFonts w:ascii="Calibri" w:hAnsi="Calibri" w:cs="Times New Roman"/>
                <w:sz w:val="18"/>
                <w:szCs w:val="17"/>
              </w:rPr>
            </w:pPr>
            <w:r w:rsidRPr="00497695">
              <w:rPr>
                <w:rFonts w:ascii="Calibri" w:hAnsi="Calibri" w:cs="Times New Roman"/>
                <w:sz w:val="18"/>
                <w:szCs w:val="17"/>
                <w:u w:val="single"/>
              </w:rPr>
              <w:t>Verfügen über sprachliche Mittel:</w:t>
            </w:r>
            <w:r w:rsidRPr="00497695">
              <w:rPr>
                <w:rFonts w:ascii="Calibri" w:hAnsi="Calibri" w:cs="Times New Roman"/>
                <w:sz w:val="18"/>
                <w:szCs w:val="17"/>
              </w:rPr>
              <w:t xml:space="preserve"> </w:t>
            </w:r>
            <w:r w:rsidRPr="00497695">
              <w:rPr>
                <w:rFonts w:ascii="Calibri" w:hAnsi="Calibri" w:cs="Times New Roman"/>
                <w:sz w:val="18"/>
                <w:szCs w:val="17"/>
                <w:u w:val="single"/>
              </w:rPr>
              <w:t>Grammatik:</w:t>
            </w:r>
            <w:r w:rsidRPr="00497695">
              <w:rPr>
                <w:rFonts w:ascii="Calibri" w:hAnsi="Calibri" w:cs="Times New Roman"/>
                <w:sz w:val="18"/>
                <w:szCs w:val="17"/>
              </w:rPr>
              <w:t xml:space="preserve"> </w:t>
            </w:r>
          </w:p>
          <w:p w:rsidR="00497695" w:rsidRPr="00497695" w:rsidRDefault="00497695" w:rsidP="00497695">
            <w:pPr>
              <w:jc w:val="left"/>
              <w:rPr>
                <w:rFonts w:ascii="Calibri" w:hAnsi="Calibri" w:cs="Times New Roman"/>
                <w:b/>
                <w:sz w:val="17"/>
                <w:szCs w:val="17"/>
              </w:rPr>
            </w:pPr>
            <w:proofErr w:type="spellStart"/>
            <w:r w:rsidRPr="00497695">
              <w:rPr>
                <w:rFonts w:ascii="Calibri" w:hAnsi="Calibri" w:cs="Times New Roman"/>
                <w:i/>
                <w:sz w:val="17"/>
                <w:szCs w:val="17"/>
              </w:rPr>
              <w:t>futuro</w:t>
            </w:r>
            <w:proofErr w:type="spellEnd"/>
            <w:r w:rsidRPr="00497695">
              <w:rPr>
                <w:rFonts w:ascii="Calibri" w:hAnsi="Calibri" w:cs="Times New Roman"/>
                <w:i/>
                <w:sz w:val="17"/>
                <w:szCs w:val="17"/>
              </w:rPr>
              <w:t xml:space="preserve"> simple, </w:t>
            </w:r>
            <w:r w:rsidRPr="00497695">
              <w:rPr>
                <w:rFonts w:ascii="Calibri" w:hAnsi="Calibri" w:cs="Times New Roman"/>
                <w:sz w:val="17"/>
                <w:szCs w:val="17"/>
              </w:rPr>
              <w:t xml:space="preserve">verneinter Imperativ, vor- und nachgestelltes </w:t>
            </w:r>
            <w:proofErr w:type="spellStart"/>
            <w:r w:rsidRPr="00497695">
              <w:rPr>
                <w:rFonts w:ascii="Calibri" w:hAnsi="Calibri" w:cs="Times New Roman"/>
                <w:i/>
                <w:sz w:val="17"/>
                <w:szCs w:val="17"/>
              </w:rPr>
              <w:t>complemento</w:t>
            </w:r>
            <w:proofErr w:type="spellEnd"/>
            <w:r w:rsidRPr="00497695">
              <w:rPr>
                <w:rFonts w:ascii="Calibri" w:hAnsi="Calibri" w:cs="Times New Roman"/>
                <w:i/>
                <w:sz w:val="17"/>
                <w:szCs w:val="17"/>
              </w:rPr>
              <w:t xml:space="preserve"> </w:t>
            </w:r>
            <w:proofErr w:type="spellStart"/>
            <w:r w:rsidRPr="00497695">
              <w:rPr>
                <w:rFonts w:ascii="Calibri" w:hAnsi="Calibri" w:cs="Times New Roman"/>
                <w:i/>
                <w:sz w:val="17"/>
                <w:szCs w:val="17"/>
              </w:rPr>
              <w:t>directo</w:t>
            </w:r>
            <w:proofErr w:type="spellEnd"/>
            <w:r w:rsidRPr="00497695">
              <w:rPr>
                <w:rFonts w:ascii="Calibri" w:hAnsi="Calibri" w:cs="Times New Roman"/>
                <w:i/>
                <w:sz w:val="17"/>
                <w:szCs w:val="17"/>
              </w:rPr>
              <w:t>/</w:t>
            </w:r>
            <w:proofErr w:type="spellStart"/>
            <w:r w:rsidRPr="00497695">
              <w:rPr>
                <w:rFonts w:ascii="Calibri" w:hAnsi="Calibri" w:cs="Times New Roman"/>
                <w:i/>
                <w:sz w:val="17"/>
                <w:szCs w:val="17"/>
              </w:rPr>
              <w:t>indirecto</w:t>
            </w:r>
            <w:proofErr w:type="spellEnd"/>
          </w:p>
          <w:p w:rsidR="00497695" w:rsidRPr="00497695" w:rsidRDefault="00497695" w:rsidP="00497695">
            <w:pPr>
              <w:jc w:val="left"/>
              <w:rPr>
                <w:rFonts w:ascii="Calibri" w:hAnsi="Calibri" w:cs="Times New Roman"/>
                <w:sz w:val="17"/>
                <w:szCs w:val="17"/>
              </w:rPr>
            </w:pPr>
            <w:r w:rsidRPr="00497695">
              <w:rPr>
                <w:rFonts w:ascii="Calibri" w:hAnsi="Calibri" w:cs="Times New Roman"/>
                <w:sz w:val="18"/>
                <w:szCs w:val="17"/>
                <w:u w:val="single"/>
              </w:rPr>
              <w:t>Interkulturelle Kommunikative Kompetenz:</w:t>
            </w:r>
            <w:r w:rsidRPr="00497695">
              <w:rPr>
                <w:rFonts w:ascii="Calibri" w:hAnsi="Calibri" w:cs="Times New Roman"/>
                <w:sz w:val="18"/>
                <w:szCs w:val="17"/>
              </w:rPr>
              <w:t xml:space="preserve"> </w:t>
            </w:r>
            <w:r w:rsidRPr="00497695">
              <w:rPr>
                <w:rFonts w:ascii="Calibri" w:hAnsi="Calibri" w:cs="Times New Roman"/>
                <w:sz w:val="18"/>
                <w:szCs w:val="17"/>
                <w:u w:val="single"/>
              </w:rPr>
              <w:t>Soziokulturelles Orientierungswissen:</w:t>
            </w:r>
            <w:r w:rsidRPr="00497695">
              <w:rPr>
                <w:rFonts w:ascii="Calibri" w:hAnsi="Calibri" w:cs="Times New Roman"/>
                <w:sz w:val="18"/>
                <w:szCs w:val="17"/>
              </w:rPr>
              <w:t xml:space="preserve"> </w:t>
            </w:r>
            <w:r w:rsidRPr="00497695">
              <w:rPr>
                <w:rFonts w:ascii="Calibri" w:hAnsi="Calibri" w:cs="Times New Roman"/>
                <w:sz w:val="18"/>
                <w:szCs w:val="20"/>
              </w:rPr>
              <w:t>Bedeutung digitaler Medien im Alltag, reflektierter, verantwortungsvoller Umgang mit Medien, Möglichkeiten und Grenzen der Mediennutzung</w:t>
            </w:r>
          </w:p>
        </w:tc>
        <w:tc>
          <w:tcPr>
            <w:tcW w:w="3740" w:type="dxa"/>
            <w:tcBorders>
              <w:top w:val="single" w:sz="4" w:space="0" w:color="auto"/>
              <w:left w:val="single" w:sz="4" w:space="0" w:color="auto"/>
              <w:bottom w:val="single" w:sz="4" w:space="0" w:color="auto"/>
              <w:right w:val="single" w:sz="4" w:space="0" w:color="auto"/>
            </w:tcBorders>
          </w:tcPr>
          <w:p w:rsidR="00497695" w:rsidRPr="00497695" w:rsidRDefault="00497695" w:rsidP="003E0236">
            <w:pPr>
              <w:numPr>
                <w:ilvl w:val="0"/>
                <w:numId w:val="7"/>
              </w:numPr>
              <w:ind w:left="146" w:hanging="146"/>
              <w:contextualSpacing/>
              <w:jc w:val="left"/>
              <w:rPr>
                <w:rFonts w:ascii="Calibri" w:hAnsi="Calibri" w:cs="Times New Roman"/>
                <w:sz w:val="18"/>
                <w:szCs w:val="17"/>
              </w:rPr>
            </w:pPr>
            <w:r w:rsidRPr="00497695">
              <w:rPr>
                <w:rFonts w:ascii="Calibri" w:hAnsi="Calibri" w:cs="Times New Roman"/>
                <w:sz w:val="18"/>
                <w:szCs w:val="17"/>
              </w:rPr>
              <w:t>Kampagnen zur Bekämpfung von übermäßigem Handy-Gebrauch</w:t>
            </w:r>
          </w:p>
          <w:p w:rsidR="00317907" w:rsidRDefault="00497695" w:rsidP="003E0236">
            <w:pPr>
              <w:numPr>
                <w:ilvl w:val="0"/>
                <w:numId w:val="7"/>
              </w:numPr>
              <w:ind w:left="146" w:hanging="146"/>
              <w:contextualSpacing/>
              <w:jc w:val="left"/>
              <w:rPr>
                <w:rFonts w:ascii="Calibri" w:hAnsi="Calibri" w:cs="Times New Roman"/>
                <w:sz w:val="18"/>
                <w:szCs w:val="17"/>
              </w:rPr>
            </w:pPr>
            <w:r w:rsidRPr="00497695">
              <w:rPr>
                <w:rFonts w:ascii="Calibri" w:hAnsi="Calibri" w:cs="Times New Roman"/>
                <w:sz w:val="18"/>
                <w:szCs w:val="17"/>
              </w:rPr>
              <w:t>Durchführung vorbereiteter Pro-/ Kontra-Debatten</w:t>
            </w:r>
          </w:p>
          <w:p w:rsidR="00497695" w:rsidRPr="00317907" w:rsidRDefault="00497695" w:rsidP="003E0236">
            <w:pPr>
              <w:numPr>
                <w:ilvl w:val="0"/>
                <w:numId w:val="7"/>
              </w:numPr>
              <w:ind w:left="146" w:hanging="146"/>
              <w:contextualSpacing/>
              <w:jc w:val="left"/>
              <w:rPr>
                <w:rFonts w:ascii="Calibri" w:hAnsi="Calibri" w:cs="Times New Roman"/>
                <w:sz w:val="18"/>
                <w:szCs w:val="17"/>
              </w:rPr>
            </w:pPr>
            <w:r w:rsidRPr="00317907">
              <w:rPr>
                <w:rFonts w:asciiTheme="minorHAnsi" w:eastAsia="Calibri" w:hAnsiTheme="minorHAnsi" w:cstheme="minorHAnsi"/>
                <w:b/>
                <w:sz w:val="18"/>
              </w:rPr>
              <w:t>Klassenarbeit</w:t>
            </w:r>
            <w:r w:rsidRPr="00317907">
              <w:rPr>
                <w:rFonts w:asciiTheme="minorHAnsi" w:eastAsia="Calibri" w:hAnsiTheme="minorHAnsi" w:cstheme="minorHAnsi"/>
                <w:sz w:val="18"/>
              </w:rPr>
              <w:t xml:space="preserve">: </w:t>
            </w:r>
            <w:r w:rsidR="0005543A" w:rsidRPr="00317907">
              <w:rPr>
                <w:rFonts w:asciiTheme="minorHAnsi" w:hAnsiTheme="minorHAnsi" w:cstheme="minorHAnsi"/>
                <w:sz w:val="18"/>
                <w:szCs w:val="18"/>
              </w:rPr>
              <w:t>Schreiben + Leseverstehen</w:t>
            </w:r>
            <w:r w:rsidR="00317907" w:rsidRPr="00317907">
              <w:rPr>
                <w:rFonts w:asciiTheme="minorHAnsi" w:hAnsiTheme="minorHAnsi" w:cstheme="minorHAnsi"/>
                <w:sz w:val="18"/>
                <w:szCs w:val="18"/>
              </w:rPr>
              <w:t xml:space="preserve"> Hör-/Hörsehverstehen</w:t>
            </w:r>
          </w:p>
        </w:tc>
      </w:tr>
      <w:tr w:rsidR="00497695" w:rsidRPr="00DA4C2D" w:rsidTr="00AD0D96">
        <w:tc>
          <w:tcPr>
            <w:tcW w:w="13994"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rsidR="00497695" w:rsidRPr="00497695" w:rsidRDefault="00497695" w:rsidP="00497695">
            <w:pPr>
              <w:jc w:val="center"/>
              <w:rPr>
                <w:rFonts w:ascii="Calibri" w:eastAsia="Times New Roman" w:hAnsi="Calibri" w:cs="Arial"/>
                <w:b/>
                <w:sz w:val="28"/>
                <w:lang w:val="en-US" w:eastAsia="de-DE"/>
              </w:rPr>
            </w:pPr>
            <w:r w:rsidRPr="00497695">
              <w:rPr>
                <w:rFonts w:ascii="Calibri" w:eastAsia="Times New Roman" w:hAnsi="Calibri" w:cs="Arial"/>
                <w:b/>
                <w:sz w:val="28"/>
                <w:lang w:val="en-US" w:eastAsia="de-DE"/>
              </w:rPr>
              <w:t xml:space="preserve">UV </w:t>
            </w:r>
            <w:r w:rsidRPr="00497695">
              <w:rPr>
                <w:rFonts w:ascii="Calibri" w:eastAsia="Times New Roman" w:hAnsi="Calibri" w:cs="Arial"/>
                <w:sz w:val="24"/>
                <w:szCs w:val="24"/>
                <w:lang w:eastAsia="de-DE"/>
              </w:rPr>
              <w:sym w:font="Wingdings 2" w:char="F078"/>
            </w:r>
            <w:r w:rsidRPr="00497695">
              <w:rPr>
                <w:rFonts w:ascii="Calibri" w:eastAsia="Times New Roman" w:hAnsi="Calibri" w:cs="Arial"/>
                <w:b/>
                <w:sz w:val="28"/>
                <w:lang w:val="en-US" w:eastAsia="de-DE"/>
              </w:rPr>
              <w:t xml:space="preserve"> </w:t>
            </w:r>
            <w:r w:rsidRPr="00497695">
              <w:rPr>
                <w:rFonts w:ascii="Calibri" w:eastAsia="Times New Roman" w:hAnsi="Calibri" w:cs="Arial"/>
                <w:b/>
                <w:sz w:val="28"/>
                <w:szCs w:val="28"/>
                <w:lang w:val="en-US" w:eastAsia="de-DE"/>
              </w:rPr>
              <w:t xml:space="preserve">- </w:t>
            </w:r>
            <w:r w:rsidRPr="00497695">
              <w:rPr>
                <w:rFonts w:ascii="Calibri" w:eastAsia="Times New Roman" w:hAnsi="Calibri" w:cs="Times New Roman"/>
                <w:b/>
                <w:sz w:val="28"/>
                <w:szCs w:val="28"/>
                <w:lang w:val="es-ES" w:eastAsia="de-DE"/>
              </w:rPr>
              <w:t xml:space="preserve">La importancia de la amistad </w:t>
            </w:r>
            <w:r w:rsidRPr="00497695">
              <w:rPr>
                <w:rFonts w:ascii="Calibri" w:eastAsia="Times New Roman" w:hAnsi="Calibri" w:cs="Arial"/>
                <w:b/>
                <w:sz w:val="28"/>
                <w:lang w:val="es-ES" w:eastAsia="de-DE"/>
              </w:rPr>
              <w:t>(ca. 15 Std.)</w:t>
            </w:r>
          </w:p>
          <w:p w:rsidR="00497695" w:rsidRPr="00497695" w:rsidRDefault="00497695" w:rsidP="00497695">
            <w:pPr>
              <w:jc w:val="center"/>
              <w:rPr>
                <w:rFonts w:ascii="Calibri" w:eastAsia="Times New Roman" w:hAnsi="Calibri" w:cs="Arial"/>
                <w:b/>
                <w:sz w:val="18"/>
                <w:szCs w:val="18"/>
                <w:lang w:val="en-US" w:eastAsia="de-DE"/>
              </w:rPr>
            </w:pPr>
          </w:p>
        </w:tc>
      </w:tr>
      <w:tr w:rsidR="00497695" w:rsidRPr="00497695" w:rsidTr="00AD0D96">
        <w:tc>
          <w:tcPr>
            <w:tcW w:w="4259" w:type="dxa"/>
            <w:tcBorders>
              <w:top w:val="single" w:sz="4" w:space="0" w:color="auto"/>
              <w:left w:val="single" w:sz="4" w:space="0" w:color="auto"/>
              <w:bottom w:val="single" w:sz="4" w:space="0" w:color="auto"/>
              <w:right w:val="single" w:sz="4" w:space="0" w:color="auto"/>
            </w:tcBorders>
          </w:tcPr>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Die Schülerinnen und Schüler können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Leseverstehen</w:t>
            </w:r>
          </w:p>
          <w:p w:rsidR="00497695" w:rsidRPr="00497695" w:rsidRDefault="00497695" w:rsidP="00497695">
            <w:pPr>
              <w:jc w:val="left"/>
              <w:rPr>
                <w:rFonts w:ascii="Calibri" w:hAnsi="Calibri" w:cs="Times New Roman"/>
                <w:b/>
                <w:sz w:val="16"/>
                <w:szCs w:val="18"/>
                <w:u w:val="single"/>
              </w:rPr>
            </w:pPr>
            <w:r w:rsidRPr="00497695">
              <w:rPr>
                <w:rFonts w:ascii="Calibri" w:hAnsi="Calibri" w:cs="Times New Roman"/>
                <w:sz w:val="18"/>
                <w:szCs w:val="20"/>
              </w:rPr>
              <w:t>längeren, klar strukturierten Lesetexten Hauptaussagen, leicht zugängliche inhaltliche Details und thematische Aspekte entnehmen und diese in den Kontext der Gesamtaussage einordnen.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Sprechen: an Gesprächen teilnehmen</w:t>
            </w:r>
          </w:p>
          <w:p w:rsidR="00497695" w:rsidRPr="00497695" w:rsidRDefault="00497695" w:rsidP="00497695">
            <w:pPr>
              <w:jc w:val="left"/>
              <w:rPr>
                <w:rFonts w:ascii="Calibri" w:hAnsi="Calibri" w:cs="Times New Roman"/>
                <w:b/>
                <w:sz w:val="16"/>
                <w:szCs w:val="18"/>
                <w:u w:val="single"/>
              </w:rPr>
            </w:pPr>
            <w:r w:rsidRPr="00497695">
              <w:rPr>
                <w:rFonts w:ascii="Calibri" w:hAnsi="Calibri" w:cs="Times New Roman"/>
                <w:sz w:val="18"/>
                <w:szCs w:val="20"/>
              </w:rPr>
              <w:t>aktiv an der unterrichtlichen Kommunikation teilnehmen.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Sprechen: zusammenhängendes Sprechen</w:t>
            </w:r>
          </w:p>
          <w:p w:rsidR="00497695" w:rsidRPr="00497695" w:rsidRDefault="00497695" w:rsidP="00497695">
            <w:pPr>
              <w:jc w:val="left"/>
              <w:rPr>
                <w:rFonts w:ascii="Calibri" w:hAnsi="Calibri" w:cs="Times New Roman"/>
                <w:b/>
                <w:sz w:val="16"/>
                <w:szCs w:val="18"/>
                <w:u w:val="single"/>
              </w:rPr>
            </w:pPr>
            <w:r w:rsidRPr="00497695">
              <w:rPr>
                <w:rFonts w:ascii="Calibri" w:hAnsi="Calibri" w:cs="Times New Roman"/>
                <w:sz w:val="18"/>
                <w:szCs w:val="20"/>
              </w:rPr>
              <w:t>Beschreibungen ihrer Lebenswelt vornehmen und Auskünfte über sich und andere geben.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Schreiben</w:t>
            </w:r>
          </w:p>
          <w:p w:rsidR="00497695" w:rsidRPr="00497695" w:rsidRDefault="00497695" w:rsidP="00497695">
            <w:pPr>
              <w:jc w:val="left"/>
              <w:rPr>
                <w:rFonts w:ascii="Calibri" w:hAnsi="Calibri" w:cs="Times New Roman"/>
                <w:b/>
                <w:sz w:val="16"/>
                <w:szCs w:val="18"/>
                <w:u w:val="single"/>
              </w:rPr>
            </w:pPr>
            <w:r w:rsidRPr="00497695">
              <w:rPr>
                <w:rFonts w:ascii="Calibri" w:hAnsi="Calibri" w:cs="Times New Roman"/>
                <w:sz w:val="18"/>
                <w:szCs w:val="20"/>
              </w:rPr>
              <w:t>verschiedene Formen des produktionsorientierten, kreativen Schreibens realisieren.</w:t>
            </w:r>
          </w:p>
        </w:tc>
        <w:tc>
          <w:tcPr>
            <w:tcW w:w="5995" w:type="dxa"/>
            <w:tcBorders>
              <w:top w:val="single" w:sz="4" w:space="0" w:color="auto"/>
              <w:left w:val="single" w:sz="4" w:space="0" w:color="auto"/>
              <w:bottom w:val="single" w:sz="4" w:space="0" w:color="auto"/>
              <w:right w:val="single" w:sz="4" w:space="0" w:color="auto"/>
            </w:tcBorders>
          </w:tcPr>
          <w:p w:rsidR="00497695" w:rsidRPr="00497695" w:rsidRDefault="00497695" w:rsidP="00497695">
            <w:pPr>
              <w:jc w:val="left"/>
              <w:rPr>
                <w:rFonts w:ascii="Calibri" w:hAnsi="Calibri" w:cs="Arial"/>
                <w:i/>
                <w:sz w:val="17"/>
                <w:szCs w:val="17"/>
                <w:lang w:val="fr-FR"/>
              </w:rPr>
            </w:pPr>
            <w:r w:rsidRPr="00497695">
              <w:rPr>
                <w:rFonts w:ascii="Calibri" w:hAnsi="Calibri" w:cs="Times New Roman"/>
                <w:sz w:val="18"/>
                <w:szCs w:val="17"/>
                <w:u w:val="single"/>
              </w:rPr>
              <w:t>Verfügen über sprachliche Mittel:</w:t>
            </w:r>
            <w:r w:rsidRPr="00497695">
              <w:rPr>
                <w:rFonts w:ascii="Calibri" w:hAnsi="Calibri" w:cs="Times New Roman"/>
                <w:sz w:val="18"/>
                <w:szCs w:val="17"/>
              </w:rPr>
              <w:t xml:space="preserve"> </w:t>
            </w:r>
            <w:r w:rsidRPr="00497695">
              <w:rPr>
                <w:rFonts w:ascii="Calibri" w:hAnsi="Calibri" w:cs="Times New Roman"/>
                <w:sz w:val="18"/>
                <w:szCs w:val="17"/>
                <w:u w:val="single"/>
              </w:rPr>
              <w:t>Grammatik:</w:t>
            </w:r>
            <w:r w:rsidRPr="00497695">
              <w:rPr>
                <w:rFonts w:ascii="Calibri" w:hAnsi="Calibri" w:cs="Times New Roman"/>
                <w:sz w:val="18"/>
                <w:szCs w:val="17"/>
              </w:rPr>
              <w:t xml:space="preserve"> </w:t>
            </w:r>
            <w:proofErr w:type="spellStart"/>
            <w:r w:rsidRPr="00497695">
              <w:rPr>
                <w:rFonts w:ascii="Calibri" w:hAnsi="Calibri" w:cs="Arial"/>
                <w:sz w:val="18"/>
                <w:szCs w:val="17"/>
                <w:lang w:val="fr-FR"/>
              </w:rPr>
              <w:t>frequente</w:t>
            </w:r>
            <w:proofErr w:type="spellEnd"/>
            <w:r w:rsidRPr="00497695">
              <w:rPr>
                <w:rFonts w:ascii="Calibri" w:hAnsi="Calibri" w:cs="Arial"/>
                <w:sz w:val="18"/>
                <w:szCs w:val="17"/>
                <w:lang w:val="fr-FR"/>
              </w:rPr>
              <w:t xml:space="preserve"> </w:t>
            </w:r>
            <w:proofErr w:type="spellStart"/>
            <w:r w:rsidRPr="00497695">
              <w:rPr>
                <w:rFonts w:ascii="Calibri" w:hAnsi="Calibri" w:cs="Arial"/>
                <w:sz w:val="18"/>
                <w:szCs w:val="17"/>
                <w:lang w:val="fr-FR"/>
              </w:rPr>
              <w:t>Auslöser</w:t>
            </w:r>
            <w:proofErr w:type="spellEnd"/>
            <w:r w:rsidRPr="00497695">
              <w:rPr>
                <w:rFonts w:ascii="Calibri" w:hAnsi="Calibri" w:cs="Arial"/>
                <w:sz w:val="18"/>
                <w:szCs w:val="17"/>
                <w:lang w:val="fr-FR"/>
              </w:rPr>
              <w:t xml:space="preserve"> </w:t>
            </w:r>
            <w:proofErr w:type="spellStart"/>
            <w:r w:rsidRPr="00497695">
              <w:rPr>
                <w:rFonts w:ascii="Calibri" w:hAnsi="Calibri" w:cs="Arial"/>
                <w:sz w:val="18"/>
                <w:szCs w:val="17"/>
                <w:lang w:val="fr-FR"/>
              </w:rPr>
              <w:t>und</w:t>
            </w:r>
            <w:proofErr w:type="spellEnd"/>
            <w:r w:rsidRPr="00497695">
              <w:rPr>
                <w:rFonts w:ascii="Calibri" w:hAnsi="Calibri" w:cs="Arial"/>
                <w:sz w:val="18"/>
                <w:szCs w:val="17"/>
                <w:lang w:val="fr-FR"/>
              </w:rPr>
              <w:t xml:space="preserve"> </w:t>
            </w:r>
            <w:proofErr w:type="spellStart"/>
            <w:r w:rsidRPr="00497695">
              <w:rPr>
                <w:rFonts w:ascii="Calibri" w:hAnsi="Calibri" w:cs="Arial"/>
                <w:sz w:val="18"/>
                <w:szCs w:val="17"/>
                <w:lang w:val="fr-FR"/>
              </w:rPr>
              <w:t>Formen</w:t>
            </w:r>
            <w:proofErr w:type="spellEnd"/>
            <w:r w:rsidRPr="00497695">
              <w:rPr>
                <w:rFonts w:ascii="Calibri" w:hAnsi="Calibri" w:cs="Arial"/>
                <w:sz w:val="18"/>
                <w:szCs w:val="17"/>
                <w:lang w:val="fr-FR"/>
              </w:rPr>
              <w:t xml:space="preserve"> des </w:t>
            </w:r>
            <w:proofErr w:type="spellStart"/>
            <w:r w:rsidRPr="00497695">
              <w:rPr>
                <w:rFonts w:ascii="Calibri" w:hAnsi="Calibri" w:cs="Arial"/>
                <w:i/>
                <w:sz w:val="18"/>
                <w:szCs w:val="17"/>
                <w:lang w:val="fr-FR"/>
              </w:rPr>
              <w:t>presente</w:t>
            </w:r>
            <w:proofErr w:type="spellEnd"/>
            <w:r w:rsidRPr="00497695">
              <w:rPr>
                <w:rFonts w:ascii="Calibri" w:hAnsi="Calibri" w:cs="Arial"/>
                <w:i/>
                <w:sz w:val="18"/>
                <w:szCs w:val="17"/>
                <w:lang w:val="fr-FR"/>
              </w:rPr>
              <w:t xml:space="preserve"> de </w:t>
            </w:r>
            <w:proofErr w:type="spellStart"/>
            <w:r w:rsidRPr="00497695">
              <w:rPr>
                <w:rFonts w:ascii="Calibri" w:hAnsi="Calibri" w:cs="Arial"/>
                <w:i/>
                <w:sz w:val="18"/>
                <w:szCs w:val="17"/>
                <w:lang w:val="fr-FR"/>
              </w:rPr>
              <w:t>subjuntivo</w:t>
            </w:r>
            <w:proofErr w:type="spellEnd"/>
          </w:p>
          <w:p w:rsidR="00497695" w:rsidRPr="00497695" w:rsidRDefault="00497695" w:rsidP="00497695">
            <w:pPr>
              <w:jc w:val="left"/>
              <w:rPr>
                <w:rFonts w:ascii="Calibri" w:hAnsi="Calibri" w:cs="Times New Roman"/>
                <w:sz w:val="18"/>
                <w:szCs w:val="20"/>
              </w:rPr>
            </w:pPr>
            <w:r w:rsidRPr="00497695">
              <w:rPr>
                <w:rFonts w:ascii="Calibri" w:hAnsi="Calibri" w:cs="Times New Roman"/>
                <w:sz w:val="18"/>
                <w:szCs w:val="17"/>
                <w:u w:val="single"/>
              </w:rPr>
              <w:t>Interkulturelle Kommunikative Kompetenz:</w:t>
            </w:r>
            <w:r w:rsidRPr="00497695">
              <w:rPr>
                <w:rFonts w:ascii="Calibri" w:hAnsi="Calibri" w:cs="Times New Roman"/>
                <w:sz w:val="18"/>
                <w:szCs w:val="17"/>
              </w:rPr>
              <w:t xml:space="preserve"> </w:t>
            </w:r>
            <w:r w:rsidRPr="00497695">
              <w:rPr>
                <w:rFonts w:ascii="Calibri" w:hAnsi="Calibri" w:cs="Times New Roman"/>
                <w:sz w:val="18"/>
                <w:szCs w:val="17"/>
                <w:u w:val="single"/>
              </w:rPr>
              <w:t>Soziokulturelles Orientierungswissen:</w:t>
            </w:r>
            <w:r w:rsidRPr="00497695">
              <w:rPr>
                <w:rFonts w:ascii="Calibri" w:hAnsi="Calibri" w:cs="Times New Roman"/>
                <w:sz w:val="18"/>
                <w:szCs w:val="17"/>
              </w:rPr>
              <w:t xml:space="preserve"> </w:t>
            </w:r>
            <w:r w:rsidRPr="00497695">
              <w:rPr>
                <w:rFonts w:ascii="Calibri" w:hAnsi="Calibri" w:cs="Times New Roman"/>
                <w:sz w:val="18"/>
                <w:szCs w:val="20"/>
              </w:rPr>
              <w:t xml:space="preserve">Alltagsleben, Familie, Freundschaft/Partnerschaft, Umgang mit Vielfalt, Freizeitgestaltung und Konsumverhalten auch unter Berücksichtigung des Umweltschutzes </w:t>
            </w:r>
          </w:p>
          <w:p w:rsidR="00497695" w:rsidRPr="00497695" w:rsidRDefault="00497695" w:rsidP="00497695">
            <w:pPr>
              <w:jc w:val="left"/>
              <w:rPr>
                <w:rFonts w:ascii="Calibri" w:hAnsi="Calibri" w:cs="Arial"/>
                <w:sz w:val="17"/>
                <w:szCs w:val="17"/>
              </w:rPr>
            </w:pPr>
          </w:p>
        </w:tc>
        <w:tc>
          <w:tcPr>
            <w:tcW w:w="3740" w:type="dxa"/>
            <w:tcBorders>
              <w:top w:val="single" w:sz="4" w:space="0" w:color="auto"/>
              <w:left w:val="single" w:sz="4" w:space="0" w:color="auto"/>
              <w:bottom w:val="single" w:sz="4" w:space="0" w:color="auto"/>
              <w:right w:val="single" w:sz="4" w:space="0" w:color="auto"/>
            </w:tcBorders>
          </w:tcPr>
          <w:p w:rsidR="00497695" w:rsidRPr="00497695" w:rsidRDefault="00497695" w:rsidP="003E0236">
            <w:pPr>
              <w:numPr>
                <w:ilvl w:val="0"/>
                <w:numId w:val="7"/>
              </w:numPr>
              <w:ind w:left="146" w:hanging="146"/>
              <w:contextualSpacing/>
              <w:jc w:val="left"/>
              <w:rPr>
                <w:rFonts w:ascii="Calibri" w:hAnsi="Calibri" w:cs="Times New Roman"/>
                <w:sz w:val="18"/>
                <w:szCs w:val="17"/>
              </w:rPr>
            </w:pPr>
            <w:r w:rsidRPr="00497695">
              <w:rPr>
                <w:rFonts w:ascii="Calibri" w:hAnsi="Calibri" w:cs="Times New Roman"/>
                <w:sz w:val="18"/>
                <w:szCs w:val="17"/>
              </w:rPr>
              <w:t xml:space="preserve">Ratgeber für (fiktive) Jugendzeitschrift </w:t>
            </w:r>
            <w:r w:rsidRPr="00497695">
              <w:rPr>
                <w:rFonts w:ascii="Calibri" w:hAnsi="Calibri" w:cs="Times New Roman"/>
                <w:i/>
                <w:sz w:val="18"/>
                <w:szCs w:val="17"/>
              </w:rPr>
              <w:t xml:space="preserve">La </w:t>
            </w:r>
            <w:proofErr w:type="spellStart"/>
            <w:r w:rsidRPr="00497695">
              <w:rPr>
                <w:rFonts w:ascii="Calibri" w:hAnsi="Calibri" w:cs="Times New Roman"/>
                <w:i/>
                <w:sz w:val="18"/>
                <w:szCs w:val="17"/>
              </w:rPr>
              <w:t>amistad</w:t>
            </w:r>
            <w:proofErr w:type="spellEnd"/>
            <w:r w:rsidRPr="00497695">
              <w:rPr>
                <w:rFonts w:ascii="Calibri" w:hAnsi="Calibri" w:cs="Times New Roman"/>
                <w:i/>
                <w:sz w:val="18"/>
                <w:szCs w:val="17"/>
              </w:rPr>
              <w:t xml:space="preserve"> ideal</w:t>
            </w:r>
            <w:r w:rsidRPr="00497695">
              <w:rPr>
                <w:rFonts w:ascii="Calibri" w:hAnsi="Calibri" w:cs="Times New Roman"/>
                <w:sz w:val="18"/>
                <w:szCs w:val="17"/>
              </w:rPr>
              <w:t xml:space="preserve"> erstellen</w:t>
            </w:r>
          </w:p>
          <w:p w:rsidR="00497695" w:rsidRPr="00497695" w:rsidRDefault="00497695" w:rsidP="003E0236">
            <w:pPr>
              <w:numPr>
                <w:ilvl w:val="0"/>
                <w:numId w:val="7"/>
              </w:numPr>
              <w:ind w:left="146" w:hanging="146"/>
              <w:contextualSpacing/>
              <w:jc w:val="left"/>
              <w:rPr>
                <w:rFonts w:ascii="Calibri" w:hAnsi="Calibri" w:cs="Times New Roman"/>
                <w:sz w:val="18"/>
                <w:szCs w:val="17"/>
              </w:rPr>
            </w:pPr>
            <w:r w:rsidRPr="00497695">
              <w:rPr>
                <w:rFonts w:asciiTheme="minorHAnsi" w:eastAsia="Calibri" w:hAnsiTheme="minorHAnsi" w:cstheme="minorHAnsi"/>
                <w:b/>
                <w:sz w:val="18"/>
                <w:szCs w:val="18"/>
              </w:rPr>
              <w:t>Klassenarbeit</w:t>
            </w:r>
            <w:r w:rsidRPr="00497695">
              <w:rPr>
                <w:rFonts w:asciiTheme="minorHAnsi" w:eastAsia="Calibri" w:hAnsiTheme="minorHAnsi" w:cstheme="minorHAnsi"/>
                <w:sz w:val="18"/>
                <w:szCs w:val="18"/>
              </w:rPr>
              <w:t xml:space="preserve">: </w:t>
            </w:r>
            <w:r w:rsidRPr="00497695">
              <w:rPr>
                <w:rFonts w:asciiTheme="minorHAnsi" w:hAnsiTheme="minorHAnsi" w:cstheme="minorHAnsi"/>
                <w:sz w:val="18"/>
                <w:szCs w:val="18"/>
              </w:rPr>
              <w:t xml:space="preserve">Schreiben + Leseverstehen </w:t>
            </w:r>
          </w:p>
          <w:p w:rsidR="00497695" w:rsidRPr="00497695" w:rsidRDefault="00497695" w:rsidP="00497695">
            <w:pPr>
              <w:jc w:val="left"/>
              <w:rPr>
                <w:rFonts w:ascii="Calibri" w:hAnsi="Calibri" w:cs="Times New Roman"/>
                <w:sz w:val="17"/>
                <w:szCs w:val="17"/>
                <w:highlight w:val="yellow"/>
              </w:rPr>
            </w:pPr>
          </w:p>
        </w:tc>
      </w:tr>
      <w:tr w:rsidR="00497695" w:rsidRPr="00DA4C2D" w:rsidTr="00AD0D96">
        <w:tc>
          <w:tcPr>
            <w:tcW w:w="13994"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rsidR="00497695" w:rsidRPr="00497695" w:rsidRDefault="00497695" w:rsidP="00497695">
            <w:pPr>
              <w:jc w:val="center"/>
              <w:rPr>
                <w:rFonts w:ascii="Calibri" w:eastAsia="Times New Roman" w:hAnsi="Calibri" w:cs="Arial"/>
                <w:b/>
                <w:sz w:val="28"/>
                <w:lang w:val="en-US" w:eastAsia="de-DE"/>
              </w:rPr>
            </w:pPr>
            <w:r w:rsidRPr="00497695">
              <w:rPr>
                <w:rFonts w:ascii="Calibri" w:eastAsia="Times New Roman" w:hAnsi="Calibri" w:cs="Arial"/>
                <w:b/>
                <w:sz w:val="28"/>
                <w:lang w:val="en-US" w:eastAsia="de-DE"/>
              </w:rPr>
              <w:lastRenderedPageBreak/>
              <w:t xml:space="preserve">UV </w:t>
            </w:r>
            <w:r w:rsidRPr="00497695">
              <w:rPr>
                <w:rFonts w:ascii="Calibri" w:eastAsia="Times New Roman" w:hAnsi="Calibri" w:cs="Arial"/>
                <w:sz w:val="24"/>
                <w:szCs w:val="24"/>
                <w:lang w:eastAsia="de-DE"/>
              </w:rPr>
              <w:sym w:font="Wingdings 2" w:char="F079"/>
            </w:r>
            <w:r w:rsidRPr="00497695">
              <w:rPr>
                <w:rFonts w:ascii="Calibri" w:eastAsia="Times New Roman" w:hAnsi="Calibri" w:cs="Arial"/>
                <w:b/>
                <w:sz w:val="28"/>
                <w:lang w:val="en-US" w:eastAsia="de-DE"/>
              </w:rPr>
              <w:t xml:space="preserve"> </w:t>
            </w:r>
            <w:r w:rsidRPr="00497695">
              <w:rPr>
                <w:rFonts w:ascii="Calibri" w:eastAsia="Times New Roman" w:hAnsi="Calibri" w:cs="Arial"/>
                <w:b/>
                <w:sz w:val="28"/>
                <w:szCs w:val="28"/>
                <w:lang w:val="en-US" w:eastAsia="de-DE"/>
              </w:rPr>
              <w:t xml:space="preserve">- </w:t>
            </w:r>
            <w:r w:rsidRPr="00497695">
              <w:rPr>
                <w:rFonts w:ascii="Calibri" w:hAnsi="Calibri" w:cs="Times New Roman"/>
                <w:b/>
                <w:bCs/>
                <w:sz w:val="28"/>
                <w:szCs w:val="28"/>
                <w:lang w:val="es-ES" w:eastAsia="de-DE"/>
              </w:rPr>
              <w:t xml:space="preserve">Poemas de amor y amistad </w:t>
            </w:r>
            <w:r w:rsidRPr="00497695">
              <w:rPr>
                <w:rFonts w:ascii="Calibri" w:eastAsia="Times New Roman" w:hAnsi="Calibri" w:cs="Arial"/>
                <w:b/>
                <w:sz w:val="28"/>
                <w:lang w:val="es-ES" w:eastAsia="de-DE"/>
              </w:rPr>
              <w:t>(ca. 15 Std.)</w:t>
            </w:r>
          </w:p>
          <w:p w:rsidR="00497695" w:rsidRPr="00497695" w:rsidRDefault="00497695" w:rsidP="00497695">
            <w:pPr>
              <w:jc w:val="center"/>
              <w:rPr>
                <w:rFonts w:ascii="Calibri" w:eastAsia="Times New Roman" w:hAnsi="Calibri" w:cs="Arial"/>
                <w:b/>
                <w:sz w:val="18"/>
                <w:szCs w:val="18"/>
                <w:lang w:val="es-ES" w:eastAsia="de-DE"/>
              </w:rPr>
            </w:pPr>
          </w:p>
        </w:tc>
      </w:tr>
      <w:tr w:rsidR="00497695" w:rsidRPr="00497695" w:rsidTr="00AD0D96">
        <w:tc>
          <w:tcPr>
            <w:tcW w:w="4259" w:type="dxa"/>
            <w:tcBorders>
              <w:top w:val="single" w:sz="4" w:space="0" w:color="auto"/>
              <w:left w:val="single" w:sz="4" w:space="0" w:color="auto"/>
              <w:bottom w:val="single" w:sz="4" w:space="0" w:color="auto"/>
              <w:right w:val="single" w:sz="4" w:space="0" w:color="auto"/>
            </w:tcBorders>
            <w:shd w:val="pct12" w:color="auto" w:fill="auto"/>
          </w:tcPr>
          <w:p w:rsidR="00497695" w:rsidRPr="00497695" w:rsidRDefault="00497695" w:rsidP="00497695">
            <w:pPr>
              <w:jc w:val="center"/>
              <w:rPr>
                <w:rFonts w:ascii="Calibri" w:eastAsia="Times New Roman" w:hAnsi="Calibri" w:cs="Arial"/>
                <w:b/>
                <w:sz w:val="20"/>
                <w:szCs w:val="20"/>
                <w:lang w:val="es-ES" w:eastAsia="de-DE"/>
              </w:rPr>
            </w:pPr>
          </w:p>
          <w:p w:rsidR="00497695" w:rsidRPr="00497695" w:rsidRDefault="00497695" w:rsidP="00497695">
            <w:pPr>
              <w:jc w:val="center"/>
              <w:rPr>
                <w:rFonts w:ascii="Calibri" w:eastAsia="Times New Roman" w:hAnsi="Calibri" w:cs="Arial"/>
                <w:b/>
                <w:sz w:val="24"/>
                <w:lang w:eastAsia="de-DE"/>
              </w:rPr>
            </w:pPr>
            <w:r w:rsidRPr="00497695">
              <w:rPr>
                <w:rFonts w:ascii="Calibri" w:eastAsia="Times New Roman" w:hAnsi="Calibri" w:cs="Arial"/>
                <w:b/>
                <w:sz w:val="24"/>
                <w:lang w:eastAsia="de-DE"/>
              </w:rPr>
              <w:t>Kompetenzerwartungen im Schwerpunkt</w:t>
            </w:r>
          </w:p>
          <w:p w:rsidR="00497695" w:rsidRPr="00497695" w:rsidRDefault="00497695" w:rsidP="00497695">
            <w:pPr>
              <w:jc w:val="center"/>
              <w:rPr>
                <w:rFonts w:ascii="Calibri" w:eastAsia="Times New Roman" w:hAnsi="Calibri" w:cs="Arial"/>
                <w:b/>
                <w:sz w:val="20"/>
                <w:szCs w:val="20"/>
                <w:lang w:eastAsia="de-DE"/>
              </w:rPr>
            </w:pPr>
          </w:p>
        </w:tc>
        <w:tc>
          <w:tcPr>
            <w:tcW w:w="5995" w:type="dxa"/>
            <w:tcBorders>
              <w:top w:val="single" w:sz="4" w:space="0" w:color="auto"/>
              <w:left w:val="single" w:sz="4" w:space="0" w:color="auto"/>
              <w:bottom w:val="single" w:sz="4" w:space="0" w:color="auto"/>
              <w:right w:val="single" w:sz="4" w:space="0" w:color="auto"/>
            </w:tcBorders>
            <w:shd w:val="pct12" w:color="auto" w:fill="auto"/>
          </w:tcPr>
          <w:p w:rsidR="00497695" w:rsidRPr="00497695" w:rsidRDefault="00497695" w:rsidP="00497695">
            <w:pPr>
              <w:jc w:val="center"/>
              <w:rPr>
                <w:rFonts w:ascii="Calibri" w:eastAsia="Times New Roman" w:hAnsi="Calibri" w:cs="Arial"/>
                <w:b/>
                <w:sz w:val="20"/>
                <w:szCs w:val="20"/>
                <w:lang w:eastAsia="de-DE"/>
              </w:rPr>
            </w:pPr>
          </w:p>
          <w:p w:rsidR="00497695" w:rsidRPr="00497695" w:rsidRDefault="00497695" w:rsidP="00497695">
            <w:pPr>
              <w:jc w:val="center"/>
              <w:rPr>
                <w:rFonts w:ascii="Calibri" w:hAnsi="Calibri" w:cs="Times New Roman"/>
                <w:b/>
                <w:sz w:val="24"/>
              </w:rPr>
            </w:pPr>
            <w:r w:rsidRPr="00497695">
              <w:rPr>
                <w:rFonts w:ascii="Calibri" w:eastAsia="Times New Roman" w:hAnsi="Calibri" w:cs="Arial"/>
                <w:b/>
                <w:sz w:val="24"/>
                <w:lang w:eastAsia="de-DE"/>
              </w:rPr>
              <w:t>Auswahl fachlicher Konkretisierungen</w:t>
            </w:r>
          </w:p>
        </w:tc>
        <w:tc>
          <w:tcPr>
            <w:tcW w:w="3740" w:type="dxa"/>
            <w:tcBorders>
              <w:top w:val="single" w:sz="4" w:space="0" w:color="auto"/>
              <w:left w:val="single" w:sz="4" w:space="0" w:color="auto"/>
              <w:bottom w:val="single" w:sz="4" w:space="0" w:color="auto"/>
              <w:right w:val="single" w:sz="4" w:space="0" w:color="auto"/>
            </w:tcBorders>
            <w:shd w:val="pct12" w:color="auto" w:fill="auto"/>
            <w:vAlign w:val="center"/>
          </w:tcPr>
          <w:p w:rsidR="00497695" w:rsidRPr="00497695" w:rsidRDefault="00497695" w:rsidP="00497695">
            <w:pPr>
              <w:jc w:val="center"/>
              <w:rPr>
                <w:rFonts w:ascii="Calibri" w:hAnsi="Calibri" w:cs="Times New Roman"/>
                <w:b/>
                <w:sz w:val="24"/>
              </w:rPr>
            </w:pPr>
            <w:r w:rsidRPr="00497695">
              <w:rPr>
                <w:rFonts w:ascii="Calibri" w:eastAsia="Times New Roman" w:hAnsi="Calibri" w:cs="Arial"/>
                <w:b/>
                <w:sz w:val="24"/>
                <w:lang w:eastAsia="de-DE"/>
              </w:rPr>
              <w:t>Hinweise, Vereinbarungen und Absprachen</w:t>
            </w:r>
          </w:p>
        </w:tc>
      </w:tr>
      <w:tr w:rsidR="00497695" w:rsidRPr="00497695" w:rsidTr="00AD0D96">
        <w:tc>
          <w:tcPr>
            <w:tcW w:w="4259" w:type="dxa"/>
            <w:tcBorders>
              <w:top w:val="single" w:sz="4" w:space="0" w:color="auto"/>
              <w:left w:val="single" w:sz="4" w:space="0" w:color="auto"/>
              <w:bottom w:val="single" w:sz="4" w:space="0" w:color="auto"/>
              <w:right w:val="single" w:sz="4" w:space="0" w:color="auto"/>
            </w:tcBorders>
          </w:tcPr>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Die Schülerinnen und Schüler können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Leseverstehen</w:t>
            </w:r>
          </w:p>
          <w:p w:rsidR="00497695" w:rsidRPr="00497695" w:rsidRDefault="00497695" w:rsidP="00497695">
            <w:pPr>
              <w:jc w:val="left"/>
              <w:rPr>
                <w:rFonts w:ascii="Calibri" w:hAnsi="Calibri" w:cs="Times New Roman"/>
                <w:b/>
                <w:sz w:val="16"/>
                <w:szCs w:val="18"/>
                <w:u w:val="single"/>
              </w:rPr>
            </w:pPr>
            <w:r w:rsidRPr="00497695">
              <w:rPr>
                <w:rFonts w:ascii="Calibri" w:hAnsi="Calibri" w:cs="Times New Roman"/>
                <w:sz w:val="18"/>
                <w:szCs w:val="20"/>
              </w:rPr>
              <w:t>auch digitale und mehrfach kodierte Texte vor dem Hintergrund elementarer Gestaltungsmerkmale inhaltlich erfassen und diese in den Kontext der Gesamtaussage einordnen.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Sprechen: zusammenhängendes Sprechen</w:t>
            </w:r>
          </w:p>
          <w:p w:rsidR="00497695" w:rsidRPr="00497695" w:rsidRDefault="00497695" w:rsidP="00497695">
            <w:pPr>
              <w:jc w:val="left"/>
              <w:rPr>
                <w:rFonts w:ascii="Calibri" w:hAnsi="Calibri" w:cs="Times New Roman"/>
                <w:sz w:val="18"/>
                <w:szCs w:val="20"/>
              </w:rPr>
            </w:pPr>
            <w:r w:rsidRPr="00497695">
              <w:rPr>
                <w:rFonts w:ascii="Calibri" w:hAnsi="Calibri" w:cs="Times New Roman"/>
                <w:sz w:val="18"/>
                <w:szCs w:val="20"/>
              </w:rPr>
              <w:t>von Erfahrungen, Erlebnissen, Ereignissen und Vorhaben berichten.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Schreiben</w:t>
            </w:r>
          </w:p>
          <w:p w:rsidR="00497695" w:rsidRPr="00497695" w:rsidRDefault="00497695" w:rsidP="00497695">
            <w:pPr>
              <w:jc w:val="left"/>
              <w:rPr>
                <w:rFonts w:ascii="Calibri" w:hAnsi="Calibri" w:cs="Times New Roman"/>
                <w:sz w:val="18"/>
                <w:szCs w:val="20"/>
              </w:rPr>
            </w:pPr>
            <w:r w:rsidRPr="00497695">
              <w:rPr>
                <w:rFonts w:ascii="Calibri" w:hAnsi="Calibri" w:cs="Times New Roman"/>
                <w:sz w:val="18"/>
                <w:szCs w:val="20"/>
              </w:rPr>
              <w:t>verschiedene Formen des produktionsorientierten, kreativen Schreibens realisieren.</w:t>
            </w:r>
          </w:p>
          <w:p w:rsidR="00497695" w:rsidRPr="00497695" w:rsidRDefault="00497695" w:rsidP="00497695">
            <w:pPr>
              <w:jc w:val="left"/>
              <w:rPr>
                <w:rFonts w:ascii="Calibri" w:eastAsia="Times New Roman" w:hAnsi="Calibri" w:cs="Arial"/>
                <w:b/>
                <w:sz w:val="18"/>
                <w:szCs w:val="18"/>
                <w:lang w:eastAsia="de-DE"/>
              </w:rPr>
            </w:pPr>
            <w:r w:rsidRPr="00497695">
              <w:rPr>
                <w:rFonts w:ascii="Calibri" w:eastAsia="Times New Roman" w:hAnsi="Calibri" w:cs="Arial"/>
                <w:b/>
                <w:sz w:val="18"/>
                <w:szCs w:val="18"/>
                <w:u w:val="single"/>
                <w:lang w:eastAsia="de-DE"/>
              </w:rPr>
              <w:t>Text- und Medienkompetenz</w:t>
            </w:r>
          </w:p>
          <w:p w:rsidR="00497695" w:rsidRPr="00497695" w:rsidRDefault="00497695" w:rsidP="00497695">
            <w:pPr>
              <w:jc w:val="left"/>
              <w:rPr>
                <w:rFonts w:ascii="Calibri" w:eastAsia="Times New Roman" w:hAnsi="Calibri" w:cs="Arial"/>
                <w:b/>
                <w:sz w:val="16"/>
                <w:szCs w:val="18"/>
                <w:lang w:eastAsia="de-DE"/>
              </w:rPr>
            </w:pPr>
            <w:r w:rsidRPr="00497695">
              <w:rPr>
                <w:rFonts w:ascii="Calibri" w:hAnsi="Calibri" w:cs="Times New Roman"/>
                <w:sz w:val="18"/>
                <w:szCs w:val="20"/>
              </w:rPr>
              <w:t>auffällige sprachlich-stilistische Gestaltungsmittel und deren Wirkungsabsichten von Texten und Medienprodukten herausarbeiten und kritisch reflektieren.</w:t>
            </w:r>
          </w:p>
          <w:p w:rsidR="00497695" w:rsidRPr="00497695" w:rsidRDefault="00497695" w:rsidP="00497695">
            <w:pPr>
              <w:jc w:val="left"/>
              <w:rPr>
                <w:rFonts w:ascii="Calibri" w:hAnsi="Calibri" w:cs="Times New Roman"/>
                <w:b/>
                <w:sz w:val="16"/>
                <w:szCs w:val="18"/>
                <w:u w:val="single"/>
              </w:rPr>
            </w:pPr>
          </w:p>
        </w:tc>
        <w:tc>
          <w:tcPr>
            <w:tcW w:w="5995" w:type="dxa"/>
            <w:tcBorders>
              <w:top w:val="single" w:sz="4" w:space="0" w:color="auto"/>
              <w:left w:val="single" w:sz="4" w:space="0" w:color="auto"/>
              <w:bottom w:val="single" w:sz="4" w:space="0" w:color="auto"/>
              <w:right w:val="single" w:sz="4" w:space="0" w:color="auto"/>
            </w:tcBorders>
          </w:tcPr>
          <w:p w:rsidR="00497695" w:rsidRPr="00497695" w:rsidRDefault="00497695" w:rsidP="00497695">
            <w:pPr>
              <w:jc w:val="left"/>
              <w:rPr>
                <w:rFonts w:ascii="Calibri" w:hAnsi="Calibri" w:cs="Arial"/>
                <w:i/>
                <w:sz w:val="17"/>
                <w:szCs w:val="17"/>
                <w:lang w:val="fr-FR"/>
              </w:rPr>
            </w:pPr>
            <w:r w:rsidRPr="00497695">
              <w:rPr>
                <w:rFonts w:ascii="Calibri" w:hAnsi="Calibri" w:cs="Times New Roman"/>
                <w:sz w:val="18"/>
                <w:szCs w:val="17"/>
                <w:u w:val="single"/>
              </w:rPr>
              <w:t>Verfügen über sprachliche Mittel:</w:t>
            </w:r>
            <w:r w:rsidRPr="00497695">
              <w:rPr>
                <w:rFonts w:ascii="Calibri" w:hAnsi="Calibri" w:cs="Times New Roman"/>
                <w:sz w:val="18"/>
                <w:szCs w:val="17"/>
              </w:rPr>
              <w:t xml:space="preserve"> </w:t>
            </w:r>
            <w:r w:rsidRPr="00497695">
              <w:rPr>
                <w:rFonts w:ascii="Calibri" w:hAnsi="Calibri" w:cs="Times New Roman"/>
                <w:sz w:val="18"/>
                <w:szCs w:val="17"/>
                <w:u w:val="single"/>
              </w:rPr>
              <w:t>Grammatik:</w:t>
            </w:r>
            <w:r w:rsidRPr="00497695">
              <w:rPr>
                <w:rFonts w:ascii="Calibri" w:hAnsi="Calibri" w:cs="Times New Roman"/>
                <w:sz w:val="18"/>
                <w:szCs w:val="17"/>
              </w:rPr>
              <w:t xml:space="preserve"> </w:t>
            </w:r>
            <w:proofErr w:type="spellStart"/>
            <w:r w:rsidRPr="00497695">
              <w:rPr>
                <w:rFonts w:ascii="Calibri" w:hAnsi="Calibri" w:cs="Arial"/>
                <w:sz w:val="18"/>
                <w:szCs w:val="17"/>
                <w:lang w:val="fr-FR"/>
              </w:rPr>
              <w:t>frequente</w:t>
            </w:r>
            <w:proofErr w:type="spellEnd"/>
            <w:r w:rsidRPr="00497695">
              <w:rPr>
                <w:rFonts w:ascii="Calibri" w:hAnsi="Calibri" w:cs="Arial"/>
                <w:sz w:val="18"/>
                <w:szCs w:val="17"/>
                <w:lang w:val="fr-FR"/>
              </w:rPr>
              <w:t xml:space="preserve"> </w:t>
            </w:r>
            <w:proofErr w:type="spellStart"/>
            <w:r w:rsidRPr="00497695">
              <w:rPr>
                <w:rFonts w:ascii="Calibri" w:hAnsi="Calibri" w:cs="Arial"/>
                <w:sz w:val="18"/>
                <w:szCs w:val="17"/>
                <w:lang w:val="fr-FR"/>
              </w:rPr>
              <w:t>Auslöser</w:t>
            </w:r>
            <w:proofErr w:type="spellEnd"/>
            <w:r w:rsidRPr="00497695">
              <w:rPr>
                <w:rFonts w:ascii="Calibri" w:hAnsi="Calibri" w:cs="Arial"/>
                <w:sz w:val="18"/>
                <w:szCs w:val="17"/>
                <w:lang w:val="fr-FR"/>
              </w:rPr>
              <w:t xml:space="preserve"> </w:t>
            </w:r>
            <w:proofErr w:type="spellStart"/>
            <w:r w:rsidRPr="00497695">
              <w:rPr>
                <w:rFonts w:ascii="Calibri" w:hAnsi="Calibri" w:cs="Arial"/>
                <w:sz w:val="18"/>
                <w:szCs w:val="17"/>
                <w:lang w:val="fr-FR"/>
              </w:rPr>
              <w:t>und</w:t>
            </w:r>
            <w:proofErr w:type="spellEnd"/>
            <w:r w:rsidRPr="00497695">
              <w:rPr>
                <w:rFonts w:ascii="Calibri" w:hAnsi="Calibri" w:cs="Arial"/>
                <w:sz w:val="18"/>
                <w:szCs w:val="17"/>
                <w:lang w:val="fr-FR"/>
              </w:rPr>
              <w:t xml:space="preserve"> </w:t>
            </w:r>
            <w:proofErr w:type="spellStart"/>
            <w:r w:rsidRPr="00497695">
              <w:rPr>
                <w:rFonts w:ascii="Calibri" w:hAnsi="Calibri" w:cs="Arial"/>
                <w:sz w:val="18"/>
                <w:szCs w:val="17"/>
                <w:lang w:val="fr-FR"/>
              </w:rPr>
              <w:t>Formen</w:t>
            </w:r>
            <w:proofErr w:type="spellEnd"/>
            <w:r w:rsidRPr="00497695">
              <w:rPr>
                <w:rFonts w:ascii="Calibri" w:hAnsi="Calibri" w:cs="Arial"/>
                <w:sz w:val="18"/>
                <w:szCs w:val="17"/>
                <w:lang w:val="fr-FR"/>
              </w:rPr>
              <w:t xml:space="preserve"> des </w:t>
            </w:r>
            <w:proofErr w:type="spellStart"/>
            <w:r w:rsidRPr="00497695">
              <w:rPr>
                <w:rFonts w:ascii="Calibri" w:hAnsi="Calibri" w:cs="Arial"/>
                <w:i/>
                <w:sz w:val="18"/>
                <w:szCs w:val="17"/>
                <w:lang w:val="fr-FR"/>
              </w:rPr>
              <w:t>presente</w:t>
            </w:r>
            <w:proofErr w:type="spellEnd"/>
            <w:r w:rsidRPr="00497695">
              <w:rPr>
                <w:rFonts w:ascii="Calibri" w:hAnsi="Calibri" w:cs="Arial"/>
                <w:i/>
                <w:sz w:val="18"/>
                <w:szCs w:val="17"/>
                <w:lang w:val="fr-FR"/>
              </w:rPr>
              <w:t xml:space="preserve"> de </w:t>
            </w:r>
            <w:proofErr w:type="spellStart"/>
            <w:r w:rsidRPr="00497695">
              <w:rPr>
                <w:rFonts w:ascii="Calibri" w:hAnsi="Calibri" w:cs="Arial"/>
                <w:i/>
                <w:sz w:val="18"/>
                <w:szCs w:val="17"/>
                <w:lang w:val="fr-FR"/>
              </w:rPr>
              <w:t>subjuntivo</w:t>
            </w:r>
            <w:proofErr w:type="spellEnd"/>
          </w:p>
          <w:p w:rsidR="00497695" w:rsidRPr="00497695" w:rsidRDefault="00497695" w:rsidP="00497695">
            <w:pPr>
              <w:jc w:val="left"/>
              <w:rPr>
                <w:rFonts w:ascii="Calibri" w:hAnsi="Calibri" w:cs="Times New Roman"/>
                <w:sz w:val="18"/>
                <w:szCs w:val="20"/>
              </w:rPr>
            </w:pPr>
            <w:r w:rsidRPr="00497695">
              <w:rPr>
                <w:rFonts w:ascii="Calibri" w:hAnsi="Calibri" w:cs="Times New Roman"/>
                <w:sz w:val="18"/>
                <w:szCs w:val="17"/>
                <w:u w:val="single"/>
              </w:rPr>
              <w:t>Interkulturelle Kommunikative Kompetenz:</w:t>
            </w:r>
            <w:r w:rsidRPr="00497695">
              <w:rPr>
                <w:rFonts w:ascii="Calibri" w:hAnsi="Calibri" w:cs="Times New Roman"/>
                <w:sz w:val="18"/>
                <w:szCs w:val="17"/>
              </w:rPr>
              <w:t xml:space="preserve"> </w:t>
            </w:r>
            <w:r w:rsidRPr="00497695">
              <w:rPr>
                <w:rFonts w:ascii="Calibri" w:hAnsi="Calibri" w:cs="Times New Roman"/>
                <w:sz w:val="18"/>
                <w:szCs w:val="17"/>
                <w:u w:val="single"/>
              </w:rPr>
              <w:t>Soziokulturelles Orientierungswissen:</w:t>
            </w:r>
            <w:r w:rsidRPr="00497695">
              <w:rPr>
                <w:rFonts w:ascii="Calibri" w:hAnsi="Calibri" w:cs="Times New Roman"/>
                <w:sz w:val="18"/>
                <w:szCs w:val="17"/>
              </w:rPr>
              <w:t xml:space="preserve"> </w:t>
            </w:r>
            <w:r w:rsidRPr="00497695">
              <w:rPr>
                <w:rFonts w:ascii="Calibri" w:hAnsi="Calibri" w:cs="Times New Roman"/>
                <w:sz w:val="18"/>
                <w:szCs w:val="20"/>
              </w:rPr>
              <w:t xml:space="preserve">Alltagsleben, Familie, Freundschaft/Partnerschaft, Umgang mit Vielfalt, Freizeitgestaltung und Konsumverhalten auch unter Berücksichtigung des Umweltschutzes </w:t>
            </w:r>
          </w:p>
          <w:p w:rsidR="00497695" w:rsidRPr="00497695" w:rsidRDefault="00497695" w:rsidP="00497695">
            <w:pPr>
              <w:jc w:val="left"/>
              <w:rPr>
                <w:rFonts w:ascii="Calibri" w:hAnsi="Calibri" w:cs="Times New Roman"/>
                <w:sz w:val="18"/>
                <w:szCs w:val="20"/>
              </w:rPr>
            </w:pPr>
            <w:r w:rsidRPr="00497695">
              <w:rPr>
                <w:rFonts w:ascii="Calibri" w:eastAsia="Times New Roman" w:hAnsi="Calibri" w:cs="Arial"/>
                <w:sz w:val="18"/>
                <w:szCs w:val="18"/>
                <w:u w:val="single"/>
                <w:lang w:eastAsia="de-DE"/>
              </w:rPr>
              <w:t>Text- und Medienkompetenz</w:t>
            </w:r>
            <w:r w:rsidRPr="00497695">
              <w:rPr>
                <w:rFonts w:ascii="Calibri" w:eastAsia="Times New Roman" w:hAnsi="Calibri" w:cs="Arial"/>
                <w:sz w:val="18"/>
                <w:szCs w:val="18"/>
                <w:lang w:eastAsia="de-DE"/>
              </w:rPr>
              <w:t xml:space="preserve">: Ausgangstexte: </w:t>
            </w:r>
            <w:r w:rsidRPr="00497695">
              <w:rPr>
                <w:rFonts w:ascii="Calibri" w:hAnsi="Calibri" w:cs="Times New Roman"/>
                <w:sz w:val="18"/>
                <w:szCs w:val="20"/>
              </w:rPr>
              <w:t>Literarische Texte: Lieder, Gedichte, narrativer Text</w:t>
            </w:r>
          </w:p>
          <w:p w:rsidR="00497695" w:rsidRPr="00497695" w:rsidRDefault="00497695" w:rsidP="00497695">
            <w:pPr>
              <w:jc w:val="left"/>
              <w:rPr>
                <w:rFonts w:ascii="Calibri" w:hAnsi="Calibri" w:cs="Times New Roman"/>
                <w:sz w:val="17"/>
                <w:szCs w:val="17"/>
              </w:rPr>
            </w:pPr>
          </w:p>
        </w:tc>
        <w:tc>
          <w:tcPr>
            <w:tcW w:w="3740" w:type="dxa"/>
            <w:tcBorders>
              <w:top w:val="single" w:sz="4" w:space="0" w:color="auto"/>
              <w:left w:val="single" w:sz="4" w:space="0" w:color="auto"/>
              <w:bottom w:val="single" w:sz="4" w:space="0" w:color="auto"/>
              <w:right w:val="single" w:sz="4" w:space="0" w:color="auto"/>
            </w:tcBorders>
          </w:tcPr>
          <w:p w:rsidR="00497695" w:rsidRPr="00497695" w:rsidRDefault="00497695" w:rsidP="003E0236">
            <w:pPr>
              <w:numPr>
                <w:ilvl w:val="0"/>
                <w:numId w:val="7"/>
              </w:numPr>
              <w:ind w:left="146" w:hanging="146"/>
              <w:contextualSpacing/>
              <w:jc w:val="left"/>
              <w:rPr>
                <w:rFonts w:ascii="Calibri" w:eastAsia="MS Gothic" w:hAnsi="Calibri" w:cs="Arial"/>
                <w:sz w:val="18"/>
                <w:szCs w:val="18"/>
              </w:rPr>
            </w:pPr>
            <w:r w:rsidRPr="00497695">
              <w:rPr>
                <w:rFonts w:ascii="Calibri" w:eastAsia="MS Gothic" w:hAnsi="Calibri" w:cs="Arial"/>
                <w:sz w:val="18"/>
                <w:szCs w:val="18"/>
              </w:rPr>
              <w:t>Galeriegang zu selbst erstellten Gedichten</w:t>
            </w:r>
          </w:p>
          <w:p w:rsidR="00497695" w:rsidRPr="00317907" w:rsidRDefault="00497695" w:rsidP="003E0236">
            <w:pPr>
              <w:numPr>
                <w:ilvl w:val="0"/>
                <w:numId w:val="7"/>
              </w:numPr>
              <w:ind w:left="146" w:hanging="146"/>
              <w:contextualSpacing/>
              <w:jc w:val="left"/>
              <w:rPr>
                <w:rFonts w:ascii="Calibri" w:hAnsi="Calibri" w:cs="Times New Roman"/>
                <w:sz w:val="17"/>
                <w:szCs w:val="17"/>
              </w:rPr>
            </w:pPr>
            <w:r w:rsidRPr="00497695">
              <w:rPr>
                <w:rFonts w:ascii="Calibri" w:eastAsia="MS Gothic" w:hAnsi="Calibri" w:cs="Arial"/>
                <w:sz w:val="18"/>
                <w:szCs w:val="18"/>
              </w:rPr>
              <w:t xml:space="preserve">auf der Grundlage selbst erstellter Texte Hypertexte erstellen (z.B. </w:t>
            </w:r>
            <w:r w:rsidRPr="00497695">
              <w:rPr>
                <w:rFonts w:ascii="Calibri" w:eastAsia="MS Gothic" w:hAnsi="Calibri" w:cs="Arial"/>
                <w:i/>
                <w:sz w:val="18"/>
                <w:szCs w:val="18"/>
              </w:rPr>
              <w:t>Thinglink</w:t>
            </w:r>
            <w:r w:rsidRPr="00497695">
              <w:rPr>
                <w:rFonts w:ascii="Calibri" w:eastAsia="MS Gothic" w:hAnsi="Calibri" w:cs="Arial"/>
                <w:sz w:val="18"/>
                <w:szCs w:val="18"/>
              </w:rPr>
              <w:t>)</w:t>
            </w:r>
          </w:p>
          <w:p w:rsidR="00317907" w:rsidRPr="00497695" w:rsidRDefault="00317907" w:rsidP="003E0236">
            <w:pPr>
              <w:numPr>
                <w:ilvl w:val="0"/>
                <w:numId w:val="7"/>
              </w:numPr>
              <w:ind w:left="146" w:hanging="146"/>
              <w:contextualSpacing/>
              <w:jc w:val="left"/>
              <w:rPr>
                <w:rFonts w:ascii="Calibri" w:hAnsi="Calibri" w:cs="Times New Roman"/>
                <w:sz w:val="17"/>
                <w:szCs w:val="17"/>
              </w:rPr>
            </w:pPr>
            <w:r w:rsidRPr="00497695">
              <w:rPr>
                <w:rFonts w:asciiTheme="minorHAnsi" w:eastAsia="Calibri" w:hAnsiTheme="minorHAnsi" w:cstheme="minorHAnsi"/>
                <w:b/>
                <w:sz w:val="18"/>
                <w:szCs w:val="18"/>
              </w:rPr>
              <w:t>Klassenarbeit</w:t>
            </w:r>
            <w:r w:rsidRPr="00497695">
              <w:rPr>
                <w:rFonts w:asciiTheme="minorHAnsi" w:eastAsia="Calibri" w:hAnsiTheme="minorHAnsi" w:cstheme="minorHAnsi"/>
                <w:sz w:val="18"/>
                <w:szCs w:val="18"/>
              </w:rPr>
              <w:t>:</w:t>
            </w:r>
            <w:r>
              <w:rPr>
                <w:rFonts w:asciiTheme="minorHAnsi" w:eastAsia="Calibri" w:hAnsiTheme="minorHAnsi" w:cstheme="minorHAnsi"/>
                <w:sz w:val="18"/>
                <w:szCs w:val="18"/>
              </w:rPr>
              <w:t xml:space="preserve"> Schreiben + </w:t>
            </w:r>
            <w:r w:rsidRPr="00497695">
              <w:rPr>
                <w:rFonts w:asciiTheme="minorHAnsi" w:hAnsiTheme="minorHAnsi" w:cstheme="minorHAnsi"/>
                <w:sz w:val="18"/>
                <w:szCs w:val="18"/>
              </w:rPr>
              <w:t>Leseverstehen</w:t>
            </w:r>
          </w:p>
        </w:tc>
      </w:tr>
    </w:tbl>
    <w:p w:rsidR="00AD0D96" w:rsidRDefault="00AD0D96">
      <w:r>
        <w:br w:type="page"/>
      </w:r>
    </w:p>
    <w:tbl>
      <w:tblPr>
        <w:tblStyle w:val="Tabellenraster"/>
        <w:tblW w:w="0" w:type="auto"/>
        <w:tblLook w:val="04A0" w:firstRow="1" w:lastRow="0" w:firstColumn="1" w:lastColumn="0" w:noHBand="0" w:noVBand="1"/>
      </w:tblPr>
      <w:tblGrid>
        <w:gridCol w:w="4258"/>
        <w:gridCol w:w="5994"/>
        <w:gridCol w:w="3740"/>
      </w:tblGrid>
      <w:tr w:rsidR="00497695" w:rsidRPr="00DA4C2D" w:rsidTr="00AD0D96">
        <w:tc>
          <w:tcPr>
            <w:tcW w:w="13994"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rsidR="00497695" w:rsidRPr="00497695" w:rsidRDefault="00497695" w:rsidP="00497695">
            <w:pPr>
              <w:jc w:val="center"/>
              <w:rPr>
                <w:rFonts w:ascii="Calibri" w:eastAsia="Times New Roman" w:hAnsi="Calibri" w:cs="Arial"/>
                <w:b/>
                <w:sz w:val="28"/>
                <w:lang w:val="en-US" w:eastAsia="de-DE"/>
              </w:rPr>
            </w:pPr>
            <w:r w:rsidRPr="00497695">
              <w:rPr>
                <w:rFonts w:ascii="Calibri" w:eastAsia="Times New Roman" w:hAnsi="Calibri" w:cs="Arial"/>
                <w:b/>
                <w:sz w:val="28"/>
                <w:lang w:val="es-ES" w:eastAsia="de-DE"/>
              </w:rPr>
              <w:lastRenderedPageBreak/>
              <w:t xml:space="preserve">UV </w:t>
            </w:r>
            <w:r w:rsidRPr="00497695">
              <w:rPr>
                <w:rFonts w:ascii="Calibri" w:eastAsia="Times New Roman" w:hAnsi="Calibri" w:cs="Arial"/>
                <w:sz w:val="24"/>
                <w:szCs w:val="24"/>
                <w:lang w:eastAsia="de-DE"/>
              </w:rPr>
              <w:sym w:font="Wingdings 2" w:char="F07A"/>
            </w:r>
            <w:r w:rsidRPr="00497695">
              <w:rPr>
                <w:rFonts w:ascii="Calibri" w:eastAsia="Times New Roman" w:hAnsi="Calibri" w:cs="Arial"/>
                <w:b/>
                <w:sz w:val="28"/>
                <w:lang w:val="es-ES" w:eastAsia="de-DE"/>
              </w:rPr>
              <w:t xml:space="preserve"> - </w:t>
            </w:r>
            <w:r w:rsidRPr="00497695">
              <w:rPr>
                <w:rFonts w:ascii="Calibri" w:hAnsi="Calibri" w:cs="Times New Roman"/>
                <w:b/>
                <w:bCs/>
                <w:sz w:val="28"/>
                <w:szCs w:val="18"/>
                <w:lang w:val="es-ES" w:eastAsia="de-DE"/>
              </w:rPr>
              <w:t xml:space="preserve">¿Qué hacer después de la ESO? </w:t>
            </w:r>
            <w:r w:rsidRPr="00497695">
              <w:rPr>
                <w:rFonts w:ascii="Calibri" w:eastAsia="Times New Roman" w:hAnsi="Calibri" w:cs="Arial"/>
                <w:b/>
                <w:sz w:val="28"/>
                <w:lang w:val="en-US" w:eastAsia="de-DE"/>
              </w:rPr>
              <w:t>(ca. 15 Std.)</w:t>
            </w:r>
          </w:p>
          <w:p w:rsidR="00497695" w:rsidRPr="00497695" w:rsidRDefault="00497695" w:rsidP="00497695">
            <w:pPr>
              <w:jc w:val="center"/>
              <w:rPr>
                <w:rFonts w:ascii="Calibri" w:eastAsia="Times New Roman" w:hAnsi="Calibri" w:cs="Arial"/>
                <w:b/>
                <w:sz w:val="18"/>
                <w:szCs w:val="18"/>
                <w:lang w:val="en-US" w:eastAsia="de-DE"/>
              </w:rPr>
            </w:pPr>
          </w:p>
        </w:tc>
      </w:tr>
      <w:tr w:rsidR="00497695" w:rsidRPr="00497695" w:rsidTr="00AD0D96">
        <w:tc>
          <w:tcPr>
            <w:tcW w:w="4259" w:type="dxa"/>
            <w:tcBorders>
              <w:top w:val="single" w:sz="4" w:space="0" w:color="auto"/>
              <w:left w:val="single" w:sz="4" w:space="0" w:color="auto"/>
              <w:bottom w:val="single" w:sz="4" w:space="0" w:color="auto"/>
              <w:right w:val="single" w:sz="4" w:space="0" w:color="auto"/>
            </w:tcBorders>
          </w:tcPr>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Die Schülerinnen und Schüler können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Hör-/Hörsehverstehen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sz w:val="18"/>
                <w:szCs w:val="18"/>
              </w:rPr>
              <w:t>auditiv und audiovisuell vermittelten Texten die Gesamtaussage, Hauptaussagen und Einzelinformationen entnehmen.</w:t>
            </w:r>
          </w:p>
          <w:p w:rsidR="00497695" w:rsidRPr="00497695" w:rsidRDefault="00497695" w:rsidP="00497695">
            <w:pPr>
              <w:jc w:val="left"/>
              <w:rPr>
                <w:rFonts w:ascii="Calibri" w:hAnsi="Calibri" w:cs="Times New Roman"/>
                <w:sz w:val="18"/>
                <w:szCs w:val="18"/>
                <w:u w:val="single"/>
              </w:rPr>
            </w:pPr>
            <w:r w:rsidRPr="00497695">
              <w:rPr>
                <w:rFonts w:ascii="Calibri" w:hAnsi="Calibri" w:cs="Times New Roman"/>
                <w:b/>
                <w:sz w:val="18"/>
                <w:szCs w:val="18"/>
                <w:u w:val="single"/>
              </w:rPr>
              <w:t>Leseverstehen</w:t>
            </w:r>
            <w:r w:rsidRPr="00497695">
              <w:rPr>
                <w:rFonts w:ascii="Calibri" w:hAnsi="Calibri" w:cs="Times New Roman"/>
                <w:sz w:val="18"/>
                <w:szCs w:val="18"/>
                <w:u w:val="single"/>
              </w:rPr>
              <w:t>:</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sz w:val="18"/>
                <w:szCs w:val="18"/>
              </w:rPr>
              <w:t>auch digitale und mehrfach kodierte Texte vor dem Hintergrund elementarer Gestaltungsmerkmale inhaltlich erfassen und diese in den Kontext der Gesamtaussage einordnen.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Sprechen: an Gesprächen teilnehmen</w:t>
            </w:r>
          </w:p>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sich in unterschiedlichen Rollen in informellen sowie in formalisierten, auch digital gestützten Gesprächssituationen auch spontan an Gesprächen beteiligen.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Schreiben</w:t>
            </w:r>
          </w:p>
          <w:p w:rsidR="00497695" w:rsidRPr="00497695" w:rsidRDefault="00497695" w:rsidP="00497695">
            <w:pPr>
              <w:jc w:val="left"/>
              <w:rPr>
                <w:rFonts w:ascii="Calibri" w:eastAsia="Times New Roman" w:hAnsi="Calibri" w:cs="Arial"/>
                <w:b/>
                <w:sz w:val="16"/>
                <w:szCs w:val="18"/>
                <w:lang w:eastAsia="de-DE"/>
              </w:rPr>
            </w:pPr>
            <w:r w:rsidRPr="00497695">
              <w:rPr>
                <w:rFonts w:ascii="Calibri" w:hAnsi="Calibri" w:cs="Times New Roman"/>
                <w:sz w:val="18"/>
                <w:szCs w:val="18"/>
              </w:rPr>
              <w:t>formalisierte Texte und Texte zum Lebens- und Erfahrungsbereich, auch in Form mehrfach kodierter Texte, verfassen.</w:t>
            </w:r>
          </w:p>
        </w:tc>
        <w:tc>
          <w:tcPr>
            <w:tcW w:w="5995" w:type="dxa"/>
            <w:tcBorders>
              <w:top w:val="single" w:sz="4" w:space="0" w:color="auto"/>
              <w:left w:val="single" w:sz="4" w:space="0" w:color="auto"/>
              <w:bottom w:val="single" w:sz="4" w:space="0" w:color="auto"/>
              <w:right w:val="single" w:sz="4" w:space="0" w:color="auto"/>
            </w:tcBorders>
          </w:tcPr>
          <w:p w:rsidR="00497695" w:rsidRPr="00497695" w:rsidRDefault="00497695" w:rsidP="00497695">
            <w:pPr>
              <w:jc w:val="left"/>
              <w:rPr>
                <w:rFonts w:ascii="Calibri" w:hAnsi="Calibri" w:cs="Arial"/>
                <w:i/>
                <w:sz w:val="17"/>
                <w:szCs w:val="17"/>
                <w:lang w:val="fr-FR"/>
              </w:rPr>
            </w:pPr>
            <w:r w:rsidRPr="00497695">
              <w:rPr>
                <w:rFonts w:ascii="Calibri" w:hAnsi="Calibri" w:cs="Times New Roman"/>
                <w:sz w:val="18"/>
                <w:szCs w:val="17"/>
                <w:u w:val="single"/>
              </w:rPr>
              <w:t>Verfügen über sprachliche Mittel:</w:t>
            </w:r>
            <w:r w:rsidRPr="00497695">
              <w:rPr>
                <w:rFonts w:ascii="Calibri" w:hAnsi="Calibri" w:cs="Times New Roman"/>
                <w:sz w:val="18"/>
                <w:szCs w:val="17"/>
              </w:rPr>
              <w:t xml:space="preserve"> </w:t>
            </w:r>
            <w:r w:rsidRPr="00497695">
              <w:rPr>
                <w:rFonts w:ascii="Calibri" w:hAnsi="Calibri" w:cs="Times New Roman"/>
                <w:sz w:val="18"/>
                <w:szCs w:val="17"/>
                <w:u w:val="single"/>
              </w:rPr>
              <w:t xml:space="preserve">Grammatik: </w:t>
            </w:r>
            <w:proofErr w:type="spellStart"/>
            <w:r w:rsidRPr="00497695">
              <w:rPr>
                <w:rFonts w:ascii="Calibri" w:hAnsi="Calibri" w:cs="Arial"/>
                <w:sz w:val="18"/>
                <w:szCs w:val="17"/>
                <w:lang w:val="fr-FR"/>
              </w:rPr>
              <w:t>reale</w:t>
            </w:r>
            <w:proofErr w:type="spellEnd"/>
            <w:r w:rsidRPr="00497695">
              <w:rPr>
                <w:rFonts w:ascii="Calibri" w:hAnsi="Calibri" w:cs="Arial"/>
                <w:sz w:val="18"/>
                <w:szCs w:val="17"/>
                <w:lang w:val="fr-FR"/>
              </w:rPr>
              <w:t xml:space="preserve"> </w:t>
            </w:r>
            <w:proofErr w:type="spellStart"/>
            <w:r w:rsidRPr="00497695">
              <w:rPr>
                <w:rFonts w:ascii="Calibri" w:hAnsi="Calibri" w:cs="Arial"/>
                <w:sz w:val="18"/>
                <w:szCs w:val="17"/>
                <w:lang w:val="fr-FR"/>
              </w:rPr>
              <w:t>Bedingungssätze</w:t>
            </w:r>
            <w:proofErr w:type="spellEnd"/>
            <w:r w:rsidRPr="00497695">
              <w:rPr>
                <w:rFonts w:ascii="Calibri" w:hAnsi="Calibri" w:cs="Arial"/>
                <w:sz w:val="18"/>
                <w:szCs w:val="17"/>
                <w:lang w:val="fr-FR"/>
              </w:rPr>
              <w:t xml:space="preserve"> (</w:t>
            </w:r>
            <w:proofErr w:type="spellStart"/>
            <w:r w:rsidRPr="00497695">
              <w:rPr>
                <w:rFonts w:ascii="Calibri" w:hAnsi="Calibri" w:cs="Arial"/>
                <w:sz w:val="18"/>
                <w:szCs w:val="17"/>
                <w:lang w:val="fr-FR"/>
              </w:rPr>
              <w:t>Vertiefung</w:t>
            </w:r>
            <w:proofErr w:type="spellEnd"/>
            <w:r w:rsidRPr="00497695">
              <w:rPr>
                <w:rFonts w:ascii="Calibri" w:hAnsi="Calibri" w:cs="Arial"/>
                <w:sz w:val="18"/>
                <w:szCs w:val="17"/>
                <w:lang w:val="fr-FR"/>
              </w:rPr>
              <w:t>)</w:t>
            </w:r>
          </w:p>
          <w:p w:rsidR="00497695" w:rsidRPr="00497695" w:rsidRDefault="00497695" w:rsidP="00497695">
            <w:pPr>
              <w:jc w:val="left"/>
              <w:rPr>
                <w:rFonts w:ascii="Calibri" w:eastAsia="Times New Roman" w:hAnsi="Calibri" w:cs="Arial"/>
                <w:sz w:val="16"/>
                <w:szCs w:val="18"/>
                <w:u w:val="single"/>
                <w:lang w:eastAsia="de-DE"/>
              </w:rPr>
            </w:pPr>
            <w:r w:rsidRPr="00497695">
              <w:rPr>
                <w:rFonts w:ascii="Calibri" w:hAnsi="Calibri" w:cs="Times New Roman"/>
                <w:sz w:val="18"/>
                <w:szCs w:val="17"/>
                <w:u w:val="single"/>
              </w:rPr>
              <w:t>Interkulturelle Kommunikative Kompetenz:</w:t>
            </w:r>
            <w:r w:rsidRPr="00497695">
              <w:rPr>
                <w:rFonts w:ascii="Calibri" w:hAnsi="Calibri" w:cs="Times New Roman"/>
                <w:sz w:val="18"/>
                <w:szCs w:val="17"/>
              </w:rPr>
              <w:t xml:space="preserve"> </w:t>
            </w:r>
            <w:r w:rsidRPr="00497695">
              <w:rPr>
                <w:rFonts w:ascii="Calibri" w:hAnsi="Calibri" w:cs="Times New Roman"/>
                <w:sz w:val="18"/>
                <w:szCs w:val="17"/>
                <w:u w:val="single"/>
              </w:rPr>
              <w:t>Soziokulturelles Orientierungswissen:</w:t>
            </w:r>
            <w:r w:rsidRPr="00497695">
              <w:rPr>
                <w:rFonts w:ascii="Calibri" w:hAnsi="Calibri" w:cs="Times New Roman"/>
                <w:sz w:val="18"/>
                <w:szCs w:val="20"/>
              </w:rPr>
              <w:t xml:space="preserve"> Ausbildung/Schule/Beruf: Einblicke in Schulsysteme und in die Berufs- und Arbeitswelt, Praktika, ehrenamtliche Tätigkeiten</w:t>
            </w:r>
            <w:r w:rsidRPr="00497695">
              <w:rPr>
                <w:rFonts w:ascii="Calibri" w:eastAsia="Times New Roman" w:hAnsi="Calibri" w:cs="Arial"/>
                <w:sz w:val="16"/>
                <w:szCs w:val="18"/>
                <w:u w:val="single"/>
                <w:lang w:eastAsia="de-DE"/>
              </w:rPr>
              <w:t xml:space="preserve"> </w:t>
            </w:r>
          </w:p>
          <w:p w:rsidR="00497695" w:rsidRPr="00497695" w:rsidRDefault="00497695" w:rsidP="00497695">
            <w:pPr>
              <w:jc w:val="left"/>
              <w:rPr>
                <w:rFonts w:ascii="Calibri" w:eastAsia="Times New Roman" w:hAnsi="Calibri" w:cs="Arial"/>
                <w:sz w:val="18"/>
                <w:szCs w:val="18"/>
                <w:lang w:eastAsia="de-DE"/>
              </w:rPr>
            </w:pPr>
            <w:r w:rsidRPr="00497695">
              <w:rPr>
                <w:rFonts w:ascii="Calibri" w:eastAsia="Times New Roman" w:hAnsi="Calibri" w:cs="Arial"/>
                <w:sz w:val="18"/>
                <w:szCs w:val="18"/>
                <w:u w:val="single"/>
                <w:lang w:eastAsia="de-DE"/>
              </w:rPr>
              <w:t>Text- und Medienkompetenz:</w:t>
            </w:r>
          </w:p>
          <w:p w:rsidR="00497695" w:rsidRPr="00497695" w:rsidRDefault="00497695" w:rsidP="00497695">
            <w:pPr>
              <w:jc w:val="left"/>
              <w:rPr>
                <w:rFonts w:ascii="Calibri" w:eastAsia="Times New Roman" w:hAnsi="Calibri" w:cs="Arial"/>
                <w:b/>
                <w:sz w:val="18"/>
                <w:szCs w:val="18"/>
                <w:lang w:eastAsia="de-DE"/>
              </w:rPr>
            </w:pPr>
            <w:r w:rsidRPr="00497695">
              <w:rPr>
                <w:rFonts w:ascii="Calibri" w:eastAsia="Times New Roman" w:hAnsi="Calibri" w:cs="Arial"/>
                <w:sz w:val="18"/>
                <w:szCs w:val="18"/>
                <w:lang w:eastAsia="de-DE"/>
              </w:rPr>
              <w:t xml:space="preserve">Zieltextformate: </w:t>
            </w:r>
            <w:r w:rsidRPr="00497695">
              <w:rPr>
                <w:rFonts w:ascii="Calibri" w:hAnsi="Calibri" w:cs="Times New Roman"/>
                <w:sz w:val="18"/>
                <w:szCs w:val="18"/>
              </w:rPr>
              <w:t>Vorträge, Präsentationen und Berichte</w:t>
            </w:r>
          </w:p>
        </w:tc>
        <w:tc>
          <w:tcPr>
            <w:tcW w:w="3740" w:type="dxa"/>
            <w:tcBorders>
              <w:top w:val="single" w:sz="4" w:space="0" w:color="auto"/>
              <w:left w:val="single" w:sz="4" w:space="0" w:color="auto"/>
              <w:bottom w:val="single" w:sz="4" w:space="0" w:color="auto"/>
              <w:right w:val="single" w:sz="4" w:space="0" w:color="auto"/>
            </w:tcBorders>
          </w:tcPr>
          <w:p w:rsidR="00497695" w:rsidRPr="00497695" w:rsidRDefault="00497695" w:rsidP="003E0236">
            <w:pPr>
              <w:numPr>
                <w:ilvl w:val="0"/>
                <w:numId w:val="7"/>
              </w:numPr>
              <w:contextualSpacing/>
              <w:jc w:val="left"/>
              <w:rPr>
                <w:rFonts w:ascii="Calibri" w:hAnsi="Calibri" w:cs="Times New Roman"/>
                <w:sz w:val="18"/>
                <w:szCs w:val="18"/>
                <w:lang w:val="es-ES"/>
              </w:rPr>
            </w:pPr>
            <w:r w:rsidRPr="00497695">
              <w:rPr>
                <w:rFonts w:ascii="Calibri" w:hAnsi="Calibri" w:cs="Times New Roman"/>
                <w:i/>
                <w:sz w:val="18"/>
                <w:szCs w:val="18"/>
                <w:lang w:val="es-ES"/>
              </w:rPr>
              <w:t>Mis planes para el futuro</w:t>
            </w:r>
          </w:p>
          <w:p w:rsidR="00497695" w:rsidRPr="00497695" w:rsidRDefault="00497695" w:rsidP="00497695">
            <w:pPr>
              <w:spacing w:before="40" w:after="40"/>
              <w:ind w:left="331" w:right="57" w:hanging="113"/>
              <w:jc w:val="left"/>
              <w:rPr>
                <w:rFonts w:asciiTheme="minorHAnsi" w:eastAsia="Times New Roman" w:hAnsiTheme="minorHAnsi" w:cstheme="minorHAnsi"/>
                <w:bCs/>
                <w:sz w:val="18"/>
                <w:szCs w:val="18"/>
                <w:lang w:val="x-none" w:eastAsia="de-DE"/>
              </w:rPr>
            </w:pPr>
            <w:r w:rsidRPr="00497695">
              <w:rPr>
                <w:rFonts w:asciiTheme="minorHAnsi" w:eastAsia="Times New Roman" w:hAnsiTheme="minorHAnsi" w:cstheme="minorHAnsi"/>
                <w:bCs/>
                <w:sz w:val="18"/>
                <w:szCs w:val="18"/>
                <w:lang w:val="x-none" w:eastAsia="de-DE"/>
              </w:rPr>
              <w:t xml:space="preserve">Verfassen von </w:t>
            </w:r>
            <w:r w:rsidRPr="00497695">
              <w:rPr>
                <w:rFonts w:asciiTheme="minorHAnsi" w:eastAsia="Times New Roman" w:hAnsiTheme="minorHAnsi" w:cstheme="minorHAnsi"/>
                <w:bCs/>
                <w:sz w:val="18"/>
                <w:szCs w:val="18"/>
                <w:lang w:eastAsia="de-DE"/>
              </w:rPr>
              <w:t xml:space="preserve">(fiktiven) Lebensläufen und </w:t>
            </w:r>
            <w:r w:rsidRPr="00497695">
              <w:rPr>
                <w:rFonts w:asciiTheme="minorHAnsi" w:eastAsia="Times New Roman" w:hAnsiTheme="minorHAnsi" w:cstheme="minorHAnsi"/>
                <w:bCs/>
                <w:sz w:val="18"/>
                <w:szCs w:val="18"/>
                <w:lang w:val="x-none" w:eastAsia="de-DE"/>
              </w:rPr>
              <w:t>Bewerbung</w:t>
            </w:r>
            <w:r w:rsidRPr="00497695">
              <w:rPr>
                <w:rFonts w:asciiTheme="minorHAnsi" w:eastAsia="Times New Roman" w:hAnsiTheme="minorHAnsi" w:cstheme="minorHAnsi"/>
                <w:bCs/>
                <w:sz w:val="18"/>
                <w:szCs w:val="18"/>
                <w:lang w:eastAsia="de-DE"/>
              </w:rPr>
              <w:t>sanschreiben</w:t>
            </w:r>
          </w:p>
          <w:p w:rsidR="00497695" w:rsidRPr="00317907" w:rsidRDefault="00497695" w:rsidP="00317907">
            <w:pPr>
              <w:spacing w:before="40" w:after="40"/>
              <w:ind w:left="331" w:right="57" w:hanging="113"/>
              <w:jc w:val="left"/>
              <w:rPr>
                <w:rFonts w:asciiTheme="minorHAnsi" w:eastAsia="Times New Roman" w:hAnsiTheme="minorHAnsi" w:cstheme="minorHAnsi"/>
                <w:bCs/>
                <w:sz w:val="18"/>
                <w:szCs w:val="18"/>
                <w:lang w:val="x-none" w:eastAsia="de-DE"/>
              </w:rPr>
            </w:pPr>
            <w:r w:rsidRPr="00497695">
              <w:rPr>
                <w:rFonts w:asciiTheme="minorHAnsi" w:eastAsia="Times New Roman" w:hAnsiTheme="minorHAnsi" w:cstheme="minorHAnsi"/>
                <w:bCs/>
                <w:sz w:val="18"/>
                <w:szCs w:val="18"/>
                <w:lang w:eastAsia="de-DE"/>
              </w:rPr>
              <w:t>(fiktive) Bewerbungsgespräche führen</w:t>
            </w:r>
          </w:p>
        </w:tc>
      </w:tr>
    </w:tbl>
    <w:p w:rsidR="003E2922" w:rsidRDefault="003E2922" w:rsidP="00A54758">
      <w:pPr>
        <w:rPr>
          <w:b/>
        </w:rPr>
      </w:pPr>
    </w:p>
    <w:p w:rsidR="003E2922" w:rsidRDefault="003E2922">
      <w:pPr>
        <w:jc w:val="left"/>
        <w:rPr>
          <w:b/>
        </w:rPr>
      </w:pPr>
      <w:r>
        <w:rPr>
          <w:b/>
        </w:rPr>
        <w:br w:type="page"/>
      </w:r>
    </w:p>
    <w:p w:rsidR="00497695" w:rsidRPr="00A54758" w:rsidRDefault="00497695" w:rsidP="00A54758">
      <w:pPr>
        <w:rPr>
          <w:b/>
        </w:rPr>
      </w:pPr>
      <w:r w:rsidRPr="00A54758">
        <w:rPr>
          <w:b/>
        </w:rPr>
        <w:lastRenderedPageBreak/>
        <w:t>2.1.1 Übersicht Unterrichtsvorhaben (UV) dritte Fremdsprache (</w:t>
      </w:r>
      <w:proofErr w:type="spellStart"/>
      <w:r w:rsidRPr="00A54758">
        <w:rPr>
          <w:b/>
        </w:rPr>
        <w:t>Jgst</w:t>
      </w:r>
      <w:proofErr w:type="spellEnd"/>
      <w:r w:rsidRPr="00A54758">
        <w:rPr>
          <w:b/>
        </w:rPr>
        <w:t xml:space="preserve">. 9) </w:t>
      </w:r>
    </w:p>
    <w:tbl>
      <w:tblPr>
        <w:tblStyle w:val="Tabellenraster"/>
        <w:tblW w:w="0" w:type="auto"/>
        <w:tblLook w:val="04A0" w:firstRow="1" w:lastRow="0" w:firstColumn="1" w:lastColumn="0" w:noHBand="0" w:noVBand="1"/>
      </w:tblPr>
      <w:tblGrid>
        <w:gridCol w:w="4241"/>
        <w:gridCol w:w="6018"/>
        <w:gridCol w:w="3733"/>
      </w:tblGrid>
      <w:tr w:rsidR="00497695" w:rsidRPr="00DA4C2D" w:rsidTr="00A54758">
        <w:tc>
          <w:tcPr>
            <w:tcW w:w="13992" w:type="dxa"/>
            <w:gridSpan w:val="3"/>
            <w:tcBorders>
              <w:bottom w:val="single" w:sz="4" w:space="0" w:color="auto"/>
            </w:tcBorders>
            <w:shd w:val="clear" w:color="auto" w:fill="FFFF00"/>
          </w:tcPr>
          <w:p w:rsidR="00497695" w:rsidRPr="00497695" w:rsidRDefault="00497695" w:rsidP="00497695">
            <w:pPr>
              <w:jc w:val="center"/>
              <w:rPr>
                <w:rFonts w:ascii="Calibri" w:eastAsia="Times New Roman" w:hAnsi="Calibri" w:cs="Arial"/>
                <w:b/>
                <w:sz w:val="28"/>
                <w:lang w:val="en-US" w:eastAsia="de-DE"/>
              </w:rPr>
            </w:pPr>
            <w:r w:rsidRPr="00497695">
              <w:rPr>
                <w:rFonts w:ascii="Calibri" w:eastAsia="Times New Roman" w:hAnsi="Calibri" w:cs="Arial"/>
                <w:b/>
                <w:sz w:val="28"/>
                <w:lang w:val="en-US" w:eastAsia="de-DE"/>
              </w:rPr>
              <w:t xml:space="preserve">UV </w:t>
            </w:r>
            <w:r w:rsidRPr="00497695">
              <w:rPr>
                <w:rFonts w:ascii="Calibri" w:eastAsia="Times New Roman" w:hAnsi="Calibri" w:cs="Arial"/>
                <w:sz w:val="28"/>
                <w:szCs w:val="24"/>
                <w:lang w:eastAsia="de-DE"/>
              </w:rPr>
              <w:sym w:font="Wingdings 2" w:char="F075"/>
            </w:r>
            <w:r w:rsidRPr="00497695">
              <w:rPr>
                <w:rFonts w:ascii="Calibri" w:eastAsia="Times New Roman" w:hAnsi="Calibri" w:cs="Arial"/>
                <w:b/>
                <w:sz w:val="28"/>
                <w:lang w:val="en-US" w:eastAsia="de-DE"/>
              </w:rPr>
              <w:t xml:space="preserve"> </w:t>
            </w:r>
            <w:r w:rsidRPr="00497695">
              <w:rPr>
                <w:rFonts w:ascii="Calibri" w:eastAsia="Times New Roman" w:hAnsi="Calibri" w:cs="Arial"/>
                <w:b/>
                <w:sz w:val="28"/>
                <w:szCs w:val="28"/>
                <w:lang w:val="en-US" w:eastAsia="de-DE"/>
              </w:rPr>
              <w:t xml:space="preserve">- </w:t>
            </w:r>
            <w:r w:rsidRPr="00497695">
              <w:rPr>
                <w:rFonts w:ascii="Calibri" w:hAnsi="Calibri" w:cs="Times New Roman"/>
                <w:b/>
                <w:sz w:val="28"/>
                <w:szCs w:val="28"/>
                <w:lang w:val="es-ES"/>
              </w:rPr>
              <w:t>¡Hola! – Yo me presento (ca. 15 Std.)</w:t>
            </w:r>
          </w:p>
          <w:p w:rsidR="00497695" w:rsidRPr="00497695" w:rsidRDefault="00497695" w:rsidP="00497695">
            <w:pPr>
              <w:jc w:val="center"/>
              <w:rPr>
                <w:rFonts w:ascii="Calibri" w:eastAsia="Times New Roman" w:hAnsi="Calibri" w:cs="Arial"/>
                <w:b/>
                <w:sz w:val="18"/>
                <w:szCs w:val="18"/>
                <w:lang w:val="en-US" w:eastAsia="de-DE"/>
              </w:rPr>
            </w:pPr>
          </w:p>
        </w:tc>
      </w:tr>
      <w:tr w:rsidR="00497695" w:rsidRPr="00497695" w:rsidTr="00A54758">
        <w:tc>
          <w:tcPr>
            <w:tcW w:w="4241" w:type="dxa"/>
            <w:shd w:val="pct12" w:color="auto" w:fill="auto"/>
          </w:tcPr>
          <w:p w:rsidR="00497695" w:rsidRPr="00497695" w:rsidRDefault="00497695" w:rsidP="00497695">
            <w:pPr>
              <w:jc w:val="center"/>
              <w:rPr>
                <w:rFonts w:ascii="Calibri" w:eastAsia="Times New Roman" w:hAnsi="Calibri" w:cs="Arial"/>
                <w:b/>
                <w:sz w:val="20"/>
                <w:szCs w:val="20"/>
                <w:lang w:val="en-US" w:eastAsia="de-DE"/>
              </w:rPr>
            </w:pPr>
          </w:p>
          <w:p w:rsidR="00497695" w:rsidRPr="00497695" w:rsidRDefault="00497695" w:rsidP="00497695">
            <w:pPr>
              <w:jc w:val="center"/>
              <w:rPr>
                <w:rFonts w:ascii="Calibri" w:eastAsia="Times New Roman" w:hAnsi="Calibri" w:cs="Arial"/>
                <w:b/>
                <w:sz w:val="24"/>
                <w:lang w:eastAsia="de-DE"/>
              </w:rPr>
            </w:pPr>
            <w:r w:rsidRPr="00497695">
              <w:rPr>
                <w:rFonts w:ascii="Calibri" w:eastAsia="Times New Roman" w:hAnsi="Calibri" w:cs="Arial"/>
                <w:b/>
                <w:sz w:val="24"/>
                <w:lang w:eastAsia="de-DE"/>
              </w:rPr>
              <w:t>Kompetenzerwartungen im Schwerpunkt</w:t>
            </w:r>
          </w:p>
          <w:p w:rsidR="00497695" w:rsidRPr="00497695" w:rsidRDefault="00497695" w:rsidP="00497695">
            <w:pPr>
              <w:jc w:val="center"/>
              <w:rPr>
                <w:rFonts w:ascii="Calibri" w:eastAsia="Times New Roman" w:hAnsi="Calibri" w:cs="Arial"/>
                <w:b/>
                <w:sz w:val="20"/>
                <w:szCs w:val="20"/>
                <w:lang w:eastAsia="de-DE"/>
              </w:rPr>
            </w:pPr>
          </w:p>
        </w:tc>
        <w:tc>
          <w:tcPr>
            <w:tcW w:w="6018" w:type="dxa"/>
            <w:shd w:val="pct12" w:color="auto" w:fill="auto"/>
          </w:tcPr>
          <w:p w:rsidR="00497695" w:rsidRPr="00497695" w:rsidRDefault="00497695" w:rsidP="00497695">
            <w:pPr>
              <w:jc w:val="center"/>
              <w:rPr>
                <w:rFonts w:ascii="Calibri" w:eastAsia="Times New Roman" w:hAnsi="Calibri" w:cs="Arial"/>
                <w:b/>
                <w:sz w:val="20"/>
                <w:szCs w:val="20"/>
                <w:lang w:eastAsia="de-DE"/>
              </w:rPr>
            </w:pPr>
          </w:p>
          <w:p w:rsidR="00497695" w:rsidRPr="00497695" w:rsidRDefault="00497695" w:rsidP="00497695">
            <w:pPr>
              <w:jc w:val="center"/>
              <w:rPr>
                <w:rFonts w:ascii="Calibri" w:hAnsi="Calibri" w:cs="Times New Roman"/>
                <w:b/>
                <w:sz w:val="24"/>
              </w:rPr>
            </w:pPr>
            <w:r w:rsidRPr="00497695">
              <w:rPr>
                <w:rFonts w:ascii="Calibri" w:eastAsia="Times New Roman" w:hAnsi="Calibri" w:cs="Arial"/>
                <w:b/>
                <w:sz w:val="24"/>
                <w:lang w:eastAsia="de-DE"/>
              </w:rPr>
              <w:t>Auswahl fachlicher Konkretisierungen</w:t>
            </w:r>
          </w:p>
        </w:tc>
        <w:tc>
          <w:tcPr>
            <w:tcW w:w="3733" w:type="dxa"/>
            <w:shd w:val="pct12" w:color="auto" w:fill="auto"/>
            <w:vAlign w:val="center"/>
          </w:tcPr>
          <w:p w:rsidR="00497695" w:rsidRPr="00497695" w:rsidRDefault="00497695" w:rsidP="00497695">
            <w:pPr>
              <w:jc w:val="center"/>
              <w:rPr>
                <w:rFonts w:ascii="Calibri" w:hAnsi="Calibri" w:cs="Times New Roman"/>
                <w:b/>
                <w:sz w:val="24"/>
              </w:rPr>
            </w:pPr>
            <w:r w:rsidRPr="00497695">
              <w:rPr>
                <w:rFonts w:ascii="Calibri" w:eastAsia="Times New Roman" w:hAnsi="Calibri" w:cs="Arial"/>
                <w:b/>
                <w:sz w:val="24"/>
                <w:lang w:eastAsia="de-DE"/>
              </w:rPr>
              <w:t>Hinweise, Vereinbarungen und Absprachen</w:t>
            </w:r>
          </w:p>
        </w:tc>
      </w:tr>
      <w:tr w:rsidR="00497695" w:rsidRPr="00497695" w:rsidTr="00A54758">
        <w:tc>
          <w:tcPr>
            <w:tcW w:w="4241" w:type="dxa"/>
          </w:tcPr>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Die Schülerinnen und Schüler können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Hör-/Hörsehverstehen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sz w:val="18"/>
                <w:szCs w:val="18"/>
              </w:rPr>
              <w:t>in unterrichtlicher Kommunikation die Informationen zum Unterrichtsablauf verstehen und den Beiträgen folgen.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Leseverstehen</w:t>
            </w:r>
          </w:p>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in unterrichtlicher Kommunikation die Arbeitsaufträge und die Informationen zur Unterrichtsorganisation verstehen.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Sprechen: an Gesprächen teilnehmen</w:t>
            </w:r>
          </w:p>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aktiv an der unterrichtlichen Kommunikation teilnehmen.</w:t>
            </w:r>
          </w:p>
        </w:tc>
        <w:tc>
          <w:tcPr>
            <w:tcW w:w="6018" w:type="dxa"/>
          </w:tcPr>
          <w:p w:rsidR="00497695" w:rsidRPr="00497695" w:rsidRDefault="00497695" w:rsidP="00497695">
            <w:pPr>
              <w:jc w:val="left"/>
              <w:rPr>
                <w:rFonts w:ascii="Calibri" w:hAnsi="Calibri" w:cs="Arial"/>
                <w:sz w:val="18"/>
                <w:szCs w:val="17"/>
                <w:u w:val="single"/>
              </w:rPr>
            </w:pPr>
            <w:r w:rsidRPr="00497695">
              <w:rPr>
                <w:rFonts w:ascii="Calibri" w:hAnsi="Calibri" w:cs="Times New Roman"/>
                <w:sz w:val="18"/>
                <w:szCs w:val="17"/>
                <w:u w:val="single"/>
              </w:rPr>
              <w:t>Verfügen über sprachliche Mittel:</w:t>
            </w:r>
            <w:r w:rsidRPr="00497695">
              <w:rPr>
                <w:rFonts w:ascii="Calibri" w:hAnsi="Calibri" w:cs="Times New Roman"/>
                <w:sz w:val="18"/>
                <w:szCs w:val="17"/>
              </w:rPr>
              <w:t xml:space="preserve"> </w:t>
            </w:r>
            <w:r w:rsidRPr="00497695">
              <w:rPr>
                <w:rFonts w:ascii="Calibri" w:hAnsi="Calibri" w:cs="Times New Roman"/>
                <w:sz w:val="18"/>
                <w:szCs w:val="18"/>
                <w:u w:val="single"/>
              </w:rPr>
              <w:t>Grammatik:</w:t>
            </w:r>
            <w:r w:rsidRPr="00497695">
              <w:rPr>
                <w:rFonts w:ascii="Calibri" w:hAnsi="Calibri" w:cs="Times New Roman"/>
                <w:sz w:val="18"/>
                <w:szCs w:val="18"/>
              </w:rPr>
              <w:t xml:space="preserve"> Präsensformen der </w:t>
            </w:r>
            <w:r w:rsidRPr="00497695">
              <w:rPr>
                <w:rFonts w:ascii="Calibri" w:hAnsi="Calibri" w:cs="Times New Roman"/>
                <w:i/>
                <w:sz w:val="18"/>
                <w:szCs w:val="18"/>
              </w:rPr>
              <w:t xml:space="preserve">verbos </w:t>
            </w:r>
            <w:proofErr w:type="spellStart"/>
            <w:r w:rsidRPr="00497695">
              <w:rPr>
                <w:rFonts w:ascii="Calibri" w:hAnsi="Calibri" w:cs="Times New Roman"/>
                <w:i/>
                <w:sz w:val="18"/>
                <w:szCs w:val="18"/>
              </w:rPr>
              <w:t>regulares</w:t>
            </w:r>
            <w:proofErr w:type="spellEnd"/>
            <w:r w:rsidRPr="00497695">
              <w:rPr>
                <w:rFonts w:ascii="Calibri" w:hAnsi="Calibri" w:cs="Times New Roman"/>
                <w:sz w:val="18"/>
                <w:szCs w:val="18"/>
              </w:rPr>
              <w:t xml:space="preserve">, </w:t>
            </w:r>
            <w:proofErr w:type="spellStart"/>
            <w:r w:rsidRPr="00497695">
              <w:rPr>
                <w:rFonts w:ascii="Calibri" w:hAnsi="Calibri" w:cs="Times New Roman"/>
                <w:i/>
                <w:sz w:val="18"/>
                <w:szCs w:val="18"/>
              </w:rPr>
              <w:t>ser</w:t>
            </w:r>
            <w:proofErr w:type="spellEnd"/>
            <w:r w:rsidRPr="00497695">
              <w:rPr>
                <w:rFonts w:ascii="Calibri" w:hAnsi="Calibri" w:cs="Times New Roman"/>
                <w:sz w:val="18"/>
                <w:szCs w:val="18"/>
              </w:rPr>
              <w:t xml:space="preserve">, Negation, der </w:t>
            </w:r>
            <w:proofErr w:type="spellStart"/>
            <w:r w:rsidRPr="00497695">
              <w:rPr>
                <w:rFonts w:ascii="Calibri" w:hAnsi="Calibri" w:cs="Times New Roman"/>
                <w:i/>
                <w:sz w:val="18"/>
                <w:szCs w:val="18"/>
              </w:rPr>
              <w:t>artículo</w:t>
            </w:r>
            <w:proofErr w:type="spellEnd"/>
            <w:r w:rsidRPr="00497695">
              <w:rPr>
                <w:rFonts w:ascii="Calibri" w:hAnsi="Calibri" w:cs="Times New Roman"/>
                <w:i/>
                <w:sz w:val="18"/>
                <w:szCs w:val="18"/>
              </w:rPr>
              <w:t xml:space="preserve"> </w:t>
            </w:r>
            <w:proofErr w:type="spellStart"/>
            <w:r w:rsidRPr="00497695">
              <w:rPr>
                <w:rFonts w:ascii="Calibri" w:hAnsi="Calibri" w:cs="Times New Roman"/>
                <w:i/>
                <w:sz w:val="18"/>
                <w:szCs w:val="18"/>
              </w:rPr>
              <w:t>determinado</w:t>
            </w:r>
            <w:proofErr w:type="spellEnd"/>
            <w:r w:rsidRPr="00497695">
              <w:rPr>
                <w:rFonts w:ascii="Calibri" w:hAnsi="Calibri" w:cs="Times New Roman"/>
                <w:sz w:val="18"/>
                <w:szCs w:val="18"/>
              </w:rPr>
              <w:t xml:space="preserve"> und </w:t>
            </w:r>
            <w:proofErr w:type="spellStart"/>
            <w:r w:rsidRPr="00497695">
              <w:rPr>
                <w:rFonts w:ascii="Calibri" w:hAnsi="Calibri" w:cs="Times New Roman"/>
                <w:i/>
                <w:sz w:val="18"/>
                <w:szCs w:val="18"/>
              </w:rPr>
              <w:t>indeterminado</w:t>
            </w:r>
            <w:proofErr w:type="spellEnd"/>
          </w:p>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u w:val="single"/>
              </w:rPr>
              <w:t>Aussprache und Intonation:</w:t>
            </w:r>
            <w:r w:rsidRPr="00497695">
              <w:rPr>
                <w:rFonts w:ascii="Calibri" w:hAnsi="Calibri" w:cs="Times New Roman"/>
                <w:sz w:val="18"/>
                <w:szCs w:val="18"/>
              </w:rPr>
              <w:t xml:space="preserve"> in der Regel korrekte Aussprache der Buchstaben des spanischen Alphabets sowie der Diphthonge</w:t>
            </w:r>
          </w:p>
          <w:p w:rsidR="00497695" w:rsidRPr="00497695" w:rsidRDefault="00497695" w:rsidP="00AD0D96">
            <w:pPr>
              <w:jc w:val="left"/>
              <w:rPr>
                <w:rFonts w:ascii="Calibri" w:hAnsi="Calibri" w:cs="Times New Roman"/>
                <w:sz w:val="17"/>
                <w:szCs w:val="17"/>
              </w:rPr>
            </w:pPr>
            <w:r w:rsidRPr="00497695">
              <w:rPr>
                <w:rFonts w:ascii="Calibri" w:eastAsia="Times New Roman" w:hAnsi="Calibri" w:cs="Arial"/>
                <w:sz w:val="18"/>
                <w:szCs w:val="18"/>
                <w:u w:val="single"/>
                <w:lang w:eastAsia="de-DE"/>
              </w:rPr>
              <w:t>Interkulturelle kommunikative Kompetenz:</w:t>
            </w:r>
            <w:r w:rsidRPr="00497695">
              <w:rPr>
                <w:rFonts w:ascii="Calibri" w:eastAsia="Times New Roman" w:hAnsi="Calibri" w:cs="Arial"/>
                <w:sz w:val="18"/>
                <w:szCs w:val="18"/>
                <w:lang w:eastAsia="de-DE"/>
              </w:rPr>
              <w:t xml:space="preserve"> </w:t>
            </w:r>
            <w:r w:rsidRPr="00497695">
              <w:rPr>
                <w:rFonts w:ascii="Calibri" w:hAnsi="Calibri" w:cs="Times New Roman"/>
                <w:sz w:val="18"/>
                <w:szCs w:val="17"/>
                <w:u w:val="single"/>
              </w:rPr>
              <w:t>Soziokulturelles Orientierungswissen</w:t>
            </w:r>
            <w:r w:rsidRPr="00497695">
              <w:rPr>
                <w:rFonts w:ascii="Calibri" w:hAnsi="Calibri" w:cs="Times New Roman"/>
                <w:sz w:val="18"/>
                <w:szCs w:val="17"/>
              </w:rPr>
              <w:t xml:space="preserve">: Alltagsleben (u.a.: Vorstellung, Begrüßung, Verabschiedung, nach dem Befinden/ der Herkunft </w:t>
            </w:r>
            <w:proofErr w:type="spellStart"/>
            <w:r w:rsidRPr="00497695">
              <w:rPr>
                <w:rFonts w:ascii="Calibri" w:hAnsi="Calibri" w:cs="Times New Roman"/>
                <w:sz w:val="18"/>
                <w:szCs w:val="17"/>
              </w:rPr>
              <w:t>fragen</w:t>
            </w:r>
            <w:proofErr w:type="spellEnd"/>
            <w:r w:rsidRPr="00497695">
              <w:rPr>
                <w:rFonts w:ascii="Calibri" w:hAnsi="Calibri" w:cs="Times New Roman"/>
                <w:sz w:val="18"/>
                <w:szCs w:val="17"/>
              </w:rPr>
              <w:t>; Freizeitaktivitäten)</w:t>
            </w:r>
          </w:p>
        </w:tc>
        <w:tc>
          <w:tcPr>
            <w:tcW w:w="3733" w:type="dxa"/>
          </w:tcPr>
          <w:p w:rsidR="00497695" w:rsidRPr="00497695" w:rsidRDefault="00497695" w:rsidP="003E0236">
            <w:pPr>
              <w:numPr>
                <w:ilvl w:val="0"/>
                <w:numId w:val="7"/>
              </w:numPr>
              <w:ind w:left="146" w:hanging="146"/>
              <w:contextualSpacing/>
              <w:jc w:val="left"/>
              <w:rPr>
                <w:rFonts w:ascii="Calibri" w:hAnsi="Calibri" w:cs="Times New Roman"/>
                <w:sz w:val="18"/>
                <w:szCs w:val="17"/>
              </w:rPr>
            </w:pPr>
            <w:r w:rsidRPr="00497695">
              <w:rPr>
                <w:rFonts w:ascii="Calibri" w:hAnsi="Calibri" w:cs="Times New Roman"/>
                <w:sz w:val="18"/>
                <w:szCs w:val="17"/>
              </w:rPr>
              <w:t>Aufgabe für Hausaufgaben/Lernzeiten: spanische Begriffe aus dem Alltagsleben suchen</w:t>
            </w:r>
          </w:p>
          <w:p w:rsidR="00497695" w:rsidRPr="00497695" w:rsidRDefault="00497695" w:rsidP="00AD0D96">
            <w:pPr>
              <w:numPr>
                <w:ilvl w:val="0"/>
                <w:numId w:val="7"/>
              </w:numPr>
              <w:ind w:left="146" w:hanging="146"/>
              <w:contextualSpacing/>
              <w:jc w:val="left"/>
              <w:rPr>
                <w:rFonts w:ascii="Calibri" w:hAnsi="Calibri" w:cs="Times New Roman"/>
                <w:sz w:val="18"/>
                <w:szCs w:val="17"/>
              </w:rPr>
            </w:pPr>
            <w:r w:rsidRPr="00497695">
              <w:rPr>
                <w:rFonts w:ascii="Calibri" w:hAnsi="Calibri" w:cs="Times New Roman"/>
                <w:sz w:val="18"/>
                <w:szCs w:val="17"/>
              </w:rPr>
              <w:t>Steckbriefe erstellen und in einem Galeriegang präsentieren</w:t>
            </w:r>
          </w:p>
        </w:tc>
      </w:tr>
      <w:tr w:rsidR="00497695" w:rsidRPr="00497695" w:rsidTr="00A54758">
        <w:tc>
          <w:tcPr>
            <w:tcW w:w="13992" w:type="dxa"/>
            <w:gridSpan w:val="3"/>
            <w:tcBorders>
              <w:bottom w:val="single" w:sz="4" w:space="0" w:color="auto"/>
            </w:tcBorders>
            <w:shd w:val="clear" w:color="auto" w:fill="FFFF00"/>
          </w:tcPr>
          <w:p w:rsidR="00497695" w:rsidRPr="00497695" w:rsidRDefault="00497695" w:rsidP="00497695">
            <w:pPr>
              <w:jc w:val="center"/>
              <w:rPr>
                <w:rFonts w:ascii="Calibri" w:eastAsia="Times New Roman" w:hAnsi="Calibri" w:cs="Arial"/>
                <w:b/>
                <w:sz w:val="28"/>
                <w:lang w:eastAsia="de-DE"/>
              </w:rPr>
            </w:pPr>
            <w:r w:rsidRPr="00497695">
              <w:rPr>
                <w:rFonts w:ascii="Calibri" w:eastAsia="Times New Roman" w:hAnsi="Calibri" w:cs="Arial"/>
                <w:b/>
                <w:sz w:val="28"/>
                <w:lang w:eastAsia="de-DE"/>
              </w:rPr>
              <w:t xml:space="preserve">UV </w:t>
            </w:r>
            <w:r w:rsidRPr="00497695">
              <w:rPr>
                <w:rFonts w:ascii="Calibri" w:eastAsia="Times New Roman" w:hAnsi="Calibri" w:cs="Arial"/>
                <w:sz w:val="28"/>
                <w:szCs w:val="24"/>
                <w:lang w:eastAsia="de-DE"/>
              </w:rPr>
              <w:sym w:font="Wingdings 2" w:char="F076"/>
            </w:r>
            <w:r w:rsidRPr="00497695">
              <w:rPr>
                <w:rFonts w:ascii="Calibri" w:eastAsia="Times New Roman" w:hAnsi="Calibri" w:cs="Arial"/>
                <w:b/>
                <w:sz w:val="28"/>
                <w:lang w:eastAsia="de-DE"/>
              </w:rPr>
              <w:t xml:space="preserve"> </w:t>
            </w:r>
            <w:r w:rsidRPr="00497695">
              <w:rPr>
                <w:rFonts w:ascii="Calibri" w:eastAsia="Times New Roman" w:hAnsi="Calibri" w:cs="Arial"/>
                <w:b/>
                <w:sz w:val="28"/>
                <w:szCs w:val="28"/>
                <w:lang w:eastAsia="de-DE"/>
              </w:rPr>
              <w:t xml:space="preserve">- Mi </w:t>
            </w:r>
            <w:proofErr w:type="spellStart"/>
            <w:r w:rsidRPr="00497695">
              <w:rPr>
                <w:rFonts w:ascii="Calibri" w:eastAsia="Times New Roman" w:hAnsi="Calibri" w:cs="Arial"/>
                <w:b/>
                <w:sz w:val="28"/>
                <w:szCs w:val="28"/>
                <w:lang w:eastAsia="de-DE"/>
              </w:rPr>
              <w:t>mundo</w:t>
            </w:r>
            <w:proofErr w:type="spellEnd"/>
            <w:r w:rsidRPr="00497695">
              <w:rPr>
                <w:rFonts w:ascii="Calibri" w:eastAsia="Times New Roman" w:hAnsi="Calibri" w:cs="Arial"/>
                <w:b/>
                <w:sz w:val="28"/>
                <w:szCs w:val="28"/>
                <w:lang w:eastAsia="de-DE"/>
              </w:rPr>
              <w:t xml:space="preserve"> </w:t>
            </w:r>
            <w:r w:rsidRPr="00497695">
              <w:rPr>
                <w:rFonts w:ascii="Calibri" w:hAnsi="Calibri" w:cs="Times New Roman"/>
                <w:b/>
                <w:sz w:val="28"/>
                <w:szCs w:val="28"/>
                <w:lang w:val="es-ES"/>
              </w:rPr>
              <w:t>(ca. 15 Std.)</w:t>
            </w:r>
          </w:p>
          <w:p w:rsidR="00497695" w:rsidRPr="00497695" w:rsidRDefault="00497695" w:rsidP="00497695">
            <w:pPr>
              <w:jc w:val="center"/>
              <w:rPr>
                <w:rFonts w:ascii="Calibri" w:eastAsia="Times New Roman" w:hAnsi="Calibri" w:cs="Arial"/>
                <w:b/>
                <w:sz w:val="18"/>
                <w:szCs w:val="18"/>
                <w:lang w:eastAsia="de-DE"/>
              </w:rPr>
            </w:pPr>
          </w:p>
        </w:tc>
      </w:tr>
      <w:tr w:rsidR="00497695" w:rsidRPr="00497695" w:rsidTr="00A54758">
        <w:tc>
          <w:tcPr>
            <w:tcW w:w="4241" w:type="dxa"/>
          </w:tcPr>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Die Schülerinnen und Schüler können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Hör-/Hörsehverstehen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sz w:val="18"/>
                <w:szCs w:val="18"/>
              </w:rPr>
              <w:t>auditiv und audiovisuell vermittelten Texten die Gesamtaussage, Hauptaussagen und Einzelinformationen entnehmen.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Schreiben</w:t>
            </w:r>
          </w:p>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verschiedene Formen des produktionsorientierten, kreativen Schreibens realisieren.</w:t>
            </w:r>
          </w:p>
          <w:p w:rsidR="00497695" w:rsidRPr="00497695" w:rsidRDefault="00497695" w:rsidP="00497695">
            <w:pPr>
              <w:jc w:val="left"/>
              <w:rPr>
                <w:rFonts w:ascii="Calibri" w:hAnsi="Calibri" w:cs="Times New Roman"/>
                <w:b/>
                <w:sz w:val="18"/>
                <w:szCs w:val="18"/>
              </w:rPr>
            </w:pPr>
            <w:r w:rsidRPr="00497695">
              <w:rPr>
                <w:rFonts w:ascii="Calibri" w:hAnsi="Calibri" w:cs="Times New Roman"/>
                <w:b/>
                <w:sz w:val="18"/>
                <w:szCs w:val="18"/>
                <w:u w:val="single"/>
              </w:rPr>
              <w:t>Verfügen über sprachliche Mittel</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Wortschatz</w:t>
            </w:r>
          </w:p>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einen erweiterten allgemeinen und auf das soziokulturelle Orientierungswissen bezogenen thematischen Wortschatz rezeptiv anwenden.</w:t>
            </w:r>
          </w:p>
        </w:tc>
        <w:tc>
          <w:tcPr>
            <w:tcW w:w="6018" w:type="dxa"/>
          </w:tcPr>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7"/>
                <w:u w:val="single"/>
              </w:rPr>
              <w:t>Verfügen über sprachliche Mittel:</w:t>
            </w:r>
            <w:r w:rsidRPr="00497695">
              <w:rPr>
                <w:rFonts w:ascii="Calibri" w:hAnsi="Calibri" w:cs="Times New Roman"/>
                <w:sz w:val="18"/>
                <w:szCs w:val="17"/>
              </w:rPr>
              <w:t xml:space="preserve"> </w:t>
            </w:r>
            <w:r w:rsidRPr="00497695">
              <w:rPr>
                <w:rFonts w:ascii="Calibri" w:hAnsi="Calibri" w:cs="Times New Roman"/>
                <w:sz w:val="18"/>
                <w:szCs w:val="18"/>
                <w:u w:val="single"/>
              </w:rPr>
              <w:t>Grammatik:</w:t>
            </w:r>
            <w:r w:rsidRPr="00497695">
              <w:rPr>
                <w:rFonts w:ascii="Calibri" w:hAnsi="Calibri" w:cs="Times New Roman"/>
                <w:sz w:val="18"/>
                <w:szCs w:val="18"/>
              </w:rPr>
              <w:t xml:space="preserve"> </w:t>
            </w:r>
            <w:proofErr w:type="spellStart"/>
            <w:r w:rsidRPr="00497695">
              <w:rPr>
                <w:rFonts w:ascii="Calibri" w:hAnsi="Calibri" w:cs="Times New Roman"/>
                <w:sz w:val="18"/>
                <w:szCs w:val="18"/>
              </w:rPr>
              <w:t>frequente</w:t>
            </w:r>
            <w:proofErr w:type="spellEnd"/>
            <w:r w:rsidRPr="00497695">
              <w:rPr>
                <w:rFonts w:ascii="Calibri" w:hAnsi="Calibri" w:cs="Times New Roman"/>
                <w:sz w:val="18"/>
                <w:szCs w:val="18"/>
              </w:rPr>
              <w:t xml:space="preserve"> Pronomina</w:t>
            </w:r>
          </w:p>
          <w:p w:rsidR="00497695" w:rsidRPr="00497695" w:rsidRDefault="00497695" w:rsidP="00497695">
            <w:pPr>
              <w:jc w:val="left"/>
              <w:rPr>
                <w:rFonts w:ascii="Calibri" w:hAnsi="Calibri" w:cs="Arial"/>
                <w:sz w:val="18"/>
                <w:szCs w:val="17"/>
              </w:rPr>
            </w:pPr>
            <w:r w:rsidRPr="00497695">
              <w:rPr>
                <w:rFonts w:ascii="Calibri" w:eastAsia="Times New Roman" w:hAnsi="Calibri" w:cs="Arial"/>
                <w:sz w:val="18"/>
                <w:szCs w:val="18"/>
                <w:u w:val="single"/>
                <w:lang w:eastAsia="de-DE"/>
              </w:rPr>
              <w:t>Interkulturelle kommunikative Kompetenz:</w:t>
            </w:r>
            <w:r w:rsidRPr="00497695">
              <w:rPr>
                <w:rFonts w:ascii="Calibri" w:eastAsia="Times New Roman" w:hAnsi="Calibri" w:cs="Arial"/>
                <w:sz w:val="18"/>
                <w:szCs w:val="18"/>
                <w:lang w:eastAsia="de-DE"/>
              </w:rPr>
              <w:t xml:space="preserve"> </w:t>
            </w:r>
            <w:r w:rsidRPr="00497695">
              <w:rPr>
                <w:rFonts w:ascii="Calibri" w:hAnsi="Calibri" w:cs="Times New Roman"/>
                <w:sz w:val="18"/>
                <w:szCs w:val="17"/>
                <w:u w:val="single"/>
              </w:rPr>
              <w:t>Soziokulturelles Orientierungswissen</w:t>
            </w:r>
            <w:r w:rsidRPr="00497695">
              <w:rPr>
                <w:rFonts w:ascii="Calibri" w:hAnsi="Calibri" w:cs="Times New Roman"/>
                <w:sz w:val="18"/>
                <w:szCs w:val="17"/>
              </w:rPr>
              <w:t xml:space="preserve">: </w:t>
            </w:r>
            <w:r w:rsidRPr="00497695">
              <w:rPr>
                <w:rFonts w:ascii="Calibri" w:hAnsi="Calibri" w:cs="Arial"/>
                <w:sz w:val="18"/>
                <w:szCs w:val="17"/>
              </w:rPr>
              <w:t>Alltagsleben, Familie (u.a. Alter, spanische Nachnamen)</w:t>
            </w:r>
          </w:p>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u w:val="single"/>
              </w:rPr>
              <w:t>Text- und Medienkompetenz</w:t>
            </w:r>
            <w:r w:rsidRPr="00497695">
              <w:rPr>
                <w:rFonts w:ascii="Calibri" w:hAnsi="Calibri" w:cs="Times New Roman"/>
                <w:sz w:val="18"/>
                <w:szCs w:val="18"/>
              </w:rPr>
              <w:t>: Dialoge,</w:t>
            </w:r>
            <w:r w:rsidRPr="00497695">
              <w:rPr>
                <w:rFonts w:ascii="Calibri" w:hAnsi="Calibri" w:cs="Times New Roman"/>
                <w:b/>
                <w:sz w:val="18"/>
                <w:szCs w:val="18"/>
              </w:rPr>
              <w:t xml:space="preserve"> </w:t>
            </w:r>
            <w:r w:rsidRPr="00497695">
              <w:rPr>
                <w:rFonts w:ascii="Calibri" w:hAnsi="Calibri" w:cs="Times New Roman"/>
                <w:sz w:val="18"/>
                <w:szCs w:val="18"/>
              </w:rPr>
              <w:t>(persönliche) Nachrichten, Steckbriefe, Bild- und Personenbeschreibungen</w:t>
            </w:r>
          </w:p>
          <w:p w:rsidR="00497695" w:rsidRPr="00497695" w:rsidRDefault="00497695" w:rsidP="00497695">
            <w:pPr>
              <w:jc w:val="left"/>
              <w:rPr>
                <w:rFonts w:ascii="Calibri" w:eastAsia="Times New Roman" w:hAnsi="Calibri" w:cs="Arial"/>
                <w:b/>
                <w:sz w:val="18"/>
                <w:szCs w:val="18"/>
                <w:lang w:eastAsia="de-DE"/>
              </w:rPr>
            </w:pPr>
            <w:r w:rsidRPr="00497695">
              <w:rPr>
                <w:rFonts w:ascii="Calibri" w:hAnsi="Calibri" w:cs="Times New Roman"/>
                <w:sz w:val="18"/>
                <w:szCs w:val="18"/>
                <w:u w:val="single"/>
              </w:rPr>
              <w:t>Sprachlernkompetenz</w:t>
            </w:r>
            <w:r w:rsidRPr="00497695">
              <w:rPr>
                <w:rFonts w:ascii="Calibri" w:hAnsi="Calibri" w:cs="Times New Roman"/>
                <w:sz w:val="18"/>
                <w:szCs w:val="18"/>
              </w:rPr>
              <w:t>:</w:t>
            </w:r>
            <w:r w:rsidRPr="00497695">
              <w:rPr>
                <w:rFonts w:ascii="Calibri" w:hAnsi="Calibri" w:cs="Times New Roman"/>
                <w:b/>
                <w:sz w:val="18"/>
                <w:szCs w:val="18"/>
              </w:rPr>
              <w:t xml:space="preserve"> </w:t>
            </w:r>
            <w:r w:rsidRPr="00497695">
              <w:rPr>
                <w:rFonts w:ascii="Calibri" w:hAnsi="Calibri" w:cs="Times New Roman"/>
                <w:sz w:val="18"/>
                <w:szCs w:val="18"/>
              </w:rPr>
              <w:t>Hör-/Hörseh- und Lesestrategien; Strategien</w:t>
            </w:r>
            <w:r w:rsidRPr="00497695">
              <w:rPr>
                <w:rFonts w:ascii="Calibri" w:hAnsi="Calibri" w:cs="Times New Roman"/>
                <w:bCs/>
                <w:sz w:val="18"/>
                <w:szCs w:val="18"/>
              </w:rPr>
              <w:t xml:space="preserve"> zur Unterstützung des freien Sprechens (</w:t>
            </w:r>
            <w:r w:rsidRPr="00497695">
              <w:rPr>
                <w:rFonts w:ascii="Calibri" w:hAnsi="Calibri" w:cs="Times New Roman"/>
                <w:sz w:val="18"/>
                <w:szCs w:val="18"/>
              </w:rPr>
              <w:t>Training der „</w:t>
            </w:r>
            <w:r w:rsidRPr="00497695">
              <w:rPr>
                <w:rFonts w:ascii="Calibri" w:hAnsi="Calibri" w:cs="Times New Roman"/>
                <w:i/>
                <w:sz w:val="18"/>
                <w:szCs w:val="18"/>
              </w:rPr>
              <w:t>leer-</w:t>
            </w:r>
            <w:proofErr w:type="spellStart"/>
            <w:r w:rsidRPr="00497695">
              <w:rPr>
                <w:rFonts w:ascii="Calibri" w:hAnsi="Calibri" w:cs="Times New Roman"/>
                <w:i/>
                <w:sz w:val="18"/>
                <w:szCs w:val="18"/>
              </w:rPr>
              <w:t>mirar</w:t>
            </w:r>
            <w:proofErr w:type="spellEnd"/>
            <w:r w:rsidRPr="00497695">
              <w:rPr>
                <w:rFonts w:ascii="Calibri" w:hAnsi="Calibri" w:cs="Times New Roman"/>
                <w:i/>
                <w:sz w:val="18"/>
                <w:szCs w:val="18"/>
              </w:rPr>
              <w:t>-</w:t>
            </w:r>
            <w:proofErr w:type="spellStart"/>
            <w:r w:rsidRPr="00497695">
              <w:rPr>
                <w:rFonts w:ascii="Calibri" w:hAnsi="Calibri" w:cs="Times New Roman"/>
                <w:i/>
                <w:sz w:val="18"/>
                <w:szCs w:val="18"/>
              </w:rPr>
              <w:t>hablar</w:t>
            </w:r>
            <w:proofErr w:type="spellEnd"/>
            <w:r w:rsidRPr="00497695">
              <w:rPr>
                <w:rFonts w:ascii="Calibri" w:hAnsi="Calibri" w:cs="Times New Roman"/>
                <w:sz w:val="18"/>
                <w:szCs w:val="18"/>
              </w:rPr>
              <w:t>“-Methode)</w:t>
            </w:r>
            <w:r w:rsidRPr="00497695">
              <w:rPr>
                <w:rFonts w:ascii="Calibri" w:hAnsi="Calibri" w:cs="Times New Roman"/>
                <w:bCs/>
                <w:sz w:val="18"/>
                <w:szCs w:val="18"/>
              </w:rPr>
              <w:t>;  Wort- und Texterschließungsstrategien (Rückgriff auf/Verbindung mit bildlichen und grafischen Elementen, Nutzung u.a. der englischen Sprache)</w:t>
            </w:r>
            <w:r w:rsidRPr="00497695">
              <w:rPr>
                <w:rFonts w:ascii="Calibri" w:hAnsi="Calibri" w:cs="Times New Roman"/>
                <w:b/>
                <w:sz w:val="18"/>
                <w:szCs w:val="18"/>
              </w:rPr>
              <w:t xml:space="preserve">                                                                                                        </w:t>
            </w:r>
          </w:p>
        </w:tc>
        <w:tc>
          <w:tcPr>
            <w:tcW w:w="3733" w:type="dxa"/>
          </w:tcPr>
          <w:p w:rsidR="00497695" w:rsidRPr="00497695" w:rsidRDefault="00497695" w:rsidP="003E0236">
            <w:pPr>
              <w:numPr>
                <w:ilvl w:val="0"/>
                <w:numId w:val="7"/>
              </w:numPr>
              <w:ind w:left="146" w:hanging="146"/>
              <w:contextualSpacing/>
              <w:jc w:val="left"/>
              <w:rPr>
                <w:rFonts w:ascii="Calibri" w:hAnsi="Calibri" w:cs="Times New Roman"/>
                <w:sz w:val="18"/>
                <w:szCs w:val="18"/>
              </w:rPr>
            </w:pPr>
            <w:r w:rsidRPr="00497695">
              <w:rPr>
                <w:rFonts w:ascii="Calibri" w:hAnsi="Calibri" w:cs="Times New Roman"/>
                <w:sz w:val="18"/>
                <w:szCs w:val="18"/>
              </w:rPr>
              <w:t>E-Mail an (fiktive/n) Austauschpartner/in zur Vorstellung der eigenen Familie und des Zimmers</w:t>
            </w:r>
          </w:p>
          <w:p w:rsidR="00497695" w:rsidRPr="00497695" w:rsidRDefault="00497695" w:rsidP="003E0236">
            <w:pPr>
              <w:numPr>
                <w:ilvl w:val="0"/>
                <w:numId w:val="7"/>
              </w:numPr>
              <w:ind w:left="146" w:hanging="146"/>
              <w:contextualSpacing/>
              <w:jc w:val="left"/>
              <w:rPr>
                <w:rFonts w:ascii="Calibri" w:hAnsi="Calibri" w:cs="Times New Roman"/>
                <w:sz w:val="18"/>
                <w:szCs w:val="18"/>
              </w:rPr>
            </w:pPr>
            <w:r w:rsidRPr="00497695">
              <w:rPr>
                <w:rFonts w:asciiTheme="minorHAnsi" w:eastAsia="Calibri" w:hAnsiTheme="minorHAnsi" w:cstheme="minorHAnsi"/>
                <w:b/>
                <w:sz w:val="18"/>
                <w:szCs w:val="18"/>
              </w:rPr>
              <w:t>Klassenarbeit</w:t>
            </w:r>
            <w:r w:rsidRPr="00497695">
              <w:rPr>
                <w:rFonts w:asciiTheme="minorHAnsi" w:eastAsia="Calibri" w:hAnsiTheme="minorHAnsi" w:cstheme="minorHAnsi"/>
                <w:sz w:val="18"/>
                <w:szCs w:val="18"/>
              </w:rPr>
              <w:t xml:space="preserve">: </w:t>
            </w:r>
            <w:r w:rsidRPr="00497695">
              <w:rPr>
                <w:rFonts w:asciiTheme="minorHAnsi" w:hAnsiTheme="minorHAnsi" w:cstheme="minorHAnsi"/>
                <w:sz w:val="18"/>
                <w:szCs w:val="18"/>
              </w:rPr>
              <w:t xml:space="preserve">Schreiben + Hörverstehen +  </w:t>
            </w:r>
            <w:proofErr w:type="spellStart"/>
            <w:r w:rsidRPr="00497695">
              <w:rPr>
                <w:rFonts w:asciiTheme="minorHAnsi" w:hAnsiTheme="minorHAnsi" w:cstheme="minorHAnsi"/>
                <w:sz w:val="18"/>
                <w:szCs w:val="18"/>
              </w:rPr>
              <w:t>Verfügen</w:t>
            </w:r>
            <w:proofErr w:type="spellEnd"/>
            <w:r w:rsidRPr="00497695">
              <w:rPr>
                <w:rFonts w:asciiTheme="minorHAnsi" w:hAnsiTheme="minorHAnsi" w:cstheme="minorHAnsi"/>
                <w:sz w:val="18"/>
                <w:szCs w:val="18"/>
              </w:rPr>
              <w:t xml:space="preserve"> über sprachliche Mittel</w:t>
            </w:r>
          </w:p>
        </w:tc>
      </w:tr>
    </w:tbl>
    <w:p w:rsidR="003E2922" w:rsidRDefault="003E2922">
      <w:r>
        <w:br w:type="page"/>
      </w:r>
    </w:p>
    <w:tbl>
      <w:tblPr>
        <w:tblStyle w:val="Tabellenraster"/>
        <w:tblW w:w="0" w:type="auto"/>
        <w:tblLook w:val="04A0" w:firstRow="1" w:lastRow="0" w:firstColumn="1" w:lastColumn="0" w:noHBand="0" w:noVBand="1"/>
      </w:tblPr>
      <w:tblGrid>
        <w:gridCol w:w="4241"/>
        <w:gridCol w:w="6018"/>
        <w:gridCol w:w="3733"/>
      </w:tblGrid>
      <w:tr w:rsidR="00497695" w:rsidRPr="00497695" w:rsidTr="00A54758">
        <w:tc>
          <w:tcPr>
            <w:tcW w:w="13992" w:type="dxa"/>
            <w:gridSpan w:val="3"/>
            <w:tcBorders>
              <w:bottom w:val="single" w:sz="4" w:space="0" w:color="auto"/>
            </w:tcBorders>
            <w:shd w:val="clear" w:color="auto" w:fill="FFFF00"/>
          </w:tcPr>
          <w:p w:rsidR="00497695" w:rsidRPr="00497695" w:rsidRDefault="00497695" w:rsidP="00497695">
            <w:pPr>
              <w:jc w:val="center"/>
              <w:rPr>
                <w:rFonts w:ascii="Calibri" w:eastAsia="Times New Roman" w:hAnsi="Calibri" w:cs="Arial"/>
                <w:b/>
                <w:sz w:val="28"/>
                <w:lang w:eastAsia="de-DE"/>
              </w:rPr>
            </w:pPr>
            <w:r w:rsidRPr="00497695">
              <w:rPr>
                <w:rFonts w:ascii="Calibri" w:eastAsia="Times New Roman" w:hAnsi="Calibri" w:cs="Arial"/>
                <w:b/>
                <w:sz w:val="28"/>
                <w:lang w:eastAsia="de-DE"/>
              </w:rPr>
              <w:lastRenderedPageBreak/>
              <w:t xml:space="preserve">UV </w:t>
            </w:r>
            <w:r w:rsidRPr="00497695">
              <w:rPr>
                <w:rFonts w:ascii="Calibri" w:eastAsia="Times New Roman" w:hAnsi="Calibri" w:cs="Arial"/>
                <w:sz w:val="28"/>
                <w:szCs w:val="24"/>
                <w:lang w:eastAsia="de-DE"/>
              </w:rPr>
              <w:sym w:font="Wingdings 2" w:char="F077"/>
            </w:r>
            <w:r w:rsidRPr="00497695">
              <w:rPr>
                <w:rFonts w:ascii="Calibri" w:eastAsia="Times New Roman" w:hAnsi="Calibri" w:cs="Arial"/>
                <w:b/>
                <w:sz w:val="28"/>
                <w:lang w:eastAsia="de-DE"/>
              </w:rPr>
              <w:t xml:space="preserve"> </w:t>
            </w:r>
            <w:r w:rsidRPr="00497695">
              <w:rPr>
                <w:rFonts w:ascii="Calibri" w:eastAsia="Times New Roman" w:hAnsi="Calibri" w:cs="Arial"/>
                <w:b/>
                <w:sz w:val="28"/>
                <w:szCs w:val="28"/>
                <w:lang w:eastAsia="de-DE"/>
              </w:rPr>
              <w:t xml:space="preserve">- En </w:t>
            </w:r>
            <w:proofErr w:type="spellStart"/>
            <w:r w:rsidRPr="00497695">
              <w:rPr>
                <w:rFonts w:ascii="Calibri" w:eastAsia="Times New Roman" w:hAnsi="Calibri" w:cs="Arial"/>
                <w:b/>
                <w:sz w:val="28"/>
                <w:szCs w:val="28"/>
                <w:lang w:eastAsia="de-DE"/>
              </w:rPr>
              <w:t>el</w:t>
            </w:r>
            <w:proofErr w:type="spellEnd"/>
            <w:r w:rsidRPr="00497695">
              <w:rPr>
                <w:rFonts w:ascii="Calibri" w:eastAsia="Times New Roman" w:hAnsi="Calibri" w:cs="Arial"/>
                <w:b/>
                <w:sz w:val="28"/>
                <w:szCs w:val="28"/>
                <w:lang w:eastAsia="de-DE"/>
              </w:rPr>
              <w:t xml:space="preserve"> </w:t>
            </w:r>
            <w:proofErr w:type="spellStart"/>
            <w:r w:rsidRPr="00497695">
              <w:rPr>
                <w:rFonts w:ascii="Calibri" w:eastAsia="Times New Roman" w:hAnsi="Calibri" w:cs="Arial"/>
                <w:b/>
                <w:sz w:val="28"/>
                <w:szCs w:val="28"/>
                <w:lang w:eastAsia="de-DE"/>
              </w:rPr>
              <w:t>instituto</w:t>
            </w:r>
            <w:proofErr w:type="spellEnd"/>
            <w:r w:rsidRPr="00497695">
              <w:rPr>
                <w:rFonts w:ascii="Calibri" w:eastAsia="Times New Roman" w:hAnsi="Calibri" w:cs="Arial"/>
                <w:b/>
                <w:sz w:val="28"/>
                <w:szCs w:val="28"/>
                <w:lang w:eastAsia="de-DE"/>
              </w:rPr>
              <w:t xml:space="preserve"> </w:t>
            </w:r>
            <w:r w:rsidRPr="00497695">
              <w:rPr>
                <w:rFonts w:ascii="Calibri" w:hAnsi="Calibri" w:cs="Times New Roman"/>
                <w:b/>
                <w:sz w:val="28"/>
                <w:szCs w:val="28"/>
                <w:lang w:val="es-ES"/>
              </w:rPr>
              <w:t>(ca. 15 Std.)</w:t>
            </w:r>
          </w:p>
          <w:p w:rsidR="00497695" w:rsidRPr="00497695" w:rsidRDefault="00497695" w:rsidP="00497695">
            <w:pPr>
              <w:jc w:val="center"/>
              <w:rPr>
                <w:rFonts w:ascii="Calibri" w:eastAsia="Times New Roman" w:hAnsi="Calibri" w:cs="Arial"/>
                <w:b/>
                <w:sz w:val="18"/>
                <w:szCs w:val="18"/>
                <w:lang w:eastAsia="de-DE"/>
              </w:rPr>
            </w:pPr>
          </w:p>
        </w:tc>
      </w:tr>
      <w:tr w:rsidR="00497695" w:rsidRPr="00497695" w:rsidTr="00A54758">
        <w:tc>
          <w:tcPr>
            <w:tcW w:w="4241" w:type="dxa"/>
            <w:shd w:val="pct12" w:color="auto" w:fill="auto"/>
          </w:tcPr>
          <w:p w:rsidR="00497695" w:rsidRPr="00497695" w:rsidRDefault="00497695" w:rsidP="00497695">
            <w:pPr>
              <w:jc w:val="center"/>
              <w:rPr>
                <w:rFonts w:ascii="Calibri" w:eastAsia="Times New Roman" w:hAnsi="Calibri" w:cs="Arial"/>
                <w:b/>
                <w:sz w:val="20"/>
                <w:szCs w:val="20"/>
                <w:lang w:eastAsia="de-DE"/>
              </w:rPr>
            </w:pPr>
          </w:p>
          <w:p w:rsidR="00497695" w:rsidRPr="00497695" w:rsidRDefault="00497695" w:rsidP="00497695">
            <w:pPr>
              <w:jc w:val="center"/>
              <w:rPr>
                <w:rFonts w:ascii="Calibri" w:eastAsia="Times New Roman" w:hAnsi="Calibri" w:cs="Arial"/>
                <w:b/>
                <w:sz w:val="24"/>
                <w:lang w:eastAsia="de-DE"/>
              </w:rPr>
            </w:pPr>
            <w:r w:rsidRPr="00497695">
              <w:rPr>
                <w:rFonts w:ascii="Calibri" w:eastAsia="Times New Roman" w:hAnsi="Calibri" w:cs="Arial"/>
                <w:b/>
                <w:sz w:val="24"/>
                <w:lang w:eastAsia="de-DE"/>
              </w:rPr>
              <w:t>Kompetenzerwartungen im Schwerpunkt</w:t>
            </w:r>
          </w:p>
          <w:p w:rsidR="00497695" w:rsidRPr="00497695" w:rsidRDefault="00497695" w:rsidP="00497695">
            <w:pPr>
              <w:jc w:val="center"/>
              <w:rPr>
                <w:rFonts w:ascii="Calibri" w:eastAsia="Times New Roman" w:hAnsi="Calibri" w:cs="Arial"/>
                <w:b/>
                <w:sz w:val="20"/>
                <w:szCs w:val="20"/>
                <w:lang w:eastAsia="de-DE"/>
              </w:rPr>
            </w:pPr>
          </w:p>
        </w:tc>
        <w:tc>
          <w:tcPr>
            <w:tcW w:w="6018" w:type="dxa"/>
            <w:shd w:val="pct12" w:color="auto" w:fill="auto"/>
          </w:tcPr>
          <w:p w:rsidR="00497695" w:rsidRPr="00497695" w:rsidRDefault="00497695" w:rsidP="00497695">
            <w:pPr>
              <w:jc w:val="center"/>
              <w:rPr>
                <w:rFonts w:ascii="Calibri" w:eastAsia="Times New Roman" w:hAnsi="Calibri" w:cs="Arial"/>
                <w:b/>
                <w:sz w:val="20"/>
                <w:szCs w:val="20"/>
                <w:lang w:eastAsia="de-DE"/>
              </w:rPr>
            </w:pPr>
          </w:p>
          <w:p w:rsidR="00497695" w:rsidRPr="00497695" w:rsidRDefault="00497695" w:rsidP="00497695">
            <w:pPr>
              <w:jc w:val="center"/>
              <w:rPr>
                <w:rFonts w:ascii="Calibri" w:hAnsi="Calibri" w:cs="Times New Roman"/>
                <w:b/>
                <w:sz w:val="24"/>
              </w:rPr>
            </w:pPr>
            <w:r w:rsidRPr="00497695">
              <w:rPr>
                <w:rFonts w:ascii="Calibri" w:eastAsia="Times New Roman" w:hAnsi="Calibri" w:cs="Arial"/>
                <w:b/>
                <w:sz w:val="24"/>
                <w:lang w:eastAsia="de-DE"/>
              </w:rPr>
              <w:t>Auswahl fachlicher Konkretisierungen</w:t>
            </w:r>
          </w:p>
        </w:tc>
        <w:tc>
          <w:tcPr>
            <w:tcW w:w="3733" w:type="dxa"/>
            <w:shd w:val="pct12" w:color="auto" w:fill="auto"/>
            <w:vAlign w:val="center"/>
          </w:tcPr>
          <w:p w:rsidR="00497695" w:rsidRPr="00497695" w:rsidRDefault="00497695" w:rsidP="00497695">
            <w:pPr>
              <w:jc w:val="center"/>
              <w:rPr>
                <w:rFonts w:ascii="Calibri" w:hAnsi="Calibri" w:cs="Times New Roman"/>
                <w:b/>
                <w:sz w:val="24"/>
              </w:rPr>
            </w:pPr>
            <w:r w:rsidRPr="00497695">
              <w:rPr>
                <w:rFonts w:ascii="Calibri" w:eastAsia="Times New Roman" w:hAnsi="Calibri" w:cs="Arial"/>
                <w:b/>
                <w:sz w:val="24"/>
                <w:lang w:eastAsia="de-DE"/>
              </w:rPr>
              <w:t>Hinweise, Vereinbarungen und Absprachen</w:t>
            </w:r>
          </w:p>
        </w:tc>
      </w:tr>
      <w:tr w:rsidR="00497695" w:rsidRPr="00497695" w:rsidTr="00A54758">
        <w:tc>
          <w:tcPr>
            <w:tcW w:w="4241" w:type="dxa"/>
          </w:tcPr>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Die Schülerinnen und Schüler können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Leseverstehen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sz w:val="18"/>
                <w:szCs w:val="18"/>
              </w:rPr>
              <w:t>klar strukturierten Lesetexten Hauptaussagen, leicht zugängliche inhaltliche Details und thematische Aspekte entnehmen und diese in den Kontext der Gesamtaussage einordnen.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Schreiben</w:t>
            </w:r>
          </w:p>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formalisierte Texte und Texte zum Lebens- und Erfahrungsbereich, auch in Form mehrfach kodierter Texte, verfassen.</w:t>
            </w:r>
          </w:p>
          <w:p w:rsidR="00497695" w:rsidRPr="00497695" w:rsidRDefault="00497695" w:rsidP="00497695">
            <w:pPr>
              <w:jc w:val="left"/>
              <w:rPr>
                <w:rFonts w:ascii="Calibri" w:hAnsi="Calibri" w:cs="Times New Roman"/>
                <w:b/>
                <w:sz w:val="18"/>
                <w:szCs w:val="18"/>
              </w:rPr>
            </w:pPr>
            <w:r w:rsidRPr="00497695">
              <w:rPr>
                <w:rFonts w:ascii="Calibri" w:hAnsi="Calibri" w:cs="Times New Roman"/>
                <w:b/>
                <w:sz w:val="18"/>
                <w:szCs w:val="18"/>
                <w:u w:val="single"/>
              </w:rPr>
              <w:t>Verfügen über sprachliche Mittel</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Orthografie</w:t>
            </w:r>
          </w:p>
          <w:p w:rsidR="00497695" w:rsidRPr="00497695" w:rsidRDefault="00497695" w:rsidP="00497695">
            <w:pPr>
              <w:jc w:val="left"/>
              <w:rPr>
                <w:rFonts w:ascii="Calibri" w:eastAsia="Times New Roman" w:hAnsi="Calibri" w:cs="Arial"/>
                <w:b/>
                <w:sz w:val="18"/>
                <w:szCs w:val="18"/>
                <w:lang w:eastAsia="de-DE"/>
              </w:rPr>
            </w:pPr>
            <w:r w:rsidRPr="00497695">
              <w:rPr>
                <w:rFonts w:ascii="Calibri" w:hAnsi="Calibri" w:cs="Times New Roman"/>
                <w:sz w:val="18"/>
                <w:szCs w:val="18"/>
              </w:rPr>
              <w:t>die Kenntnis von grammatischen Strukturen und Regeln für die normgerechte Schreibung nutzen.</w:t>
            </w:r>
          </w:p>
        </w:tc>
        <w:tc>
          <w:tcPr>
            <w:tcW w:w="6018" w:type="dxa"/>
          </w:tcPr>
          <w:p w:rsidR="00497695" w:rsidRPr="00497695" w:rsidRDefault="00497695" w:rsidP="00497695">
            <w:pPr>
              <w:jc w:val="left"/>
              <w:rPr>
                <w:rFonts w:ascii="Calibri" w:hAnsi="Calibri" w:cs="Arial"/>
                <w:sz w:val="18"/>
                <w:szCs w:val="18"/>
              </w:rPr>
            </w:pPr>
            <w:r w:rsidRPr="00497695">
              <w:rPr>
                <w:rFonts w:ascii="Calibri" w:hAnsi="Calibri" w:cs="Times New Roman"/>
                <w:sz w:val="18"/>
                <w:szCs w:val="18"/>
                <w:u w:val="single"/>
              </w:rPr>
              <w:t>Verfügen über sprachliche Mittel</w:t>
            </w:r>
            <w:r w:rsidRPr="00497695">
              <w:rPr>
                <w:rFonts w:ascii="Calibri" w:hAnsi="Calibri" w:cs="Times New Roman"/>
                <w:sz w:val="18"/>
                <w:szCs w:val="18"/>
              </w:rPr>
              <w:t xml:space="preserve">: </w:t>
            </w:r>
            <w:r w:rsidRPr="00497695">
              <w:rPr>
                <w:rFonts w:ascii="Calibri" w:hAnsi="Calibri" w:cs="Times New Roman"/>
                <w:sz w:val="18"/>
                <w:szCs w:val="18"/>
                <w:u w:val="single"/>
              </w:rPr>
              <w:t>Wortschatz</w:t>
            </w:r>
            <w:r w:rsidRPr="00497695">
              <w:rPr>
                <w:rFonts w:ascii="Calibri" w:hAnsi="Calibri" w:cs="Times New Roman"/>
                <w:sz w:val="18"/>
                <w:szCs w:val="18"/>
              </w:rPr>
              <w:t xml:space="preserve"> (</w:t>
            </w:r>
            <w:r w:rsidRPr="00497695">
              <w:rPr>
                <w:rFonts w:ascii="Calibri" w:hAnsi="Calibri" w:cs="Arial"/>
                <w:sz w:val="18"/>
                <w:szCs w:val="18"/>
              </w:rPr>
              <w:t xml:space="preserve">Uhrzeit, Wochentage, Schule &amp; Schulfächer, Freizeitaktivitäten, Zahlen 20– 100), </w:t>
            </w:r>
            <w:r w:rsidRPr="00497695">
              <w:rPr>
                <w:rFonts w:ascii="Calibri" w:hAnsi="Calibri" w:cs="Arial"/>
                <w:sz w:val="18"/>
                <w:szCs w:val="18"/>
                <w:u w:val="single"/>
              </w:rPr>
              <w:t>Grammatik:</w:t>
            </w:r>
            <w:r w:rsidRPr="00497695">
              <w:rPr>
                <w:rFonts w:ascii="Calibri" w:hAnsi="Calibri" w:cs="Arial"/>
                <w:sz w:val="18"/>
                <w:szCs w:val="18"/>
              </w:rPr>
              <w:t xml:space="preserve"> wichtige unregelmäßige Verben (</w:t>
            </w:r>
            <w:proofErr w:type="spellStart"/>
            <w:r w:rsidRPr="00497695">
              <w:rPr>
                <w:rFonts w:ascii="Calibri" w:hAnsi="Calibri" w:cs="Arial"/>
                <w:i/>
                <w:sz w:val="18"/>
                <w:szCs w:val="18"/>
              </w:rPr>
              <w:t>hacer</w:t>
            </w:r>
            <w:proofErr w:type="spellEnd"/>
            <w:r w:rsidRPr="00497695">
              <w:rPr>
                <w:rFonts w:ascii="Calibri" w:hAnsi="Calibri" w:cs="Arial"/>
                <w:i/>
                <w:sz w:val="18"/>
                <w:szCs w:val="18"/>
              </w:rPr>
              <w:t xml:space="preserve">, </w:t>
            </w:r>
            <w:proofErr w:type="spellStart"/>
            <w:r w:rsidRPr="00497695">
              <w:rPr>
                <w:rFonts w:ascii="Calibri" w:hAnsi="Calibri" w:cs="Arial"/>
                <w:i/>
                <w:sz w:val="18"/>
                <w:szCs w:val="18"/>
              </w:rPr>
              <w:t>ir</w:t>
            </w:r>
            <w:proofErr w:type="spellEnd"/>
            <w:r w:rsidRPr="00497695">
              <w:rPr>
                <w:rFonts w:ascii="Calibri" w:hAnsi="Calibri" w:cs="Arial"/>
                <w:sz w:val="18"/>
                <w:szCs w:val="18"/>
              </w:rPr>
              <w:t>)</w:t>
            </w:r>
          </w:p>
          <w:p w:rsidR="00497695" w:rsidRPr="00497695" w:rsidRDefault="00497695" w:rsidP="00497695">
            <w:pPr>
              <w:jc w:val="left"/>
              <w:rPr>
                <w:rFonts w:ascii="Calibri" w:hAnsi="Calibri" w:cs="Arial"/>
                <w:sz w:val="18"/>
                <w:szCs w:val="18"/>
              </w:rPr>
            </w:pPr>
            <w:r w:rsidRPr="00497695">
              <w:rPr>
                <w:rFonts w:ascii="Calibri" w:eastAsia="Times New Roman" w:hAnsi="Calibri" w:cs="Arial"/>
                <w:sz w:val="18"/>
                <w:szCs w:val="18"/>
                <w:u w:val="single"/>
                <w:lang w:eastAsia="de-DE"/>
              </w:rPr>
              <w:t>Interkulturelle kommunikative Kompetenz:</w:t>
            </w:r>
            <w:r w:rsidRPr="00497695">
              <w:rPr>
                <w:rFonts w:ascii="Calibri" w:eastAsia="Times New Roman" w:hAnsi="Calibri" w:cs="Arial"/>
                <w:sz w:val="18"/>
                <w:szCs w:val="18"/>
                <w:lang w:eastAsia="de-DE"/>
              </w:rPr>
              <w:t xml:space="preserve"> </w:t>
            </w:r>
            <w:r w:rsidRPr="00497695">
              <w:rPr>
                <w:rFonts w:ascii="Calibri" w:hAnsi="Calibri" w:cs="Times New Roman"/>
                <w:sz w:val="18"/>
                <w:szCs w:val="18"/>
                <w:u w:val="single"/>
              </w:rPr>
              <w:t>Soziokulturelles Orientierungswissen</w:t>
            </w:r>
            <w:r w:rsidRPr="00497695">
              <w:rPr>
                <w:rFonts w:ascii="Calibri" w:hAnsi="Calibri" w:cs="Times New Roman"/>
                <w:sz w:val="18"/>
                <w:szCs w:val="18"/>
              </w:rPr>
              <w:t xml:space="preserve">: </w:t>
            </w:r>
            <w:r w:rsidRPr="00497695">
              <w:rPr>
                <w:rFonts w:ascii="Calibri" w:hAnsi="Calibri" w:cs="Arial"/>
                <w:sz w:val="18"/>
                <w:szCs w:val="18"/>
              </w:rPr>
              <w:t>Alltagsleben, Aspekte des Schulalltags (u.a. Einblicke in das spanische Schul-/ und Notensystem)</w:t>
            </w:r>
          </w:p>
          <w:p w:rsidR="00497695" w:rsidRPr="00497695" w:rsidRDefault="00497695" w:rsidP="00497695">
            <w:pPr>
              <w:jc w:val="left"/>
              <w:rPr>
                <w:rFonts w:ascii="Calibri" w:hAnsi="Calibri" w:cs="Arial"/>
                <w:sz w:val="18"/>
                <w:szCs w:val="18"/>
              </w:rPr>
            </w:pPr>
            <w:r w:rsidRPr="00497695">
              <w:rPr>
                <w:rFonts w:ascii="Calibri" w:hAnsi="Calibri" w:cs="Times New Roman"/>
                <w:sz w:val="18"/>
                <w:szCs w:val="18"/>
                <w:u w:val="single"/>
              </w:rPr>
              <w:t>Text- und Medienkompetenz</w:t>
            </w:r>
            <w:r w:rsidRPr="00497695">
              <w:rPr>
                <w:rFonts w:ascii="Calibri" w:hAnsi="Calibri" w:cs="Times New Roman"/>
                <w:sz w:val="18"/>
                <w:szCs w:val="18"/>
              </w:rPr>
              <w:t xml:space="preserve">: </w:t>
            </w:r>
            <w:r w:rsidRPr="00497695">
              <w:rPr>
                <w:rFonts w:ascii="Calibri" w:hAnsi="Calibri" w:cs="Arial"/>
                <w:sz w:val="18"/>
                <w:szCs w:val="18"/>
              </w:rPr>
              <w:t>Dialoge, kurze Stellungnahmen, (persönliche) Nachrichten, Bild- und Personenbeschreibungen, kurze Vorträge, Präsentationen und Berichte</w:t>
            </w:r>
          </w:p>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u w:val="single"/>
              </w:rPr>
              <w:t>Sprachlernkompetenz</w:t>
            </w:r>
            <w:r w:rsidRPr="00497695">
              <w:rPr>
                <w:rFonts w:ascii="Calibri" w:hAnsi="Calibri" w:cs="Times New Roman"/>
                <w:sz w:val="18"/>
                <w:szCs w:val="18"/>
              </w:rPr>
              <w:t>: Kompensationsstrategien bei sprachlichen Schwierigkeiten; Strategien zur Organisation des Schreibprozesses sowie digitalen Vorträgen und Berichten; Strategien zur Nutzung zweisprachiger Wörterbücher</w:t>
            </w:r>
          </w:p>
        </w:tc>
        <w:tc>
          <w:tcPr>
            <w:tcW w:w="3733" w:type="dxa"/>
          </w:tcPr>
          <w:p w:rsidR="00497695" w:rsidRPr="00497695" w:rsidRDefault="00497695" w:rsidP="003E0236">
            <w:pPr>
              <w:numPr>
                <w:ilvl w:val="0"/>
                <w:numId w:val="7"/>
              </w:numPr>
              <w:ind w:left="146" w:hanging="146"/>
              <w:contextualSpacing/>
              <w:jc w:val="left"/>
              <w:rPr>
                <w:rFonts w:ascii="Calibri" w:hAnsi="Calibri" w:cs="Times New Roman"/>
                <w:i/>
                <w:sz w:val="18"/>
                <w:szCs w:val="18"/>
              </w:rPr>
            </w:pPr>
            <w:proofErr w:type="spellStart"/>
            <w:r w:rsidRPr="00497695">
              <w:rPr>
                <w:rFonts w:ascii="Calibri" w:hAnsi="Calibri" w:cs="Times New Roman"/>
                <w:i/>
                <w:sz w:val="18"/>
                <w:szCs w:val="18"/>
              </w:rPr>
              <w:t>charla</w:t>
            </w:r>
            <w:proofErr w:type="spellEnd"/>
            <w:r w:rsidRPr="00497695">
              <w:rPr>
                <w:rFonts w:ascii="Calibri" w:hAnsi="Calibri" w:cs="Times New Roman"/>
                <w:i/>
                <w:sz w:val="18"/>
                <w:szCs w:val="18"/>
              </w:rPr>
              <w:t xml:space="preserve"> de </w:t>
            </w:r>
            <w:proofErr w:type="spellStart"/>
            <w:r w:rsidRPr="00497695">
              <w:rPr>
                <w:rFonts w:ascii="Calibri" w:hAnsi="Calibri" w:cs="Times New Roman"/>
                <w:i/>
                <w:sz w:val="18"/>
                <w:szCs w:val="18"/>
              </w:rPr>
              <w:t>un</w:t>
            </w:r>
            <w:proofErr w:type="spellEnd"/>
            <w:r w:rsidRPr="00497695">
              <w:rPr>
                <w:rFonts w:ascii="Calibri" w:hAnsi="Calibri" w:cs="Times New Roman"/>
                <w:i/>
                <w:sz w:val="18"/>
                <w:szCs w:val="18"/>
              </w:rPr>
              <w:t xml:space="preserve"> </w:t>
            </w:r>
            <w:proofErr w:type="spellStart"/>
            <w:r w:rsidRPr="00497695">
              <w:rPr>
                <w:rFonts w:ascii="Calibri" w:hAnsi="Calibri" w:cs="Times New Roman"/>
                <w:i/>
                <w:sz w:val="18"/>
                <w:szCs w:val="18"/>
              </w:rPr>
              <w:t>minuto</w:t>
            </w:r>
            <w:proofErr w:type="spellEnd"/>
            <w:r w:rsidRPr="00497695">
              <w:rPr>
                <w:rFonts w:ascii="Calibri" w:hAnsi="Calibri" w:cs="Times New Roman"/>
                <w:sz w:val="18"/>
                <w:szCs w:val="18"/>
              </w:rPr>
              <w:t xml:space="preserve"> zu Tagesablauf und Schulalltag</w:t>
            </w:r>
          </w:p>
          <w:p w:rsidR="00497695" w:rsidRPr="00497695" w:rsidRDefault="00497695" w:rsidP="00AD0D96">
            <w:pPr>
              <w:numPr>
                <w:ilvl w:val="0"/>
                <w:numId w:val="7"/>
              </w:numPr>
              <w:ind w:left="146" w:hanging="146"/>
              <w:contextualSpacing/>
              <w:jc w:val="left"/>
              <w:rPr>
                <w:rFonts w:ascii="Calibri" w:hAnsi="Calibri" w:cs="Times New Roman"/>
                <w:i/>
                <w:sz w:val="18"/>
                <w:szCs w:val="18"/>
              </w:rPr>
            </w:pPr>
            <w:r w:rsidRPr="00497695">
              <w:rPr>
                <w:rFonts w:asciiTheme="minorHAnsi" w:eastAsia="Calibri" w:hAnsiTheme="minorHAnsi" w:cstheme="minorHAnsi"/>
                <w:b/>
                <w:sz w:val="18"/>
                <w:szCs w:val="18"/>
              </w:rPr>
              <w:t>Klassenarbeit</w:t>
            </w:r>
            <w:r w:rsidRPr="00497695">
              <w:rPr>
                <w:rFonts w:asciiTheme="minorHAnsi" w:eastAsia="Calibri" w:hAnsiTheme="minorHAnsi" w:cstheme="minorHAnsi"/>
                <w:sz w:val="18"/>
                <w:szCs w:val="18"/>
              </w:rPr>
              <w:t xml:space="preserve">: </w:t>
            </w:r>
            <w:r w:rsidRPr="00497695">
              <w:rPr>
                <w:rFonts w:asciiTheme="minorHAnsi" w:hAnsiTheme="minorHAnsi" w:cstheme="minorHAnsi"/>
                <w:sz w:val="18"/>
                <w:szCs w:val="18"/>
              </w:rPr>
              <w:t xml:space="preserve">Schreiben + Leseverstehen + </w:t>
            </w:r>
            <w:proofErr w:type="spellStart"/>
            <w:r w:rsidRPr="00497695">
              <w:rPr>
                <w:rFonts w:asciiTheme="minorHAnsi" w:hAnsiTheme="minorHAnsi" w:cstheme="minorHAnsi"/>
                <w:sz w:val="18"/>
                <w:szCs w:val="18"/>
              </w:rPr>
              <w:t>Verfügen</w:t>
            </w:r>
            <w:proofErr w:type="spellEnd"/>
            <w:r w:rsidRPr="00497695">
              <w:rPr>
                <w:rFonts w:asciiTheme="minorHAnsi" w:hAnsiTheme="minorHAnsi" w:cstheme="minorHAnsi"/>
                <w:sz w:val="18"/>
                <w:szCs w:val="18"/>
              </w:rPr>
              <w:t xml:space="preserve"> über sprachliche Mittel</w:t>
            </w:r>
          </w:p>
        </w:tc>
      </w:tr>
      <w:tr w:rsidR="00497695" w:rsidRPr="00497695" w:rsidTr="00A54758">
        <w:tc>
          <w:tcPr>
            <w:tcW w:w="13992" w:type="dxa"/>
            <w:gridSpan w:val="3"/>
            <w:tcBorders>
              <w:bottom w:val="single" w:sz="4" w:space="0" w:color="auto"/>
            </w:tcBorders>
            <w:shd w:val="clear" w:color="auto" w:fill="FFFF00"/>
          </w:tcPr>
          <w:p w:rsidR="00497695" w:rsidRPr="00497695" w:rsidRDefault="00497695" w:rsidP="00497695">
            <w:pPr>
              <w:jc w:val="center"/>
              <w:rPr>
                <w:rFonts w:ascii="Calibri" w:eastAsia="Times New Roman" w:hAnsi="Calibri" w:cs="Arial"/>
                <w:b/>
                <w:sz w:val="28"/>
                <w:lang w:eastAsia="de-DE"/>
              </w:rPr>
            </w:pPr>
            <w:r w:rsidRPr="00497695">
              <w:rPr>
                <w:rFonts w:ascii="Calibri" w:eastAsia="Times New Roman" w:hAnsi="Calibri" w:cs="Arial"/>
                <w:b/>
                <w:sz w:val="28"/>
                <w:lang w:eastAsia="de-DE"/>
              </w:rPr>
              <w:t xml:space="preserve">UV </w:t>
            </w:r>
            <w:r w:rsidRPr="00497695">
              <w:rPr>
                <w:rFonts w:ascii="Calibri" w:eastAsia="Times New Roman" w:hAnsi="Calibri" w:cs="Arial"/>
                <w:sz w:val="24"/>
                <w:szCs w:val="24"/>
                <w:lang w:eastAsia="de-DE"/>
              </w:rPr>
              <w:sym w:font="Wingdings 2" w:char="F078"/>
            </w:r>
            <w:r w:rsidRPr="00497695">
              <w:rPr>
                <w:rFonts w:ascii="Calibri" w:eastAsia="Times New Roman" w:hAnsi="Calibri" w:cs="Arial"/>
                <w:b/>
                <w:sz w:val="28"/>
                <w:lang w:eastAsia="de-DE"/>
              </w:rPr>
              <w:t xml:space="preserve"> </w:t>
            </w:r>
            <w:r w:rsidRPr="00497695">
              <w:rPr>
                <w:rFonts w:ascii="Calibri" w:eastAsia="Times New Roman" w:hAnsi="Calibri" w:cs="Arial"/>
                <w:b/>
                <w:sz w:val="28"/>
                <w:szCs w:val="28"/>
                <w:lang w:eastAsia="de-DE"/>
              </w:rPr>
              <w:t xml:space="preserve">- </w:t>
            </w:r>
            <w:r w:rsidRPr="00497695">
              <w:rPr>
                <w:rFonts w:ascii="Calibri" w:hAnsi="Calibri" w:cs="Times New Roman"/>
                <w:b/>
                <w:bCs/>
                <w:sz w:val="28"/>
                <w:szCs w:val="28"/>
                <w:lang w:eastAsia="de-DE"/>
              </w:rPr>
              <w:t xml:space="preserve">¡Hoy es mi </w:t>
            </w:r>
            <w:proofErr w:type="spellStart"/>
            <w:r w:rsidRPr="00497695">
              <w:rPr>
                <w:rFonts w:ascii="Calibri" w:hAnsi="Calibri" w:cs="Times New Roman"/>
                <w:b/>
                <w:bCs/>
                <w:sz w:val="28"/>
                <w:szCs w:val="28"/>
                <w:lang w:eastAsia="de-DE"/>
              </w:rPr>
              <w:t>cumple</w:t>
            </w:r>
            <w:proofErr w:type="spellEnd"/>
            <w:r w:rsidRPr="00497695">
              <w:rPr>
                <w:rFonts w:ascii="Calibri" w:hAnsi="Calibri" w:cs="Times New Roman"/>
                <w:b/>
                <w:bCs/>
                <w:sz w:val="28"/>
                <w:szCs w:val="28"/>
                <w:lang w:eastAsia="de-DE"/>
              </w:rPr>
              <w:t xml:space="preserve">! </w:t>
            </w:r>
            <w:r w:rsidRPr="00497695">
              <w:rPr>
                <w:rFonts w:ascii="Calibri" w:hAnsi="Calibri" w:cs="Times New Roman"/>
                <w:b/>
                <w:sz w:val="28"/>
                <w:szCs w:val="28"/>
                <w:lang w:val="es-ES"/>
              </w:rPr>
              <w:t>(ca. 15 Std.)</w:t>
            </w:r>
          </w:p>
          <w:p w:rsidR="00497695" w:rsidRPr="00497695" w:rsidRDefault="00497695" w:rsidP="00497695">
            <w:pPr>
              <w:jc w:val="center"/>
              <w:rPr>
                <w:rFonts w:ascii="Calibri" w:eastAsia="Times New Roman" w:hAnsi="Calibri" w:cs="Arial"/>
                <w:b/>
                <w:sz w:val="18"/>
                <w:szCs w:val="18"/>
                <w:lang w:eastAsia="de-DE"/>
              </w:rPr>
            </w:pPr>
          </w:p>
        </w:tc>
      </w:tr>
      <w:tr w:rsidR="00497695" w:rsidRPr="00497695" w:rsidTr="00A54758">
        <w:tc>
          <w:tcPr>
            <w:tcW w:w="4241" w:type="dxa"/>
          </w:tcPr>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Die Schülerinnen und Schüler können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Schreiben</w:t>
            </w:r>
          </w:p>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verschiedene Formen des produktionsorientierten, kreativen Schreibens realisieren.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Sprachmittlung</w:t>
            </w:r>
          </w:p>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 die relevanten Aussagen situationsangemessen in die jeweilige Zielsprache mündlich und schriftlich sinngemäß übertragen.</w:t>
            </w:r>
          </w:p>
          <w:p w:rsidR="00497695" w:rsidRPr="00497695" w:rsidRDefault="00497695" w:rsidP="00497695">
            <w:pPr>
              <w:jc w:val="left"/>
              <w:rPr>
                <w:rFonts w:ascii="Calibri" w:eastAsia="Times New Roman" w:hAnsi="Calibri" w:cs="Arial"/>
                <w:b/>
                <w:sz w:val="18"/>
                <w:szCs w:val="18"/>
                <w:lang w:eastAsia="de-DE"/>
              </w:rPr>
            </w:pPr>
            <w:r w:rsidRPr="00497695">
              <w:rPr>
                <w:rFonts w:ascii="Calibri" w:hAnsi="Calibri" w:cs="Times New Roman"/>
                <w:sz w:val="18"/>
                <w:szCs w:val="18"/>
              </w:rPr>
              <w:t>- auf der Grundlage ihrer bereits vorhandenen interkulturellen Kompetenz Textinformationen, adressatengerecht bündeln und bei Bedarf ergänzen.</w:t>
            </w:r>
          </w:p>
        </w:tc>
        <w:tc>
          <w:tcPr>
            <w:tcW w:w="6018" w:type="dxa"/>
          </w:tcPr>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u w:val="single"/>
              </w:rPr>
              <w:t>Verfügen über sprachliche Mittel</w:t>
            </w:r>
            <w:r w:rsidRPr="00497695">
              <w:rPr>
                <w:rFonts w:ascii="Calibri" w:hAnsi="Calibri" w:cs="Times New Roman"/>
                <w:sz w:val="18"/>
                <w:szCs w:val="18"/>
              </w:rPr>
              <w:t xml:space="preserve">: </w:t>
            </w:r>
            <w:r w:rsidRPr="00497695">
              <w:rPr>
                <w:rFonts w:ascii="Calibri" w:hAnsi="Calibri" w:cs="Times New Roman"/>
                <w:sz w:val="18"/>
                <w:szCs w:val="18"/>
                <w:u w:val="single"/>
              </w:rPr>
              <w:t>Wortschatz</w:t>
            </w:r>
            <w:r w:rsidRPr="00497695">
              <w:rPr>
                <w:rFonts w:ascii="Calibri" w:hAnsi="Calibri" w:cs="Times New Roman"/>
                <w:sz w:val="18"/>
                <w:szCs w:val="18"/>
              </w:rPr>
              <w:t xml:space="preserve"> ((Geburtstags-)Party), </w:t>
            </w:r>
            <w:r w:rsidRPr="00497695">
              <w:rPr>
                <w:rFonts w:ascii="Calibri" w:hAnsi="Calibri" w:cs="Times New Roman"/>
                <w:sz w:val="18"/>
                <w:szCs w:val="18"/>
                <w:u w:val="single"/>
              </w:rPr>
              <w:t>Grammatik</w:t>
            </w:r>
            <w:r w:rsidRPr="00497695">
              <w:rPr>
                <w:rFonts w:ascii="Calibri" w:hAnsi="Calibri" w:cs="Times New Roman"/>
                <w:sz w:val="18"/>
                <w:szCs w:val="18"/>
              </w:rPr>
              <w:t xml:space="preserve">: u.a. affirmativer </w:t>
            </w:r>
            <w:proofErr w:type="spellStart"/>
            <w:r w:rsidRPr="00497695">
              <w:rPr>
                <w:rFonts w:ascii="Calibri" w:hAnsi="Calibri" w:cs="Times New Roman"/>
                <w:i/>
                <w:sz w:val="18"/>
                <w:szCs w:val="18"/>
              </w:rPr>
              <w:t>imperativo</w:t>
            </w:r>
            <w:proofErr w:type="spellEnd"/>
            <w:r w:rsidRPr="00497695">
              <w:rPr>
                <w:rFonts w:ascii="Calibri" w:hAnsi="Calibri" w:cs="Times New Roman"/>
                <w:sz w:val="18"/>
                <w:szCs w:val="18"/>
              </w:rPr>
              <w:t xml:space="preserve">, Verwendung von </w:t>
            </w:r>
            <w:proofErr w:type="spellStart"/>
            <w:r w:rsidRPr="00497695">
              <w:rPr>
                <w:rFonts w:ascii="Calibri" w:hAnsi="Calibri" w:cs="Times New Roman"/>
                <w:i/>
                <w:sz w:val="18"/>
                <w:szCs w:val="18"/>
              </w:rPr>
              <w:t>tener</w:t>
            </w:r>
            <w:proofErr w:type="spellEnd"/>
            <w:r w:rsidRPr="00497695">
              <w:rPr>
                <w:rFonts w:ascii="Calibri" w:hAnsi="Calibri" w:cs="Times New Roman"/>
                <w:i/>
                <w:sz w:val="18"/>
                <w:szCs w:val="18"/>
              </w:rPr>
              <w:t xml:space="preserve"> </w:t>
            </w:r>
            <w:proofErr w:type="spellStart"/>
            <w:r w:rsidRPr="00497695">
              <w:rPr>
                <w:rFonts w:ascii="Calibri" w:hAnsi="Calibri" w:cs="Times New Roman"/>
                <w:i/>
                <w:sz w:val="18"/>
                <w:szCs w:val="18"/>
              </w:rPr>
              <w:t>que</w:t>
            </w:r>
            <w:proofErr w:type="spellEnd"/>
            <w:r w:rsidRPr="00497695">
              <w:rPr>
                <w:rFonts w:ascii="Calibri" w:hAnsi="Calibri" w:cs="Times New Roman"/>
                <w:sz w:val="18"/>
                <w:szCs w:val="18"/>
              </w:rPr>
              <w:t xml:space="preserve">, modale Hilfsverben, u.a.  </w:t>
            </w:r>
            <w:proofErr w:type="spellStart"/>
            <w:r w:rsidRPr="00497695">
              <w:rPr>
                <w:rFonts w:ascii="Calibri" w:hAnsi="Calibri" w:cs="Times New Roman"/>
                <w:i/>
                <w:sz w:val="18"/>
                <w:szCs w:val="18"/>
              </w:rPr>
              <w:t>poder</w:t>
            </w:r>
            <w:proofErr w:type="spellEnd"/>
            <w:r w:rsidRPr="00497695">
              <w:rPr>
                <w:rFonts w:ascii="Calibri" w:hAnsi="Calibri" w:cs="Times New Roman"/>
                <w:sz w:val="18"/>
                <w:szCs w:val="18"/>
              </w:rPr>
              <w:t xml:space="preserve">, </w:t>
            </w:r>
            <w:r w:rsidRPr="00497695">
              <w:rPr>
                <w:rFonts w:ascii="Calibri" w:hAnsi="Calibri" w:cs="Times New Roman"/>
                <w:i/>
                <w:sz w:val="18"/>
                <w:szCs w:val="18"/>
              </w:rPr>
              <w:t>querer</w:t>
            </w:r>
            <w:r w:rsidRPr="00497695">
              <w:rPr>
                <w:rFonts w:ascii="Calibri" w:hAnsi="Calibri" w:cs="Times New Roman"/>
                <w:sz w:val="18"/>
                <w:szCs w:val="18"/>
              </w:rPr>
              <w:t xml:space="preserve">, basale Zeitadverbien                           </w:t>
            </w:r>
          </w:p>
          <w:p w:rsidR="00497695" w:rsidRPr="00497695" w:rsidRDefault="00497695" w:rsidP="00497695">
            <w:pPr>
              <w:jc w:val="left"/>
              <w:rPr>
                <w:rFonts w:ascii="Calibri" w:hAnsi="Calibri" w:cs="Arial"/>
                <w:sz w:val="18"/>
                <w:szCs w:val="18"/>
              </w:rPr>
            </w:pPr>
            <w:r w:rsidRPr="00497695">
              <w:rPr>
                <w:rFonts w:ascii="Calibri" w:eastAsia="Times New Roman" w:hAnsi="Calibri" w:cs="Arial"/>
                <w:sz w:val="18"/>
                <w:szCs w:val="18"/>
                <w:u w:val="single"/>
                <w:lang w:eastAsia="de-DE"/>
              </w:rPr>
              <w:t>Interkulturelle kommunikative Kompetenz:</w:t>
            </w:r>
            <w:r w:rsidRPr="00497695">
              <w:rPr>
                <w:rFonts w:ascii="Calibri" w:eastAsia="Times New Roman" w:hAnsi="Calibri" w:cs="Arial"/>
                <w:sz w:val="18"/>
                <w:szCs w:val="18"/>
                <w:lang w:eastAsia="de-DE"/>
              </w:rPr>
              <w:t xml:space="preserve"> </w:t>
            </w:r>
            <w:r w:rsidRPr="00497695">
              <w:rPr>
                <w:rFonts w:ascii="Calibri" w:hAnsi="Calibri" w:cs="Times New Roman"/>
                <w:sz w:val="18"/>
                <w:szCs w:val="18"/>
                <w:u w:val="single"/>
              </w:rPr>
              <w:t>Soziokulturelles Orientierungswissen</w:t>
            </w:r>
            <w:r w:rsidRPr="00497695">
              <w:rPr>
                <w:rFonts w:ascii="Calibri" w:hAnsi="Calibri" w:cs="Times New Roman"/>
                <w:sz w:val="18"/>
                <w:szCs w:val="18"/>
              </w:rPr>
              <w:t xml:space="preserve">: Gesellschaftliches Leben, Feste, Traditionen </w:t>
            </w:r>
            <w:r w:rsidRPr="00497695">
              <w:rPr>
                <w:rFonts w:ascii="Calibri" w:hAnsi="Calibri" w:cs="Arial"/>
                <w:sz w:val="18"/>
                <w:szCs w:val="18"/>
              </w:rPr>
              <w:t>(u.a. Geburtstagstraditionen in Spanien und Lateinamerika)</w:t>
            </w:r>
          </w:p>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u w:val="single"/>
              </w:rPr>
              <w:t>Text- und Medienkompetenz</w:t>
            </w:r>
            <w:r w:rsidRPr="00497695">
              <w:rPr>
                <w:rFonts w:ascii="Calibri" w:hAnsi="Calibri" w:cs="Times New Roman"/>
                <w:sz w:val="18"/>
                <w:szCs w:val="18"/>
              </w:rPr>
              <w:t>: Dialoge, kurze Stellungnahmen, (persönliche) Nachrichten, Bild- und Personenbeschreibungen, kurze Vorträge, Präsentationen und Berichte</w:t>
            </w:r>
          </w:p>
          <w:p w:rsidR="00497695" w:rsidRPr="00497695" w:rsidRDefault="00497695" w:rsidP="00497695">
            <w:pPr>
              <w:jc w:val="left"/>
              <w:rPr>
                <w:rFonts w:ascii="Calibri" w:eastAsia="Times New Roman" w:hAnsi="Calibri" w:cs="Arial"/>
                <w:b/>
                <w:sz w:val="18"/>
                <w:szCs w:val="18"/>
                <w:lang w:eastAsia="de-DE"/>
              </w:rPr>
            </w:pPr>
          </w:p>
        </w:tc>
        <w:tc>
          <w:tcPr>
            <w:tcW w:w="3733" w:type="dxa"/>
          </w:tcPr>
          <w:p w:rsidR="00497695" w:rsidRPr="00497695" w:rsidRDefault="00497695" w:rsidP="003E0236">
            <w:pPr>
              <w:numPr>
                <w:ilvl w:val="0"/>
                <w:numId w:val="7"/>
              </w:numPr>
              <w:ind w:left="146" w:hanging="146"/>
              <w:contextualSpacing/>
              <w:jc w:val="left"/>
              <w:rPr>
                <w:rFonts w:ascii="Calibri" w:hAnsi="Calibri" w:cs="Times New Roman"/>
                <w:sz w:val="18"/>
                <w:szCs w:val="18"/>
              </w:rPr>
            </w:pPr>
            <w:r w:rsidRPr="00497695">
              <w:rPr>
                <w:rFonts w:ascii="Calibri" w:hAnsi="Calibri" w:cs="Times New Roman"/>
                <w:sz w:val="18"/>
                <w:szCs w:val="18"/>
              </w:rPr>
              <w:t xml:space="preserve">Geburtstagstraditionen in Spanien und einigen Ländern Lateinamerikas vergleichen (z.B. </w:t>
            </w:r>
            <w:proofErr w:type="spellStart"/>
            <w:r w:rsidRPr="00497695">
              <w:rPr>
                <w:rFonts w:ascii="Calibri" w:hAnsi="Calibri" w:cs="Times New Roman"/>
                <w:i/>
                <w:sz w:val="18"/>
                <w:szCs w:val="18"/>
              </w:rPr>
              <w:t>piñata</w:t>
            </w:r>
            <w:proofErr w:type="spellEnd"/>
            <w:r w:rsidRPr="00497695">
              <w:rPr>
                <w:rFonts w:ascii="Calibri" w:hAnsi="Calibri" w:cs="Times New Roman"/>
                <w:sz w:val="18"/>
                <w:szCs w:val="18"/>
              </w:rPr>
              <w:t xml:space="preserve">, </w:t>
            </w:r>
            <w:proofErr w:type="spellStart"/>
            <w:r w:rsidRPr="00497695">
              <w:rPr>
                <w:rFonts w:ascii="Calibri" w:hAnsi="Calibri" w:cs="Times New Roman"/>
                <w:i/>
                <w:sz w:val="18"/>
                <w:szCs w:val="18"/>
              </w:rPr>
              <w:t>quinceañera</w:t>
            </w:r>
            <w:proofErr w:type="spellEnd"/>
            <w:r w:rsidRPr="00497695">
              <w:rPr>
                <w:rFonts w:ascii="Calibri" w:hAnsi="Calibri" w:cs="Times New Roman"/>
                <w:sz w:val="18"/>
                <w:szCs w:val="18"/>
              </w:rPr>
              <w:t>, usw.)</w:t>
            </w:r>
          </w:p>
          <w:p w:rsidR="00497695" w:rsidRPr="00497695" w:rsidRDefault="00497695" w:rsidP="003E0236">
            <w:pPr>
              <w:numPr>
                <w:ilvl w:val="0"/>
                <w:numId w:val="7"/>
              </w:numPr>
              <w:ind w:left="146" w:hanging="146"/>
              <w:contextualSpacing/>
              <w:jc w:val="left"/>
              <w:rPr>
                <w:rFonts w:ascii="Calibri" w:hAnsi="Calibri" w:cs="Times New Roman"/>
                <w:sz w:val="18"/>
                <w:szCs w:val="18"/>
              </w:rPr>
            </w:pPr>
            <w:r w:rsidRPr="00497695">
              <w:rPr>
                <w:rFonts w:ascii="Calibri" w:hAnsi="Calibri" w:cs="Times New Roman"/>
                <w:sz w:val="18"/>
                <w:szCs w:val="18"/>
              </w:rPr>
              <w:t>Geburtstagslieder in Spanien und Lateinamerika</w:t>
            </w:r>
          </w:p>
          <w:p w:rsidR="00497695" w:rsidRPr="00497695" w:rsidRDefault="00497695" w:rsidP="003E0236">
            <w:pPr>
              <w:numPr>
                <w:ilvl w:val="0"/>
                <w:numId w:val="7"/>
              </w:numPr>
              <w:ind w:left="146" w:hanging="146"/>
              <w:contextualSpacing/>
              <w:jc w:val="left"/>
              <w:rPr>
                <w:rFonts w:ascii="Calibri" w:eastAsia="MS Gothic" w:hAnsi="Calibri" w:cs="Arial"/>
                <w:sz w:val="18"/>
                <w:szCs w:val="18"/>
              </w:rPr>
            </w:pPr>
            <w:r w:rsidRPr="00497695">
              <w:rPr>
                <w:rFonts w:asciiTheme="minorHAnsi" w:eastAsia="Calibri" w:hAnsiTheme="minorHAnsi" w:cstheme="minorHAnsi"/>
                <w:b/>
                <w:sz w:val="18"/>
                <w:szCs w:val="18"/>
              </w:rPr>
              <w:t>Klassenarbeit</w:t>
            </w:r>
            <w:r w:rsidRPr="00497695">
              <w:rPr>
                <w:rFonts w:asciiTheme="minorHAnsi" w:eastAsia="Calibri" w:hAnsiTheme="minorHAnsi" w:cstheme="minorHAnsi"/>
                <w:sz w:val="18"/>
                <w:szCs w:val="18"/>
              </w:rPr>
              <w:t xml:space="preserve">: </w:t>
            </w:r>
            <w:r w:rsidRPr="00497695">
              <w:rPr>
                <w:rFonts w:asciiTheme="minorHAnsi" w:hAnsiTheme="minorHAnsi" w:cstheme="minorHAnsi"/>
                <w:sz w:val="18"/>
                <w:szCs w:val="18"/>
              </w:rPr>
              <w:t xml:space="preserve">Schreiben + Sprachmittlung + </w:t>
            </w:r>
            <w:proofErr w:type="spellStart"/>
            <w:r w:rsidRPr="00497695">
              <w:rPr>
                <w:rFonts w:asciiTheme="minorHAnsi" w:hAnsiTheme="minorHAnsi" w:cstheme="minorHAnsi"/>
                <w:sz w:val="18"/>
                <w:szCs w:val="18"/>
              </w:rPr>
              <w:t>Verfügen</w:t>
            </w:r>
            <w:proofErr w:type="spellEnd"/>
            <w:r w:rsidRPr="00497695">
              <w:rPr>
                <w:rFonts w:asciiTheme="minorHAnsi" w:hAnsiTheme="minorHAnsi" w:cstheme="minorHAnsi"/>
                <w:sz w:val="18"/>
                <w:szCs w:val="18"/>
              </w:rPr>
              <w:t xml:space="preserve"> über sprachliche Mittel</w:t>
            </w:r>
          </w:p>
        </w:tc>
      </w:tr>
    </w:tbl>
    <w:p w:rsidR="003E2922" w:rsidRDefault="003E2922">
      <w:r>
        <w:br w:type="page"/>
      </w:r>
    </w:p>
    <w:tbl>
      <w:tblPr>
        <w:tblStyle w:val="Tabellenraster"/>
        <w:tblW w:w="0" w:type="auto"/>
        <w:tblLook w:val="04A0" w:firstRow="1" w:lastRow="0" w:firstColumn="1" w:lastColumn="0" w:noHBand="0" w:noVBand="1"/>
      </w:tblPr>
      <w:tblGrid>
        <w:gridCol w:w="4263"/>
        <w:gridCol w:w="6004"/>
        <w:gridCol w:w="3725"/>
      </w:tblGrid>
      <w:tr w:rsidR="00497695" w:rsidRPr="00DA4C2D" w:rsidTr="00497695">
        <w:tc>
          <w:tcPr>
            <w:tcW w:w="13992" w:type="dxa"/>
            <w:gridSpan w:val="3"/>
            <w:tcBorders>
              <w:bottom w:val="single" w:sz="4" w:space="0" w:color="auto"/>
            </w:tcBorders>
            <w:shd w:val="clear" w:color="auto" w:fill="FFFF00"/>
          </w:tcPr>
          <w:p w:rsidR="00497695" w:rsidRPr="00497695" w:rsidRDefault="00497695" w:rsidP="00497695">
            <w:pPr>
              <w:jc w:val="center"/>
              <w:rPr>
                <w:rFonts w:ascii="Calibri" w:eastAsia="Times New Roman" w:hAnsi="Calibri" w:cs="Arial"/>
                <w:b/>
                <w:sz w:val="28"/>
                <w:lang w:val="en-US" w:eastAsia="de-DE"/>
              </w:rPr>
            </w:pPr>
            <w:r w:rsidRPr="00497695">
              <w:rPr>
                <w:rFonts w:ascii="Calibri" w:eastAsia="Times New Roman" w:hAnsi="Calibri" w:cs="Arial"/>
                <w:b/>
                <w:sz w:val="28"/>
                <w:lang w:val="en-US" w:eastAsia="de-DE"/>
              </w:rPr>
              <w:lastRenderedPageBreak/>
              <w:t xml:space="preserve">UV </w:t>
            </w:r>
            <w:r w:rsidRPr="00497695">
              <w:rPr>
                <w:rFonts w:ascii="Calibri" w:eastAsia="Times New Roman" w:hAnsi="Calibri" w:cs="Arial"/>
                <w:sz w:val="24"/>
                <w:szCs w:val="24"/>
                <w:lang w:eastAsia="de-DE"/>
              </w:rPr>
              <w:sym w:font="Wingdings 2" w:char="F079"/>
            </w:r>
            <w:r w:rsidRPr="00497695">
              <w:rPr>
                <w:rFonts w:ascii="Calibri" w:eastAsia="Times New Roman" w:hAnsi="Calibri" w:cs="Arial"/>
                <w:b/>
                <w:sz w:val="28"/>
                <w:lang w:val="en-US" w:eastAsia="de-DE"/>
              </w:rPr>
              <w:t xml:space="preserve"> </w:t>
            </w:r>
            <w:r w:rsidRPr="00497695">
              <w:rPr>
                <w:rFonts w:ascii="Calibri" w:eastAsia="Times New Roman" w:hAnsi="Calibri" w:cs="Arial"/>
                <w:b/>
                <w:sz w:val="28"/>
                <w:szCs w:val="28"/>
                <w:lang w:val="en-US" w:eastAsia="de-DE"/>
              </w:rPr>
              <w:t xml:space="preserve">- </w:t>
            </w:r>
            <w:r w:rsidRPr="00497695">
              <w:rPr>
                <w:rFonts w:ascii="Calibri" w:hAnsi="Calibri" w:cs="Times New Roman"/>
                <w:b/>
                <w:bCs/>
                <w:sz w:val="28"/>
                <w:szCs w:val="28"/>
                <w:lang w:val="es-ES" w:eastAsia="de-DE"/>
              </w:rPr>
              <w:t xml:space="preserve">Madrid, la capital de España </w:t>
            </w:r>
            <w:r w:rsidRPr="00497695">
              <w:rPr>
                <w:rFonts w:ascii="Calibri" w:hAnsi="Calibri" w:cs="Times New Roman"/>
                <w:b/>
                <w:sz w:val="28"/>
                <w:szCs w:val="28"/>
                <w:lang w:val="es-ES"/>
              </w:rPr>
              <w:t>(ca. 15 Std.)</w:t>
            </w:r>
            <w:r w:rsidRPr="00497695">
              <w:rPr>
                <w:rFonts w:ascii="Calibri" w:hAnsi="Calibri" w:cs="Times New Roman"/>
                <w:b/>
                <w:bCs/>
                <w:sz w:val="18"/>
                <w:lang w:val="en-GB" w:eastAsia="de-DE"/>
              </w:rPr>
              <w:t xml:space="preserve">                 </w:t>
            </w:r>
          </w:p>
          <w:p w:rsidR="00497695" w:rsidRPr="00497695" w:rsidRDefault="00497695" w:rsidP="00497695">
            <w:pPr>
              <w:jc w:val="center"/>
              <w:rPr>
                <w:rFonts w:ascii="Calibri" w:eastAsia="Times New Roman" w:hAnsi="Calibri" w:cs="Arial"/>
                <w:b/>
                <w:sz w:val="18"/>
                <w:szCs w:val="18"/>
                <w:lang w:val="en-US" w:eastAsia="de-DE"/>
              </w:rPr>
            </w:pPr>
          </w:p>
        </w:tc>
      </w:tr>
      <w:tr w:rsidR="00497695" w:rsidRPr="00497695" w:rsidTr="00497695">
        <w:tc>
          <w:tcPr>
            <w:tcW w:w="4263" w:type="dxa"/>
            <w:shd w:val="pct12" w:color="auto" w:fill="auto"/>
          </w:tcPr>
          <w:p w:rsidR="00497695" w:rsidRPr="00497695" w:rsidRDefault="00497695" w:rsidP="00497695">
            <w:pPr>
              <w:jc w:val="center"/>
              <w:rPr>
                <w:rFonts w:ascii="Calibri" w:eastAsia="Times New Roman" w:hAnsi="Calibri" w:cs="Arial"/>
                <w:b/>
                <w:sz w:val="20"/>
                <w:szCs w:val="20"/>
                <w:lang w:val="en-US" w:eastAsia="de-DE"/>
              </w:rPr>
            </w:pPr>
          </w:p>
          <w:p w:rsidR="00497695" w:rsidRPr="00497695" w:rsidRDefault="00497695" w:rsidP="00497695">
            <w:pPr>
              <w:jc w:val="center"/>
              <w:rPr>
                <w:rFonts w:ascii="Calibri" w:eastAsia="Times New Roman" w:hAnsi="Calibri" w:cs="Arial"/>
                <w:b/>
                <w:sz w:val="24"/>
                <w:lang w:eastAsia="de-DE"/>
              </w:rPr>
            </w:pPr>
            <w:r w:rsidRPr="00497695">
              <w:rPr>
                <w:rFonts w:ascii="Calibri" w:eastAsia="Times New Roman" w:hAnsi="Calibri" w:cs="Arial"/>
                <w:b/>
                <w:sz w:val="24"/>
                <w:lang w:eastAsia="de-DE"/>
              </w:rPr>
              <w:t>Kompetenzerwartungen im Schwerpunkt</w:t>
            </w:r>
          </w:p>
          <w:p w:rsidR="00497695" w:rsidRPr="00497695" w:rsidRDefault="00497695" w:rsidP="00497695">
            <w:pPr>
              <w:jc w:val="center"/>
              <w:rPr>
                <w:rFonts w:ascii="Calibri" w:eastAsia="Times New Roman" w:hAnsi="Calibri" w:cs="Arial"/>
                <w:b/>
                <w:sz w:val="20"/>
                <w:szCs w:val="20"/>
                <w:lang w:eastAsia="de-DE"/>
              </w:rPr>
            </w:pPr>
          </w:p>
        </w:tc>
        <w:tc>
          <w:tcPr>
            <w:tcW w:w="6004" w:type="dxa"/>
            <w:shd w:val="pct12" w:color="auto" w:fill="auto"/>
          </w:tcPr>
          <w:p w:rsidR="00497695" w:rsidRPr="00497695" w:rsidRDefault="00497695" w:rsidP="00497695">
            <w:pPr>
              <w:jc w:val="center"/>
              <w:rPr>
                <w:rFonts w:ascii="Calibri" w:eastAsia="Times New Roman" w:hAnsi="Calibri" w:cs="Arial"/>
                <w:b/>
                <w:sz w:val="20"/>
                <w:szCs w:val="20"/>
                <w:lang w:eastAsia="de-DE"/>
              </w:rPr>
            </w:pPr>
          </w:p>
          <w:p w:rsidR="00497695" w:rsidRPr="00497695" w:rsidRDefault="00497695" w:rsidP="00497695">
            <w:pPr>
              <w:jc w:val="center"/>
              <w:rPr>
                <w:rFonts w:ascii="Calibri" w:hAnsi="Calibri" w:cs="Times New Roman"/>
                <w:b/>
                <w:sz w:val="24"/>
              </w:rPr>
            </w:pPr>
            <w:r w:rsidRPr="00497695">
              <w:rPr>
                <w:rFonts w:ascii="Calibri" w:eastAsia="Times New Roman" w:hAnsi="Calibri" w:cs="Arial"/>
                <w:b/>
                <w:sz w:val="24"/>
                <w:lang w:eastAsia="de-DE"/>
              </w:rPr>
              <w:t>Auswahl fachlicher Konkretisierungen</w:t>
            </w:r>
          </w:p>
        </w:tc>
        <w:tc>
          <w:tcPr>
            <w:tcW w:w="3725" w:type="dxa"/>
            <w:shd w:val="pct12" w:color="auto" w:fill="auto"/>
            <w:vAlign w:val="center"/>
          </w:tcPr>
          <w:p w:rsidR="00497695" w:rsidRPr="00497695" w:rsidRDefault="00497695" w:rsidP="00497695">
            <w:pPr>
              <w:jc w:val="center"/>
              <w:rPr>
                <w:rFonts w:ascii="Calibri" w:hAnsi="Calibri" w:cs="Times New Roman"/>
                <w:b/>
                <w:sz w:val="24"/>
              </w:rPr>
            </w:pPr>
            <w:r w:rsidRPr="00497695">
              <w:rPr>
                <w:rFonts w:ascii="Calibri" w:eastAsia="Times New Roman" w:hAnsi="Calibri" w:cs="Arial"/>
                <w:b/>
                <w:sz w:val="24"/>
                <w:lang w:eastAsia="de-DE"/>
              </w:rPr>
              <w:t>Hinweise, Vereinbarungen und Absprachen</w:t>
            </w:r>
          </w:p>
        </w:tc>
      </w:tr>
      <w:tr w:rsidR="00497695" w:rsidRPr="00497695" w:rsidTr="00497695">
        <w:tc>
          <w:tcPr>
            <w:tcW w:w="4263" w:type="dxa"/>
          </w:tcPr>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Die Schülerinnen und Schüler können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Hör-/Hörsehverstehen</w:t>
            </w:r>
          </w:p>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in unmittelbar im unterrichtlichen Kontext erlebter direkter Kommunikation die Sprechenden in der Regel in ihren Gesamtaussagen, Hauptaussagen und Einzelinformationen verstehen.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Sprechen: an Gesprächen teilnehmen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sz w:val="18"/>
                <w:szCs w:val="18"/>
              </w:rPr>
              <w:t>eigene Interessen benennen und begründen.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Sprechen: zusammenhängendes Sprechen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sz w:val="18"/>
                <w:szCs w:val="18"/>
              </w:rPr>
              <w:t>kurze Präsentationen, auch digital gestützt, darbieten.</w:t>
            </w:r>
          </w:p>
          <w:p w:rsidR="00497695" w:rsidRPr="00497695" w:rsidRDefault="00497695" w:rsidP="00497695">
            <w:pPr>
              <w:jc w:val="left"/>
              <w:rPr>
                <w:rFonts w:ascii="Calibri" w:hAnsi="Calibri" w:cs="Times New Roman"/>
                <w:b/>
                <w:sz w:val="18"/>
                <w:szCs w:val="18"/>
              </w:rPr>
            </w:pPr>
            <w:r w:rsidRPr="00497695">
              <w:rPr>
                <w:rFonts w:ascii="Calibri" w:hAnsi="Calibri" w:cs="Times New Roman"/>
                <w:b/>
                <w:sz w:val="18"/>
                <w:szCs w:val="18"/>
                <w:u w:val="single"/>
              </w:rPr>
              <w:t>Verfügen über sprachliche Mittel</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Aussprache und Intonation</w:t>
            </w:r>
          </w:p>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in sprachlich klar strukturierten Gesprächssituationen und in Redebeiträgen Aussprache und Intonation angemessen anwenden.</w:t>
            </w:r>
          </w:p>
        </w:tc>
        <w:tc>
          <w:tcPr>
            <w:tcW w:w="6004" w:type="dxa"/>
          </w:tcPr>
          <w:p w:rsidR="00497695" w:rsidRPr="00497695" w:rsidRDefault="00497695" w:rsidP="00497695">
            <w:pPr>
              <w:jc w:val="left"/>
              <w:rPr>
                <w:rFonts w:ascii="Calibri" w:eastAsia="Times New Roman" w:hAnsi="Calibri" w:cs="Arial"/>
                <w:sz w:val="18"/>
                <w:szCs w:val="18"/>
                <w:u w:val="single"/>
                <w:lang w:eastAsia="de-DE"/>
              </w:rPr>
            </w:pPr>
            <w:r w:rsidRPr="00497695">
              <w:rPr>
                <w:rFonts w:ascii="Calibri" w:hAnsi="Calibri" w:cs="Times New Roman"/>
                <w:sz w:val="18"/>
                <w:szCs w:val="18"/>
                <w:u w:val="single"/>
              </w:rPr>
              <w:t>Verfügen über sprachliche Mittel:</w:t>
            </w:r>
            <w:r w:rsidRPr="00497695">
              <w:rPr>
                <w:rFonts w:ascii="Calibri" w:hAnsi="Calibri" w:cs="Times New Roman"/>
                <w:sz w:val="18"/>
                <w:szCs w:val="18"/>
              </w:rPr>
              <w:t xml:space="preserve"> Komparativ, </w:t>
            </w:r>
            <w:r w:rsidRPr="00497695">
              <w:rPr>
                <w:rFonts w:ascii="Calibri" w:hAnsi="Calibri" w:cs="Arial"/>
                <w:sz w:val="18"/>
                <w:szCs w:val="18"/>
                <w:u w:val="single"/>
              </w:rPr>
              <w:t>Wortschatz</w:t>
            </w:r>
            <w:r w:rsidRPr="00497695">
              <w:rPr>
                <w:rFonts w:ascii="Calibri" w:hAnsi="Calibri" w:cs="Arial"/>
                <w:sz w:val="18"/>
                <w:szCs w:val="18"/>
              </w:rPr>
              <w:t xml:space="preserve"> </w:t>
            </w:r>
            <w:r w:rsidRPr="00497695">
              <w:rPr>
                <w:rFonts w:ascii="Calibri" w:hAnsi="Calibri" w:cs="Times New Roman"/>
                <w:sz w:val="18"/>
                <w:szCs w:val="18"/>
              </w:rPr>
              <w:t>(Geographie Spaniens)</w:t>
            </w:r>
          </w:p>
          <w:p w:rsidR="00497695" w:rsidRPr="00497695" w:rsidRDefault="00497695" w:rsidP="00497695">
            <w:pPr>
              <w:jc w:val="left"/>
              <w:rPr>
                <w:rFonts w:ascii="Calibri" w:hAnsi="Calibri" w:cs="Arial"/>
                <w:sz w:val="18"/>
                <w:szCs w:val="18"/>
              </w:rPr>
            </w:pPr>
            <w:r w:rsidRPr="00497695">
              <w:rPr>
                <w:rFonts w:ascii="Calibri" w:eastAsia="Times New Roman" w:hAnsi="Calibri" w:cs="Arial"/>
                <w:sz w:val="18"/>
                <w:szCs w:val="18"/>
                <w:u w:val="single"/>
                <w:lang w:eastAsia="de-DE"/>
              </w:rPr>
              <w:t>Interkulturelle kommunikative Kompetenz:</w:t>
            </w:r>
            <w:r w:rsidRPr="00497695">
              <w:rPr>
                <w:rFonts w:ascii="Calibri" w:eastAsia="Times New Roman" w:hAnsi="Calibri" w:cs="Arial"/>
                <w:sz w:val="18"/>
                <w:szCs w:val="18"/>
                <w:lang w:eastAsia="de-DE"/>
              </w:rPr>
              <w:t xml:space="preserve"> </w:t>
            </w:r>
            <w:r w:rsidRPr="00497695">
              <w:rPr>
                <w:rFonts w:ascii="Calibri" w:hAnsi="Calibri" w:cs="Times New Roman"/>
                <w:sz w:val="18"/>
                <w:szCs w:val="18"/>
                <w:u w:val="single"/>
              </w:rPr>
              <w:t>Soziokulturelles Orientierungswissen</w:t>
            </w:r>
            <w:r w:rsidRPr="00497695">
              <w:rPr>
                <w:rFonts w:ascii="Calibri" w:hAnsi="Calibri" w:cs="Times New Roman"/>
                <w:sz w:val="18"/>
                <w:szCs w:val="18"/>
              </w:rPr>
              <w:t xml:space="preserve">: </w:t>
            </w:r>
            <w:r w:rsidRPr="00497695">
              <w:rPr>
                <w:rFonts w:ascii="Calibri" w:hAnsi="Calibri" w:cs="Arial"/>
                <w:sz w:val="18"/>
                <w:szCs w:val="18"/>
              </w:rPr>
              <w:t xml:space="preserve">Alltagsleben (u.a. Wegbeschreibung, spanischsprachige Welt: Sehenswürdigkeiten Madrids, </w:t>
            </w:r>
            <w:proofErr w:type="spellStart"/>
            <w:r w:rsidRPr="00497695">
              <w:rPr>
                <w:rFonts w:ascii="Calibri" w:hAnsi="Calibri" w:cs="Arial"/>
                <w:i/>
                <w:sz w:val="18"/>
                <w:szCs w:val="18"/>
              </w:rPr>
              <w:t>ir</w:t>
            </w:r>
            <w:proofErr w:type="spellEnd"/>
            <w:r w:rsidRPr="00497695">
              <w:rPr>
                <w:rFonts w:ascii="Calibri" w:hAnsi="Calibri" w:cs="Arial"/>
                <w:i/>
                <w:sz w:val="18"/>
                <w:szCs w:val="18"/>
              </w:rPr>
              <w:t xml:space="preserve"> de </w:t>
            </w:r>
            <w:proofErr w:type="spellStart"/>
            <w:r w:rsidRPr="00497695">
              <w:rPr>
                <w:rFonts w:ascii="Calibri" w:hAnsi="Calibri" w:cs="Arial"/>
                <w:i/>
                <w:sz w:val="18"/>
                <w:szCs w:val="18"/>
              </w:rPr>
              <w:t>tapas</w:t>
            </w:r>
            <w:proofErr w:type="spellEnd"/>
            <w:r w:rsidRPr="00497695">
              <w:rPr>
                <w:rFonts w:ascii="Calibri" w:hAnsi="Calibri" w:cs="Arial"/>
                <w:sz w:val="18"/>
                <w:szCs w:val="18"/>
              </w:rPr>
              <w:t>)</w:t>
            </w:r>
          </w:p>
          <w:p w:rsidR="00497695" w:rsidRPr="00497695" w:rsidRDefault="00497695" w:rsidP="00497695">
            <w:pPr>
              <w:jc w:val="left"/>
              <w:rPr>
                <w:rFonts w:ascii="Calibri" w:hAnsi="Calibri" w:cs="Arial"/>
                <w:sz w:val="18"/>
                <w:szCs w:val="18"/>
              </w:rPr>
            </w:pPr>
            <w:r w:rsidRPr="00497695">
              <w:rPr>
                <w:rFonts w:ascii="Calibri" w:hAnsi="Calibri" w:cs="Times New Roman"/>
                <w:sz w:val="18"/>
                <w:szCs w:val="18"/>
                <w:u w:val="single"/>
              </w:rPr>
              <w:t>Text- und Medienkompetenz</w:t>
            </w:r>
            <w:r w:rsidRPr="00497695">
              <w:rPr>
                <w:rFonts w:ascii="Calibri" w:hAnsi="Calibri" w:cs="Times New Roman"/>
                <w:sz w:val="18"/>
                <w:szCs w:val="18"/>
              </w:rPr>
              <w:t>:</w:t>
            </w:r>
            <w:r w:rsidRPr="00497695">
              <w:rPr>
                <w:rFonts w:ascii="Calibri" w:hAnsi="Calibri" w:cs="Times New Roman"/>
                <w:b/>
                <w:sz w:val="18"/>
                <w:szCs w:val="18"/>
              </w:rPr>
              <w:t xml:space="preserve"> </w:t>
            </w:r>
            <w:r w:rsidRPr="00497695">
              <w:rPr>
                <w:rFonts w:ascii="Calibri" w:hAnsi="Calibri" w:cs="Arial"/>
                <w:sz w:val="18"/>
                <w:szCs w:val="18"/>
              </w:rPr>
              <w:t>Dialoge, Stellungnahmen, (persönliche) Nachrichten, Vorträge, Präsentationen und Berichte</w:t>
            </w:r>
          </w:p>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u w:val="single"/>
              </w:rPr>
              <w:t>Sprachlernkompetenz</w:t>
            </w:r>
            <w:r w:rsidRPr="00497695">
              <w:rPr>
                <w:rFonts w:ascii="Calibri" w:hAnsi="Calibri" w:cs="Times New Roman"/>
                <w:sz w:val="18"/>
                <w:szCs w:val="18"/>
              </w:rPr>
              <w:t>: Strategien zum produktiven Umgang mit Feedback und erkannten Fehlerschwerpunkten, Lernstrategien zur systematischen Aneignung, Erweiterung und selbstständigen Verwendung des eigenen Wortschatzes sowie grammatischer und syntaktischer Strukturen</w:t>
            </w:r>
          </w:p>
          <w:p w:rsidR="00497695" w:rsidRPr="00497695" w:rsidRDefault="00497695" w:rsidP="00AD0D96">
            <w:pPr>
              <w:jc w:val="left"/>
              <w:rPr>
                <w:rFonts w:ascii="Calibri" w:hAnsi="Calibri" w:cs="Times New Roman"/>
                <w:sz w:val="18"/>
                <w:szCs w:val="18"/>
              </w:rPr>
            </w:pPr>
            <w:r w:rsidRPr="00497695">
              <w:rPr>
                <w:rFonts w:ascii="Calibri" w:hAnsi="Calibri" w:cs="Times New Roman"/>
                <w:sz w:val="18"/>
                <w:szCs w:val="18"/>
                <w:u w:val="single"/>
              </w:rPr>
              <w:t>Sprachbewusstheit</w:t>
            </w:r>
            <w:r w:rsidRPr="00497695">
              <w:rPr>
                <w:rFonts w:ascii="Calibri" w:hAnsi="Calibri" w:cs="Times New Roman"/>
                <w:sz w:val="18"/>
                <w:szCs w:val="18"/>
              </w:rPr>
              <w:t>: Beziehungen zwischen Sprach- und Kulturphänomenen aufzeigen</w:t>
            </w:r>
          </w:p>
        </w:tc>
        <w:tc>
          <w:tcPr>
            <w:tcW w:w="3725" w:type="dxa"/>
          </w:tcPr>
          <w:p w:rsidR="00497695" w:rsidRPr="00497695" w:rsidRDefault="00497695" w:rsidP="003E0236">
            <w:pPr>
              <w:numPr>
                <w:ilvl w:val="0"/>
                <w:numId w:val="7"/>
              </w:numPr>
              <w:ind w:left="146" w:hanging="146"/>
              <w:contextualSpacing/>
              <w:jc w:val="left"/>
              <w:rPr>
                <w:rFonts w:ascii="Calibri" w:hAnsi="Calibri" w:cs="Times New Roman"/>
                <w:sz w:val="18"/>
                <w:szCs w:val="18"/>
              </w:rPr>
            </w:pPr>
            <w:r w:rsidRPr="00497695">
              <w:rPr>
                <w:rFonts w:ascii="Calibri" w:hAnsi="Calibri" w:cs="Times New Roman"/>
                <w:sz w:val="18"/>
                <w:szCs w:val="18"/>
              </w:rPr>
              <w:t xml:space="preserve">Wegbeschreibung mit </w:t>
            </w:r>
            <w:proofErr w:type="spellStart"/>
            <w:r w:rsidRPr="00497695">
              <w:rPr>
                <w:rFonts w:ascii="Calibri" w:hAnsi="Calibri" w:cs="Times New Roman"/>
                <w:i/>
                <w:sz w:val="18"/>
                <w:szCs w:val="18"/>
              </w:rPr>
              <w:t>Biparcours</w:t>
            </w:r>
            <w:proofErr w:type="spellEnd"/>
            <w:r w:rsidRPr="00497695">
              <w:rPr>
                <w:rFonts w:ascii="Calibri" w:hAnsi="Calibri" w:cs="Times New Roman"/>
                <w:sz w:val="18"/>
                <w:szCs w:val="18"/>
              </w:rPr>
              <w:t xml:space="preserve"> für (fiktive) (Studien-)Reise nach Madrid erstellen</w:t>
            </w:r>
          </w:p>
          <w:p w:rsidR="00497695" w:rsidRPr="00497695" w:rsidRDefault="00497695" w:rsidP="003E0236">
            <w:pPr>
              <w:numPr>
                <w:ilvl w:val="0"/>
                <w:numId w:val="7"/>
              </w:numPr>
              <w:ind w:left="146" w:hanging="146"/>
              <w:contextualSpacing/>
              <w:jc w:val="left"/>
              <w:rPr>
                <w:rFonts w:ascii="Calibri" w:hAnsi="Calibri" w:cs="Times New Roman"/>
                <w:sz w:val="18"/>
                <w:szCs w:val="18"/>
              </w:rPr>
            </w:pPr>
            <w:r w:rsidRPr="00497695">
              <w:rPr>
                <w:rFonts w:ascii="Calibri" w:hAnsi="Calibri" w:cs="Times New Roman"/>
                <w:sz w:val="18"/>
                <w:szCs w:val="18"/>
              </w:rPr>
              <w:t xml:space="preserve">Kennenlernen und Zubereiten von spanischen </w:t>
            </w:r>
            <w:proofErr w:type="spellStart"/>
            <w:r w:rsidRPr="00497695">
              <w:rPr>
                <w:rFonts w:ascii="Calibri" w:hAnsi="Calibri" w:cs="Times New Roman"/>
                <w:i/>
                <w:sz w:val="18"/>
                <w:szCs w:val="18"/>
              </w:rPr>
              <w:t>tapas</w:t>
            </w:r>
            <w:proofErr w:type="spellEnd"/>
          </w:p>
          <w:p w:rsidR="00497695" w:rsidRPr="00497695" w:rsidRDefault="00497695" w:rsidP="003E0236">
            <w:pPr>
              <w:numPr>
                <w:ilvl w:val="0"/>
                <w:numId w:val="7"/>
              </w:numPr>
              <w:ind w:left="146" w:hanging="146"/>
              <w:contextualSpacing/>
              <w:jc w:val="left"/>
              <w:rPr>
                <w:rFonts w:ascii="Calibri" w:hAnsi="Calibri" w:cs="Times New Roman"/>
                <w:sz w:val="18"/>
                <w:szCs w:val="18"/>
              </w:rPr>
            </w:pPr>
            <w:r w:rsidRPr="00497695">
              <w:rPr>
                <w:rFonts w:ascii="Calibri" w:hAnsi="Calibri" w:cs="Times New Roman"/>
                <w:sz w:val="18"/>
                <w:szCs w:val="18"/>
              </w:rPr>
              <w:t xml:space="preserve">Präsentationen über die spanische Fußballliga (Vereine, Stadien, Zuschauer/innen, </w:t>
            </w:r>
            <w:proofErr w:type="spellStart"/>
            <w:r w:rsidRPr="00497695">
              <w:rPr>
                <w:rFonts w:ascii="Calibri" w:hAnsi="Calibri" w:cs="Times New Roman"/>
                <w:i/>
                <w:sz w:val="18"/>
                <w:szCs w:val="18"/>
              </w:rPr>
              <w:t>pe</w:t>
            </w:r>
            <w:r w:rsidRPr="00497695">
              <w:rPr>
                <w:rFonts w:ascii="Calibri" w:hAnsi="Calibri" w:cs="Calibri"/>
                <w:i/>
                <w:sz w:val="18"/>
                <w:szCs w:val="18"/>
              </w:rPr>
              <w:t>ñ</w:t>
            </w:r>
            <w:r w:rsidRPr="00497695">
              <w:rPr>
                <w:rFonts w:ascii="Calibri" w:hAnsi="Calibri" w:cs="Times New Roman"/>
                <w:i/>
                <w:sz w:val="18"/>
                <w:szCs w:val="18"/>
              </w:rPr>
              <w:t>as</w:t>
            </w:r>
            <w:proofErr w:type="spellEnd"/>
            <w:r w:rsidRPr="00497695">
              <w:rPr>
                <w:rFonts w:ascii="Calibri" w:hAnsi="Calibri" w:cs="Times New Roman"/>
                <w:sz w:val="18"/>
                <w:szCs w:val="18"/>
              </w:rPr>
              <w:t xml:space="preserve"> etc.)</w:t>
            </w:r>
          </w:p>
          <w:p w:rsidR="00497695" w:rsidRPr="00497695" w:rsidRDefault="00497695" w:rsidP="00AD0D96">
            <w:pPr>
              <w:numPr>
                <w:ilvl w:val="0"/>
                <w:numId w:val="7"/>
              </w:numPr>
              <w:ind w:left="146" w:hanging="146"/>
              <w:contextualSpacing/>
              <w:jc w:val="left"/>
              <w:rPr>
                <w:rFonts w:ascii="Calibri" w:hAnsi="Calibri" w:cs="Times New Roman"/>
                <w:b/>
                <w:sz w:val="18"/>
                <w:szCs w:val="18"/>
              </w:rPr>
            </w:pPr>
            <w:r w:rsidRPr="00497695">
              <w:rPr>
                <w:rFonts w:ascii="Calibri" w:hAnsi="Calibri" w:cs="Times New Roman"/>
                <w:sz w:val="18"/>
                <w:szCs w:val="18"/>
              </w:rPr>
              <w:t>Galeriegang zur Präsentation kultureller „</w:t>
            </w:r>
            <w:proofErr w:type="spellStart"/>
            <w:r w:rsidRPr="00497695">
              <w:rPr>
                <w:rFonts w:ascii="Calibri" w:hAnsi="Calibri" w:cs="Times New Roman"/>
                <w:i/>
                <w:sz w:val="18"/>
                <w:szCs w:val="18"/>
              </w:rPr>
              <w:t>hotspots</w:t>
            </w:r>
            <w:proofErr w:type="spellEnd"/>
            <w:r w:rsidRPr="00497695">
              <w:rPr>
                <w:rFonts w:ascii="Calibri" w:hAnsi="Calibri" w:cs="Times New Roman"/>
                <w:sz w:val="18"/>
                <w:szCs w:val="18"/>
              </w:rPr>
              <w:t xml:space="preserve">“ in Madrid (z.B. </w:t>
            </w:r>
            <w:proofErr w:type="spellStart"/>
            <w:r w:rsidRPr="00CD690F">
              <w:rPr>
                <w:rFonts w:ascii="Calibri" w:hAnsi="Calibri" w:cs="Times New Roman"/>
                <w:i/>
                <w:sz w:val="18"/>
                <w:szCs w:val="18"/>
              </w:rPr>
              <w:t>Museo</w:t>
            </w:r>
            <w:proofErr w:type="spellEnd"/>
            <w:r w:rsidRPr="00CD690F">
              <w:rPr>
                <w:rFonts w:ascii="Calibri" w:hAnsi="Calibri" w:cs="Times New Roman"/>
                <w:i/>
                <w:sz w:val="18"/>
                <w:szCs w:val="18"/>
              </w:rPr>
              <w:t xml:space="preserve"> del Prado, </w:t>
            </w:r>
            <w:proofErr w:type="spellStart"/>
            <w:r w:rsidRPr="00CD690F">
              <w:rPr>
                <w:rFonts w:ascii="Calibri" w:hAnsi="Calibri" w:cs="Times New Roman"/>
                <w:i/>
                <w:sz w:val="18"/>
                <w:szCs w:val="18"/>
              </w:rPr>
              <w:t>Museo</w:t>
            </w:r>
            <w:proofErr w:type="spellEnd"/>
            <w:r w:rsidRPr="00CD690F">
              <w:rPr>
                <w:rFonts w:ascii="Calibri" w:hAnsi="Calibri" w:cs="Times New Roman"/>
                <w:i/>
                <w:sz w:val="18"/>
                <w:szCs w:val="18"/>
              </w:rPr>
              <w:t xml:space="preserve"> </w:t>
            </w:r>
            <w:proofErr w:type="spellStart"/>
            <w:r w:rsidRPr="00CD690F">
              <w:rPr>
                <w:rFonts w:ascii="Calibri" w:hAnsi="Calibri" w:cs="Times New Roman"/>
                <w:i/>
                <w:sz w:val="18"/>
                <w:szCs w:val="18"/>
              </w:rPr>
              <w:t>Nacional</w:t>
            </w:r>
            <w:proofErr w:type="spellEnd"/>
            <w:r w:rsidRPr="00CD690F">
              <w:rPr>
                <w:rFonts w:ascii="Calibri" w:hAnsi="Calibri" w:cs="Times New Roman"/>
                <w:i/>
                <w:sz w:val="18"/>
                <w:szCs w:val="18"/>
              </w:rPr>
              <w:t xml:space="preserve"> </w:t>
            </w:r>
            <w:proofErr w:type="spellStart"/>
            <w:r w:rsidRPr="00CD690F">
              <w:rPr>
                <w:rFonts w:ascii="Calibri" w:hAnsi="Calibri" w:cs="Times New Roman"/>
                <w:i/>
                <w:sz w:val="18"/>
                <w:szCs w:val="18"/>
              </w:rPr>
              <w:t>Centro</w:t>
            </w:r>
            <w:proofErr w:type="spellEnd"/>
            <w:r w:rsidRPr="00CD690F">
              <w:rPr>
                <w:rFonts w:ascii="Calibri" w:hAnsi="Calibri" w:cs="Times New Roman"/>
                <w:i/>
                <w:sz w:val="18"/>
                <w:szCs w:val="18"/>
              </w:rPr>
              <w:t xml:space="preserve"> de Arte Reina Sofía, </w:t>
            </w:r>
            <w:proofErr w:type="spellStart"/>
            <w:r w:rsidRPr="00CD690F">
              <w:rPr>
                <w:rFonts w:ascii="Calibri" w:hAnsi="Calibri" w:cs="Times New Roman"/>
                <w:i/>
                <w:sz w:val="18"/>
                <w:szCs w:val="18"/>
              </w:rPr>
              <w:t>Museo</w:t>
            </w:r>
            <w:proofErr w:type="spellEnd"/>
            <w:r w:rsidRPr="00CD690F">
              <w:rPr>
                <w:rFonts w:ascii="Calibri" w:hAnsi="Calibri" w:cs="Times New Roman"/>
                <w:i/>
                <w:sz w:val="18"/>
                <w:szCs w:val="18"/>
              </w:rPr>
              <w:t xml:space="preserve"> Thyssen-</w:t>
            </w:r>
            <w:proofErr w:type="spellStart"/>
            <w:r w:rsidRPr="00CD690F">
              <w:rPr>
                <w:rFonts w:ascii="Calibri" w:hAnsi="Calibri" w:cs="Times New Roman"/>
                <w:i/>
                <w:sz w:val="18"/>
                <w:szCs w:val="18"/>
              </w:rPr>
              <w:t>Bornemisza</w:t>
            </w:r>
            <w:proofErr w:type="spellEnd"/>
            <w:r w:rsidRPr="00497695">
              <w:rPr>
                <w:rFonts w:ascii="Calibri" w:hAnsi="Calibri" w:cs="Times New Roman"/>
                <w:sz w:val="18"/>
                <w:szCs w:val="18"/>
              </w:rPr>
              <w:t xml:space="preserve"> etc.)</w:t>
            </w:r>
          </w:p>
        </w:tc>
      </w:tr>
      <w:tr w:rsidR="00497695" w:rsidRPr="00DA4C2D" w:rsidTr="00497695">
        <w:tc>
          <w:tcPr>
            <w:tcW w:w="13992" w:type="dxa"/>
            <w:gridSpan w:val="3"/>
            <w:tcBorders>
              <w:bottom w:val="single" w:sz="4" w:space="0" w:color="auto"/>
            </w:tcBorders>
            <w:shd w:val="clear" w:color="auto" w:fill="FFFF00"/>
          </w:tcPr>
          <w:p w:rsidR="00497695" w:rsidRPr="00497695" w:rsidRDefault="00497695" w:rsidP="00497695">
            <w:pPr>
              <w:jc w:val="center"/>
              <w:rPr>
                <w:rFonts w:ascii="Calibri" w:eastAsia="Times New Roman" w:hAnsi="Calibri" w:cs="Arial"/>
                <w:b/>
                <w:sz w:val="28"/>
                <w:lang w:val="en-US" w:eastAsia="de-DE"/>
              </w:rPr>
            </w:pPr>
            <w:r w:rsidRPr="00497695">
              <w:rPr>
                <w:rFonts w:ascii="Calibri" w:eastAsia="Times New Roman" w:hAnsi="Calibri" w:cs="Arial"/>
                <w:b/>
                <w:sz w:val="28"/>
                <w:lang w:val="en-US" w:eastAsia="de-DE"/>
              </w:rPr>
              <w:t xml:space="preserve">UV </w:t>
            </w:r>
            <w:r w:rsidRPr="00497695">
              <w:rPr>
                <w:rFonts w:ascii="Calibri" w:eastAsia="Times New Roman" w:hAnsi="Calibri" w:cs="Arial"/>
                <w:sz w:val="24"/>
                <w:szCs w:val="24"/>
                <w:lang w:eastAsia="de-DE"/>
              </w:rPr>
              <w:sym w:font="Wingdings 2" w:char="F07A"/>
            </w:r>
            <w:r w:rsidRPr="00497695">
              <w:rPr>
                <w:rFonts w:ascii="Calibri" w:eastAsia="Times New Roman" w:hAnsi="Calibri" w:cs="Arial"/>
                <w:b/>
                <w:sz w:val="28"/>
                <w:lang w:val="en-US" w:eastAsia="de-DE"/>
              </w:rPr>
              <w:t xml:space="preserve"> - </w:t>
            </w:r>
            <w:proofErr w:type="spellStart"/>
            <w:r w:rsidRPr="00497695">
              <w:rPr>
                <w:rFonts w:ascii="Calibri" w:eastAsia="Times New Roman" w:hAnsi="Calibri" w:cs="Arial"/>
                <w:b/>
                <w:sz w:val="28"/>
                <w:lang w:val="en-US" w:eastAsia="de-DE"/>
              </w:rPr>
              <w:t>Mi</w:t>
            </w:r>
            <w:proofErr w:type="spellEnd"/>
            <w:r w:rsidRPr="00497695">
              <w:rPr>
                <w:rFonts w:ascii="Calibri" w:eastAsia="Times New Roman" w:hAnsi="Calibri" w:cs="Arial"/>
                <w:b/>
                <w:sz w:val="28"/>
                <w:lang w:val="en-US" w:eastAsia="de-DE"/>
              </w:rPr>
              <w:t xml:space="preserve"> </w:t>
            </w:r>
            <w:proofErr w:type="spellStart"/>
            <w:r w:rsidRPr="00497695">
              <w:rPr>
                <w:rFonts w:ascii="Calibri" w:eastAsia="Times New Roman" w:hAnsi="Calibri" w:cs="Arial"/>
                <w:b/>
                <w:sz w:val="28"/>
                <w:lang w:val="en-US" w:eastAsia="de-DE"/>
              </w:rPr>
              <w:t>viaje</w:t>
            </w:r>
            <w:proofErr w:type="spellEnd"/>
            <w:r w:rsidRPr="00497695">
              <w:rPr>
                <w:rFonts w:ascii="Calibri" w:eastAsia="Times New Roman" w:hAnsi="Calibri" w:cs="Arial"/>
                <w:b/>
                <w:sz w:val="28"/>
                <w:lang w:val="en-US" w:eastAsia="de-DE"/>
              </w:rPr>
              <w:t xml:space="preserve"> a México </w:t>
            </w:r>
            <w:r w:rsidRPr="00497695">
              <w:rPr>
                <w:rFonts w:ascii="Calibri" w:hAnsi="Calibri" w:cs="Times New Roman"/>
                <w:b/>
                <w:sz w:val="28"/>
                <w:szCs w:val="28"/>
                <w:lang w:val="es-ES"/>
              </w:rPr>
              <w:t>(ca. 15 Std.)</w:t>
            </w:r>
          </w:p>
          <w:p w:rsidR="00497695" w:rsidRPr="00497695" w:rsidRDefault="00497695" w:rsidP="00497695">
            <w:pPr>
              <w:jc w:val="center"/>
              <w:rPr>
                <w:rFonts w:ascii="Calibri" w:eastAsia="Times New Roman" w:hAnsi="Calibri" w:cs="Arial"/>
                <w:b/>
                <w:sz w:val="18"/>
                <w:szCs w:val="18"/>
                <w:lang w:val="en-US" w:eastAsia="de-DE"/>
              </w:rPr>
            </w:pPr>
          </w:p>
        </w:tc>
      </w:tr>
      <w:tr w:rsidR="00497695" w:rsidRPr="00497695" w:rsidTr="00497695">
        <w:tc>
          <w:tcPr>
            <w:tcW w:w="4263" w:type="dxa"/>
          </w:tcPr>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Die Schülerinnen und Schüler können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Leseverstehen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sz w:val="18"/>
                <w:szCs w:val="18"/>
              </w:rPr>
              <w:t>auch digitale und mehrfach kodierte Texte vor dem Hintergrund elementarer Gestaltungsmerkmale inhaltlich erfassen.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Schreiben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sz w:val="18"/>
                <w:szCs w:val="18"/>
              </w:rPr>
              <w:t>wichtige Informationen aus Texten wiedergeben und im Rahmen kurzer Stellungnahmen bewerten.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Sprachmittlung</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sz w:val="18"/>
                <w:szCs w:val="18"/>
              </w:rPr>
              <w:t>die relevanten Aussagen situationsangemessen in die jeweilige Zielsprache mündlich und schriftlich sinngemäß übertragen.</w:t>
            </w:r>
          </w:p>
          <w:p w:rsidR="00497695" w:rsidRPr="00497695" w:rsidRDefault="00497695" w:rsidP="00497695">
            <w:pPr>
              <w:jc w:val="left"/>
              <w:rPr>
                <w:rFonts w:ascii="Calibri" w:eastAsia="Times New Roman" w:hAnsi="Calibri" w:cs="Arial"/>
                <w:b/>
                <w:sz w:val="18"/>
                <w:szCs w:val="18"/>
                <w:lang w:eastAsia="de-DE"/>
              </w:rPr>
            </w:pPr>
          </w:p>
        </w:tc>
        <w:tc>
          <w:tcPr>
            <w:tcW w:w="6004" w:type="dxa"/>
          </w:tcPr>
          <w:p w:rsidR="00497695" w:rsidRPr="00497695" w:rsidRDefault="00497695" w:rsidP="00497695">
            <w:pPr>
              <w:jc w:val="left"/>
              <w:rPr>
                <w:rFonts w:ascii="Calibri" w:eastAsia="Times New Roman" w:hAnsi="Calibri" w:cs="Arial"/>
                <w:sz w:val="18"/>
                <w:szCs w:val="18"/>
                <w:lang w:eastAsia="de-DE"/>
              </w:rPr>
            </w:pPr>
            <w:r w:rsidRPr="00497695">
              <w:rPr>
                <w:rFonts w:ascii="Calibri" w:hAnsi="Calibri" w:cs="Times New Roman"/>
                <w:sz w:val="18"/>
                <w:szCs w:val="18"/>
                <w:u w:val="single"/>
              </w:rPr>
              <w:t>Verfügen über sprachliche Mittel:</w:t>
            </w:r>
            <w:r w:rsidRPr="00497695">
              <w:rPr>
                <w:rFonts w:ascii="Calibri" w:hAnsi="Calibri" w:cs="Times New Roman"/>
                <w:sz w:val="18"/>
                <w:szCs w:val="18"/>
              </w:rPr>
              <w:t xml:space="preserve"> </w:t>
            </w:r>
            <w:r w:rsidRPr="00497695">
              <w:rPr>
                <w:rFonts w:ascii="Calibri" w:hAnsi="Calibri" w:cs="Arial"/>
                <w:sz w:val="18"/>
                <w:szCs w:val="18"/>
                <w:u w:val="single"/>
              </w:rPr>
              <w:t>Wortschatz</w:t>
            </w:r>
            <w:r w:rsidRPr="00497695">
              <w:rPr>
                <w:rFonts w:ascii="Calibri" w:hAnsi="Calibri" w:cs="Arial"/>
                <w:sz w:val="18"/>
                <w:szCs w:val="18"/>
              </w:rPr>
              <w:t xml:space="preserve"> (Geographie Lateinamerikas), </w:t>
            </w:r>
            <w:r w:rsidRPr="00497695">
              <w:rPr>
                <w:rFonts w:ascii="Calibri" w:hAnsi="Calibri" w:cs="Arial"/>
                <w:sz w:val="18"/>
                <w:szCs w:val="18"/>
                <w:u w:val="single"/>
              </w:rPr>
              <w:t>Grammatik:</w:t>
            </w:r>
            <w:r w:rsidRPr="00497695">
              <w:rPr>
                <w:rFonts w:ascii="Calibri" w:hAnsi="Calibri" w:cs="Arial"/>
                <w:sz w:val="18"/>
                <w:szCs w:val="18"/>
              </w:rPr>
              <w:t xml:space="preserve"> </w:t>
            </w:r>
            <w:proofErr w:type="spellStart"/>
            <w:r w:rsidRPr="00497695">
              <w:rPr>
                <w:rFonts w:ascii="Calibri" w:hAnsi="Calibri" w:cs="Arial"/>
                <w:i/>
                <w:sz w:val="18"/>
                <w:szCs w:val="18"/>
              </w:rPr>
              <w:t>indefinido</w:t>
            </w:r>
            <w:proofErr w:type="spellEnd"/>
            <w:r w:rsidRPr="00497695">
              <w:rPr>
                <w:rFonts w:ascii="Calibri" w:hAnsi="Calibri" w:cs="Arial"/>
                <w:sz w:val="18"/>
                <w:szCs w:val="18"/>
              </w:rPr>
              <w:t>, weitere wichtige unregelmäßige Verben (</w:t>
            </w:r>
            <w:proofErr w:type="spellStart"/>
            <w:r w:rsidRPr="00497695">
              <w:rPr>
                <w:rFonts w:ascii="Calibri" w:hAnsi="Calibri" w:cs="Arial"/>
                <w:i/>
                <w:sz w:val="18"/>
                <w:szCs w:val="18"/>
              </w:rPr>
              <w:t>saber</w:t>
            </w:r>
            <w:proofErr w:type="spellEnd"/>
            <w:r w:rsidRPr="00497695">
              <w:rPr>
                <w:rFonts w:ascii="Calibri" w:hAnsi="Calibri" w:cs="Arial"/>
                <w:i/>
                <w:sz w:val="18"/>
                <w:szCs w:val="18"/>
              </w:rPr>
              <w:t xml:space="preserve">, </w:t>
            </w:r>
            <w:proofErr w:type="spellStart"/>
            <w:r w:rsidRPr="00497695">
              <w:rPr>
                <w:rFonts w:ascii="Calibri" w:hAnsi="Calibri" w:cs="Arial"/>
                <w:i/>
                <w:sz w:val="18"/>
                <w:szCs w:val="18"/>
              </w:rPr>
              <w:t>decir</w:t>
            </w:r>
            <w:proofErr w:type="spellEnd"/>
            <w:r w:rsidRPr="00497695">
              <w:rPr>
                <w:rFonts w:ascii="Calibri" w:hAnsi="Calibri" w:cs="Arial"/>
                <w:i/>
                <w:sz w:val="18"/>
                <w:szCs w:val="18"/>
              </w:rPr>
              <w:t xml:space="preserve"> etc.</w:t>
            </w:r>
            <w:r w:rsidRPr="00497695">
              <w:rPr>
                <w:rFonts w:ascii="Calibri" w:hAnsi="Calibri" w:cs="Arial"/>
                <w:sz w:val="18"/>
                <w:szCs w:val="18"/>
              </w:rPr>
              <w:t>), weitere Zeit- und Ortsadverbien</w:t>
            </w:r>
          </w:p>
          <w:p w:rsidR="00497695" w:rsidRPr="00497695" w:rsidRDefault="00497695" w:rsidP="00497695">
            <w:pPr>
              <w:jc w:val="left"/>
              <w:rPr>
                <w:rFonts w:ascii="Calibri" w:hAnsi="Calibri" w:cs="Times New Roman"/>
                <w:strike/>
                <w:sz w:val="18"/>
                <w:szCs w:val="18"/>
              </w:rPr>
            </w:pPr>
            <w:r w:rsidRPr="00497695">
              <w:rPr>
                <w:rFonts w:ascii="Calibri" w:eastAsia="Times New Roman" w:hAnsi="Calibri" w:cs="Arial"/>
                <w:sz w:val="18"/>
                <w:szCs w:val="18"/>
                <w:u w:val="single"/>
                <w:lang w:eastAsia="de-DE"/>
              </w:rPr>
              <w:t>Interkulturelle kommunikative Kompetenz:</w:t>
            </w:r>
            <w:r w:rsidRPr="00497695">
              <w:rPr>
                <w:rFonts w:ascii="Calibri" w:eastAsia="Times New Roman" w:hAnsi="Calibri" w:cs="Arial"/>
                <w:sz w:val="18"/>
                <w:szCs w:val="18"/>
                <w:lang w:eastAsia="de-DE"/>
              </w:rPr>
              <w:t xml:space="preserve"> </w:t>
            </w:r>
            <w:r w:rsidRPr="00497695">
              <w:rPr>
                <w:rFonts w:ascii="Calibri" w:hAnsi="Calibri" w:cs="Times New Roman"/>
                <w:sz w:val="18"/>
                <w:szCs w:val="18"/>
                <w:u w:val="single"/>
              </w:rPr>
              <w:t>Soziokulturelles Orientierungswissen</w:t>
            </w:r>
            <w:r w:rsidRPr="00497695">
              <w:rPr>
                <w:rFonts w:ascii="Calibri" w:hAnsi="Calibri" w:cs="Times New Roman"/>
                <w:sz w:val="18"/>
                <w:szCs w:val="18"/>
              </w:rPr>
              <w:t>:</w:t>
            </w:r>
            <w:r w:rsidRPr="00497695">
              <w:rPr>
                <w:rFonts w:ascii="Calibri" w:hAnsi="Calibri" w:cs="Arial"/>
                <w:sz w:val="18"/>
                <w:szCs w:val="18"/>
              </w:rPr>
              <w:t xml:space="preserve"> Einblicke in die spanischsprachige Welt (u.a. sprachliche Besonderheiten, landeskundliche Eckdaten zu Mexiko, Sehenswürdigkeiten)</w:t>
            </w:r>
            <w:r w:rsidRPr="00497695">
              <w:rPr>
                <w:rFonts w:ascii="Calibri" w:hAnsi="Calibri" w:cs="Times New Roman"/>
                <w:strike/>
                <w:sz w:val="18"/>
                <w:szCs w:val="18"/>
              </w:rPr>
              <w:t xml:space="preserve">       </w:t>
            </w:r>
          </w:p>
          <w:p w:rsidR="00497695" w:rsidRPr="00497695" w:rsidRDefault="00497695" w:rsidP="00497695">
            <w:pPr>
              <w:jc w:val="left"/>
              <w:rPr>
                <w:rFonts w:ascii="Calibri" w:hAnsi="Calibri" w:cs="Arial"/>
                <w:sz w:val="18"/>
                <w:szCs w:val="18"/>
              </w:rPr>
            </w:pPr>
            <w:r w:rsidRPr="00497695">
              <w:rPr>
                <w:rFonts w:ascii="Calibri" w:hAnsi="Calibri" w:cs="Times New Roman"/>
                <w:sz w:val="18"/>
                <w:szCs w:val="18"/>
                <w:u w:val="single"/>
              </w:rPr>
              <w:t>Text- und Medienkompetenz</w:t>
            </w:r>
            <w:r w:rsidRPr="00497695">
              <w:rPr>
                <w:rFonts w:ascii="Calibri" w:hAnsi="Calibri" w:cs="Times New Roman"/>
                <w:sz w:val="18"/>
                <w:szCs w:val="18"/>
              </w:rPr>
              <w:t xml:space="preserve">: </w:t>
            </w:r>
            <w:r w:rsidRPr="00497695">
              <w:rPr>
                <w:rFonts w:ascii="Calibri" w:hAnsi="Calibri" w:cs="Arial"/>
                <w:sz w:val="18"/>
                <w:szCs w:val="18"/>
              </w:rPr>
              <w:t>Dialoge, kurze Textzusammenfassungen, kurze Stellungnahmen, (persönliche) Nachrichten, Bild- und Personenbeschreibungen, kurze Vorträge, Präsentationen und Berichte, Werbe- und Informationstexte, kurze literarische Texte (u.a. Lieder)</w:t>
            </w:r>
          </w:p>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u w:val="single"/>
              </w:rPr>
              <w:t>Sprachlernkompetenz:</w:t>
            </w:r>
            <w:r w:rsidRPr="00497695">
              <w:rPr>
                <w:rFonts w:ascii="Calibri" w:hAnsi="Calibri" w:cs="Times New Roman"/>
                <w:sz w:val="18"/>
                <w:szCs w:val="18"/>
              </w:rPr>
              <w:t xml:space="preserve"> Strategien zur Nutzung digitaler Medien zum Sprachenlernen</w:t>
            </w:r>
          </w:p>
          <w:p w:rsidR="00497695" w:rsidRPr="00497695" w:rsidRDefault="00497695" w:rsidP="00497695">
            <w:pPr>
              <w:jc w:val="left"/>
              <w:rPr>
                <w:rFonts w:ascii="Calibri" w:eastAsia="Times New Roman" w:hAnsi="Calibri" w:cs="Arial"/>
                <w:b/>
                <w:sz w:val="18"/>
                <w:szCs w:val="18"/>
                <w:lang w:eastAsia="de-DE"/>
              </w:rPr>
            </w:pPr>
          </w:p>
        </w:tc>
        <w:tc>
          <w:tcPr>
            <w:tcW w:w="3725" w:type="dxa"/>
          </w:tcPr>
          <w:p w:rsidR="00497695" w:rsidRPr="00497695" w:rsidRDefault="00497695" w:rsidP="003E0236">
            <w:pPr>
              <w:numPr>
                <w:ilvl w:val="0"/>
                <w:numId w:val="7"/>
              </w:numPr>
              <w:ind w:left="146" w:hanging="146"/>
              <w:contextualSpacing/>
              <w:jc w:val="left"/>
              <w:rPr>
                <w:rFonts w:ascii="Calibri" w:hAnsi="Calibri" w:cs="Times New Roman"/>
                <w:sz w:val="18"/>
                <w:szCs w:val="18"/>
              </w:rPr>
            </w:pPr>
            <w:r w:rsidRPr="00497695">
              <w:rPr>
                <w:rFonts w:ascii="Calibri" w:hAnsi="Calibri" w:cs="Times New Roman"/>
                <w:sz w:val="18"/>
                <w:szCs w:val="18"/>
              </w:rPr>
              <w:t>einen Reiseblog erstellen</w:t>
            </w:r>
          </w:p>
          <w:p w:rsidR="00497695" w:rsidRPr="00497695" w:rsidRDefault="00497695" w:rsidP="003E0236">
            <w:pPr>
              <w:numPr>
                <w:ilvl w:val="0"/>
                <w:numId w:val="7"/>
              </w:numPr>
              <w:ind w:left="146" w:hanging="146"/>
              <w:contextualSpacing/>
              <w:jc w:val="left"/>
              <w:rPr>
                <w:rFonts w:ascii="Calibri" w:hAnsi="Calibri" w:cs="Times New Roman"/>
                <w:sz w:val="18"/>
                <w:szCs w:val="18"/>
              </w:rPr>
            </w:pPr>
            <w:r w:rsidRPr="00497695">
              <w:rPr>
                <w:rFonts w:ascii="Calibri" w:hAnsi="Calibri" w:cs="Times New Roman"/>
                <w:sz w:val="18"/>
                <w:szCs w:val="18"/>
              </w:rPr>
              <w:t xml:space="preserve">digital gestützte Präsentationen zu besonderen (z.B. soziokulturellen, historischen, touristischen) Aspekten und Festlichkeiten Mexikos </w:t>
            </w:r>
          </w:p>
          <w:p w:rsidR="00CD690F" w:rsidRPr="00CD690F" w:rsidRDefault="00CD690F" w:rsidP="003E0236">
            <w:pPr>
              <w:numPr>
                <w:ilvl w:val="0"/>
                <w:numId w:val="7"/>
              </w:numPr>
              <w:ind w:left="146" w:hanging="146"/>
              <w:contextualSpacing/>
              <w:jc w:val="left"/>
              <w:rPr>
                <w:rFonts w:ascii="Calibri" w:hAnsi="Calibri" w:cs="Times New Roman"/>
                <w:b/>
                <w:sz w:val="18"/>
                <w:szCs w:val="18"/>
              </w:rPr>
            </w:pPr>
            <w:r w:rsidRPr="00497695">
              <w:rPr>
                <w:rFonts w:asciiTheme="minorHAnsi" w:eastAsia="Calibri" w:hAnsiTheme="minorHAnsi" w:cstheme="minorHAnsi"/>
                <w:b/>
                <w:sz w:val="18"/>
                <w:szCs w:val="18"/>
              </w:rPr>
              <w:t>Klassenarbeit</w:t>
            </w:r>
            <w:r w:rsidRPr="00497695">
              <w:rPr>
                <w:rFonts w:asciiTheme="minorHAnsi" w:eastAsia="Calibri" w:hAnsiTheme="minorHAnsi" w:cstheme="minorHAnsi"/>
                <w:sz w:val="18"/>
                <w:szCs w:val="18"/>
              </w:rPr>
              <w:t xml:space="preserve">: </w:t>
            </w:r>
            <w:r>
              <w:rPr>
                <w:rFonts w:asciiTheme="minorHAnsi" w:eastAsia="Calibri" w:hAnsiTheme="minorHAnsi" w:cstheme="minorHAnsi"/>
                <w:sz w:val="18"/>
                <w:szCs w:val="18"/>
              </w:rPr>
              <w:t xml:space="preserve">Schreiben + Leseverstehen </w:t>
            </w:r>
          </w:p>
          <w:p w:rsidR="00497695" w:rsidRPr="00497695" w:rsidRDefault="00497695" w:rsidP="00CD690F">
            <w:pPr>
              <w:contextualSpacing/>
              <w:jc w:val="left"/>
              <w:rPr>
                <w:rFonts w:ascii="Calibri" w:hAnsi="Calibri" w:cs="Times New Roman"/>
                <w:sz w:val="18"/>
                <w:szCs w:val="18"/>
              </w:rPr>
            </w:pPr>
          </w:p>
        </w:tc>
      </w:tr>
    </w:tbl>
    <w:p w:rsidR="00497695" w:rsidRPr="00497695" w:rsidRDefault="00497695" w:rsidP="00497695">
      <w:pPr>
        <w:jc w:val="left"/>
        <w:rPr>
          <w:rFonts w:ascii="Calibri" w:hAnsi="Calibri" w:cs="Times New Roman"/>
          <w:b/>
        </w:rPr>
      </w:pPr>
      <w:r w:rsidRPr="00497695">
        <w:rPr>
          <w:rFonts w:ascii="Calibri" w:hAnsi="Calibri" w:cs="Times New Roman"/>
          <w:b/>
        </w:rPr>
        <w:br w:type="page"/>
      </w:r>
    </w:p>
    <w:p w:rsidR="00497695" w:rsidRPr="00A54758" w:rsidRDefault="00497695" w:rsidP="00A54758">
      <w:pPr>
        <w:rPr>
          <w:b/>
        </w:rPr>
      </w:pPr>
      <w:r w:rsidRPr="00A54758">
        <w:rPr>
          <w:b/>
        </w:rPr>
        <w:lastRenderedPageBreak/>
        <w:t>2.1.1 Übersicht Unterrichtsvorhaben (UV) dritte Fremdsprache (</w:t>
      </w:r>
      <w:proofErr w:type="spellStart"/>
      <w:r w:rsidRPr="00A54758">
        <w:rPr>
          <w:b/>
        </w:rPr>
        <w:t>Jgst</w:t>
      </w:r>
      <w:proofErr w:type="spellEnd"/>
      <w:r w:rsidRPr="00A54758">
        <w:rPr>
          <w:b/>
        </w:rPr>
        <w:t xml:space="preserve">. 10) </w:t>
      </w:r>
    </w:p>
    <w:tbl>
      <w:tblPr>
        <w:tblStyle w:val="Tabellenraster"/>
        <w:tblW w:w="0" w:type="auto"/>
        <w:tblLook w:val="04A0" w:firstRow="1" w:lastRow="0" w:firstColumn="1" w:lastColumn="0" w:noHBand="0" w:noVBand="1"/>
      </w:tblPr>
      <w:tblGrid>
        <w:gridCol w:w="4262"/>
        <w:gridCol w:w="6005"/>
        <w:gridCol w:w="3725"/>
      </w:tblGrid>
      <w:tr w:rsidR="00497695" w:rsidRPr="00DA4C2D" w:rsidTr="00497695">
        <w:tc>
          <w:tcPr>
            <w:tcW w:w="13992" w:type="dxa"/>
            <w:gridSpan w:val="3"/>
            <w:tcBorders>
              <w:bottom w:val="single" w:sz="4" w:space="0" w:color="auto"/>
            </w:tcBorders>
            <w:shd w:val="clear" w:color="auto" w:fill="FFFF00"/>
          </w:tcPr>
          <w:p w:rsidR="00497695" w:rsidRPr="00497695" w:rsidRDefault="00497695" w:rsidP="00497695">
            <w:pPr>
              <w:jc w:val="center"/>
              <w:rPr>
                <w:rFonts w:ascii="Calibri" w:eastAsia="Times New Roman" w:hAnsi="Calibri" w:cs="Arial"/>
                <w:b/>
                <w:sz w:val="28"/>
                <w:lang w:val="es-ES" w:eastAsia="de-DE"/>
              </w:rPr>
            </w:pPr>
            <w:r w:rsidRPr="00497695">
              <w:rPr>
                <w:rFonts w:ascii="Calibri" w:eastAsia="Times New Roman" w:hAnsi="Calibri" w:cs="Arial"/>
                <w:b/>
                <w:sz w:val="28"/>
                <w:lang w:val="es-ES" w:eastAsia="de-DE"/>
              </w:rPr>
              <w:t xml:space="preserve">UV </w:t>
            </w:r>
            <w:r w:rsidRPr="00497695">
              <w:rPr>
                <w:rFonts w:ascii="Calibri" w:eastAsia="Times New Roman" w:hAnsi="Calibri" w:cs="Arial"/>
                <w:sz w:val="28"/>
                <w:szCs w:val="24"/>
                <w:lang w:eastAsia="de-DE"/>
              </w:rPr>
              <w:sym w:font="Wingdings 2" w:char="F075"/>
            </w:r>
            <w:r w:rsidRPr="00497695">
              <w:rPr>
                <w:rFonts w:ascii="Calibri" w:eastAsia="Times New Roman" w:hAnsi="Calibri" w:cs="Arial"/>
                <w:b/>
                <w:sz w:val="28"/>
                <w:lang w:val="es-ES" w:eastAsia="de-DE"/>
              </w:rPr>
              <w:t xml:space="preserve"> </w:t>
            </w:r>
            <w:r w:rsidRPr="00497695">
              <w:rPr>
                <w:rFonts w:ascii="Calibri" w:eastAsia="Times New Roman" w:hAnsi="Calibri" w:cs="Arial"/>
                <w:b/>
                <w:sz w:val="28"/>
                <w:szCs w:val="28"/>
                <w:lang w:val="es-ES" w:eastAsia="de-DE"/>
              </w:rPr>
              <w:t xml:space="preserve">- </w:t>
            </w:r>
            <w:r w:rsidRPr="00497695">
              <w:rPr>
                <w:rFonts w:ascii="Calibri" w:hAnsi="Calibri" w:cs="Arial"/>
                <w:b/>
                <w:bCs/>
                <w:sz w:val="28"/>
                <w:szCs w:val="28"/>
                <w:lang w:val="es-ES" w:eastAsia="de-DE"/>
              </w:rPr>
              <w:t>Galicia, una comunidad española (ca. 15 Std.)</w:t>
            </w:r>
          </w:p>
          <w:p w:rsidR="00497695" w:rsidRPr="00497695" w:rsidRDefault="00497695" w:rsidP="00497695">
            <w:pPr>
              <w:jc w:val="center"/>
              <w:rPr>
                <w:rFonts w:ascii="Calibri" w:eastAsia="Times New Roman" w:hAnsi="Calibri" w:cs="Arial"/>
                <w:b/>
                <w:sz w:val="18"/>
                <w:szCs w:val="18"/>
                <w:lang w:val="es-ES" w:eastAsia="de-DE"/>
              </w:rPr>
            </w:pPr>
          </w:p>
        </w:tc>
      </w:tr>
      <w:tr w:rsidR="00497695" w:rsidRPr="00497695" w:rsidTr="00A54758">
        <w:tc>
          <w:tcPr>
            <w:tcW w:w="4262" w:type="dxa"/>
            <w:shd w:val="pct12" w:color="auto" w:fill="auto"/>
          </w:tcPr>
          <w:p w:rsidR="00497695" w:rsidRPr="00497695" w:rsidRDefault="00497695" w:rsidP="00497695">
            <w:pPr>
              <w:jc w:val="center"/>
              <w:rPr>
                <w:rFonts w:ascii="Calibri" w:eastAsia="Times New Roman" w:hAnsi="Calibri" w:cs="Arial"/>
                <w:b/>
                <w:sz w:val="20"/>
                <w:szCs w:val="20"/>
                <w:lang w:val="es-ES" w:eastAsia="de-DE"/>
              </w:rPr>
            </w:pPr>
          </w:p>
          <w:p w:rsidR="00497695" w:rsidRPr="00497695" w:rsidRDefault="00497695" w:rsidP="00497695">
            <w:pPr>
              <w:jc w:val="center"/>
              <w:rPr>
                <w:rFonts w:ascii="Calibri" w:eastAsia="Times New Roman" w:hAnsi="Calibri" w:cs="Arial"/>
                <w:b/>
                <w:sz w:val="24"/>
                <w:lang w:eastAsia="de-DE"/>
              </w:rPr>
            </w:pPr>
            <w:r w:rsidRPr="00497695">
              <w:rPr>
                <w:rFonts w:ascii="Calibri" w:eastAsia="Times New Roman" w:hAnsi="Calibri" w:cs="Arial"/>
                <w:b/>
                <w:sz w:val="24"/>
                <w:lang w:eastAsia="de-DE"/>
              </w:rPr>
              <w:t>Kompetenzerwartungen im Schwerpunkt</w:t>
            </w:r>
          </w:p>
          <w:p w:rsidR="00497695" w:rsidRPr="00497695" w:rsidRDefault="00497695" w:rsidP="00497695">
            <w:pPr>
              <w:jc w:val="center"/>
              <w:rPr>
                <w:rFonts w:ascii="Calibri" w:eastAsia="Times New Roman" w:hAnsi="Calibri" w:cs="Arial"/>
                <w:b/>
                <w:sz w:val="20"/>
                <w:szCs w:val="20"/>
                <w:lang w:eastAsia="de-DE"/>
              </w:rPr>
            </w:pPr>
          </w:p>
        </w:tc>
        <w:tc>
          <w:tcPr>
            <w:tcW w:w="6005" w:type="dxa"/>
            <w:shd w:val="pct12" w:color="auto" w:fill="auto"/>
          </w:tcPr>
          <w:p w:rsidR="00497695" w:rsidRPr="00497695" w:rsidRDefault="00497695" w:rsidP="00497695">
            <w:pPr>
              <w:jc w:val="center"/>
              <w:rPr>
                <w:rFonts w:ascii="Calibri" w:eastAsia="Times New Roman" w:hAnsi="Calibri" w:cs="Arial"/>
                <w:b/>
                <w:sz w:val="20"/>
                <w:szCs w:val="20"/>
                <w:lang w:eastAsia="de-DE"/>
              </w:rPr>
            </w:pPr>
          </w:p>
          <w:p w:rsidR="00497695" w:rsidRPr="00497695" w:rsidRDefault="00497695" w:rsidP="00497695">
            <w:pPr>
              <w:jc w:val="center"/>
              <w:rPr>
                <w:rFonts w:ascii="Calibri" w:hAnsi="Calibri" w:cs="Times New Roman"/>
                <w:b/>
                <w:sz w:val="24"/>
              </w:rPr>
            </w:pPr>
            <w:r w:rsidRPr="00497695">
              <w:rPr>
                <w:rFonts w:ascii="Calibri" w:eastAsia="Times New Roman" w:hAnsi="Calibri" w:cs="Arial"/>
                <w:b/>
                <w:sz w:val="24"/>
                <w:lang w:eastAsia="de-DE"/>
              </w:rPr>
              <w:t>Auswahl fachlicher Konkretisierungen</w:t>
            </w:r>
          </w:p>
        </w:tc>
        <w:tc>
          <w:tcPr>
            <w:tcW w:w="3725" w:type="dxa"/>
            <w:shd w:val="pct12" w:color="auto" w:fill="auto"/>
            <w:vAlign w:val="center"/>
          </w:tcPr>
          <w:p w:rsidR="00497695" w:rsidRPr="00497695" w:rsidRDefault="00497695" w:rsidP="00497695">
            <w:pPr>
              <w:jc w:val="center"/>
              <w:rPr>
                <w:rFonts w:ascii="Calibri" w:hAnsi="Calibri" w:cs="Times New Roman"/>
                <w:b/>
                <w:sz w:val="24"/>
              </w:rPr>
            </w:pPr>
            <w:r w:rsidRPr="00497695">
              <w:rPr>
                <w:rFonts w:ascii="Calibri" w:eastAsia="Times New Roman" w:hAnsi="Calibri" w:cs="Arial"/>
                <w:b/>
                <w:sz w:val="24"/>
                <w:lang w:eastAsia="de-DE"/>
              </w:rPr>
              <w:t>Hinweise, Vereinbarungen und Absprachen</w:t>
            </w:r>
          </w:p>
        </w:tc>
      </w:tr>
      <w:tr w:rsidR="00497695" w:rsidRPr="00497695" w:rsidTr="00A54758">
        <w:tc>
          <w:tcPr>
            <w:tcW w:w="4262" w:type="dxa"/>
          </w:tcPr>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Die Schülerinnen und Schüler können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Leseverstehen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sz w:val="18"/>
                <w:szCs w:val="18"/>
              </w:rPr>
              <w:t>klar strukturierten Lesetexten Hauptaussagen, leicht zugängliche inhaltliche Details und thematische Aspekte entnehmen und diese in den Kontext der Gesamtaussage einordnen.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Sprechen: zusammenhängendes Sprechen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sz w:val="18"/>
                <w:szCs w:val="18"/>
              </w:rPr>
              <w:t>von Erfahrungen, Erlebnissen, Ereignissen und Vorhaben berichten.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Schreiben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sz w:val="18"/>
                <w:szCs w:val="18"/>
              </w:rPr>
              <w:t>verschiedene Formen des produktionsorientierten, kreativen Schreibens realisieren.</w:t>
            </w:r>
          </w:p>
          <w:p w:rsidR="00497695" w:rsidRPr="00497695" w:rsidRDefault="00497695" w:rsidP="00497695">
            <w:pPr>
              <w:jc w:val="left"/>
              <w:rPr>
                <w:rFonts w:ascii="Calibri" w:eastAsia="Times New Roman" w:hAnsi="Calibri" w:cs="Arial"/>
                <w:b/>
                <w:sz w:val="18"/>
                <w:szCs w:val="18"/>
                <w:lang w:eastAsia="de-DE"/>
              </w:rPr>
            </w:pPr>
            <w:r w:rsidRPr="00497695">
              <w:rPr>
                <w:rFonts w:ascii="Calibri" w:eastAsia="Times New Roman" w:hAnsi="Calibri" w:cs="Arial"/>
                <w:b/>
                <w:sz w:val="18"/>
                <w:szCs w:val="18"/>
                <w:u w:val="single"/>
                <w:lang w:eastAsia="de-DE"/>
              </w:rPr>
              <w:t>Sprachbewusstheit</w:t>
            </w:r>
          </w:p>
          <w:p w:rsidR="00497695" w:rsidRPr="00497695" w:rsidRDefault="00497695" w:rsidP="00497695">
            <w:pPr>
              <w:jc w:val="left"/>
              <w:rPr>
                <w:rFonts w:ascii="Calibri" w:eastAsia="Times New Roman" w:hAnsi="Calibri" w:cs="Arial"/>
                <w:b/>
                <w:sz w:val="18"/>
                <w:szCs w:val="18"/>
                <w:lang w:eastAsia="de-DE"/>
              </w:rPr>
            </w:pPr>
            <w:r w:rsidRPr="00497695">
              <w:rPr>
                <w:rFonts w:ascii="Calibri" w:hAnsi="Calibri" w:cs="Times New Roman"/>
                <w:sz w:val="18"/>
                <w:szCs w:val="18"/>
              </w:rPr>
              <w:t>im Sprachvergleich der Zielsprache mit zielsprachigen Varietäten Verschiedenheiten benennen.</w:t>
            </w:r>
          </w:p>
        </w:tc>
        <w:tc>
          <w:tcPr>
            <w:tcW w:w="6005" w:type="dxa"/>
          </w:tcPr>
          <w:p w:rsidR="00497695" w:rsidRPr="00497695" w:rsidRDefault="00497695" w:rsidP="00497695">
            <w:pPr>
              <w:jc w:val="left"/>
              <w:rPr>
                <w:rFonts w:ascii="Calibri" w:hAnsi="Calibri" w:cs="Arial"/>
                <w:sz w:val="18"/>
                <w:szCs w:val="18"/>
                <w:lang w:val="es-ES"/>
              </w:rPr>
            </w:pPr>
            <w:r w:rsidRPr="00497695">
              <w:rPr>
                <w:rFonts w:ascii="Calibri" w:hAnsi="Calibri" w:cs="Times New Roman"/>
                <w:sz w:val="18"/>
                <w:szCs w:val="18"/>
                <w:u w:val="single"/>
              </w:rPr>
              <w:t>Verfügen über sprachliche Mittel:</w:t>
            </w:r>
            <w:r w:rsidRPr="00497695">
              <w:rPr>
                <w:rFonts w:ascii="Calibri" w:hAnsi="Calibri" w:cs="Times New Roman"/>
                <w:sz w:val="18"/>
                <w:szCs w:val="18"/>
              </w:rPr>
              <w:t xml:space="preserve"> </w:t>
            </w:r>
            <w:r w:rsidRPr="00497695">
              <w:rPr>
                <w:rFonts w:ascii="Calibri" w:hAnsi="Calibri" w:cs="Times New Roman"/>
                <w:sz w:val="18"/>
                <w:szCs w:val="18"/>
                <w:u w:val="single"/>
              </w:rPr>
              <w:t>Grammatik:</w:t>
            </w:r>
            <w:r w:rsidRPr="00497695">
              <w:rPr>
                <w:rFonts w:ascii="Calibri" w:hAnsi="Calibri" w:cs="Times New Roman"/>
                <w:sz w:val="18"/>
                <w:szCs w:val="18"/>
              </w:rPr>
              <w:t xml:space="preserve"> </w:t>
            </w:r>
            <w:r w:rsidRPr="00497695">
              <w:rPr>
                <w:rFonts w:ascii="Calibri" w:hAnsi="Calibri" w:cs="Arial"/>
                <w:i/>
                <w:sz w:val="18"/>
                <w:szCs w:val="18"/>
                <w:lang w:val="es-ES"/>
              </w:rPr>
              <w:t>imperfecto</w:t>
            </w:r>
            <w:r w:rsidRPr="00497695">
              <w:rPr>
                <w:rFonts w:ascii="Calibri" w:hAnsi="Calibri" w:cs="Arial"/>
                <w:sz w:val="18"/>
                <w:szCs w:val="18"/>
                <w:lang w:val="es-ES"/>
              </w:rPr>
              <w:t>, Superlativ, Relativpronomen</w:t>
            </w:r>
          </w:p>
          <w:p w:rsidR="00497695" w:rsidRPr="00497695" w:rsidRDefault="00497695" w:rsidP="00497695">
            <w:pPr>
              <w:jc w:val="left"/>
              <w:rPr>
                <w:rFonts w:ascii="Calibri" w:eastAsia="Times New Roman" w:hAnsi="Calibri" w:cs="Arial"/>
                <w:sz w:val="18"/>
                <w:szCs w:val="18"/>
                <w:lang w:eastAsia="de-DE"/>
              </w:rPr>
            </w:pPr>
            <w:r w:rsidRPr="00497695">
              <w:rPr>
                <w:rFonts w:ascii="Calibri" w:hAnsi="Calibri" w:cs="Times New Roman"/>
                <w:sz w:val="18"/>
                <w:szCs w:val="17"/>
                <w:u w:val="single"/>
              </w:rPr>
              <w:t>Interkulturelle Kommunikative Kompetenz:</w:t>
            </w:r>
            <w:r w:rsidRPr="00497695">
              <w:rPr>
                <w:rFonts w:ascii="Calibri" w:hAnsi="Calibri" w:cs="Times New Roman"/>
                <w:sz w:val="18"/>
                <w:szCs w:val="17"/>
              </w:rPr>
              <w:t xml:space="preserve"> </w:t>
            </w:r>
            <w:r w:rsidRPr="00497695">
              <w:rPr>
                <w:rFonts w:ascii="Calibri" w:hAnsi="Calibri" w:cs="Times New Roman"/>
                <w:sz w:val="18"/>
                <w:szCs w:val="17"/>
                <w:u w:val="single"/>
              </w:rPr>
              <w:t>Soziokulturelles Orientierungswissen:</w:t>
            </w:r>
            <w:r w:rsidRPr="00497695">
              <w:rPr>
                <w:rFonts w:ascii="Calibri" w:hAnsi="Calibri" w:cs="Times New Roman"/>
                <w:sz w:val="18"/>
                <w:szCs w:val="17"/>
              </w:rPr>
              <w:t xml:space="preserve"> </w:t>
            </w:r>
            <w:r w:rsidRPr="00497695">
              <w:rPr>
                <w:rFonts w:ascii="Calibri" w:hAnsi="Calibri" w:cs="Times New Roman"/>
                <w:sz w:val="18"/>
                <w:szCs w:val="20"/>
              </w:rPr>
              <w:t>aktuelles gesellschaftliches, politisches, kulturelles und wirtschaftliches Leben in Spanien und Lateinamerika</w:t>
            </w:r>
            <w:r w:rsidRPr="00497695">
              <w:rPr>
                <w:rFonts w:ascii="Calibri" w:eastAsia="Times New Roman" w:hAnsi="Calibri" w:cs="Arial"/>
                <w:b/>
                <w:sz w:val="16"/>
                <w:szCs w:val="18"/>
                <w:lang w:eastAsia="de-DE"/>
              </w:rPr>
              <w:t xml:space="preserve"> (</w:t>
            </w:r>
            <w:r w:rsidRPr="00497695">
              <w:rPr>
                <w:rFonts w:ascii="Calibri" w:eastAsia="Times New Roman" w:hAnsi="Calibri" w:cs="Arial"/>
                <w:sz w:val="18"/>
                <w:szCs w:val="18"/>
                <w:lang w:eastAsia="de-DE"/>
              </w:rPr>
              <w:t>Einblicke in die Geschichte und Kultur Galiciens)</w:t>
            </w:r>
          </w:p>
          <w:p w:rsidR="00497695" w:rsidRPr="00497695" w:rsidRDefault="00497695" w:rsidP="00497695">
            <w:pPr>
              <w:jc w:val="left"/>
              <w:rPr>
                <w:rFonts w:ascii="Calibri" w:eastAsia="Times New Roman" w:hAnsi="Calibri" w:cs="Arial"/>
                <w:sz w:val="18"/>
                <w:szCs w:val="18"/>
                <w:lang w:eastAsia="de-DE"/>
              </w:rPr>
            </w:pPr>
            <w:r w:rsidRPr="00497695">
              <w:rPr>
                <w:rFonts w:ascii="Calibri" w:eastAsia="Times New Roman" w:hAnsi="Calibri" w:cs="Arial"/>
                <w:sz w:val="18"/>
                <w:szCs w:val="18"/>
                <w:u w:val="single"/>
                <w:lang w:eastAsia="de-DE"/>
              </w:rPr>
              <w:t>Text- und Medienkompetenz</w:t>
            </w:r>
          </w:p>
          <w:p w:rsidR="00497695" w:rsidRPr="00497695" w:rsidRDefault="00497695" w:rsidP="00AD0D96">
            <w:pPr>
              <w:jc w:val="left"/>
              <w:rPr>
                <w:rFonts w:ascii="Calibri" w:hAnsi="Calibri" w:cs="Times New Roman"/>
                <w:sz w:val="17"/>
                <w:szCs w:val="17"/>
              </w:rPr>
            </w:pPr>
            <w:r w:rsidRPr="00497695">
              <w:rPr>
                <w:rFonts w:ascii="Calibri" w:hAnsi="Calibri" w:cs="Arial"/>
                <w:sz w:val="18"/>
                <w:szCs w:val="17"/>
              </w:rPr>
              <w:t>persönliche Nachrichten, Bild- und Personenbeschreibungen, Stellungnahmen, kurze Vorträge und Berichte</w:t>
            </w:r>
          </w:p>
        </w:tc>
        <w:tc>
          <w:tcPr>
            <w:tcW w:w="3725" w:type="dxa"/>
          </w:tcPr>
          <w:p w:rsidR="00497695" w:rsidRPr="00497695" w:rsidRDefault="00497695" w:rsidP="003E0236">
            <w:pPr>
              <w:numPr>
                <w:ilvl w:val="0"/>
                <w:numId w:val="7"/>
              </w:numPr>
              <w:ind w:left="189" w:hanging="189"/>
              <w:contextualSpacing/>
              <w:jc w:val="left"/>
              <w:rPr>
                <w:rFonts w:ascii="Calibri" w:hAnsi="Calibri" w:cs="Times New Roman"/>
                <w:sz w:val="18"/>
                <w:szCs w:val="18"/>
              </w:rPr>
            </w:pPr>
            <w:r w:rsidRPr="00497695">
              <w:rPr>
                <w:rFonts w:ascii="Calibri" w:hAnsi="Calibri" w:cs="Times New Roman"/>
                <w:sz w:val="18"/>
                <w:szCs w:val="18"/>
              </w:rPr>
              <w:t>„</w:t>
            </w:r>
            <w:proofErr w:type="spellStart"/>
            <w:r w:rsidRPr="00497695">
              <w:rPr>
                <w:rFonts w:ascii="Calibri" w:hAnsi="Calibri" w:cs="Times New Roman"/>
                <w:i/>
                <w:sz w:val="18"/>
                <w:szCs w:val="18"/>
              </w:rPr>
              <w:t>El</w:t>
            </w:r>
            <w:proofErr w:type="spellEnd"/>
            <w:r w:rsidRPr="00497695">
              <w:rPr>
                <w:rFonts w:ascii="Calibri" w:hAnsi="Calibri" w:cs="Times New Roman"/>
                <w:i/>
                <w:sz w:val="18"/>
                <w:szCs w:val="18"/>
              </w:rPr>
              <w:t xml:space="preserve"> Camino de Santiago</w:t>
            </w:r>
            <w:r w:rsidRPr="00497695">
              <w:rPr>
                <w:rFonts w:ascii="Calibri" w:hAnsi="Calibri" w:cs="Times New Roman"/>
                <w:sz w:val="18"/>
                <w:szCs w:val="18"/>
              </w:rPr>
              <w:t>“ - Pilgern auf dem Jakobsweg: Selbstfindung, Wallfahrt oder Aktivurlaub?</w:t>
            </w:r>
          </w:p>
          <w:p w:rsidR="00497695" w:rsidRPr="00497695" w:rsidRDefault="00497695" w:rsidP="003E0236">
            <w:pPr>
              <w:numPr>
                <w:ilvl w:val="0"/>
                <w:numId w:val="7"/>
              </w:numPr>
              <w:ind w:left="189" w:hanging="189"/>
              <w:contextualSpacing/>
              <w:jc w:val="left"/>
              <w:rPr>
                <w:rFonts w:ascii="Calibri" w:hAnsi="Calibri" w:cs="Times New Roman"/>
                <w:sz w:val="18"/>
                <w:szCs w:val="18"/>
              </w:rPr>
            </w:pPr>
            <w:r w:rsidRPr="00497695">
              <w:rPr>
                <w:rFonts w:ascii="Calibri" w:hAnsi="Calibri" w:cs="Times New Roman"/>
                <w:sz w:val="18"/>
                <w:szCs w:val="18"/>
              </w:rPr>
              <w:t>galicische Texte und Lieder</w:t>
            </w:r>
          </w:p>
          <w:p w:rsidR="00497695" w:rsidRPr="00015C84" w:rsidRDefault="00497695" w:rsidP="003E0236">
            <w:pPr>
              <w:numPr>
                <w:ilvl w:val="0"/>
                <w:numId w:val="7"/>
              </w:numPr>
              <w:ind w:left="189" w:hanging="189"/>
              <w:contextualSpacing/>
              <w:jc w:val="left"/>
              <w:rPr>
                <w:rFonts w:ascii="Calibri" w:hAnsi="Calibri" w:cs="Times New Roman"/>
                <w:sz w:val="18"/>
                <w:szCs w:val="18"/>
              </w:rPr>
            </w:pPr>
            <w:r w:rsidRPr="00497695">
              <w:rPr>
                <w:rFonts w:ascii="Calibri" w:hAnsi="Calibri" w:cs="Times New Roman"/>
                <w:sz w:val="18"/>
                <w:szCs w:val="18"/>
              </w:rPr>
              <w:t>Vergleich unterschiedlicher spanischer Feste und Traditionen sowie dem Leben früher &amp; heute</w:t>
            </w:r>
          </w:p>
        </w:tc>
      </w:tr>
      <w:tr w:rsidR="00497695" w:rsidRPr="00DA4C2D" w:rsidTr="00497695">
        <w:tc>
          <w:tcPr>
            <w:tcW w:w="13992" w:type="dxa"/>
            <w:gridSpan w:val="3"/>
            <w:tcBorders>
              <w:bottom w:val="single" w:sz="4" w:space="0" w:color="auto"/>
            </w:tcBorders>
            <w:shd w:val="clear" w:color="auto" w:fill="FFFF00"/>
          </w:tcPr>
          <w:p w:rsidR="00497695" w:rsidRPr="00497695" w:rsidRDefault="00497695" w:rsidP="00497695">
            <w:pPr>
              <w:jc w:val="center"/>
              <w:rPr>
                <w:rFonts w:ascii="Calibri" w:eastAsia="Times New Roman" w:hAnsi="Calibri" w:cs="Arial"/>
                <w:b/>
                <w:sz w:val="28"/>
                <w:lang w:val="es-ES" w:eastAsia="de-DE"/>
              </w:rPr>
            </w:pPr>
            <w:r w:rsidRPr="00497695">
              <w:rPr>
                <w:rFonts w:ascii="Calibri" w:eastAsia="Times New Roman" w:hAnsi="Calibri" w:cs="Arial"/>
                <w:b/>
                <w:sz w:val="28"/>
                <w:lang w:val="es-ES" w:eastAsia="de-DE"/>
              </w:rPr>
              <w:t xml:space="preserve">UV </w:t>
            </w:r>
            <w:r w:rsidRPr="00497695">
              <w:rPr>
                <w:rFonts w:ascii="Calibri" w:eastAsia="Times New Roman" w:hAnsi="Calibri" w:cs="Arial"/>
                <w:sz w:val="28"/>
                <w:szCs w:val="24"/>
                <w:lang w:eastAsia="de-DE"/>
              </w:rPr>
              <w:sym w:font="Wingdings 2" w:char="F076"/>
            </w:r>
            <w:r w:rsidRPr="00497695">
              <w:rPr>
                <w:rFonts w:ascii="Calibri" w:eastAsia="Times New Roman" w:hAnsi="Calibri" w:cs="Arial"/>
                <w:b/>
                <w:sz w:val="28"/>
                <w:lang w:val="es-ES" w:eastAsia="de-DE"/>
              </w:rPr>
              <w:t xml:space="preserve"> </w:t>
            </w:r>
            <w:r w:rsidRPr="00497695">
              <w:rPr>
                <w:rFonts w:ascii="Calibri" w:eastAsia="Times New Roman" w:hAnsi="Calibri" w:cs="Arial"/>
                <w:b/>
                <w:sz w:val="28"/>
                <w:szCs w:val="28"/>
                <w:lang w:val="es-ES" w:eastAsia="de-DE"/>
              </w:rPr>
              <w:t>- A mí me importa (ca. 15 Std.)</w:t>
            </w:r>
          </w:p>
          <w:p w:rsidR="00497695" w:rsidRPr="00497695" w:rsidRDefault="00497695" w:rsidP="00497695">
            <w:pPr>
              <w:jc w:val="left"/>
              <w:rPr>
                <w:rFonts w:ascii="Calibri" w:eastAsia="Times New Roman" w:hAnsi="Calibri" w:cs="Arial"/>
                <w:b/>
                <w:sz w:val="18"/>
                <w:szCs w:val="18"/>
                <w:lang w:val="es-ES" w:eastAsia="de-DE"/>
              </w:rPr>
            </w:pPr>
          </w:p>
        </w:tc>
      </w:tr>
      <w:tr w:rsidR="00497695" w:rsidRPr="00497695" w:rsidTr="00A54758">
        <w:tc>
          <w:tcPr>
            <w:tcW w:w="4262" w:type="dxa"/>
          </w:tcPr>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Die Schülerinnen und Schüler können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Hör-/Hörsehverstehen</w:t>
            </w:r>
          </w:p>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in unmittelbar im unterrichtlichen Kontext erlebter direkter Kommunikation die Sprechenden in der Regel in ihren Gesamtaussagen, Hauptaussagen und Einzelinformationen verstehen.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Sprechen: an Gesprächen teilnehmen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sz w:val="18"/>
                <w:szCs w:val="18"/>
              </w:rPr>
              <w:t>sich in unterschiedlichen Rollen in informellen sowie in formalisierten, auch digital gestützten Gesprächssituationen an Gesprächen beteiligen.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Schreiben</w:t>
            </w:r>
          </w:p>
          <w:p w:rsidR="00497695" w:rsidRPr="00497695" w:rsidRDefault="00497695" w:rsidP="00A54758">
            <w:pPr>
              <w:jc w:val="left"/>
              <w:rPr>
                <w:rFonts w:ascii="Calibri" w:eastAsia="Times New Roman" w:hAnsi="Calibri" w:cs="Arial"/>
                <w:b/>
                <w:sz w:val="18"/>
                <w:szCs w:val="18"/>
                <w:lang w:eastAsia="de-DE"/>
              </w:rPr>
            </w:pPr>
            <w:r w:rsidRPr="00497695">
              <w:rPr>
                <w:rFonts w:ascii="Calibri" w:hAnsi="Calibri" w:cs="Times New Roman"/>
                <w:sz w:val="18"/>
                <w:szCs w:val="18"/>
              </w:rPr>
              <w:t xml:space="preserve">digitale Werkzeuge auch für das </w:t>
            </w:r>
            <w:proofErr w:type="spellStart"/>
            <w:r w:rsidRPr="00497695">
              <w:rPr>
                <w:rFonts w:ascii="Calibri" w:hAnsi="Calibri" w:cs="Times New Roman"/>
                <w:sz w:val="18"/>
                <w:szCs w:val="18"/>
              </w:rPr>
              <w:t>kollaborative</w:t>
            </w:r>
            <w:proofErr w:type="spellEnd"/>
            <w:r w:rsidRPr="00497695">
              <w:rPr>
                <w:rFonts w:ascii="Calibri" w:hAnsi="Calibri" w:cs="Times New Roman"/>
                <w:sz w:val="18"/>
                <w:szCs w:val="18"/>
              </w:rPr>
              <w:t xml:space="preserve"> Schreiben nutzen.</w:t>
            </w:r>
          </w:p>
        </w:tc>
        <w:tc>
          <w:tcPr>
            <w:tcW w:w="6005" w:type="dxa"/>
          </w:tcPr>
          <w:p w:rsidR="00497695" w:rsidRPr="00497695" w:rsidRDefault="00497695" w:rsidP="00497695">
            <w:pPr>
              <w:jc w:val="left"/>
              <w:rPr>
                <w:rFonts w:ascii="Calibri" w:hAnsi="Calibri" w:cs="Arial"/>
                <w:i/>
                <w:sz w:val="18"/>
                <w:szCs w:val="18"/>
              </w:rPr>
            </w:pPr>
            <w:r w:rsidRPr="00497695">
              <w:rPr>
                <w:rFonts w:ascii="Calibri" w:hAnsi="Calibri" w:cs="Times New Roman"/>
                <w:sz w:val="18"/>
                <w:szCs w:val="18"/>
                <w:u w:val="single"/>
              </w:rPr>
              <w:t>Verfügen über sprachliche Mittel:</w:t>
            </w:r>
            <w:r w:rsidRPr="00497695">
              <w:rPr>
                <w:rFonts w:ascii="Calibri" w:hAnsi="Calibri" w:cs="Times New Roman"/>
                <w:sz w:val="18"/>
                <w:szCs w:val="18"/>
              </w:rPr>
              <w:t xml:space="preserve"> </w:t>
            </w:r>
            <w:r w:rsidRPr="00497695">
              <w:rPr>
                <w:rFonts w:ascii="Calibri" w:hAnsi="Calibri" w:cs="Times New Roman"/>
                <w:sz w:val="18"/>
                <w:szCs w:val="18"/>
                <w:u w:val="single"/>
              </w:rPr>
              <w:t>Grammatik:</w:t>
            </w:r>
            <w:r w:rsidRPr="00497695">
              <w:rPr>
                <w:rFonts w:ascii="Calibri" w:hAnsi="Calibri" w:cs="Times New Roman"/>
                <w:sz w:val="18"/>
                <w:szCs w:val="18"/>
              </w:rPr>
              <w:t xml:space="preserve"> </w:t>
            </w:r>
            <w:r w:rsidRPr="00497695">
              <w:rPr>
                <w:rFonts w:ascii="Calibri" w:hAnsi="Calibri" w:cs="Arial"/>
                <w:sz w:val="18"/>
                <w:szCs w:val="18"/>
              </w:rPr>
              <w:t xml:space="preserve">Adverbien, </w:t>
            </w:r>
            <w:proofErr w:type="spellStart"/>
            <w:r w:rsidRPr="00497695">
              <w:rPr>
                <w:rFonts w:ascii="Calibri" w:hAnsi="Calibri" w:cs="Arial"/>
                <w:i/>
                <w:sz w:val="18"/>
                <w:szCs w:val="18"/>
              </w:rPr>
              <w:t>presente</w:t>
            </w:r>
            <w:proofErr w:type="spellEnd"/>
            <w:r w:rsidRPr="00497695">
              <w:rPr>
                <w:rFonts w:ascii="Calibri" w:hAnsi="Calibri" w:cs="Arial"/>
                <w:i/>
                <w:sz w:val="18"/>
                <w:szCs w:val="18"/>
              </w:rPr>
              <w:t xml:space="preserve"> de </w:t>
            </w:r>
            <w:proofErr w:type="spellStart"/>
            <w:r w:rsidRPr="00497695">
              <w:rPr>
                <w:rFonts w:ascii="Calibri" w:hAnsi="Calibri" w:cs="Arial"/>
                <w:i/>
                <w:sz w:val="18"/>
                <w:szCs w:val="18"/>
              </w:rPr>
              <w:t>subjuntivo</w:t>
            </w:r>
            <w:proofErr w:type="spellEnd"/>
            <w:r w:rsidRPr="00497695">
              <w:rPr>
                <w:rFonts w:ascii="Calibri" w:hAnsi="Calibri" w:cs="Arial"/>
                <w:i/>
                <w:sz w:val="18"/>
                <w:szCs w:val="18"/>
              </w:rPr>
              <w:t xml:space="preserve">, </w:t>
            </w:r>
            <w:r w:rsidRPr="00497695">
              <w:rPr>
                <w:rFonts w:ascii="Calibri" w:hAnsi="Calibri" w:cs="Arial"/>
                <w:sz w:val="18"/>
                <w:szCs w:val="18"/>
              </w:rPr>
              <w:t>reale Bedingungssätze</w:t>
            </w:r>
          </w:p>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u w:val="single"/>
              </w:rPr>
              <w:t>Interkulturelle Kommunikative Kompetenz:</w:t>
            </w:r>
            <w:r w:rsidRPr="00497695">
              <w:rPr>
                <w:rFonts w:ascii="Calibri" w:hAnsi="Calibri" w:cs="Times New Roman"/>
                <w:sz w:val="18"/>
                <w:szCs w:val="18"/>
              </w:rPr>
              <w:t xml:space="preserve"> </w:t>
            </w:r>
            <w:r w:rsidRPr="00497695">
              <w:rPr>
                <w:rFonts w:ascii="Calibri" w:hAnsi="Calibri" w:cs="Times New Roman"/>
                <w:sz w:val="18"/>
                <w:szCs w:val="18"/>
                <w:u w:val="single"/>
              </w:rPr>
              <w:t>Soziokulturelles Orientierungswissen:</w:t>
            </w:r>
            <w:r w:rsidRPr="00497695">
              <w:rPr>
                <w:rFonts w:ascii="Calibri" w:hAnsi="Calibri" w:cs="Times New Roman"/>
                <w:sz w:val="18"/>
                <w:szCs w:val="18"/>
              </w:rPr>
              <w:t xml:space="preserve"> Alltagsleben, Familie, Freundschaft/Partnerschaft, Freizeitgestaltung, Umgang mit Vielfalt, Konsumverhalten; Bedeutung digitaler Medien im Alltag, reflektierter, verantwortungsvoller Umgang mit Medien, Möglichkeiten und Grenzen der Mediennutzung</w:t>
            </w:r>
          </w:p>
          <w:p w:rsidR="00497695" w:rsidRPr="00497695" w:rsidRDefault="00497695" w:rsidP="00497695">
            <w:pPr>
              <w:jc w:val="left"/>
              <w:rPr>
                <w:rFonts w:ascii="Calibri" w:eastAsia="Times New Roman" w:hAnsi="Calibri" w:cs="Arial"/>
                <w:sz w:val="18"/>
                <w:szCs w:val="18"/>
                <w:lang w:eastAsia="de-DE"/>
              </w:rPr>
            </w:pPr>
            <w:r w:rsidRPr="00497695">
              <w:rPr>
                <w:rFonts w:ascii="Calibri" w:eastAsia="Times New Roman" w:hAnsi="Calibri" w:cs="Arial"/>
                <w:sz w:val="18"/>
                <w:szCs w:val="18"/>
                <w:u w:val="single"/>
                <w:lang w:eastAsia="de-DE"/>
              </w:rPr>
              <w:t>Text- und Medienkompetenz:</w:t>
            </w:r>
          </w:p>
          <w:p w:rsidR="00497695" w:rsidRPr="00497695" w:rsidRDefault="00497695" w:rsidP="00497695">
            <w:pPr>
              <w:jc w:val="left"/>
              <w:rPr>
                <w:rFonts w:ascii="Calibri" w:hAnsi="Calibri" w:cs="Arial"/>
                <w:b/>
                <w:sz w:val="18"/>
                <w:szCs w:val="18"/>
              </w:rPr>
            </w:pPr>
            <w:r w:rsidRPr="00497695">
              <w:rPr>
                <w:rFonts w:ascii="Calibri" w:hAnsi="Calibri" w:cs="Arial"/>
                <w:sz w:val="18"/>
                <w:szCs w:val="18"/>
              </w:rPr>
              <w:t>persönliche Nachrichten, Tagebucheinträge, Stellungnahmen, Artikel für Zeitung oder Internet</w:t>
            </w:r>
          </w:p>
          <w:p w:rsidR="00497695" w:rsidRPr="00497695" w:rsidRDefault="00497695" w:rsidP="00497695">
            <w:pPr>
              <w:jc w:val="left"/>
              <w:rPr>
                <w:rFonts w:ascii="Calibri" w:hAnsi="Calibri" w:cs="Arial"/>
                <w:sz w:val="18"/>
                <w:szCs w:val="18"/>
                <w:u w:val="single"/>
              </w:rPr>
            </w:pPr>
            <w:r w:rsidRPr="00497695">
              <w:rPr>
                <w:rFonts w:ascii="Calibri" w:hAnsi="Calibri" w:cs="Arial"/>
                <w:sz w:val="18"/>
                <w:szCs w:val="18"/>
                <w:u w:val="single"/>
              </w:rPr>
              <w:t>Sprachlernkompetenz:</w:t>
            </w:r>
          </w:p>
          <w:p w:rsidR="00497695" w:rsidRPr="00497695" w:rsidRDefault="00497695" w:rsidP="00497695">
            <w:pPr>
              <w:jc w:val="left"/>
              <w:rPr>
                <w:rFonts w:ascii="Calibri" w:hAnsi="Calibri" w:cs="Arial"/>
                <w:b/>
                <w:sz w:val="18"/>
                <w:szCs w:val="18"/>
              </w:rPr>
            </w:pPr>
            <w:r w:rsidRPr="00497695">
              <w:rPr>
                <w:rFonts w:ascii="Calibri" w:hAnsi="Calibri" w:cs="Arial"/>
                <w:sz w:val="18"/>
                <w:szCs w:val="18"/>
              </w:rPr>
              <w:t>Strategien zur Unterstützung des freien Sprechens</w:t>
            </w:r>
          </w:p>
          <w:p w:rsidR="00497695" w:rsidRPr="00497695" w:rsidRDefault="00497695" w:rsidP="00497695">
            <w:pPr>
              <w:jc w:val="left"/>
              <w:rPr>
                <w:rFonts w:ascii="Calibri" w:eastAsia="Times New Roman" w:hAnsi="Calibri" w:cs="Arial"/>
                <w:b/>
                <w:sz w:val="18"/>
                <w:szCs w:val="18"/>
                <w:lang w:eastAsia="de-DE"/>
              </w:rPr>
            </w:pPr>
          </w:p>
        </w:tc>
        <w:tc>
          <w:tcPr>
            <w:tcW w:w="3725" w:type="dxa"/>
          </w:tcPr>
          <w:p w:rsidR="00497695" w:rsidRPr="00497695" w:rsidRDefault="00497695" w:rsidP="003E0236">
            <w:pPr>
              <w:numPr>
                <w:ilvl w:val="0"/>
                <w:numId w:val="7"/>
              </w:numPr>
              <w:ind w:left="189" w:hanging="189"/>
              <w:contextualSpacing/>
              <w:jc w:val="left"/>
              <w:rPr>
                <w:rFonts w:ascii="Calibri" w:hAnsi="Calibri" w:cs="Times New Roman"/>
                <w:sz w:val="18"/>
                <w:szCs w:val="18"/>
              </w:rPr>
            </w:pPr>
            <w:r w:rsidRPr="00497695">
              <w:rPr>
                <w:rFonts w:ascii="Calibri" w:hAnsi="Calibri" w:cs="Times New Roman"/>
                <w:sz w:val="18"/>
                <w:szCs w:val="18"/>
              </w:rPr>
              <w:t>Durchführung einer Diskussion z.B. zum Thema „</w:t>
            </w:r>
            <w:r w:rsidRPr="00497695">
              <w:rPr>
                <w:rFonts w:ascii="Calibri" w:hAnsi="Calibri" w:cs="Times New Roman"/>
                <w:i/>
                <w:sz w:val="18"/>
                <w:szCs w:val="18"/>
              </w:rPr>
              <w:t xml:space="preserve">A </w:t>
            </w:r>
            <w:proofErr w:type="spellStart"/>
            <w:r w:rsidRPr="00497695">
              <w:rPr>
                <w:rFonts w:ascii="Calibri" w:hAnsi="Calibri" w:cs="Times New Roman"/>
                <w:i/>
                <w:sz w:val="18"/>
                <w:szCs w:val="18"/>
              </w:rPr>
              <w:t>mí</w:t>
            </w:r>
            <w:proofErr w:type="spellEnd"/>
            <w:r w:rsidRPr="00497695">
              <w:rPr>
                <w:rFonts w:ascii="Calibri" w:hAnsi="Calibri" w:cs="Times New Roman"/>
                <w:i/>
                <w:sz w:val="18"/>
                <w:szCs w:val="18"/>
              </w:rPr>
              <w:t xml:space="preserve"> </w:t>
            </w:r>
            <w:proofErr w:type="spellStart"/>
            <w:r w:rsidRPr="00497695">
              <w:rPr>
                <w:rFonts w:ascii="Calibri" w:hAnsi="Calibri" w:cs="Times New Roman"/>
                <w:i/>
                <w:sz w:val="18"/>
                <w:szCs w:val="18"/>
              </w:rPr>
              <w:t>me</w:t>
            </w:r>
            <w:proofErr w:type="spellEnd"/>
            <w:r w:rsidRPr="00497695">
              <w:rPr>
                <w:rFonts w:ascii="Calibri" w:hAnsi="Calibri" w:cs="Times New Roman"/>
                <w:i/>
                <w:sz w:val="18"/>
                <w:szCs w:val="18"/>
              </w:rPr>
              <w:t xml:space="preserve"> </w:t>
            </w:r>
            <w:proofErr w:type="spellStart"/>
            <w:r w:rsidRPr="00497695">
              <w:rPr>
                <w:rFonts w:ascii="Calibri" w:hAnsi="Calibri" w:cs="Times New Roman"/>
                <w:i/>
                <w:sz w:val="18"/>
                <w:szCs w:val="18"/>
              </w:rPr>
              <w:t>importa</w:t>
            </w:r>
            <w:proofErr w:type="spellEnd"/>
            <w:r w:rsidRPr="00497695">
              <w:rPr>
                <w:rFonts w:ascii="Calibri" w:hAnsi="Calibri" w:cs="Times New Roman"/>
                <w:sz w:val="18"/>
                <w:szCs w:val="18"/>
              </w:rPr>
              <w:t xml:space="preserve"> – </w:t>
            </w:r>
            <w:proofErr w:type="spellStart"/>
            <w:r w:rsidRPr="00497695">
              <w:rPr>
                <w:rFonts w:ascii="Calibri" w:hAnsi="Calibri" w:cs="Times New Roman"/>
                <w:i/>
                <w:sz w:val="18"/>
                <w:szCs w:val="18"/>
              </w:rPr>
              <w:t>el</w:t>
            </w:r>
            <w:proofErr w:type="spellEnd"/>
            <w:r w:rsidRPr="00497695">
              <w:rPr>
                <w:rFonts w:ascii="Calibri" w:hAnsi="Calibri" w:cs="Times New Roman"/>
                <w:i/>
                <w:sz w:val="18"/>
                <w:szCs w:val="18"/>
              </w:rPr>
              <w:t xml:space="preserve"> </w:t>
            </w:r>
            <w:proofErr w:type="spellStart"/>
            <w:r w:rsidRPr="00497695">
              <w:rPr>
                <w:rFonts w:ascii="Calibri" w:hAnsi="Calibri" w:cs="Times New Roman"/>
                <w:i/>
                <w:sz w:val="18"/>
                <w:szCs w:val="18"/>
              </w:rPr>
              <w:t>uso</w:t>
            </w:r>
            <w:proofErr w:type="spellEnd"/>
            <w:r w:rsidRPr="00497695">
              <w:rPr>
                <w:rFonts w:ascii="Calibri" w:hAnsi="Calibri" w:cs="Times New Roman"/>
                <w:i/>
                <w:sz w:val="18"/>
                <w:szCs w:val="18"/>
              </w:rPr>
              <w:t xml:space="preserve"> de los </w:t>
            </w:r>
            <w:proofErr w:type="spellStart"/>
            <w:r w:rsidRPr="00497695">
              <w:rPr>
                <w:rFonts w:ascii="Calibri" w:hAnsi="Calibri" w:cs="Times New Roman"/>
                <w:i/>
                <w:sz w:val="18"/>
                <w:szCs w:val="18"/>
              </w:rPr>
              <w:t>medios</w:t>
            </w:r>
            <w:proofErr w:type="spellEnd"/>
            <w:r w:rsidRPr="00497695">
              <w:rPr>
                <w:rFonts w:ascii="Calibri" w:hAnsi="Calibri" w:cs="Times New Roman"/>
                <w:i/>
                <w:sz w:val="18"/>
                <w:szCs w:val="18"/>
              </w:rPr>
              <w:t xml:space="preserve"> digitales</w:t>
            </w:r>
            <w:r w:rsidRPr="00497695">
              <w:rPr>
                <w:rFonts w:ascii="Calibri" w:hAnsi="Calibri" w:cs="Times New Roman"/>
                <w:sz w:val="18"/>
                <w:szCs w:val="18"/>
              </w:rPr>
              <w:t>“ oder „</w:t>
            </w:r>
            <w:r w:rsidRPr="00497695">
              <w:rPr>
                <w:rFonts w:ascii="Calibri" w:hAnsi="Calibri" w:cs="Times New Roman"/>
                <w:i/>
                <w:sz w:val="18"/>
                <w:szCs w:val="18"/>
              </w:rPr>
              <w:t xml:space="preserve">A </w:t>
            </w:r>
            <w:proofErr w:type="spellStart"/>
            <w:r w:rsidRPr="00497695">
              <w:rPr>
                <w:rFonts w:ascii="Calibri" w:hAnsi="Calibri" w:cs="Times New Roman"/>
                <w:i/>
                <w:sz w:val="18"/>
                <w:szCs w:val="18"/>
              </w:rPr>
              <w:t>mí</w:t>
            </w:r>
            <w:proofErr w:type="spellEnd"/>
            <w:r w:rsidRPr="00497695">
              <w:rPr>
                <w:rFonts w:ascii="Calibri" w:hAnsi="Calibri" w:cs="Times New Roman"/>
                <w:i/>
                <w:sz w:val="18"/>
                <w:szCs w:val="18"/>
              </w:rPr>
              <w:t xml:space="preserve"> </w:t>
            </w:r>
            <w:proofErr w:type="spellStart"/>
            <w:r w:rsidRPr="00497695">
              <w:rPr>
                <w:rFonts w:ascii="Calibri" w:hAnsi="Calibri" w:cs="Times New Roman"/>
                <w:i/>
                <w:sz w:val="18"/>
                <w:szCs w:val="18"/>
              </w:rPr>
              <w:t>me</w:t>
            </w:r>
            <w:proofErr w:type="spellEnd"/>
            <w:r w:rsidRPr="00497695">
              <w:rPr>
                <w:rFonts w:ascii="Calibri" w:hAnsi="Calibri" w:cs="Times New Roman"/>
                <w:i/>
                <w:sz w:val="18"/>
                <w:szCs w:val="18"/>
              </w:rPr>
              <w:t xml:space="preserve"> </w:t>
            </w:r>
            <w:proofErr w:type="spellStart"/>
            <w:r w:rsidRPr="00497695">
              <w:rPr>
                <w:rFonts w:ascii="Calibri" w:hAnsi="Calibri" w:cs="Times New Roman"/>
                <w:i/>
                <w:sz w:val="18"/>
                <w:szCs w:val="18"/>
              </w:rPr>
              <w:t>importa</w:t>
            </w:r>
            <w:proofErr w:type="spellEnd"/>
            <w:r w:rsidRPr="00497695">
              <w:rPr>
                <w:rFonts w:ascii="Calibri" w:hAnsi="Calibri" w:cs="Times New Roman"/>
                <w:sz w:val="18"/>
                <w:szCs w:val="18"/>
              </w:rPr>
              <w:t xml:space="preserve"> – </w:t>
            </w:r>
            <w:proofErr w:type="spellStart"/>
            <w:r w:rsidRPr="00497695">
              <w:rPr>
                <w:rFonts w:ascii="Calibri" w:hAnsi="Calibri" w:cs="Times New Roman"/>
                <w:i/>
                <w:sz w:val="18"/>
                <w:szCs w:val="18"/>
              </w:rPr>
              <w:t>el</w:t>
            </w:r>
            <w:proofErr w:type="spellEnd"/>
            <w:r w:rsidRPr="00497695">
              <w:rPr>
                <w:rFonts w:ascii="Calibri" w:hAnsi="Calibri" w:cs="Times New Roman"/>
                <w:i/>
                <w:sz w:val="18"/>
                <w:szCs w:val="18"/>
              </w:rPr>
              <w:t xml:space="preserve"> </w:t>
            </w:r>
            <w:proofErr w:type="spellStart"/>
            <w:r w:rsidRPr="00497695">
              <w:rPr>
                <w:rFonts w:ascii="Calibri" w:hAnsi="Calibri" w:cs="Times New Roman"/>
                <w:i/>
                <w:sz w:val="18"/>
                <w:szCs w:val="18"/>
              </w:rPr>
              <w:t>cambio</w:t>
            </w:r>
            <w:proofErr w:type="spellEnd"/>
            <w:r w:rsidRPr="00497695">
              <w:rPr>
                <w:rFonts w:ascii="Calibri" w:hAnsi="Calibri" w:cs="Times New Roman"/>
                <w:i/>
                <w:sz w:val="18"/>
                <w:szCs w:val="18"/>
              </w:rPr>
              <w:t xml:space="preserve"> </w:t>
            </w:r>
            <w:proofErr w:type="spellStart"/>
            <w:r w:rsidRPr="00497695">
              <w:rPr>
                <w:rFonts w:ascii="Calibri" w:hAnsi="Calibri" w:cs="Times New Roman"/>
                <w:i/>
                <w:sz w:val="18"/>
                <w:szCs w:val="18"/>
              </w:rPr>
              <w:t>climático</w:t>
            </w:r>
            <w:proofErr w:type="spellEnd"/>
            <w:r w:rsidRPr="00497695">
              <w:rPr>
                <w:rFonts w:ascii="Calibri" w:hAnsi="Calibri" w:cs="Times New Roman"/>
                <w:i/>
                <w:sz w:val="18"/>
                <w:szCs w:val="18"/>
              </w:rPr>
              <w:t xml:space="preserve"> (</w:t>
            </w:r>
            <w:proofErr w:type="spellStart"/>
            <w:r w:rsidRPr="00497695">
              <w:rPr>
                <w:rFonts w:ascii="Calibri" w:hAnsi="Calibri" w:cs="Times New Roman"/>
                <w:i/>
                <w:sz w:val="18"/>
                <w:szCs w:val="18"/>
              </w:rPr>
              <w:t>Viernes</w:t>
            </w:r>
            <w:proofErr w:type="spellEnd"/>
            <w:r w:rsidRPr="00497695">
              <w:rPr>
                <w:rFonts w:ascii="Calibri" w:hAnsi="Calibri" w:cs="Times New Roman"/>
                <w:i/>
                <w:sz w:val="18"/>
                <w:szCs w:val="18"/>
              </w:rPr>
              <w:t xml:space="preserve"> </w:t>
            </w:r>
            <w:proofErr w:type="spellStart"/>
            <w:r w:rsidRPr="00497695">
              <w:rPr>
                <w:rFonts w:ascii="Calibri" w:hAnsi="Calibri" w:cs="Times New Roman"/>
                <w:i/>
                <w:sz w:val="18"/>
                <w:szCs w:val="18"/>
              </w:rPr>
              <w:t>para</w:t>
            </w:r>
            <w:proofErr w:type="spellEnd"/>
            <w:r w:rsidRPr="00497695">
              <w:rPr>
                <w:rFonts w:ascii="Calibri" w:hAnsi="Calibri" w:cs="Times New Roman"/>
                <w:i/>
                <w:sz w:val="18"/>
                <w:szCs w:val="18"/>
              </w:rPr>
              <w:t xml:space="preserve"> </w:t>
            </w:r>
            <w:proofErr w:type="spellStart"/>
            <w:r w:rsidRPr="00497695">
              <w:rPr>
                <w:rFonts w:ascii="Calibri" w:hAnsi="Calibri" w:cs="Times New Roman"/>
                <w:i/>
                <w:sz w:val="18"/>
                <w:szCs w:val="18"/>
              </w:rPr>
              <w:t>el</w:t>
            </w:r>
            <w:proofErr w:type="spellEnd"/>
            <w:r w:rsidRPr="00497695">
              <w:rPr>
                <w:rFonts w:ascii="Calibri" w:hAnsi="Calibri" w:cs="Times New Roman"/>
                <w:i/>
                <w:sz w:val="18"/>
                <w:szCs w:val="18"/>
              </w:rPr>
              <w:t xml:space="preserve"> </w:t>
            </w:r>
            <w:proofErr w:type="spellStart"/>
            <w:r w:rsidRPr="00497695">
              <w:rPr>
                <w:rFonts w:ascii="Calibri" w:hAnsi="Calibri" w:cs="Times New Roman"/>
                <w:i/>
                <w:sz w:val="18"/>
                <w:szCs w:val="18"/>
              </w:rPr>
              <w:t>Futuro</w:t>
            </w:r>
            <w:proofErr w:type="spellEnd"/>
            <w:r w:rsidRPr="00497695">
              <w:rPr>
                <w:rFonts w:ascii="Calibri" w:hAnsi="Calibri" w:cs="Times New Roman"/>
                <w:i/>
                <w:sz w:val="18"/>
                <w:szCs w:val="18"/>
              </w:rPr>
              <w:t>)</w:t>
            </w:r>
            <w:r w:rsidRPr="00497695">
              <w:rPr>
                <w:rFonts w:ascii="Calibri" w:hAnsi="Calibri" w:cs="Times New Roman"/>
                <w:sz w:val="18"/>
                <w:szCs w:val="18"/>
              </w:rPr>
              <w:t>“ (Nutzung von entsprechenden Strategien, Mimik und Gestik etc.)</w:t>
            </w:r>
          </w:p>
          <w:p w:rsidR="00497695" w:rsidRPr="00497695" w:rsidRDefault="00497695" w:rsidP="003E0236">
            <w:pPr>
              <w:numPr>
                <w:ilvl w:val="0"/>
                <w:numId w:val="7"/>
              </w:numPr>
              <w:ind w:left="189" w:hanging="189"/>
              <w:contextualSpacing/>
              <w:jc w:val="left"/>
              <w:rPr>
                <w:rFonts w:ascii="Calibri" w:hAnsi="Calibri" w:cs="Times New Roman"/>
                <w:sz w:val="18"/>
                <w:szCs w:val="18"/>
              </w:rPr>
            </w:pPr>
            <w:r w:rsidRPr="00497695">
              <w:rPr>
                <w:rFonts w:ascii="Calibri" w:hAnsi="Calibri" w:cs="Times New Roman"/>
                <w:sz w:val="18"/>
                <w:szCs w:val="18"/>
              </w:rPr>
              <w:t>Diskussion zu Auslandsaufenthalt</w:t>
            </w:r>
          </w:p>
          <w:p w:rsidR="00497695" w:rsidRPr="00497695" w:rsidRDefault="00497695" w:rsidP="003E0236">
            <w:pPr>
              <w:numPr>
                <w:ilvl w:val="0"/>
                <w:numId w:val="7"/>
              </w:numPr>
              <w:ind w:left="189" w:hanging="189"/>
              <w:contextualSpacing/>
              <w:jc w:val="left"/>
              <w:rPr>
                <w:rFonts w:ascii="Calibri" w:hAnsi="Calibri" w:cs="Times New Roman"/>
                <w:sz w:val="17"/>
                <w:szCs w:val="17"/>
              </w:rPr>
            </w:pPr>
            <w:r w:rsidRPr="00497695">
              <w:rPr>
                <w:rFonts w:asciiTheme="minorHAnsi" w:eastAsia="Calibri" w:hAnsiTheme="minorHAnsi" w:cstheme="minorHAnsi"/>
                <w:b/>
                <w:sz w:val="18"/>
                <w:szCs w:val="18"/>
              </w:rPr>
              <w:t>Klassenarbeit</w:t>
            </w:r>
            <w:r w:rsidRPr="00497695">
              <w:rPr>
                <w:rFonts w:asciiTheme="minorHAnsi" w:eastAsia="Calibri" w:hAnsiTheme="minorHAnsi" w:cstheme="minorHAnsi"/>
                <w:sz w:val="18"/>
                <w:szCs w:val="18"/>
              </w:rPr>
              <w:t xml:space="preserve">: </w:t>
            </w:r>
            <w:r w:rsidRPr="00497695">
              <w:rPr>
                <w:rFonts w:asciiTheme="minorHAnsi" w:hAnsiTheme="minorHAnsi" w:cstheme="minorHAnsi"/>
                <w:sz w:val="18"/>
                <w:szCs w:val="18"/>
              </w:rPr>
              <w:t>Schreiben + Hör-/ Hörsehverstehen</w:t>
            </w:r>
          </w:p>
        </w:tc>
      </w:tr>
      <w:tr w:rsidR="00497695" w:rsidRPr="00DA4C2D" w:rsidTr="00497695">
        <w:tc>
          <w:tcPr>
            <w:tcW w:w="13992" w:type="dxa"/>
            <w:gridSpan w:val="3"/>
            <w:tcBorders>
              <w:bottom w:val="single" w:sz="4" w:space="0" w:color="auto"/>
            </w:tcBorders>
            <w:shd w:val="clear" w:color="auto" w:fill="FFFF00"/>
          </w:tcPr>
          <w:p w:rsidR="00497695" w:rsidRPr="00497695" w:rsidRDefault="00497695" w:rsidP="00497695">
            <w:pPr>
              <w:jc w:val="center"/>
              <w:rPr>
                <w:rFonts w:ascii="Calibri" w:eastAsia="Times New Roman" w:hAnsi="Calibri" w:cs="Arial"/>
                <w:b/>
                <w:sz w:val="28"/>
                <w:lang w:val="es-ES" w:eastAsia="de-DE"/>
              </w:rPr>
            </w:pPr>
            <w:r w:rsidRPr="00497695">
              <w:rPr>
                <w:rFonts w:ascii="Calibri" w:eastAsia="Times New Roman" w:hAnsi="Calibri" w:cs="Arial"/>
                <w:b/>
                <w:sz w:val="28"/>
                <w:lang w:val="es-ES" w:eastAsia="de-DE"/>
              </w:rPr>
              <w:lastRenderedPageBreak/>
              <w:t xml:space="preserve">UV </w:t>
            </w:r>
            <w:r w:rsidRPr="00497695">
              <w:rPr>
                <w:rFonts w:ascii="Calibri" w:eastAsia="Times New Roman" w:hAnsi="Calibri" w:cs="Arial"/>
                <w:sz w:val="28"/>
                <w:szCs w:val="24"/>
                <w:lang w:eastAsia="de-DE"/>
              </w:rPr>
              <w:sym w:font="Wingdings 2" w:char="F077"/>
            </w:r>
            <w:r w:rsidRPr="00497695">
              <w:rPr>
                <w:rFonts w:ascii="Calibri" w:eastAsia="Times New Roman" w:hAnsi="Calibri" w:cs="Arial"/>
                <w:b/>
                <w:sz w:val="28"/>
                <w:lang w:val="es-ES" w:eastAsia="de-DE"/>
              </w:rPr>
              <w:t xml:space="preserve"> </w:t>
            </w:r>
            <w:r w:rsidRPr="00497695">
              <w:rPr>
                <w:rFonts w:ascii="Calibri" w:eastAsia="Times New Roman" w:hAnsi="Calibri" w:cs="Arial"/>
                <w:b/>
                <w:sz w:val="28"/>
                <w:szCs w:val="28"/>
                <w:lang w:val="es-ES" w:eastAsia="de-DE"/>
              </w:rPr>
              <w:t>- Un viaje a Argentina (ca. 15 Std.)</w:t>
            </w:r>
          </w:p>
          <w:p w:rsidR="00497695" w:rsidRPr="00497695" w:rsidRDefault="00497695" w:rsidP="00497695">
            <w:pPr>
              <w:jc w:val="left"/>
              <w:rPr>
                <w:rFonts w:ascii="Calibri" w:eastAsia="Times New Roman" w:hAnsi="Calibri" w:cs="Arial"/>
                <w:b/>
                <w:sz w:val="18"/>
                <w:szCs w:val="18"/>
                <w:lang w:val="es-ES" w:eastAsia="de-DE"/>
              </w:rPr>
            </w:pPr>
          </w:p>
        </w:tc>
      </w:tr>
      <w:tr w:rsidR="00497695" w:rsidRPr="00497695" w:rsidTr="00A54758">
        <w:tc>
          <w:tcPr>
            <w:tcW w:w="4262" w:type="dxa"/>
            <w:shd w:val="pct12" w:color="auto" w:fill="auto"/>
          </w:tcPr>
          <w:p w:rsidR="00497695" w:rsidRPr="00497695" w:rsidRDefault="00497695" w:rsidP="00497695">
            <w:pPr>
              <w:jc w:val="center"/>
              <w:rPr>
                <w:rFonts w:ascii="Calibri" w:eastAsia="Times New Roman" w:hAnsi="Calibri" w:cs="Arial"/>
                <w:b/>
                <w:sz w:val="20"/>
                <w:szCs w:val="20"/>
                <w:lang w:val="es-ES" w:eastAsia="de-DE"/>
              </w:rPr>
            </w:pPr>
          </w:p>
          <w:p w:rsidR="00497695" w:rsidRPr="00497695" w:rsidRDefault="00497695" w:rsidP="00497695">
            <w:pPr>
              <w:jc w:val="center"/>
              <w:rPr>
                <w:rFonts w:ascii="Calibri" w:eastAsia="Times New Roman" w:hAnsi="Calibri" w:cs="Arial"/>
                <w:b/>
                <w:sz w:val="24"/>
                <w:lang w:eastAsia="de-DE"/>
              </w:rPr>
            </w:pPr>
            <w:r w:rsidRPr="00497695">
              <w:rPr>
                <w:rFonts w:ascii="Calibri" w:eastAsia="Times New Roman" w:hAnsi="Calibri" w:cs="Arial"/>
                <w:b/>
                <w:sz w:val="24"/>
                <w:lang w:eastAsia="de-DE"/>
              </w:rPr>
              <w:t>Kompetenzerwartungen im Schwerpunkt</w:t>
            </w:r>
          </w:p>
          <w:p w:rsidR="00497695" w:rsidRPr="00497695" w:rsidRDefault="00497695" w:rsidP="00497695">
            <w:pPr>
              <w:jc w:val="center"/>
              <w:rPr>
                <w:rFonts w:ascii="Calibri" w:eastAsia="Times New Roman" w:hAnsi="Calibri" w:cs="Arial"/>
                <w:b/>
                <w:sz w:val="20"/>
                <w:szCs w:val="20"/>
                <w:lang w:eastAsia="de-DE"/>
              </w:rPr>
            </w:pPr>
          </w:p>
        </w:tc>
        <w:tc>
          <w:tcPr>
            <w:tcW w:w="6005" w:type="dxa"/>
            <w:shd w:val="pct12" w:color="auto" w:fill="auto"/>
          </w:tcPr>
          <w:p w:rsidR="00497695" w:rsidRPr="00497695" w:rsidRDefault="00497695" w:rsidP="00497695">
            <w:pPr>
              <w:jc w:val="center"/>
              <w:rPr>
                <w:rFonts w:ascii="Calibri" w:eastAsia="Times New Roman" w:hAnsi="Calibri" w:cs="Arial"/>
                <w:b/>
                <w:sz w:val="20"/>
                <w:szCs w:val="20"/>
                <w:lang w:eastAsia="de-DE"/>
              </w:rPr>
            </w:pPr>
          </w:p>
          <w:p w:rsidR="00497695" w:rsidRPr="00497695" w:rsidRDefault="00497695" w:rsidP="00497695">
            <w:pPr>
              <w:jc w:val="center"/>
              <w:rPr>
                <w:rFonts w:ascii="Calibri" w:hAnsi="Calibri" w:cs="Times New Roman"/>
                <w:b/>
                <w:sz w:val="24"/>
              </w:rPr>
            </w:pPr>
            <w:r w:rsidRPr="00497695">
              <w:rPr>
                <w:rFonts w:ascii="Calibri" w:eastAsia="Times New Roman" w:hAnsi="Calibri" w:cs="Arial"/>
                <w:b/>
                <w:sz w:val="24"/>
                <w:lang w:eastAsia="de-DE"/>
              </w:rPr>
              <w:t>Auswahl fachlicher Konkretisierungen</w:t>
            </w:r>
          </w:p>
        </w:tc>
        <w:tc>
          <w:tcPr>
            <w:tcW w:w="3725" w:type="dxa"/>
            <w:shd w:val="pct12" w:color="auto" w:fill="auto"/>
            <w:vAlign w:val="center"/>
          </w:tcPr>
          <w:p w:rsidR="00497695" w:rsidRPr="00497695" w:rsidRDefault="00497695" w:rsidP="00497695">
            <w:pPr>
              <w:jc w:val="center"/>
              <w:rPr>
                <w:rFonts w:ascii="Calibri" w:hAnsi="Calibri" w:cs="Times New Roman"/>
                <w:b/>
                <w:sz w:val="24"/>
              </w:rPr>
            </w:pPr>
            <w:r w:rsidRPr="00497695">
              <w:rPr>
                <w:rFonts w:ascii="Calibri" w:eastAsia="Times New Roman" w:hAnsi="Calibri" w:cs="Arial"/>
                <w:b/>
                <w:sz w:val="24"/>
                <w:lang w:eastAsia="de-DE"/>
              </w:rPr>
              <w:t>Hinweise, Vereinbarungen und Absprachen</w:t>
            </w:r>
          </w:p>
        </w:tc>
      </w:tr>
      <w:tr w:rsidR="00497695" w:rsidRPr="00497695" w:rsidTr="00A54758">
        <w:tc>
          <w:tcPr>
            <w:tcW w:w="4262" w:type="dxa"/>
          </w:tcPr>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Die Schülerinnen und Schüler können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Hör-/Hörsehverstehen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sz w:val="18"/>
                <w:szCs w:val="18"/>
              </w:rPr>
              <w:t>auditiv und audiovisuell vermittelten Texten die Gesamtaussage, Hauptaussagen und Einzelinformationen entnehmen.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Sprechen: an Gesprächen teilnehmen</w:t>
            </w:r>
          </w:p>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sich in unterschiedlichen Rollen in informellen sowie in formalisierten, auch digital gestützten Gesprächssituationen an Gesprächen beteiligen;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sz w:val="18"/>
                <w:szCs w:val="18"/>
              </w:rPr>
              <w:t>eigene Interessen benennen und begründen.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Sprechen: zusammenhängendes Sprechen</w:t>
            </w:r>
          </w:p>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eigene und fremde Meinungen darlegen und konkret begründen.</w:t>
            </w:r>
          </w:p>
          <w:p w:rsidR="00497695" w:rsidRPr="00497695" w:rsidRDefault="00497695" w:rsidP="00497695">
            <w:pPr>
              <w:jc w:val="left"/>
              <w:rPr>
                <w:rFonts w:ascii="Calibri" w:eastAsia="Times New Roman" w:hAnsi="Calibri" w:cs="Times New Roman"/>
                <w:b/>
                <w:sz w:val="18"/>
                <w:szCs w:val="18"/>
                <w:u w:val="single"/>
                <w:lang w:eastAsia="de-DE"/>
              </w:rPr>
            </w:pPr>
            <w:r w:rsidRPr="00497695">
              <w:rPr>
                <w:rFonts w:ascii="Calibri" w:eastAsia="Times New Roman" w:hAnsi="Calibri" w:cs="Times New Roman"/>
                <w:b/>
                <w:sz w:val="18"/>
                <w:szCs w:val="18"/>
                <w:u w:val="single"/>
                <w:lang w:eastAsia="de-DE"/>
              </w:rPr>
              <w:t>Sprachbewusstheit</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sz w:val="18"/>
                <w:szCs w:val="20"/>
              </w:rPr>
              <w:t>im Sprachvergleich der Zielsprache mit zielsprachigen Varietäten grundlegende Verschiedenheiten benennen.</w:t>
            </w:r>
          </w:p>
        </w:tc>
        <w:tc>
          <w:tcPr>
            <w:tcW w:w="6005" w:type="dxa"/>
          </w:tcPr>
          <w:p w:rsidR="00497695" w:rsidRPr="00497695" w:rsidRDefault="00497695" w:rsidP="00497695">
            <w:pPr>
              <w:jc w:val="left"/>
              <w:rPr>
                <w:rFonts w:ascii="Calibri" w:hAnsi="Calibri" w:cs="Arial"/>
                <w:sz w:val="18"/>
                <w:szCs w:val="18"/>
              </w:rPr>
            </w:pPr>
            <w:r w:rsidRPr="00497695">
              <w:rPr>
                <w:rFonts w:ascii="Calibri" w:hAnsi="Calibri" w:cs="Times New Roman"/>
                <w:sz w:val="18"/>
                <w:szCs w:val="17"/>
                <w:u w:val="single"/>
              </w:rPr>
              <w:t>Verfügen über sprachliche Mittel: Grammatik</w:t>
            </w:r>
            <w:r w:rsidRPr="00497695">
              <w:rPr>
                <w:rFonts w:ascii="Calibri" w:hAnsi="Calibri" w:cs="Times New Roman"/>
                <w:sz w:val="18"/>
                <w:szCs w:val="17"/>
              </w:rPr>
              <w:t>:</w:t>
            </w:r>
            <w:r w:rsidRPr="00497695">
              <w:rPr>
                <w:rFonts w:ascii="Calibri" w:hAnsi="Calibri" w:cs="Arial"/>
                <w:sz w:val="18"/>
                <w:szCs w:val="18"/>
              </w:rPr>
              <w:t xml:space="preserve"> Superlativ, </w:t>
            </w:r>
            <w:proofErr w:type="spellStart"/>
            <w:r w:rsidRPr="00497695">
              <w:rPr>
                <w:rFonts w:ascii="Calibri" w:hAnsi="Calibri" w:cs="Times New Roman"/>
                <w:i/>
                <w:sz w:val="18"/>
                <w:szCs w:val="18"/>
              </w:rPr>
              <w:t>estar</w:t>
            </w:r>
            <w:proofErr w:type="spellEnd"/>
            <w:r w:rsidRPr="00497695">
              <w:rPr>
                <w:rFonts w:ascii="Calibri" w:hAnsi="Calibri" w:cs="Times New Roman"/>
                <w:i/>
                <w:sz w:val="18"/>
                <w:szCs w:val="18"/>
              </w:rPr>
              <w:t xml:space="preserve"> + </w:t>
            </w:r>
            <w:proofErr w:type="spellStart"/>
            <w:r w:rsidRPr="00497695">
              <w:rPr>
                <w:rFonts w:ascii="Calibri" w:hAnsi="Calibri" w:cs="Times New Roman"/>
                <w:i/>
                <w:sz w:val="18"/>
                <w:szCs w:val="18"/>
              </w:rPr>
              <w:t>gerundio</w:t>
            </w:r>
            <w:proofErr w:type="spellEnd"/>
            <w:r w:rsidRPr="00497695">
              <w:rPr>
                <w:rFonts w:ascii="Calibri" w:hAnsi="Calibri" w:cs="Times New Roman"/>
                <w:sz w:val="18"/>
                <w:szCs w:val="18"/>
              </w:rPr>
              <w:t xml:space="preserve">, Negation, </w:t>
            </w:r>
            <w:r w:rsidRPr="00497695">
              <w:rPr>
                <w:rFonts w:ascii="Calibri" w:hAnsi="Calibri" w:cs="Arial"/>
                <w:i/>
                <w:sz w:val="18"/>
                <w:szCs w:val="18"/>
                <w:lang w:val="es-ES"/>
              </w:rPr>
              <w:t>perfecto</w:t>
            </w:r>
          </w:p>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7"/>
                <w:u w:val="single"/>
              </w:rPr>
              <w:t>Interkulturelle Kommunikative Kompetenz:</w:t>
            </w:r>
            <w:r w:rsidRPr="00497695">
              <w:rPr>
                <w:rFonts w:ascii="Calibri" w:hAnsi="Calibri" w:cs="Times New Roman"/>
                <w:sz w:val="18"/>
                <w:szCs w:val="17"/>
              </w:rPr>
              <w:t xml:space="preserve"> </w:t>
            </w:r>
            <w:r w:rsidRPr="00497695">
              <w:rPr>
                <w:rFonts w:ascii="Calibri" w:hAnsi="Calibri" w:cs="Times New Roman"/>
                <w:sz w:val="18"/>
                <w:szCs w:val="17"/>
                <w:u w:val="single"/>
              </w:rPr>
              <w:t>Soziokulturelles Orientierungswissen:</w:t>
            </w:r>
            <w:r w:rsidRPr="00497695">
              <w:rPr>
                <w:rFonts w:ascii="Calibri" w:hAnsi="Calibri" w:cs="Times New Roman"/>
                <w:sz w:val="18"/>
                <w:szCs w:val="17"/>
              </w:rPr>
              <w:t xml:space="preserve"> </w:t>
            </w:r>
            <w:r w:rsidRPr="00497695">
              <w:rPr>
                <w:rFonts w:ascii="Calibri" w:hAnsi="Calibri" w:cs="Times New Roman"/>
                <w:sz w:val="18"/>
                <w:szCs w:val="18"/>
              </w:rPr>
              <w:t xml:space="preserve">Einblicke in die spanischsprachige Welt (am Beispiel Argentiniens) </w:t>
            </w:r>
          </w:p>
          <w:p w:rsidR="00497695" w:rsidRPr="00497695" w:rsidRDefault="00497695" w:rsidP="00497695">
            <w:pPr>
              <w:jc w:val="left"/>
              <w:rPr>
                <w:rFonts w:ascii="Calibri" w:hAnsi="Calibri" w:cs="Times New Roman"/>
                <w:sz w:val="17"/>
                <w:szCs w:val="17"/>
              </w:rPr>
            </w:pPr>
          </w:p>
        </w:tc>
        <w:tc>
          <w:tcPr>
            <w:tcW w:w="3725" w:type="dxa"/>
          </w:tcPr>
          <w:p w:rsidR="00497695" w:rsidRDefault="00497695" w:rsidP="003E0236">
            <w:pPr>
              <w:numPr>
                <w:ilvl w:val="0"/>
                <w:numId w:val="7"/>
              </w:numPr>
              <w:ind w:left="189" w:hanging="189"/>
              <w:contextualSpacing/>
              <w:jc w:val="left"/>
              <w:rPr>
                <w:rFonts w:ascii="Calibri" w:hAnsi="Calibri" w:cs="Times New Roman"/>
                <w:sz w:val="18"/>
                <w:szCs w:val="18"/>
              </w:rPr>
            </w:pPr>
            <w:r w:rsidRPr="00497695">
              <w:rPr>
                <w:rFonts w:ascii="Calibri" w:hAnsi="Calibri" w:cs="Arial"/>
                <w:sz w:val="18"/>
                <w:szCs w:val="18"/>
              </w:rPr>
              <w:t>Fotoausstellung zu Argentinien:</w:t>
            </w:r>
            <w:r w:rsidRPr="00497695">
              <w:rPr>
                <w:rFonts w:ascii="Calibri" w:hAnsi="Calibri" w:cs="Arial"/>
                <w:sz w:val="18"/>
                <w:szCs w:val="18"/>
              </w:rPr>
              <w:br/>
              <w:t>Unterschied Metropole – ländliches Argentinien</w:t>
            </w:r>
            <w:r w:rsidRPr="00497695">
              <w:rPr>
                <w:rFonts w:ascii="Calibri" w:hAnsi="Calibri" w:cs="Times New Roman"/>
                <w:sz w:val="18"/>
                <w:szCs w:val="18"/>
              </w:rPr>
              <w:t xml:space="preserve"> </w:t>
            </w:r>
          </w:p>
          <w:p w:rsidR="00015C84" w:rsidRPr="00015C84" w:rsidRDefault="00015C84" w:rsidP="003E0236">
            <w:pPr>
              <w:numPr>
                <w:ilvl w:val="0"/>
                <w:numId w:val="7"/>
              </w:numPr>
              <w:ind w:left="146" w:hanging="146"/>
              <w:contextualSpacing/>
              <w:jc w:val="left"/>
              <w:rPr>
                <w:rFonts w:ascii="Calibri" w:hAnsi="Calibri" w:cs="Times New Roman"/>
                <w:b/>
                <w:sz w:val="18"/>
                <w:szCs w:val="18"/>
              </w:rPr>
            </w:pPr>
            <w:r w:rsidRPr="00497695">
              <w:rPr>
                <w:rFonts w:asciiTheme="minorHAnsi" w:eastAsia="Calibri" w:hAnsiTheme="minorHAnsi" w:cstheme="minorHAnsi"/>
                <w:b/>
                <w:sz w:val="18"/>
                <w:szCs w:val="18"/>
              </w:rPr>
              <w:t>Klassenarbeit</w:t>
            </w:r>
            <w:r w:rsidRPr="00497695">
              <w:rPr>
                <w:rFonts w:asciiTheme="minorHAnsi" w:eastAsia="Calibri" w:hAnsiTheme="minorHAnsi" w:cstheme="minorHAnsi"/>
                <w:sz w:val="18"/>
                <w:szCs w:val="18"/>
              </w:rPr>
              <w:t xml:space="preserve">: </w:t>
            </w:r>
            <w:r>
              <w:rPr>
                <w:rFonts w:asciiTheme="minorHAnsi" w:eastAsia="Calibri" w:hAnsiTheme="minorHAnsi" w:cstheme="minorHAnsi"/>
                <w:sz w:val="18"/>
                <w:szCs w:val="18"/>
              </w:rPr>
              <w:t>mündliche Kommunikationsprüfung</w:t>
            </w:r>
          </w:p>
        </w:tc>
      </w:tr>
    </w:tbl>
    <w:p w:rsidR="00AD0D96" w:rsidRDefault="00AD0D96">
      <w:r>
        <w:br w:type="page"/>
      </w:r>
    </w:p>
    <w:tbl>
      <w:tblPr>
        <w:tblStyle w:val="Tabellenraster"/>
        <w:tblW w:w="0" w:type="auto"/>
        <w:tblLook w:val="04A0" w:firstRow="1" w:lastRow="0" w:firstColumn="1" w:lastColumn="0" w:noHBand="0" w:noVBand="1"/>
      </w:tblPr>
      <w:tblGrid>
        <w:gridCol w:w="4262"/>
        <w:gridCol w:w="6005"/>
        <w:gridCol w:w="3725"/>
      </w:tblGrid>
      <w:tr w:rsidR="00497695" w:rsidRPr="00DA4C2D" w:rsidTr="00497695">
        <w:tc>
          <w:tcPr>
            <w:tcW w:w="13992" w:type="dxa"/>
            <w:gridSpan w:val="3"/>
            <w:shd w:val="clear" w:color="auto" w:fill="FFFF00"/>
          </w:tcPr>
          <w:p w:rsidR="00497695" w:rsidRPr="00497695" w:rsidRDefault="00497695" w:rsidP="00497695">
            <w:pPr>
              <w:jc w:val="center"/>
              <w:rPr>
                <w:rFonts w:ascii="Calibri" w:eastAsia="Times New Roman" w:hAnsi="Calibri" w:cs="Arial"/>
                <w:b/>
                <w:sz w:val="28"/>
                <w:lang w:val="es-ES" w:eastAsia="de-DE"/>
              </w:rPr>
            </w:pPr>
            <w:r w:rsidRPr="00497695">
              <w:rPr>
                <w:rFonts w:ascii="Calibri" w:eastAsia="Times New Roman" w:hAnsi="Calibri" w:cs="Arial"/>
                <w:b/>
                <w:sz w:val="28"/>
                <w:lang w:val="es-ES" w:eastAsia="de-DE"/>
              </w:rPr>
              <w:lastRenderedPageBreak/>
              <w:t xml:space="preserve">UV </w:t>
            </w:r>
            <w:r w:rsidRPr="00497695">
              <w:rPr>
                <w:rFonts w:ascii="Calibri" w:eastAsia="Times New Roman" w:hAnsi="Calibri" w:cs="Arial"/>
                <w:sz w:val="24"/>
                <w:szCs w:val="24"/>
                <w:lang w:eastAsia="de-DE"/>
              </w:rPr>
              <w:sym w:font="Wingdings 2" w:char="F078"/>
            </w:r>
            <w:r w:rsidRPr="00497695">
              <w:rPr>
                <w:rFonts w:ascii="Calibri" w:eastAsia="Times New Roman" w:hAnsi="Calibri" w:cs="Arial"/>
                <w:b/>
                <w:sz w:val="28"/>
                <w:lang w:val="es-ES" w:eastAsia="de-DE"/>
              </w:rPr>
              <w:t xml:space="preserve"> </w:t>
            </w:r>
            <w:r w:rsidRPr="00497695">
              <w:rPr>
                <w:rFonts w:ascii="Calibri" w:eastAsia="Times New Roman" w:hAnsi="Calibri" w:cs="Arial"/>
                <w:b/>
                <w:sz w:val="28"/>
                <w:szCs w:val="28"/>
                <w:lang w:val="es-ES" w:eastAsia="de-DE"/>
              </w:rPr>
              <w:t>- Vacaciones en Mallorca (ca. 15 Std.)</w:t>
            </w:r>
          </w:p>
          <w:p w:rsidR="00497695" w:rsidRPr="00497695" w:rsidRDefault="00497695" w:rsidP="00497695">
            <w:pPr>
              <w:jc w:val="center"/>
              <w:rPr>
                <w:rFonts w:ascii="Calibri" w:hAnsi="Calibri" w:cs="Times New Roman"/>
                <w:sz w:val="17"/>
                <w:szCs w:val="17"/>
                <w:lang w:val="es-ES"/>
              </w:rPr>
            </w:pPr>
          </w:p>
        </w:tc>
      </w:tr>
      <w:tr w:rsidR="00497695" w:rsidRPr="00497695" w:rsidTr="00A54758">
        <w:tc>
          <w:tcPr>
            <w:tcW w:w="4262" w:type="dxa"/>
          </w:tcPr>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Die Schülerinnen und Schüler können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Leseverstehen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sz w:val="18"/>
                <w:szCs w:val="18"/>
              </w:rPr>
              <w:t>klar strukturierten Lesetexten Hauptaussagen, leicht zugängliche inhaltliche Details und thematische Aspekte entnehmen und diese in den Kontext der Gesamtaussage einordnen.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Schreiben</w:t>
            </w:r>
          </w:p>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verschiedene Formen des produktionsorientierten, kreativen Schreibens realisieren.</w:t>
            </w:r>
          </w:p>
          <w:p w:rsidR="00497695" w:rsidRPr="00497695" w:rsidRDefault="00497695" w:rsidP="00497695">
            <w:pPr>
              <w:jc w:val="left"/>
              <w:rPr>
                <w:rFonts w:ascii="Calibri" w:hAnsi="Calibri" w:cs="Times New Roman"/>
                <w:b/>
                <w:sz w:val="18"/>
                <w:szCs w:val="18"/>
              </w:rPr>
            </w:pPr>
            <w:r w:rsidRPr="00497695">
              <w:rPr>
                <w:rFonts w:ascii="Calibri" w:hAnsi="Calibri" w:cs="Times New Roman"/>
                <w:b/>
                <w:sz w:val="18"/>
                <w:szCs w:val="18"/>
                <w:u w:val="single"/>
              </w:rPr>
              <w:t>Verfügen über sprachliche Mittel</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Wortschatz</w:t>
            </w:r>
          </w:p>
          <w:p w:rsidR="00497695" w:rsidRPr="00497695" w:rsidRDefault="00497695" w:rsidP="00497695">
            <w:pPr>
              <w:jc w:val="left"/>
              <w:rPr>
                <w:rFonts w:ascii="Calibri" w:hAnsi="Calibri" w:cs="Times New Roman"/>
                <w:sz w:val="18"/>
                <w:szCs w:val="18"/>
                <w:u w:val="single"/>
              </w:rPr>
            </w:pPr>
            <w:r w:rsidRPr="00497695">
              <w:rPr>
                <w:rFonts w:ascii="Calibri" w:hAnsi="Calibri" w:cs="Times New Roman"/>
                <w:sz w:val="18"/>
                <w:szCs w:val="18"/>
              </w:rPr>
              <w:t>einen grundlegenden allgemeinen und auf das soziokulturelle Orientierungswissen bezogenen thematischen Wortschatz produktiv anwenden.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Sprachmittlung</w:t>
            </w:r>
          </w:p>
          <w:p w:rsidR="00497695" w:rsidRPr="00497695" w:rsidRDefault="00497695" w:rsidP="00497695">
            <w:pPr>
              <w:jc w:val="left"/>
              <w:rPr>
                <w:rFonts w:ascii="Calibri" w:eastAsia="Times New Roman" w:hAnsi="Calibri" w:cs="Arial"/>
                <w:b/>
                <w:sz w:val="18"/>
                <w:szCs w:val="18"/>
                <w:lang w:eastAsia="de-DE"/>
              </w:rPr>
            </w:pPr>
            <w:r w:rsidRPr="00497695">
              <w:rPr>
                <w:rFonts w:ascii="Calibri" w:hAnsi="Calibri" w:cs="Times New Roman"/>
                <w:sz w:val="18"/>
                <w:szCs w:val="18"/>
              </w:rPr>
              <w:t>die relevanten Aussagen situationsangemessen in die jeweilige Zielsprache mündlich und schriftlich sinngemäß übertragen.</w:t>
            </w:r>
          </w:p>
        </w:tc>
        <w:tc>
          <w:tcPr>
            <w:tcW w:w="6005" w:type="dxa"/>
          </w:tcPr>
          <w:p w:rsidR="00497695" w:rsidRPr="00497695" w:rsidRDefault="00497695" w:rsidP="00497695">
            <w:pPr>
              <w:jc w:val="left"/>
              <w:rPr>
                <w:rFonts w:ascii="Calibri" w:hAnsi="Calibri" w:cs="Arial"/>
                <w:sz w:val="18"/>
                <w:szCs w:val="18"/>
                <w:lang w:val="es-ES"/>
              </w:rPr>
            </w:pPr>
            <w:r w:rsidRPr="00497695">
              <w:rPr>
                <w:rFonts w:ascii="Calibri" w:hAnsi="Calibri" w:cs="Times New Roman"/>
                <w:sz w:val="18"/>
                <w:szCs w:val="18"/>
                <w:u w:val="single"/>
              </w:rPr>
              <w:t>Verfügen über sprachliche Mittel:</w:t>
            </w:r>
            <w:r w:rsidRPr="00497695">
              <w:rPr>
                <w:rFonts w:ascii="Calibri" w:hAnsi="Calibri" w:cs="Times New Roman"/>
                <w:sz w:val="18"/>
                <w:szCs w:val="18"/>
              </w:rPr>
              <w:t xml:space="preserve"> </w:t>
            </w:r>
            <w:r w:rsidRPr="00497695">
              <w:rPr>
                <w:rFonts w:ascii="Calibri" w:hAnsi="Calibri" w:cs="Times New Roman"/>
                <w:sz w:val="18"/>
                <w:szCs w:val="18"/>
                <w:u w:val="single"/>
              </w:rPr>
              <w:t>Grammatik:</w:t>
            </w:r>
            <w:r w:rsidRPr="00497695">
              <w:rPr>
                <w:rFonts w:ascii="Calibri" w:hAnsi="Calibri" w:cs="Arial"/>
                <w:sz w:val="18"/>
                <w:szCs w:val="18"/>
                <w:lang w:val="es-ES"/>
              </w:rPr>
              <w:t xml:space="preserve"> [kontrastive Verwendung von] </w:t>
            </w:r>
            <w:r w:rsidRPr="00497695">
              <w:rPr>
                <w:rFonts w:ascii="Calibri" w:hAnsi="Calibri" w:cs="Arial"/>
                <w:i/>
                <w:sz w:val="18"/>
                <w:szCs w:val="18"/>
                <w:lang w:val="es-ES"/>
              </w:rPr>
              <w:t>indefinido</w:t>
            </w:r>
            <w:r w:rsidRPr="00497695">
              <w:rPr>
                <w:rFonts w:ascii="Calibri" w:hAnsi="Calibri" w:cs="Arial"/>
                <w:sz w:val="18"/>
                <w:szCs w:val="18"/>
                <w:lang w:val="es-ES"/>
              </w:rPr>
              <w:t xml:space="preserve"> und </w:t>
            </w:r>
            <w:r w:rsidRPr="00497695">
              <w:rPr>
                <w:rFonts w:ascii="Calibri" w:hAnsi="Calibri" w:cs="Arial"/>
                <w:i/>
                <w:sz w:val="18"/>
                <w:szCs w:val="18"/>
                <w:lang w:val="es-ES"/>
              </w:rPr>
              <w:t>imperfecto</w:t>
            </w:r>
            <w:r w:rsidRPr="00497695">
              <w:rPr>
                <w:rFonts w:ascii="Calibri" w:hAnsi="Calibri" w:cs="Arial"/>
                <w:sz w:val="18"/>
                <w:szCs w:val="18"/>
                <w:lang w:val="es-ES"/>
              </w:rPr>
              <w:t xml:space="preserve">, </w:t>
            </w:r>
            <w:r w:rsidRPr="00497695">
              <w:rPr>
                <w:rFonts w:ascii="Calibri" w:hAnsi="Calibri" w:cs="Times New Roman"/>
                <w:sz w:val="18"/>
                <w:szCs w:val="18"/>
                <w:lang w:val="es-ES"/>
              </w:rPr>
              <w:t xml:space="preserve">vor- oder nachgestellter complemento directo e indirecto, Verbalperiphrasen, u.a. </w:t>
            </w:r>
            <w:r w:rsidRPr="00497695">
              <w:rPr>
                <w:rFonts w:ascii="Calibri" w:hAnsi="Calibri" w:cs="Times New Roman"/>
                <w:i/>
                <w:sz w:val="18"/>
                <w:szCs w:val="18"/>
                <w:lang w:val="es-ES"/>
              </w:rPr>
              <w:t>acabar de, empezar a</w:t>
            </w:r>
          </w:p>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7"/>
                <w:u w:val="single"/>
              </w:rPr>
              <w:t>Interkulturelle Kommunikative Kompetenz:</w:t>
            </w:r>
            <w:r w:rsidRPr="00497695">
              <w:rPr>
                <w:rFonts w:ascii="Calibri" w:hAnsi="Calibri" w:cs="Times New Roman"/>
                <w:sz w:val="18"/>
                <w:szCs w:val="17"/>
              </w:rPr>
              <w:t xml:space="preserve"> </w:t>
            </w:r>
            <w:r w:rsidRPr="00497695">
              <w:rPr>
                <w:rFonts w:ascii="Calibri" w:hAnsi="Calibri" w:cs="Times New Roman"/>
                <w:sz w:val="18"/>
                <w:szCs w:val="17"/>
                <w:u w:val="single"/>
              </w:rPr>
              <w:t>Soziokulturelles Orientierungswissen:</w:t>
            </w:r>
            <w:r w:rsidRPr="00497695">
              <w:rPr>
                <w:rFonts w:ascii="Calibri" w:hAnsi="Calibri" w:cs="Times New Roman"/>
                <w:sz w:val="18"/>
                <w:szCs w:val="17"/>
              </w:rPr>
              <w:t xml:space="preserve"> </w:t>
            </w:r>
            <w:r w:rsidRPr="00497695">
              <w:rPr>
                <w:rFonts w:ascii="Calibri" w:hAnsi="Calibri" w:cs="Times New Roman"/>
                <w:sz w:val="18"/>
                <w:szCs w:val="18"/>
              </w:rPr>
              <w:t>gesellschaftliches Leben, Feste, Traditionen, jugendgemäße, aktuelle kulturelle Ereignisse</w:t>
            </w:r>
          </w:p>
          <w:p w:rsidR="00497695" w:rsidRPr="00497695" w:rsidRDefault="00497695" w:rsidP="00497695">
            <w:pPr>
              <w:jc w:val="left"/>
              <w:rPr>
                <w:rFonts w:ascii="Calibri" w:eastAsia="Times New Roman" w:hAnsi="Calibri" w:cs="Arial"/>
                <w:sz w:val="18"/>
                <w:szCs w:val="18"/>
                <w:lang w:eastAsia="de-DE"/>
              </w:rPr>
            </w:pPr>
            <w:r w:rsidRPr="00497695">
              <w:rPr>
                <w:rFonts w:ascii="Calibri" w:eastAsia="Times New Roman" w:hAnsi="Calibri" w:cs="Arial"/>
                <w:sz w:val="18"/>
                <w:szCs w:val="18"/>
                <w:u w:val="single"/>
                <w:lang w:eastAsia="de-DE"/>
              </w:rPr>
              <w:t>Text- und Medienkompetenz</w:t>
            </w:r>
            <w:r w:rsidRPr="00497695">
              <w:rPr>
                <w:rFonts w:ascii="Calibri" w:eastAsia="Times New Roman" w:hAnsi="Calibri" w:cs="Arial"/>
                <w:sz w:val="18"/>
                <w:szCs w:val="18"/>
                <w:lang w:eastAsia="de-DE"/>
              </w:rPr>
              <w:t>:</w:t>
            </w:r>
          </w:p>
          <w:p w:rsidR="00497695" w:rsidRPr="00497695" w:rsidRDefault="00497695" w:rsidP="00497695">
            <w:pPr>
              <w:jc w:val="left"/>
              <w:rPr>
                <w:rFonts w:ascii="Calibri" w:eastAsia="Times New Roman" w:hAnsi="Calibri" w:cs="Arial"/>
                <w:b/>
                <w:sz w:val="18"/>
                <w:szCs w:val="18"/>
                <w:lang w:eastAsia="de-DE"/>
              </w:rPr>
            </w:pPr>
            <w:r w:rsidRPr="00497695">
              <w:rPr>
                <w:rFonts w:ascii="Calibri" w:hAnsi="Calibri" w:cs="Arial"/>
                <w:sz w:val="18"/>
                <w:szCs w:val="18"/>
              </w:rPr>
              <w:t>persönliche Nachrichten, Tagebucheinträge, Stellungnahmen, Vorträge und Berichte</w:t>
            </w:r>
          </w:p>
        </w:tc>
        <w:tc>
          <w:tcPr>
            <w:tcW w:w="3725" w:type="dxa"/>
          </w:tcPr>
          <w:p w:rsidR="00497695" w:rsidRPr="00497695" w:rsidRDefault="00497695" w:rsidP="003E0236">
            <w:pPr>
              <w:numPr>
                <w:ilvl w:val="0"/>
                <w:numId w:val="7"/>
              </w:numPr>
              <w:ind w:left="189" w:hanging="189"/>
              <w:contextualSpacing/>
              <w:jc w:val="left"/>
              <w:rPr>
                <w:rFonts w:ascii="Calibri" w:hAnsi="Calibri" w:cs="Times New Roman"/>
                <w:sz w:val="18"/>
                <w:szCs w:val="18"/>
              </w:rPr>
            </w:pPr>
            <w:r w:rsidRPr="00497695">
              <w:rPr>
                <w:rFonts w:ascii="Calibri" w:hAnsi="Calibri" w:cs="Times New Roman"/>
                <w:sz w:val="18"/>
                <w:szCs w:val="18"/>
              </w:rPr>
              <w:t>einen Blog verfassen zu (fiktiven) Reiseeindrücken während einer nachhaltigen Reise auf Mallorca (Wanderung, Radwanderung u.a.)</w:t>
            </w:r>
          </w:p>
          <w:p w:rsidR="00497695" w:rsidRPr="00497695" w:rsidRDefault="00497695" w:rsidP="003E0236">
            <w:pPr>
              <w:numPr>
                <w:ilvl w:val="0"/>
                <w:numId w:val="7"/>
              </w:numPr>
              <w:ind w:left="189" w:hanging="189"/>
              <w:contextualSpacing/>
              <w:jc w:val="left"/>
              <w:rPr>
                <w:rFonts w:ascii="Calibri" w:hAnsi="Calibri" w:cs="Times New Roman"/>
                <w:sz w:val="18"/>
                <w:szCs w:val="18"/>
              </w:rPr>
            </w:pPr>
            <w:r w:rsidRPr="00497695">
              <w:rPr>
                <w:rFonts w:ascii="Calibri" w:hAnsi="Calibri" w:cs="Times New Roman"/>
                <w:sz w:val="18"/>
                <w:szCs w:val="18"/>
              </w:rPr>
              <w:t xml:space="preserve">verschiedene Arten des Tourismus abwägen </w:t>
            </w:r>
          </w:p>
          <w:p w:rsidR="00497695" w:rsidRPr="00497695" w:rsidRDefault="00497695" w:rsidP="003E0236">
            <w:pPr>
              <w:numPr>
                <w:ilvl w:val="0"/>
                <w:numId w:val="7"/>
              </w:numPr>
              <w:ind w:left="189" w:hanging="189"/>
              <w:contextualSpacing/>
              <w:jc w:val="left"/>
              <w:rPr>
                <w:rFonts w:ascii="Calibri" w:hAnsi="Calibri" w:cs="Times New Roman"/>
                <w:sz w:val="17"/>
                <w:szCs w:val="17"/>
              </w:rPr>
            </w:pPr>
            <w:r w:rsidRPr="00497695">
              <w:rPr>
                <w:rFonts w:asciiTheme="minorHAnsi" w:eastAsia="Calibri" w:hAnsiTheme="minorHAnsi" w:cstheme="minorHAnsi"/>
                <w:b/>
                <w:sz w:val="18"/>
                <w:szCs w:val="18"/>
              </w:rPr>
              <w:t>Klassenarbeit</w:t>
            </w:r>
            <w:r w:rsidRPr="00497695">
              <w:rPr>
                <w:rFonts w:asciiTheme="minorHAnsi" w:eastAsia="Calibri" w:hAnsiTheme="minorHAnsi" w:cstheme="minorHAnsi"/>
                <w:sz w:val="18"/>
                <w:szCs w:val="18"/>
              </w:rPr>
              <w:t xml:space="preserve">: Schreiben + Leseverstehen + Sprachmittlung </w:t>
            </w:r>
          </w:p>
        </w:tc>
      </w:tr>
    </w:tbl>
    <w:p w:rsidR="00AD0D96" w:rsidRDefault="00AD0D96">
      <w:r>
        <w:br w:type="page"/>
      </w:r>
    </w:p>
    <w:tbl>
      <w:tblPr>
        <w:tblStyle w:val="Tabellenraster"/>
        <w:tblW w:w="0" w:type="auto"/>
        <w:tblLook w:val="04A0" w:firstRow="1" w:lastRow="0" w:firstColumn="1" w:lastColumn="0" w:noHBand="0" w:noVBand="1"/>
      </w:tblPr>
      <w:tblGrid>
        <w:gridCol w:w="4225"/>
        <w:gridCol w:w="6011"/>
        <w:gridCol w:w="3756"/>
      </w:tblGrid>
      <w:tr w:rsidR="00497695" w:rsidRPr="00497695" w:rsidTr="00A54758">
        <w:tc>
          <w:tcPr>
            <w:tcW w:w="13992" w:type="dxa"/>
            <w:gridSpan w:val="3"/>
            <w:tcBorders>
              <w:bottom w:val="single" w:sz="4" w:space="0" w:color="auto"/>
            </w:tcBorders>
            <w:shd w:val="clear" w:color="auto" w:fill="FFFF00"/>
          </w:tcPr>
          <w:p w:rsidR="00497695" w:rsidRPr="00497695" w:rsidRDefault="00497695" w:rsidP="00497695">
            <w:pPr>
              <w:jc w:val="center"/>
              <w:rPr>
                <w:rFonts w:ascii="Calibri" w:eastAsia="Times New Roman" w:hAnsi="Calibri" w:cs="Arial"/>
                <w:b/>
                <w:sz w:val="28"/>
                <w:lang w:val="en-US" w:eastAsia="de-DE"/>
              </w:rPr>
            </w:pPr>
            <w:r w:rsidRPr="00497695">
              <w:rPr>
                <w:rFonts w:ascii="Calibri" w:eastAsia="Times New Roman" w:hAnsi="Calibri" w:cs="Arial"/>
                <w:b/>
                <w:sz w:val="28"/>
                <w:lang w:val="en-US" w:eastAsia="de-DE"/>
              </w:rPr>
              <w:lastRenderedPageBreak/>
              <w:t xml:space="preserve">UV </w:t>
            </w:r>
            <w:r w:rsidRPr="00497695">
              <w:rPr>
                <w:rFonts w:ascii="Calibri" w:eastAsia="Times New Roman" w:hAnsi="Calibri" w:cs="Arial"/>
                <w:sz w:val="24"/>
                <w:szCs w:val="24"/>
                <w:lang w:eastAsia="de-DE"/>
              </w:rPr>
              <w:sym w:font="Wingdings 2" w:char="F079"/>
            </w:r>
            <w:r w:rsidRPr="00497695">
              <w:rPr>
                <w:rFonts w:ascii="Calibri" w:eastAsia="Times New Roman" w:hAnsi="Calibri" w:cs="Arial"/>
                <w:b/>
                <w:sz w:val="28"/>
                <w:lang w:val="en-US" w:eastAsia="de-DE"/>
              </w:rPr>
              <w:t xml:space="preserve"> </w:t>
            </w:r>
            <w:r w:rsidRPr="00497695">
              <w:rPr>
                <w:rFonts w:ascii="Calibri" w:eastAsia="Times New Roman" w:hAnsi="Calibri" w:cs="Arial"/>
                <w:b/>
                <w:sz w:val="28"/>
                <w:szCs w:val="28"/>
                <w:lang w:val="en-US" w:eastAsia="de-DE"/>
              </w:rPr>
              <w:t xml:space="preserve">- </w:t>
            </w:r>
            <w:r w:rsidRPr="00497695">
              <w:rPr>
                <w:rFonts w:ascii="Calibri" w:hAnsi="Calibri" w:cs="Times New Roman"/>
                <w:b/>
                <w:bCs/>
                <w:sz w:val="28"/>
                <w:szCs w:val="28"/>
                <w:lang w:val="es-ES" w:eastAsia="de-DE"/>
              </w:rPr>
              <w:t>¿A qué te quieres dedicar? (ca. 15 Std.)</w:t>
            </w:r>
          </w:p>
          <w:p w:rsidR="00497695" w:rsidRPr="00497695" w:rsidRDefault="00497695" w:rsidP="00497695">
            <w:pPr>
              <w:jc w:val="center"/>
              <w:rPr>
                <w:rFonts w:ascii="Calibri" w:eastAsia="Times New Roman" w:hAnsi="Calibri" w:cs="Arial"/>
                <w:b/>
                <w:sz w:val="18"/>
                <w:szCs w:val="18"/>
                <w:lang w:eastAsia="de-DE"/>
              </w:rPr>
            </w:pPr>
          </w:p>
        </w:tc>
      </w:tr>
      <w:tr w:rsidR="00497695" w:rsidRPr="00497695" w:rsidTr="00A54758">
        <w:tc>
          <w:tcPr>
            <w:tcW w:w="4225" w:type="dxa"/>
            <w:shd w:val="pct12" w:color="auto" w:fill="auto"/>
          </w:tcPr>
          <w:p w:rsidR="00497695" w:rsidRPr="00497695" w:rsidRDefault="00497695" w:rsidP="00497695">
            <w:pPr>
              <w:jc w:val="center"/>
              <w:rPr>
                <w:rFonts w:ascii="Calibri" w:eastAsia="Times New Roman" w:hAnsi="Calibri" w:cs="Arial"/>
                <w:b/>
                <w:sz w:val="20"/>
                <w:szCs w:val="20"/>
                <w:lang w:eastAsia="de-DE"/>
              </w:rPr>
            </w:pPr>
          </w:p>
          <w:p w:rsidR="00497695" w:rsidRPr="00497695" w:rsidRDefault="00497695" w:rsidP="00497695">
            <w:pPr>
              <w:jc w:val="center"/>
              <w:rPr>
                <w:rFonts w:ascii="Calibri" w:eastAsia="Times New Roman" w:hAnsi="Calibri" w:cs="Arial"/>
                <w:b/>
                <w:sz w:val="24"/>
                <w:lang w:eastAsia="de-DE"/>
              </w:rPr>
            </w:pPr>
            <w:r w:rsidRPr="00497695">
              <w:rPr>
                <w:rFonts w:ascii="Calibri" w:eastAsia="Times New Roman" w:hAnsi="Calibri" w:cs="Arial"/>
                <w:b/>
                <w:sz w:val="24"/>
                <w:lang w:eastAsia="de-DE"/>
              </w:rPr>
              <w:t>Kompetenzerwartungen im Schwerpunkt</w:t>
            </w:r>
          </w:p>
          <w:p w:rsidR="00497695" w:rsidRPr="00497695" w:rsidRDefault="00497695" w:rsidP="00497695">
            <w:pPr>
              <w:jc w:val="center"/>
              <w:rPr>
                <w:rFonts w:ascii="Calibri" w:eastAsia="Times New Roman" w:hAnsi="Calibri" w:cs="Arial"/>
                <w:b/>
                <w:sz w:val="20"/>
                <w:szCs w:val="20"/>
                <w:lang w:eastAsia="de-DE"/>
              </w:rPr>
            </w:pPr>
          </w:p>
        </w:tc>
        <w:tc>
          <w:tcPr>
            <w:tcW w:w="6011" w:type="dxa"/>
            <w:shd w:val="pct12" w:color="auto" w:fill="auto"/>
          </w:tcPr>
          <w:p w:rsidR="00497695" w:rsidRPr="00497695" w:rsidRDefault="00497695" w:rsidP="00497695">
            <w:pPr>
              <w:jc w:val="center"/>
              <w:rPr>
                <w:rFonts w:ascii="Calibri" w:eastAsia="Times New Roman" w:hAnsi="Calibri" w:cs="Arial"/>
                <w:b/>
                <w:sz w:val="20"/>
                <w:szCs w:val="20"/>
                <w:lang w:eastAsia="de-DE"/>
              </w:rPr>
            </w:pPr>
          </w:p>
          <w:p w:rsidR="00497695" w:rsidRPr="00497695" w:rsidRDefault="00497695" w:rsidP="00497695">
            <w:pPr>
              <w:jc w:val="center"/>
              <w:rPr>
                <w:rFonts w:ascii="Calibri" w:hAnsi="Calibri" w:cs="Times New Roman"/>
                <w:b/>
                <w:sz w:val="24"/>
              </w:rPr>
            </w:pPr>
            <w:r w:rsidRPr="00497695">
              <w:rPr>
                <w:rFonts w:ascii="Calibri" w:eastAsia="Times New Roman" w:hAnsi="Calibri" w:cs="Arial"/>
                <w:b/>
                <w:sz w:val="24"/>
                <w:lang w:eastAsia="de-DE"/>
              </w:rPr>
              <w:t>Auswahl fachlicher Konkretisierungen</w:t>
            </w:r>
          </w:p>
        </w:tc>
        <w:tc>
          <w:tcPr>
            <w:tcW w:w="3756" w:type="dxa"/>
            <w:shd w:val="pct12" w:color="auto" w:fill="auto"/>
            <w:vAlign w:val="center"/>
          </w:tcPr>
          <w:p w:rsidR="00497695" w:rsidRPr="00497695" w:rsidRDefault="00497695" w:rsidP="00497695">
            <w:pPr>
              <w:jc w:val="center"/>
              <w:rPr>
                <w:rFonts w:ascii="Calibri" w:hAnsi="Calibri" w:cs="Times New Roman"/>
                <w:b/>
                <w:sz w:val="24"/>
              </w:rPr>
            </w:pPr>
            <w:r w:rsidRPr="00497695">
              <w:rPr>
                <w:rFonts w:ascii="Calibri" w:eastAsia="Times New Roman" w:hAnsi="Calibri" w:cs="Arial"/>
                <w:b/>
                <w:sz w:val="24"/>
                <w:lang w:eastAsia="de-DE"/>
              </w:rPr>
              <w:t>Hinweise, Vereinbarungen und Absprachen</w:t>
            </w:r>
          </w:p>
        </w:tc>
      </w:tr>
      <w:tr w:rsidR="00497695" w:rsidRPr="00497695" w:rsidTr="00A54758">
        <w:tc>
          <w:tcPr>
            <w:tcW w:w="4225" w:type="dxa"/>
          </w:tcPr>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Die Schülerinnen und Schüler können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Hör-/Hörsehverstehen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sz w:val="18"/>
                <w:szCs w:val="18"/>
              </w:rPr>
              <w:t>auditiv und audiovisuell vermittelten Texten die Gesamtaussage, Hauptaussagen und Einzelinformationen entnehmen.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Leseverstehen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sz w:val="18"/>
                <w:szCs w:val="18"/>
              </w:rPr>
              <w:t xml:space="preserve">auch digitale </w:t>
            </w:r>
            <w:r w:rsidRPr="00497695">
              <w:rPr>
                <w:rFonts w:ascii="Calibri" w:hAnsi="Calibri" w:cs="Times New Roman"/>
                <w:sz w:val="18"/>
                <w:szCs w:val="18"/>
                <w:shd w:val="clear" w:color="auto" w:fill="FFFFFF" w:themeFill="background1"/>
              </w:rPr>
              <w:t>und mehrfach kodierte</w:t>
            </w:r>
            <w:r w:rsidRPr="00497695">
              <w:rPr>
                <w:rFonts w:ascii="Calibri" w:hAnsi="Calibri" w:cs="Times New Roman"/>
                <w:sz w:val="18"/>
                <w:szCs w:val="18"/>
              </w:rPr>
              <w:t xml:space="preserve"> Texte vor dem Hintergrund elementarer Gestaltungsmerkmale inhaltlich erfassen.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Sprechen: an Gesprächen teilnehmen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sz w:val="18"/>
                <w:szCs w:val="18"/>
              </w:rPr>
              <w:t>sich in unterschiedlichen Rollen in informellen sowie in formalisierten, auch digital gestützten Gesprächssituationen an Gesprächen beteiligen.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Sprechen: zusammenhängendes Sprechen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sz w:val="18"/>
                <w:szCs w:val="18"/>
              </w:rPr>
              <w:t xml:space="preserve">Beschreibungen </w:t>
            </w:r>
            <w:r w:rsidRPr="00497695">
              <w:rPr>
                <w:rFonts w:ascii="Calibri" w:hAnsi="Calibri" w:cs="Times New Roman"/>
                <w:sz w:val="18"/>
                <w:szCs w:val="18"/>
                <w:shd w:val="clear" w:color="auto" w:fill="FFFFFF" w:themeFill="background1"/>
              </w:rPr>
              <w:t>ihrer Lebenswelt</w:t>
            </w:r>
            <w:r w:rsidRPr="00497695">
              <w:rPr>
                <w:rFonts w:ascii="Calibri" w:hAnsi="Calibri" w:cs="Times New Roman"/>
                <w:sz w:val="18"/>
                <w:szCs w:val="18"/>
              </w:rPr>
              <w:t xml:space="preserve"> vornehmen und Auskünfte über sich und andere geben.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Schreiben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sz w:val="18"/>
                <w:szCs w:val="18"/>
              </w:rPr>
              <w:t>formalisierte Texte und Texte zum Lebens- und Erfahrungsbereich, auch in Form mehrfach kodierter Texte, verfassen.</w:t>
            </w:r>
          </w:p>
        </w:tc>
        <w:tc>
          <w:tcPr>
            <w:tcW w:w="6011" w:type="dxa"/>
          </w:tcPr>
          <w:p w:rsidR="00497695" w:rsidRPr="00497695" w:rsidRDefault="00497695" w:rsidP="00497695">
            <w:pPr>
              <w:jc w:val="left"/>
              <w:rPr>
                <w:rFonts w:ascii="Calibri" w:hAnsi="Calibri" w:cs="Times New Roman"/>
                <w:i/>
                <w:sz w:val="18"/>
                <w:szCs w:val="18"/>
              </w:rPr>
            </w:pPr>
            <w:r w:rsidRPr="00497695">
              <w:rPr>
                <w:rFonts w:ascii="Calibri" w:hAnsi="Calibri" w:cs="Times New Roman"/>
                <w:sz w:val="18"/>
                <w:szCs w:val="18"/>
                <w:u w:val="single"/>
              </w:rPr>
              <w:t>Verfügen über sprachliche Mittel:</w:t>
            </w:r>
            <w:r w:rsidRPr="00497695">
              <w:rPr>
                <w:rFonts w:ascii="Calibri" w:hAnsi="Calibri" w:cs="Times New Roman"/>
                <w:sz w:val="18"/>
                <w:szCs w:val="18"/>
              </w:rPr>
              <w:t xml:space="preserve"> </w:t>
            </w:r>
            <w:r w:rsidRPr="00497695">
              <w:rPr>
                <w:rFonts w:ascii="Calibri" w:hAnsi="Calibri" w:cs="Times New Roman"/>
                <w:sz w:val="18"/>
                <w:szCs w:val="18"/>
                <w:u w:val="single"/>
              </w:rPr>
              <w:t>Grammatik:</w:t>
            </w:r>
            <w:r w:rsidRPr="00497695">
              <w:rPr>
                <w:rFonts w:ascii="Calibri" w:hAnsi="Calibri" w:cs="Times New Roman"/>
                <w:sz w:val="18"/>
                <w:szCs w:val="18"/>
              </w:rPr>
              <w:t xml:space="preserve"> </w:t>
            </w:r>
            <w:r w:rsidRPr="00497695">
              <w:rPr>
                <w:rFonts w:ascii="Calibri" w:hAnsi="Calibri" w:cs="Times New Roman"/>
                <w:i/>
                <w:sz w:val="18"/>
                <w:szCs w:val="18"/>
                <w:lang w:val="es-ES"/>
              </w:rPr>
              <w:t xml:space="preserve">imperativo negativo, </w:t>
            </w:r>
            <w:r w:rsidRPr="00497695">
              <w:rPr>
                <w:rFonts w:ascii="Calibri" w:hAnsi="Calibri" w:cs="Times New Roman"/>
                <w:sz w:val="18"/>
                <w:szCs w:val="18"/>
              </w:rPr>
              <w:t xml:space="preserve">Konnektoren, u. a. </w:t>
            </w:r>
            <w:r w:rsidRPr="00497695">
              <w:rPr>
                <w:rFonts w:ascii="Calibri" w:hAnsi="Calibri" w:cs="Times New Roman"/>
                <w:i/>
                <w:sz w:val="18"/>
                <w:szCs w:val="18"/>
              </w:rPr>
              <w:t xml:space="preserve">y, o, </w:t>
            </w:r>
            <w:proofErr w:type="spellStart"/>
            <w:r w:rsidRPr="00497695">
              <w:rPr>
                <w:rFonts w:ascii="Calibri" w:hAnsi="Calibri" w:cs="Times New Roman"/>
                <w:i/>
                <w:sz w:val="18"/>
                <w:szCs w:val="18"/>
              </w:rPr>
              <w:t>pero</w:t>
            </w:r>
            <w:proofErr w:type="spellEnd"/>
            <w:r w:rsidRPr="00497695">
              <w:rPr>
                <w:rFonts w:ascii="Calibri" w:hAnsi="Calibri" w:cs="Times New Roman"/>
                <w:i/>
                <w:sz w:val="18"/>
                <w:szCs w:val="18"/>
              </w:rPr>
              <w:t xml:space="preserve">, </w:t>
            </w:r>
            <w:proofErr w:type="spellStart"/>
            <w:r w:rsidRPr="00497695">
              <w:rPr>
                <w:rFonts w:ascii="Calibri" w:hAnsi="Calibri" w:cs="Times New Roman"/>
                <w:i/>
                <w:sz w:val="18"/>
                <w:szCs w:val="18"/>
              </w:rPr>
              <w:t>primero</w:t>
            </w:r>
            <w:proofErr w:type="spellEnd"/>
            <w:r w:rsidRPr="00497695">
              <w:rPr>
                <w:rFonts w:ascii="Calibri" w:hAnsi="Calibri" w:cs="Times New Roman"/>
                <w:i/>
                <w:sz w:val="18"/>
                <w:szCs w:val="18"/>
              </w:rPr>
              <w:t xml:space="preserve">, </w:t>
            </w:r>
            <w:proofErr w:type="spellStart"/>
            <w:r w:rsidRPr="00497695">
              <w:rPr>
                <w:rFonts w:ascii="Calibri" w:hAnsi="Calibri" w:cs="Times New Roman"/>
                <w:i/>
                <w:sz w:val="18"/>
                <w:szCs w:val="18"/>
              </w:rPr>
              <w:t>entonces</w:t>
            </w:r>
            <w:proofErr w:type="spellEnd"/>
            <w:r w:rsidRPr="00497695">
              <w:rPr>
                <w:rFonts w:ascii="Calibri" w:hAnsi="Calibri" w:cs="Times New Roman"/>
                <w:i/>
                <w:sz w:val="18"/>
                <w:szCs w:val="18"/>
              </w:rPr>
              <w:t xml:space="preserve">, </w:t>
            </w:r>
            <w:proofErr w:type="spellStart"/>
            <w:r w:rsidRPr="00497695">
              <w:rPr>
                <w:rFonts w:ascii="Calibri" w:hAnsi="Calibri" w:cs="Times New Roman"/>
                <w:i/>
                <w:sz w:val="18"/>
                <w:szCs w:val="18"/>
              </w:rPr>
              <w:t>después</w:t>
            </w:r>
            <w:proofErr w:type="spellEnd"/>
            <w:r w:rsidRPr="00497695">
              <w:rPr>
                <w:rFonts w:ascii="Calibri" w:hAnsi="Calibri" w:cs="Times New Roman"/>
                <w:i/>
                <w:sz w:val="18"/>
                <w:szCs w:val="18"/>
              </w:rPr>
              <w:t xml:space="preserve">, </w:t>
            </w:r>
            <w:proofErr w:type="spellStart"/>
            <w:r w:rsidRPr="00497695">
              <w:rPr>
                <w:rFonts w:ascii="Calibri" w:hAnsi="Calibri" w:cs="Times New Roman"/>
                <w:i/>
                <w:sz w:val="18"/>
                <w:szCs w:val="18"/>
              </w:rPr>
              <w:t>además</w:t>
            </w:r>
            <w:proofErr w:type="spellEnd"/>
            <w:r w:rsidRPr="00497695">
              <w:rPr>
                <w:rFonts w:ascii="Calibri" w:hAnsi="Calibri" w:cs="Times New Roman"/>
                <w:i/>
                <w:sz w:val="18"/>
                <w:szCs w:val="18"/>
              </w:rPr>
              <w:t xml:space="preserve">, </w:t>
            </w:r>
            <w:proofErr w:type="spellStart"/>
            <w:r w:rsidRPr="00497695">
              <w:rPr>
                <w:rFonts w:ascii="Calibri" w:hAnsi="Calibri" w:cs="Times New Roman"/>
                <w:i/>
                <w:sz w:val="18"/>
                <w:szCs w:val="18"/>
              </w:rPr>
              <w:t>finalmente</w:t>
            </w:r>
            <w:proofErr w:type="spellEnd"/>
            <w:r w:rsidRPr="00497695">
              <w:rPr>
                <w:rFonts w:ascii="Calibri" w:hAnsi="Calibri" w:cs="Times New Roman"/>
                <w:i/>
                <w:sz w:val="18"/>
                <w:szCs w:val="18"/>
              </w:rPr>
              <w:t xml:space="preserve">, </w:t>
            </w:r>
            <w:proofErr w:type="spellStart"/>
            <w:r w:rsidRPr="00497695">
              <w:rPr>
                <w:rFonts w:ascii="Calibri" w:hAnsi="Calibri" w:cs="Times New Roman"/>
                <w:i/>
                <w:sz w:val="18"/>
                <w:szCs w:val="18"/>
              </w:rPr>
              <w:t>por</w:t>
            </w:r>
            <w:proofErr w:type="spellEnd"/>
            <w:r w:rsidRPr="00497695">
              <w:rPr>
                <w:rFonts w:ascii="Calibri" w:hAnsi="Calibri" w:cs="Times New Roman"/>
                <w:i/>
                <w:sz w:val="18"/>
                <w:szCs w:val="18"/>
              </w:rPr>
              <w:t xml:space="preserve"> </w:t>
            </w:r>
            <w:proofErr w:type="spellStart"/>
            <w:r w:rsidRPr="00497695">
              <w:rPr>
                <w:rFonts w:ascii="Calibri" w:hAnsi="Calibri" w:cs="Times New Roman"/>
                <w:i/>
                <w:sz w:val="18"/>
                <w:szCs w:val="18"/>
              </w:rPr>
              <w:t>lo</w:t>
            </w:r>
            <w:proofErr w:type="spellEnd"/>
            <w:r w:rsidRPr="00497695">
              <w:rPr>
                <w:rFonts w:ascii="Calibri" w:hAnsi="Calibri" w:cs="Times New Roman"/>
                <w:i/>
                <w:sz w:val="18"/>
                <w:szCs w:val="18"/>
              </w:rPr>
              <w:t xml:space="preserve"> </w:t>
            </w:r>
            <w:proofErr w:type="spellStart"/>
            <w:r w:rsidRPr="00497695">
              <w:rPr>
                <w:rFonts w:ascii="Calibri" w:hAnsi="Calibri" w:cs="Times New Roman"/>
                <w:i/>
                <w:sz w:val="18"/>
                <w:szCs w:val="18"/>
              </w:rPr>
              <w:t>tanto</w:t>
            </w:r>
            <w:proofErr w:type="spellEnd"/>
            <w:r w:rsidRPr="00497695">
              <w:rPr>
                <w:rFonts w:ascii="Calibri" w:hAnsi="Calibri" w:cs="Times New Roman"/>
                <w:i/>
                <w:sz w:val="18"/>
                <w:szCs w:val="18"/>
              </w:rPr>
              <w:t xml:space="preserve">, sin </w:t>
            </w:r>
            <w:proofErr w:type="spellStart"/>
            <w:r w:rsidRPr="00497695">
              <w:rPr>
                <w:rFonts w:ascii="Calibri" w:hAnsi="Calibri" w:cs="Times New Roman"/>
                <w:i/>
                <w:sz w:val="18"/>
                <w:szCs w:val="18"/>
              </w:rPr>
              <w:t>embargo</w:t>
            </w:r>
            <w:proofErr w:type="spellEnd"/>
            <w:r w:rsidRPr="00497695">
              <w:rPr>
                <w:rFonts w:ascii="Calibri" w:hAnsi="Calibri" w:cs="Times New Roman"/>
                <w:i/>
                <w:sz w:val="18"/>
                <w:szCs w:val="18"/>
              </w:rPr>
              <w:t xml:space="preserve">, </w:t>
            </w:r>
            <w:proofErr w:type="spellStart"/>
            <w:r w:rsidRPr="00497695">
              <w:rPr>
                <w:rFonts w:ascii="Calibri" w:hAnsi="Calibri" w:cs="Times New Roman"/>
                <w:i/>
                <w:sz w:val="18"/>
                <w:szCs w:val="18"/>
              </w:rPr>
              <w:t>no</w:t>
            </w:r>
            <w:proofErr w:type="spellEnd"/>
            <w:r w:rsidRPr="00497695">
              <w:rPr>
                <w:rFonts w:ascii="Calibri" w:hAnsi="Calibri" w:cs="Times New Roman"/>
                <w:i/>
                <w:sz w:val="18"/>
                <w:szCs w:val="18"/>
              </w:rPr>
              <w:t xml:space="preserve"> </w:t>
            </w:r>
            <w:proofErr w:type="spellStart"/>
            <w:r w:rsidRPr="00497695">
              <w:rPr>
                <w:rFonts w:ascii="Calibri" w:hAnsi="Calibri" w:cs="Times New Roman"/>
                <w:i/>
                <w:sz w:val="18"/>
                <w:szCs w:val="18"/>
              </w:rPr>
              <w:t>obstante</w:t>
            </w:r>
            <w:proofErr w:type="spellEnd"/>
            <w:r w:rsidRPr="00497695">
              <w:rPr>
                <w:rFonts w:ascii="Calibri" w:hAnsi="Calibri" w:cs="Times New Roman"/>
                <w:i/>
                <w:sz w:val="18"/>
                <w:szCs w:val="18"/>
              </w:rPr>
              <w:t xml:space="preserve">, </w:t>
            </w:r>
            <w:proofErr w:type="spellStart"/>
            <w:r w:rsidRPr="00497695">
              <w:rPr>
                <w:rFonts w:ascii="Calibri" w:hAnsi="Calibri" w:cs="Times New Roman"/>
                <w:i/>
                <w:sz w:val="18"/>
                <w:szCs w:val="18"/>
              </w:rPr>
              <w:t>por</w:t>
            </w:r>
            <w:proofErr w:type="spellEnd"/>
            <w:r w:rsidRPr="00497695">
              <w:rPr>
                <w:rFonts w:ascii="Calibri" w:hAnsi="Calibri" w:cs="Times New Roman"/>
                <w:i/>
                <w:sz w:val="18"/>
                <w:szCs w:val="18"/>
              </w:rPr>
              <w:t xml:space="preserve"> </w:t>
            </w:r>
            <w:proofErr w:type="spellStart"/>
            <w:r w:rsidRPr="00497695">
              <w:rPr>
                <w:rFonts w:ascii="Calibri" w:hAnsi="Calibri" w:cs="Times New Roman"/>
                <w:i/>
                <w:sz w:val="18"/>
                <w:szCs w:val="18"/>
              </w:rPr>
              <w:t>lo</w:t>
            </w:r>
            <w:proofErr w:type="spellEnd"/>
            <w:r w:rsidRPr="00497695">
              <w:rPr>
                <w:rFonts w:ascii="Calibri" w:hAnsi="Calibri" w:cs="Times New Roman"/>
                <w:i/>
                <w:sz w:val="18"/>
                <w:szCs w:val="18"/>
              </w:rPr>
              <w:t xml:space="preserve"> </w:t>
            </w:r>
            <w:proofErr w:type="spellStart"/>
            <w:r w:rsidRPr="00497695">
              <w:rPr>
                <w:rFonts w:ascii="Calibri" w:hAnsi="Calibri" w:cs="Times New Roman"/>
                <w:i/>
                <w:sz w:val="18"/>
                <w:szCs w:val="18"/>
              </w:rPr>
              <w:t>cual</w:t>
            </w:r>
            <w:proofErr w:type="spellEnd"/>
            <w:r w:rsidRPr="00497695">
              <w:rPr>
                <w:rFonts w:ascii="Calibri" w:hAnsi="Calibri" w:cs="Times New Roman"/>
                <w:i/>
                <w:sz w:val="18"/>
                <w:szCs w:val="18"/>
              </w:rPr>
              <w:t xml:space="preserve">, en </w:t>
            </w:r>
            <w:proofErr w:type="spellStart"/>
            <w:r w:rsidRPr="00497695">
              <w:rPr>
                <w:rFonts w:ascii="Calibri" w:hAnsi="Calibri" w:cs="Times New Roman"/>
                <w:i/>
                <w:sz w:val="18"/>
                <w:szCs w:val="18"/>
              </w:rPr>
              <w:t>cambio</w:t>
            </w:r>
            <w:proofErr w:type="spellEnd"/>
          </w:p>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u w:val="single"/>
              </w:rPr>
              <w:t>Interkulturelle Kommunikative Kompetenz:</w:t>
            </w:r>
            <w:r w:rsidRPr="00497695">
              <w:rPr>
                <w:rFonts w:ascii="Calibri" w:hAnsi="Calibri" w:cs="Times New Roman"/>
                <w:sz w:val="18"/>
                <w:szCs w:val="18"/>
              </w:rPr>
              <w:t xml:space="preserve"> </w:t>
            </w:r>
            <w:r w:rsidRPr="00497695">
              <w:rPr>
                <w:rFonts w:ascii="Calibri" w:hAnsi="Calibri" w:cs="Times New Roman"/>
                <w:sz w:val="18"/>
                <w:szCs w:val="18"/>
                <w:u w:val="single"/>
              </w:rPr>
              <w:t>Soziokulturelles Orientierungswissen:</w:t>
            </w:r>
            <w:r w:rsidRPr="00497695">
              <w:rPr>
                <w:rFonts w:ascii="Calibri" w:hAnsi="Calibri" w:cs="Times New Roman"/>
                <w:sz w:val="18"/>
                <w:szCs w:val="18"/>
              </w:rPr>
              <w:t xml:space="preserve"> Ausbildung/Schule/Beruf: Einblicke in Schulsysteme und in die Berufs- und Arbeitswelt, Praktika, ehrenamtliche Tätigkeiten</w:t>
            </w:r>
          </w:p>
          <w:p w:rsidR="00497695" w:rsidRPr="00497695" w:rsidRDefault="00497695" w:rsidP="00497695">
            <w:pPr>
              <w:jc w:val="left"/>
              <w:rPr>
                <w:rFonts w:ascii="Calibri" w:eastAsia="Times New Roman" w:hAnsi="Calibri" w:cs="Arial"/>
                <w:sz w:val="18"/>
                <w:szCs w:val="18"/>
                <w:lang w:eastAsia="de-DE"/>
              </w:rPr>
            </w:pPr>
            <w:r w:rsidRPr="00497695">
              <w:rPr>
                <w:rFonts w:ascii="Calibri" w:eastAsia="Times New Roman" w:hAnsi="Calibri" w:cs="Arial"/>
                <w:sz w:val="18"/>
                <w:szCs w:val="18"/>
                <w:u w:val="single"/>
                <w:lang w:eastAsia="de-DE"/>
              </w:rPr>
              <w:t>Text- und Medienkompetenz:</w:t>
            </w:r>
          </w:p>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persönliche Nachrichten, kurze Textzusammenfassungen, Stellungnahmen, formale Briefe, Lebenslauf und Bewerbungsschreiben</w:t>
            </w:r>
          </w:p>
          <w:p w:rsidR="00497695" w:rsidRPr="00497695" w:rsidRDefault="00497695" w:rsidP="00497695">
            <w:pPr>
              <w:jc w:val="left"/>
              <w:rPr>
                <w:rFonts w:ascii="Calibri" w:hAnsi="Calibri" w:cs="Arial"/>
                <w:sz w:val="18"/>
                <w:szCs w:val="18"/>
                <w:u w:val="single"/>
              </w:rPr>
            </w:pPr>
            <w:r w:rsidRPr="00497695">
              <w:rPr>
                <w:rFonts w:ascii="Calibri" w:hAnsi="Calibri" w:cs="Arial"/>
                <w:sz w:val="18"/>
                <w:szCs w:val="18"/>
                <w:u w:val="single"/>
              </w:rPr>
              <w:t>Sprachlernkompetenz:</w:t>
            </w:r>
          </w:p>
          <w:p w:rsidR="00497695" w:rsidRPr="00497695" w:rsidRDefault="00497695" w:rsidP="00497695">
            <w:pPr>
              <w:jc w:val="left"/>
              <w:rPr>
                <w:rFonts w:ascii="Calibri" w:eastAsia="Times New Roman" w:hAnsi="Calibri" w:cs="Arial"/>
                <w:sz w:val="18"/>
                <w:szCs w:val="18"/>
                <w:lang w:eastAsia="de-DE"/>
              </w:rPr>
            </w:pPr>
            <w:r w:rsidRPr="00497695">
              <w:rPr>
                <w:rFonts w:ascii="Calibri" w:hAnsi="Calibri" w:cs="Times New Roman"/>
                <w:sz w:val="18"/>
                <w:szCs w:val="18"/>
              </w:rPr>
              <w:t>Strategien zur Nutzung zweisprachiger Wörterbücher</w:t>
            </w:r>
          </w:p>
          <w:p w:rsidR="00497695" w:rsidRPr="00497695" w:rsidRDefault="00497695" w:rsidP="00497695">
            <w:pPr>
              <w:jc w:val="left"/>
              <w:rPr>
                <w:rFonts w:ascii="Calibri" w:hAnsi="Calibri" w:cs="Times New Roman"/>
                <w:sz w:val="18"/>
                <w:szCs w:val="18"/>
              </w:rPr>
            </w:pPr>
          </w:p>
          <w:p w:rsidR="00497695" w:rsidRPr="00497695" w:rsidRDefault="00497695" w:rsidP="00497695">
            <w:pPr>
              <w:jc w:val="left"/>
              <w:rPr>
                <w:rFonts w:ascii="Calibri" w:hAnsi="Calibri" w:cs="Times New Roman"/>
                <w:sz w:val="17"/>
                <w:szCs w:val="17"/>
              </w:rPr>
            </w:pPr>
          </w:p>
        </w:tc>
        <w:tc>
          <w:tcPr>
            <w:tcW w:w="3756" w:type="dxa"/>
          </w:tcPr>
          <w:p w:rsidR="00497695" w:rsidRPr="00497695" w:rsidRDefault="00497695" w:rsidP="003E0236">
            <w:pPr>
              <w:numPr>
                <w:ilvl w:val="0"/>
                <w:numId w:val="7"/>
              </w:numPr>
              <w:contextualSpacing/>
              <w:jc w:val="left"/>
              <w:rPr>
                <w:rFonts w:ascii="Calibri" w:hAnsi="Calibri" w:cs="Times New Roman"/>
                <w:sz w:val="18"/>
                <w:szCs w:val="18"/>
                <w:lang w:val="es-ES"/>
              </w:rPr>
            </w:pPr>
            <w:r w:rsidRPr="00497695">
              <w:rPr>
                <w:rFonts w:ascii="Calibri" w:hAnsi="Calibri" w:cs="Times New Roman"/>
                <w:i/>
                <w:sz w:val="18"/>
                <w:szCs w:val="18"/>
                <w:lang w:val="es-ES"/>
              </w:rPr>
              <w:t>Mis planes para el futuro</w:t>
            </w:r>
          </w:p>
          <w:p w:rsidR="00497695" w:rsidRPr="00497695" w:rsidRDefault="00497695" w:rsidP="00497695">
            <w:pPr>
              <w:spacing w:before="40" w:after="40"/>
              <w:ind w:left="331" w:right="57" w:hanging="113"/>
              <w:jc w:val="left"/>
              <w:rPr>
                <w:rFonts w:asciiTheme="minorHAnsi" w:eastAsia="Times New Roman" w:hAnsiTheme="minorHAnsi" w:cstheme="minorHAnsi"/>
                <w:bCs/>
                <w:sz w:val="18"/>
                <w:szCs w:val="18"/>
                <w:lang w:val="x-none" w:eastAsia="de-DE"/>
              </w:rPr>
            </w:pPr>
            <w:r w:rsidRPr="00497695">
              <w:rPr>
                <w:rFonts w:asciiTheme="minorHAnsi" w:eastAsia="Times New Roman" w:hAnsiTheme="minorHAnsi" w:cstheme="minorHAnsi"/>
                <w:bCs/>
                <w:sz w:val="18"/>
                <w:szCs w:val="18"/>
                <w:lang w:val="x-none" w:eastAsia="de-DE"/>
              </w:rPr>
              <w:t xml:space="preserve">Verfassen von </w:t>
            </w:r>
            <w:r w:rsidRPr="00497695">
              <w:rPr>
                <w:rFonts w:asciiTheme="minorHAnsi" w:eastAsia="Times New Roman" w:hAnsiTheme="minorHAnsi" w:cstheme="minorHAnsi"/>
                <w:bCs/>
                <w:sz w:val="18"/>
                <w:szCs w:val="18"/>
                <w:lang w:eastAsia="de-DE"/>
              </w:rPr>
              <w:t xml:space="preserve">(fiktiven) Lebensläufen und </w:t>
            </w:r>
            <w:r w:rsidRPr="00497695">
              <w:rPr>
                <w:rFonts w:asciiTheme="minorHAnsi" w:eastAsia="Times New Roman" w:hAnsiTheme="minorHAnsi" w:cstheme="minorHAnsi"/>
                <w:bCs/>
                <w:sz w:val="18"/>
                <w:szCs w:val="18"/>
                <w:lang w:val="x-none" w:eastAsia="de-DE"/>
              </w:rPr>
              <w:t>Bewerbung</w:t>
            </w:r>
            <w:r w:rsidRPr="00497695">
              <w:rPr>
                <w:rFonts w:asciiTheme="minorHAnsi" w:eastAsia="Times New Roman" w:hAnsiTheme="minorHAnsi" w:cstheme="minorHAnsi"/>
                <w:bCs/>
                <w:sz w:val="18"/>
                <w:szCs w:val="18"/>
                <w:lang w:eastAsia="de-DE"/>
              </w:rPr>
              <w:t>sanschreiben</w:t>
            </w:r>
          </w:p>
          <w:p w:rsidR="00497695" w:rsidRPr="00497695" w:rsidRDefault="00497695" w:rsidP="00497695">
            <w:pPr>
              <w:spacing w:before="40" w:after="40"/>
              <w:ind w:left="331" w:right="57" w:hanging="113"/>
              <w:jc w:val="left"/>
              <w:rPr>
                <w:rFonts w:asciiTheme="minorHAnsi" w:eastAsia="Times New Roman" w:hAnsiTheme="minorHAnsi" w:cstheme="minorHAnsi"/>
                <w:bCs/>
                <w:sz w:val="18"/>
                <w:szCs w:val="18"/>
                <w:lang w:val="x-none" w:eastAsia="de-DE"/>
              </w:rPr>
            </w:pPr>
            <w:r w:rsidRPr="00497695">
              <w:rPr>
                <w:rFonts w:asciiTheme="minorHAnsi" w:eastAsia="Times New Roman" w:hAnsiTheme="minorHAnsi" w:cstheme="minorHAnsi"/>
                <w:bCs/>
                <w:sz w:val="18"/>
                <w:szCs w:val="18"/>
                <w:lang w:eastAsia="de-DE"/>
              </w:rPr>
              <w:t>(fiktive) Bewerbungsgespräche führen</w:t>
            </w:r>
          </w:p>
          <w:p w:rsidR="00497695" w:rsidRPr="00497695" w:rsidRDefault="00497695" w:rsidP="003E0236">
            <w:pPr>
              <w:numPr>
                <w:ilvl w:val="0"/>
                <w:numId w:val="8"/>
              </w:numPr>
              <w:ind w:left="189" w:hanging="189"/>
              <w:contextualSpacing/>
              <w:jc w:val="left"/>
              <w:rPr>
                <w:rFonts w:ascii="Calibri" w:hAnsi="Calibri" w:cs="Times New Roman"/>
                <w:sz w:val="17"/>
                <w:szCs w:val="17"/>
              </w:rPr>
            </w:pPr>
            <w:r w:rsidRPr="00497695">
              <w:rPr>
                <w:rFonts w:asciiTheme="minorHAnsi" w:eastAsia="Calibri" w:hAnsiTheme="minorHAnsi" w:cstheme="minorHAnsi"/>
                <w:b/>
                <w:sz w:val="18"/>
                <w:szCs w:val="18"/>
              </w:rPr>
              <w:t>Klassenarbeit</w:t>
            </w:r>
            <w:r w:rsidRPr="00497695">
              <w:rPr>
                <w:rFonts w:asciiTheme="minorHAnsi" w:eastAsia="Calibri" w:hAnsiTheme="minorHAnsi" w:cstheme="minorHAnsi"/>
                <w:sz w:val="18"/>
                <w:szCs w:val="18"/>
              </w:rPr>
              <w:t>: Schreiben + Leseverstehen</w:t>
            </w:r>
          </w:p>
        </w:tc>
      </w:tr>
    </w:tbl>
    <w:p w:rsidR="00AD0D96" w:rsidRDefault="00AD0D96">
      <w:r>
        <w:br w:type="page"/>
      </w:r>
    </w:p>
    <w:tbl>
      <w:tblPr>
        <w:tblStyle w:val="Tabellenraster"/>
        <w:tblW w:w="0" w:type="auto"/>
        <w:tblLook w:val="04A0" w:firstRow="1" w:lastRow="0" w:firstColumn="1" w:lastColumn="0" w:noHBand="0" w:noVBand="1"/>
      </w:tblPr>
      <w:tblGrid>
        <w:gridCol w:w="4225"/>
        <w:gridCol w:w="6011"/>
        <w:gridCol w:w="3756"/>
      </w:tblGrid>
      <w:tr w:rsidR="00497695" w:rsidRPr="00DA4C2D" w:rsidTr="00A54758">
        <w:tc>
          <w:tcPr>
            <w:tcW w:w="13992" w:type="dxa"/>
            <w:gridSpan w:val="3"/>
            <w:tcBorders>
              <w:bottom w:val="single" w:sz="4" w:space="0" w:color="auto"/>
            </w:tcBorders>
            <w:shd w:val="clear" w:color="auto" w:fill="FFFF00"/>
          </w:tcPr>
          <w:p w:rsidR="00497695" w:rsidRPr="00497695" w:rsidRDefault="00497695" w:rsidP="00497695">
            <w:pPr>
              <w:jc w:val="center"/>
              <w:rPr>
                <w:rFonts w:ascii="Calibri" w:eastAsia="Times New Roman" w:hAnsi="Calibri" w:cs="Arial"/>
                <w:b/>
                <w:sz w:val="28"/>
                <w:lang w:val="es-ES" w:eastAsia="de-DE"/>
              </w:rPr>
            </w:pPr>
            <w:r w:rsidRPr="00497695">
              <w:rPr>
                <w:rFonts w:ascii="Calibri" w:eastAsia="Times New Roman" w:hAnsi="Calibri" w:cs="Arial"/>
                <w:b/>
                <w:sz w:val="28"/>
                <w:lang w:val="es-ES" w:eastAsia="de-DE"/>
              </w:rPr>
              <w:lastRenderedPageBreak/>
              <w:t xml:space="preserve">UV </w:t>
            </w:r>
            <w:r w:rsidRPr="00497695">
              <w:rPr>
                <w:rFonts w:ascii="Calibri" w:eastAsia="Times New Roman" w:hAnsi="Calibri" w:cs="Arial"/>
                <w:sz w:val="24"/>
                <w:szCs w:val="24"/>
                <w:lang w:eastAsia="de-DE"/>
              </w:rPr>
              <w:sym w:font="Wingdings 2" w:char="F07A"/>
            </w:r>
            <w:r w:rsidRPr="00497695">
              <w:rPr>
                <w:rFonts w:ascii="Calibri" w:eastAsia="Times New Roman" w:hAnsi="Calibri" w:cs="Arial"/>
                <w:b/>
                <w:sz w:val="28"/>
                <w:lang w:val="es-ES" w:eastAsia="de-DE"/>
              </w:rPr>
              <w:t xml:space="preserve"> - El placer de leer (ca. 15 Std.)</w:t>
            </w:r>
          </w:p>
          <w:p w:rsidR="00497695" w:rsidRPr="00497695" w:rsidRDefault="00497695" w:rsidP="00497695">
            <w:pPr>
              <w:jc w:val="center"/>
              <w:rPr>
                <w:rFonts w:ascii="Calibri" w:eastAsia="Times New Roman" w:hAnsi="Calibri" w:cs="Arial"/>
                <w:b/>
                <w:sz w:val="18"/>
                <w:szCs w:val="18"/>
                <w:lang w:val="en-US" w:eastAsia="de-DE"/>
              </w:rPr>
            </w:pPr>
          </w:p>
        </w:tc>
      </w:tr>
      <w:tr w:rsidR="00497695" w:rsidRPr="00497695" w:rsidTr="00A54758">
        <w:tc>
          <w:tcPr>
            <w:tcW w:w="4225" w:type="dxa"/>
          </w:tcPr>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rPr>
              <w:t>Die Schülerinnen und Schüler können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Leseverstehen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sz w:val="18"/>
                <w:szCs w:val="18"/>
              </w:rPr>
              <w:t>klar strukturierten Lesetexten Hauptaussagen, leicht zugängliche inhaltliche Details und thematische Aspekte entnehmen und diese in den Kontext der Gesamtaussage einordnen.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Sprechen: zusammenhängendes Sprechen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sz w:val="18"/>
                <w:szCs w:val="18"/>
              </w:rPr>
              <w:t>eigene und fremde Meinungen darlegen und konkret begründen.</w:t>
            </w:r>
          </w:p>
          <w:p w:rsidR="00497695" w:rsidRPr="00497695" w:rsidRDefault="00497695" w:rsidP="00497695">
            <w:pPr>
              <w:jc w:val="left"/>
              <w:rPr>
                <w:rFonts w:ascii="Calibri" w:hAnsi="Calibri" w:cs="Times New Roman"/>
                <w:b/>
                <w:sz w:val="18"/>
                <w:szCs w:val="18"/>
                <w:u w:val="single"/>
              </w:rPr>
            </w:pPr>
            <w:r w:rsidRPr="00497695">
              <w:rPr>
                <w:rFonts w:ascii="Calibri" w:hAnsi="Calibri" w:cs="Times New Roman"/>
                <w:b/>
                <w:sz w:val="18"/>
                <w:szCs w:val="18"/>
                <w:u w:val="single"/>
              </w:rPr>
              <w:t>Schreiben</w:t>
            </w:r>
          </w:p>
          <w:p w:rsidR="00497695" w:rsidRPr="00497695" w:rsidRDefault="00497695" w:rsidP="00AD0D96">
            <w:pPr>
              <w:jc w:val="left"/>
              <w:rPr>
                <w:rFonts w:ascii="Calibri" w:eastAsia="Times New Roman" w:hAnsi="Calibri" w:cs="Arial"/>
                <w:b/>
                <w:sz w:val="18"/>
                <w:szCs w:val="18"/>
                <w:lang w:eastAsia="de-DE"/>
              </w:rPr>
            </w:pPr>
            <w:r w:rsidRPr="00497695">
              <w:rPr>
                <w:rFonts w:ascii="Calibri" w:hAnsi="Calibri" w:cs="Times New Roman"/>
                <w:sz w:val="18"/>
                <w:szCs w:val="18"/>
              </w:rPr>
              <w:t>verschiedene Formen des produktionsorientierten, kreativen Schreibens realisieren.</w:t>
            </w:r>
          </w:p>
        </w:tc>
        <w:tc>
          <w:tcPr>
            <w:tcW w:w="6011" w:type="dxa"/>
          </w:tcPr>
          <w:p w:rsidR="00497695" w:rsidRPr="00497695" w:rsidRDefault="00497695" w:rsidP="00497695">
            <w:pPr>
              <w:jc w:val="left"/>
              <w:rPr>
                <w:rFonts w:ascii="Calibri" w:hAnsi="Calibri" w:cs="Times New Roman"/>
                <w:sz w:val="18"/>
                <w:szCs w:val="18"/>
              </w:rPr>
            </w:pPr>
            <w:r w:rsidRPr="00497695">
              <w:rPr>
                <w:rFonts w:ascii="Calibri" w:hAnsi="Calibri" w:cs="Times New Roman"/>
                <w:sz w:val="18"/>
                <w:szCs w:val="18"/>
                <w:u w:val="single"/>
              </w:rPr>
              <w:t>Interkulturelle Kommunikative Kompetenz:</w:t>
            </w:r>
            <w:r w:rsidRPr="00497695">
              <w:rPr>
                <w:rFonts w:ascii="Calibri" w:hAnsi="Calibri" w:cs="Times New Roman"/>
                <w:sz w:val="18"/>
                <w:szCs w:val="18"/>
              </w:rPr>
              <w:t xml:space="preserve"> </w:t>
            </w:r>
            <w:r w:rsidRPr="00497695">
              <w:rPr>
                <w:rFonts w:ascii="Calibri" w:hAnsi="Calibri" w:cs="Times New Roman"/>
                <w:sz w:val="18"/>
                <w:szCs w:val="18"/>
                <w:u w:val="single"/>
              </w:rPr>
              <w:t>Soziokulturelles Orientierungswissen:</w:t>
            </w:r>
            <w:r w:rsidRPr="00497695">
              <w:rPr>
                <w:rFonts w:ascii="Calibri" w:hAnsi="Calibri" w:cs="Times New Roman"/>
                <w:sz w:val="18"/>
                <w:szCs w:val="18"/>
              </w:rPr>
              <w:t xml:space="preserve"> Alltagsleben, Familie, Freundschaft/Partnerschaft, Freizeitgestaltung, Umgang mit Vielfalt, Konsumverhalten</w:t>
            </w:r>
          </w:p>
          <w:p w:rsidR="00497695" w:rsidRPr="00497695" w:rsidRDefault="00497695" w:rsidP="00497695">
            <w:pPr>
              <w:jc w:val="left"/>
              <w:rPr>
                <w:rFonts w:ascii="Calibri" w:eastAsia="Times New Roman" w:hAnsi="Calibri" w:cs="Arial"/>
                <w:sz w:val="18"/>
                <w:szCs w:val="18"/>
                <w:lang w:eastAsia="de-DE"/>
              </w:rPr>
            </w:pPr>
            <w:r w:rsidRPr="00497695">
              <w:rPr>
                <w:rFonts w:ascii="Calibri" w:eastAsia="Times New Roman" w:hAnsi="Calibri" w:cs="Arial"/>
                <w:sz w:val="18"/>
                <w:szCs w:val="18"/>
                <w:u w:val="single"/>
                <w:lang w:eastAsia="de-DE"/>
              </w:rPr>
              <w:t>Text- und Medienkompetenz</w:t>
            </w:r>
            <w:r w:rsidRPr="00497695">
              <w:rPr>
                <w:rFonts w:ascii="Calibri" w:eastAsia="Times New Roman" w:hAnsi="Calibri" w:cs="Arial"/>
                <w:sz w:val="18"/>
                <w:szCs w:val="18"/>
                <w:lang w:eastAsia="de-DE"/>
              </w:rPr>
              <w:t>: Literarische Texte</w:t>
            </w:r>
          </w:p>
          <w:p w:rsidR="00497695" w:rsidRPr="00497695" w:rsidRDefault="00497695" w:rsidP="00497695">
            <w:pPr>
              <w:jc w:val="left"/>
              <w:rPr>
                <w:rFonts w:ascii="Calibri" w:hAnsi="Calibri" w:cs="Times New Roman"/>
                <w:sz w:val="18"/>
                <w:szCs w:val="18"/>
              </w:rPr>
            </w:pPr>
            <w:r w:rsidRPr="00497695">
              <w:rPr>
                <w:rFonts w:ascii="Calibri" w:hAnsi="Calibri" w:cs="Arial"/>
                <w:sz w:val="18"/>
                <w:szCs w:val="18"/>
                <w:u w:val="single"/>
              </w:rPr>
              <w:t>Sprachlernkompetenz:</w:t>
            </w:r>
            <w:r w:rsidRPr="00497695">
              <w:rPr>
                <w:rFonts w:ascii="Calibri" w:hAnsi="Calibri" w:cs="Arial"/>
                <w:sz w:val="18"/>
                <w:szCs w:val="18"/>
              </w:rPr>
              <w:t xml:space="preserve"> </w:t>
            </w:r>
            <w:r w:rsidRPr="00497695">
              <w:rPr>
                <w:rFonts w:ascii="Calibri" w:hAnsi="Calibri" w:cs="Times New Roman"/>
                <w:sz w:val="18"/>
                <w:szCs w:val="18"/>
              </w:rPr>
              <w:t xml:space="preserve">Wort- und Texterschließungsstrategien </w:t>
            </w:r>
          </w:p>
          <w:p w:rsidR="00497695" w:rsidRPr="00497695" w:rsidRDefault="00497695" w:rsidP="00497695">
            <w:pPr>
              <w:jc w:val="left"/>
              <w:rPr>
                <w:rFonts w:ascii="Calibri" w:eastAsia="Times New Roman" w:hAnsi="Calibri" w:cs="Arial"/>
                <w:sz w:val="18"/>
                <w:szCs w:val="18"/>
                <w:lang w:eastAsia="de-DE"/>
              </w:rPr>
            </w:pPr>
          </w:p>
        </w:tc>
        <w:tc>
          <w:tcPr>
            <w:tcW w:w="3756" w:type="dxa"/>
          </w:tcPr>
          <w:p w:rsidR="00497695" w:rsidRPr="00497695" w:rsidRDefault="00497695" w:rsidP="003E0236">
            <w:pPr>
              <w:numPr>
                <w:ilvl w:val="0"/>
                <w:numId w:val="8"/>
              </w:numPr>
              <w:ind w:left="189" w:hanging="189"/>
              <w:contextualSpacing/>
              <w:jc w:val="left"/>
              <w:rPr>
                <w:rFonts w:ascii="Calibri" w:hAnsi="Calibri" w:cs="Times New Roman"/>
                <w:sz w:val="17"/>
                <w:szCs w:val="17"/>
              </w:rPr>
            </w:pPr>
            <w:r w:rsidRPr="00497695">
              <w:rPr>
                <w:rFonts w:ascii="Calibri" w:hAnsi="Calibri" w:cs="Times New Roman"/>
                <w:sz w:val="18"/>
                <w:szCs w:val="17"/>
              </w:rPr>
              <w:t>Lesen einer Schullektüre („</w:t>
            </w:r>
            <w:proofErr w:type="spellStart"/>
            <w:r w:rsidRPr="00497695">
              <w:rPr>
                <w:rFonts w:ascii="Calibri" w:hAnsi="Calibri" w:cs="Times New Roman"/>
                <w:i/>
                <w:sz w:val="18"/>
                <w:szCs w:val="17"/>
              </w:rPr>
              <w:t>lecturas</w:t>
            </w:r>
            <w:proofErr w:type="spellEnd"/>
            <w:r w:rsidRPr="00497695">
              <w:rPr>
                <w:rFonts w:ascii="Calibri" w:hAnsi="Calibri" w:cs="Times New Roman"/>
                <w:i/>
                <w:sz w:val="18"/>
                <w:szCs w:val="17"/>
              </w:rPr>
              <w:t xml:space="preserve"> </w:t>
            </w:r>
            <w:proofErr w:type="spellStart"/>
            <w:r w:rsidRPr="00497695">
              <w:rPr>
                <w:rFonts w:ascii="Calibri" w:hAnsi="Calibri" w:cs="Times New Roman"/>
                <w:i/>
                <w:sz w:val="18"/>
                <w:szCs w:val="17"/>
              </w:rPr>
              <w:t>fáciles</w:t>
            </w:r>
            <w:proofErr w:type="spellEnd"/>
            <w:r w:rsidRPr="00497695">
              <w:rPr>
                <w:rFonts w:ascii="Calibri" w:hAnsi="Calibri" w:cs="Times New Roman"/>
                <w:sz w:val="18"/>
                <w:szCs w:val="17"/>
              </w:rPr>
              <w:t>“) oder eines authentischen Jugendromans und Erstellung eines Lesetagebuchs</w:t>
            </w:r>
          </w:p>
        </w:tc>
      </w:tr>
    </w:tbl>
    <w:p w:rsidR="00497695" w:rsidRPr="00497695" w:rsidRDefault="00497695" w:rsidP="00497695">
      <w:pPr>
        <w:jc w:val="left"/>
        <w:rPr>
          <w:rFonts w:ascii="Calibri" w:hAnsi="Calibri" w:cs="Times New Roman"/>
          <w:b/>
        </w:rPr>
      </w:pPr>
    </w:p>
    <w:p w:rsidR="00497695" w:rsidRPr="00497695" w:rsidRDefault="00497695" w:rsidP="00497695">
      <w:pPr>
        <w:jc w:val="left"/>
        <w:rPr>
          <w:rFonts w:ascii="Calibri" w:hAnsi="Calibri" w:cs="Times New Roman"/>
          <w:b/>
        </w:rPr>
      </w:pPr>
    </w:p>
    <w:p w:rsidR="00497695" w:rsidRPr="00497695" w:rsidRDefault="00497695" w:rsidP="00497695"/>
    <w:p w:rsidR="00AA4349" w:rsidRDefault="00AA4349" w:rsidP="00AA4349"/>
    <w:p w:rsidR="00983FC3" w:rsidRDefault="00983FC3" w:rsidP="00AA4349"/>
    <w:p w:rsidR="00983FC3" w:rsidRDefault="00983FC3" w:rsidP="00AA4349"/>
    <w:p w:rsidR="00983FC3" w:rsidRPr="00AA4349" w:rsidRDefault="00983FC3" w:rsidP="00AA4349"/>
    <w:p w:rsidR="00ED3861" w:rsidRDefault="00ED3861" w:rsidP="00337D34">
      <w:pPr>
        <w:sectPr w:rsidR="00ED3861" w:rsidSect="00063230">
          <w:footerReference w:type="default" r:id="rId12"/>
          <w:footerReference w:type="first" r:id="rId13"/>
          <w:pgSz w:w="16838" w:h="11906" w:orient="landscape" w:code="9"/>
          <w:pgMar w:top="1418" w:right="1418" w:bottom="1135" w:left="1418" w:header="709" w:footer="709" w:gutter="284"/>
          <w:cols w:space="708"/>
          <w:docGrid w:linePitch="360"/>
        </w:sectPr>
      </w:pPr>
    </w:p>
    <w:p w:rsidR="00981D29" w:rsidRPr="00981D29" w:rsidRDefault="00981D29" w:rsidP="00A1270E">
      <w:pPr>
        <w:pStyle w:val="berschrift2"/>
      </w:pPr>
      <w:bookmarkStart w:id="3" w:name="_Toc29986330"/>
      <w:r w:rsidRPr="00981D29">
        <w:lastRenderedPageBreak/>
        <w:t>2.2</w:t>
      </w:r>
      <w:r w:rsidR="00A1270E">
        <w:tab/>
      </w:r>
      <w:r w:rsidRPr="00981D29">
        <w:t xml:space="preserve">Grundsätze der fachdidaktischen </w:t>
      </w:r>
      <w:r w:rsidR="0060051E">
        <w:t xml:space="preserve">und </w:t>
      </w:r>
      <w:r w:rsidR="0060051E" w:rsidRPr="00981D29">
        <w:t xml:space="preserve">fachmethodischen </w:t>
      </w:r>
      <w:r w:rsidRPr="00981D29">
        <w:t>Arbeit</w:t>
      </w:r>
      <w:bookmarkEnd w:id="3"/>
    </w:p>
    <w:p w:rsidR="00497695" w:rsidRDefault="00497695" w:rsidP="00497695">
      <w:pPr>
        <w:spacing w:after="240"/>
      </w:pPr>
      <w:r>
        <w:t xml:space="preserve">In Absprache mit der Lehrerkonferenz sowie unter Berücksichtigung des Schulprogramms hat die Fachkonferenz Spanisch die folgenden fachdidaktischen </w:t>
      </w:r>
      <w:r w:rsidR="0060051E">
        <w:t xml:space="preserve">und </w:t>
      </w:r>
      <w:r w:rsidR="0060051E" w:rsidRPr="00981D29">
        <w:t xml:space="preserve">fachmethodischen </w:t>
      </w:r>
      <w:r>
        <w:t>Grundsätze beschlossen. In diesem Zusammenhang beziehen sich die Grundsätze 1 bis 15 auf fächerübergreifende Aspekte, die auch Gegenstand der Qualitätsanalyse sind, die Grundsätze 16 bis 25 sind fachspezifisch angelegt.</w:t>
      </w:r>
    </w:p>
    <w:p w:rsidR="00497695" w:rsidRPr="00CD68A0" w:rsidRDefault="00497695" w:rsidP="00497695">
      <w:pPr>
        <w:shd w:val="clear" w:color="auto" w:fill="D9D9D9"/>
        <w:spacing w:after="240"/>
        <w:rPr>
          <w:b/>
        </w:rPr>
      </w:pPr>
      <w:r w:rsidRPr="00CD68A0">
        <w:rPr>
          <w:b/>
        </w:rPr>
        <w:t>Überfachliche Grundsätze:</w:t>
      </w:r>
    </w:p>
    <w:p w:rsidR="00497695" w:rsidRDefault="00497695" w:rsidP="003E0236">
      <w:pPr>
        <w:numPr>
          <w:ilvl w:val="0"/>
          <w:numId w:val="10"/>
        </w:numPr>
        <w:tabs>
          <w:tab w:val="clear" w:pos="405"/>
          <w:tab w:val="num" w:pos="540"/>
        </w:tabs>
        <w:autoSpaceDE w:val="0"/>
        <w:autoSpaceDN w:val="0"/>
        <w:adjustRightInd w:val="0"/>
        <w:spacing w:after="0"/>
        <w:ind w:left="540" w:hanging="540"/>
      </w:pPr>
      <w:r>
        <w:t>Motivierende und schüleraktivierende Inhalte und Problemstellungen zeichnen die Ziele des Unterrichts vor und bestimmen die Struktur der Lernprozesse.</w:t>
      </w:r>
    </w:p>
    <w:p w:rsidR="00497695" w:rsidRDefault="00497695" w:rsidP="003E0236">
      <w:pPr>
        <w:numPr>
          <w:ilvl w:val="0"/>
          <w:numId w:val="10"/>
        </w:numPr>
        <w:tabs>
          <w:tab w:val="clear" w:pos="405"/>
          <w:tab w:val="num" w:pos="540"/>
        </w:tabs>
        <w:autoSpaceDE w:val="0"/>
        <w:autoSpaceDN w:val="0"/>
        <w:adjustRightInd w:val="0"/>
        <w:spacing w:after="0"/>
        <w:ind w:left="540" w:hanging="540"/>
      </w:pPr>
      <w:r>
        <w:t>Inhalt und Anforderungsniveau des Unterrichts entsprechen dem Leistungsvermögen der Schülerinnen und Schüler unter Berücksichtigung der curricularen Vorgaben.</w:t>
      </w:r>
    </w:p>
    <w:p w:rsidR="00497695" w:rsidRDefault="00497695" w:rsidP="003E0236">
      <w:pPr>
        <w:numPr>
          <w:ilvl w:val="0"/>
          <w:numId w:val="10"/>
        </w:numPr>
        <w:tabs>
          <w:tab w:val="clear" w:pos="405"/>
          <w:tab w:val="num" w:pos="540"/>
        </w:tabs>
        <w:autoSpaceDE w:val="0"/>
        <w:autoSpaceDN w:val="0"/>
        <w:adjustRightInd w:val="0"/>
        <w:spacing w:after="0"/>
        <w:ind w:left="540" w:hanging="540"/>
      </w:pPr>
      <w:r>
        <w:t>Die Unterrichtsgestaltung ist auf die Ziele und Inhalte abgestimmt.</w:t>
      </w:r>
    </w:p>
    <w:p w:rsidR="00497695" w:rsidRDefault="00497695" w:rsidP="003E0236">
      <w:pPr>
        <w:numPr>
          <w:ilvl w:val="0"/>
          <w:numId w:val="10"/>
        </w:numPr>
        <w:tabs>
          <w:tab w:val="clear" w:pos="405"/>
          <w:tab w:val="num" w:pos="540"/>
        </w:tabs>
        <w:autoSpaceDE w:val="0"/>
        <w:autoSpaceDN w:val="0"/>
        <w:adjustRightInd w:val="0"/>
        <w:spacing w:after="0"/>
        <w:ind w:left="540" w:hanging="540"/>
      </w:pPr>
      <w:r>
        <w:t>Medien und Arbeitsmittel sind schülernah gewählt.</w:t>
      </w:r>
    </w:p>
    <w:p w:rsidR="00497695" w:rsidRDefault="00497695" w:rsidP="003E0236">
      <w:pPr>
        <w:numPr>
          <w:ilvl w:val="0"/>
          <w:numId w:val="10"/>
        </w:numPr>
        <w:tabs>
          <w:tab w:val="clear" w:pos="405"/>
          <w:tab w:val="num" w:pos="540"/>
        </w:tabs>
        <w:autoSpaceDE w:val="0"/>
        <w:autoSpaceDN w:val="0"/>
        <w:adjustRightInd w:val="0"/>
        <w:spacing w:after="0"/>
        <w:ind w:left="540" w:hanging="540"/>
      </w:pPr>
      <w:r>
        <w:t>Die Schülerinnen und Schüler erreichen einen Lernzuwachs.</w:t>
      </w:r>
    </w:p>
    <w:p w:rsidR="00497695" w:rsidRDefault="00497695" w:rsidP="003E0236">
      <w:pPr>
        <w:numPr>
          <w:ilvl w:val="0"/>
          <w:numId w:val="10"/>
        </w:numPr>
        <w:tabs>
          <w:tab w:val="clear" w:pos="405"/>
          <w:tab w:val="num" w:pos="540"/>
        </w:tabs>
        <w:autoSpaceDE w:val="0"/>
        <w:autoSpaceDN w:val="0"/>
        <w:adjustRightInd w:val="0"/>
        <w:spacing w:after="0"/>
        <w:ind w:left="540" w:hanging="540"/>
      </w:pPr>
      <w:r>
        <w:t>Der Unterricht fördert eine aktive Teilnahme der Schüler/innen.</w:t>
      </w:r>
    </w:p>
    <w:p w:rsidR="00497695" w:rsidRDefault="00497695" w:rsidP="003E0236">
      <w:pPr>
        <w:numPr>
          <w:ilvl w:val="0"/>
          <w:numId w:val="10"/>
        </w:numPr>
        <w:tabs>
          <w:tab w:val="clear" w:pos="405"/>
          <w:tab w:val="num" w:pos="540"/>
        </w:tabs>
        <w:autoSpaceDE w:val="0"/>
        <w:autoSpaceDN w:val="0"/>
        <w:adjustRightInd w:val="0"/>
        <w:spacing w:after="0"/>
        <w:ind w:left="540" w:hanging="540"/>
      </w:pPr>
      <w:r>
        <w:t>Der Unterricht fördert die Zusammenarbeit zwischen den Schülern/innen und bietet ihnen Möglichkeiten zu eigenen Lösungen.</w:t>
      </w:r>
    </w:p>
    <w:p w:rsidR="00497695" w:rsidRDefault="00497695" w:rsidP="003E0236">
      <w:pPr>
        <w:numPr>
          <w:ilvl w:val="0"/>
          <w:numId w:val="10"/>
        </w:numPr>
        <w:tabs>
          <w:tab w:val="clear" w:pos="405"/>
          <w:tab w:val="num" w:pos="540"/>
        </w:tabs>
        <w:autoSpaceDE w:val="0"/>
        <w:autoSpaceDN w:val="0"/>
        <w:adjustRightInd w:val="0"/>
        <w:spacing w:after="0"/>
        <w:ind w:left="540" w:hanging="540"/>
      </w:pPr>
      <w:r>
        <w:t>Der Unterricht berücksichtigt die individuellen Lernwege der einzelnen Schülerinnen und Schüler.</w:t>
      </w:r>
    </w:p>
    <w:p w:rsidR="00497695" w:rsidRDefault="00497695" w:rsidP="003E0236">
      <w:pPr>
        <w:numPr>
          <w:ilvl w:val="0"/>
          <w:numId w:val="10"/>
        </w:numPr>
        <w:tabs>
          <w:tab w:val="clear" w:pos="405"/>
          <w:tab w:val="num" w:pos="540"/>
        </w:tabs>
        <w:autoSpaceDE w:val="0"/>
        <w:autoSpaceDN w:val="0"/>
        <w:adjustRightInd w:val="0"/>
        <w:spacing w:after="0"/>
        <w:ind w:left="540" w:hanging="540"/>
      </w:pPr>
      <w:r>
        <w:t>Die Schülerinnen und Schüler erhalten Gelegenheit zu selbstständiger Arbeit und werden dabei unterstützt.</w:t>
      </w:r>
    </w:p>
    <w:p w:rsidR="00497695" w:rsidRPr="000E3687" w:rsidRDefault="00497695" w:rsidP="003E0236">
      <w:pPr>
        <w:numPr>
          <w:ilvl w:val="0"/>
          <w:numId w:val="10"/>
        </w:numPr>
        <w:tabs>
          <w:tab w:val="clear" w:pos="405"/>
          <w:tab w:val="num" w:pos="540"/>
        </w:tabs>
        <w:autoSpaceDE w:val="0"/>
        <w:autoSpaceDN w:val="0"/>
        <w:adjustRightInd w:val="0"/>
        <w:spacing w:after="0"/>
        <w:ind w:left="540" w:hanging="540"/>
      </w:pPr>
      <w:r w:rsidRPr="000E3687">
        <w:t xml:space="preserve">Die Schülerinnen und Schüler erhalten </w:t>
      </w:r>
      <w:r>
        <w:t xml:space="preserve">vielfältige und geeignete Anlässe, in der Zielsprache zu kommunizieren.  </w:t>
      </w:r>
    </w:p>
    <w:p w:rsidR="00497695" w:rsidRDefault="00497695" w:rsidP="003E0236">
      <w:pPr>
        <w:numPr>
          <w:ilvl w:val="0"/>
          <w:numId w:val="10"/>
        </w:numPr>
        <w:tabs>
          <w:tab w:val="clear" w:pos="405"/>
          <w:tab w:val="num" w:pos="540"/>
        </w:tabs>
        <w:autoSpaceDE w:val="0"/>
        <w:autoSpaceDN w:val="0"/>
        <w:adjustRightInd w:val="0"/>
        <w:spacing w:after="0"/>
        <w:ind w:left="540" w:hanging="540"/>
      </w:pPr>
      <w:r>
        <w:t>Der Unterricht fördert strukturierte und funktionale Einzel-, Partner- bzw. Gruppenarbeit.</w:t>
      </w:r>
    </w:p>
    <w:p w:rsidR="00497695" w:rsidRDefault="00497695" w:rsidP="003E0236">
      <w:pPr>
        <w:numPr>
          <w:ilvl w:val="0"/>
          <w:numId w:val="10"/>
        </w:numPr>
        <w:tabs>
          <w:tab w:val="clear" w:pos="405"/>
          <w:tab w:val="num" w:pos="540"/>
        </w:tabs>
        <w:autoSpaceDE w:val="0"/>
        <w:autoSpaceDN w:val="0"/>
        <w:adjustRightInd w:val="0"/>
        <w:spacing w:after="0"/>
        <w:ind w:left="540" w:hanging="540"/>
      </w:pPr>
      <w:r>
        <w:t>Der Unterricht fördert strukturierte und funktionale Arbeit im Plenum.</w:t>
      </w:r>
    </w:p>
    <w:p w:rsidR="00497695" w:rsidRDefault="00497695" w:rsidP="003E0236">
      <w:pPr>
        <w:numPr>
          <w:ilvl w:val="0"/>
          <w:numId w:val="10"/>
        </w:numPr>
        <w:tabs>
          <w:tab w:val="clear" w:pos="405"/>
          <w:tab w:val="num" w:pos="540"/>
        </w:tabs>
        <w:autoSpaceDE w:val="0"/>
        <w:autoSpaceDN w:val="0"/>
        <w:adjustRightInd w:val="0"/>
        <w:spacing w:after="0"/>
        <w:ind w:left="540" w:hanging="540"/>
      </w:pPr>
      <w:r>
        <w:t>Die Lernumgebung ist vorbereitet; der Ordnungsrahmen wird eingehalten.</w:t>
      </w:r>
    </w:p>
    <w:p w:rsidR="00497695" w:rsidRDefault="00497695" w:rsidP="003E0236">
      <w:pPr>
        <w:numPr>
          <w:ilvl w:val="0"/>
          <w:numId w:val="10"/>
        </w:numPr>
        <w:tabs>
          <w:tab w:val="clear" w:pos="405"/>
          <w:tab w:val="num" w:pos="540"/>
        </w:tabs>
        <w:autoSpaceDE w:val="0"/>
        <w:autoSpaceDN w:val="0"/>
        <w:adjustRightInd w:val="0"/>
        <w:spacing w:after="0"/>
        <w:ind w:left="540" w:hanging="540"/>
      </w:pPr>
      <w:r>
        <w:t>Die Lehr- und Lernzeit wird intensiv für Unterrichtszwecke genutzt.</w:t>
      </w:r>
    </w:p>
    <w:p w:rsidR="00497695" w:rsidRDefault="00497695" w:rsidP="003E0236">
      <w:pPr>
        <w:numPr>
          <w:ilvl w:val="0"/>
          <w:numId w:val="10"/>
        </w:numPr>
        <w:tabs>
          <w:tab w:val="clear" w:pos="405"/>
          <w:tab w:val="num" w:pos="540"/>
        </w:tabs>
        <w:autoSpaceDE w:val="0"/>
        <w:autoSpaceDN w:val="0"/>
        <w:adjustRightInd w:val="0"/>
        <w:spacing w:after="0"/>
        <w:ind w:left="539" w:hanging="539"/>
      </w:pPr>
      <w:r>
        <w:t>Es herrscht ein positives pädagogisches Klima im Unterricht.</w:t>
      </w:r>
    </w:p>
    <w:p w:rsidR="00497695" w:rsidRDefault="00497695" w:rsidP="00497695">
      <w:pPr>
        <w:autoSpaceDE w:val="0"/>
        <w:autoSpaceDN w:val="0"/>
        <w:adjustRightInd w:val="0"/>
      </w:pPr>
    </w:p>
    <w:p w:rsidR="00497695" w:rsidRPr="00497695" w:rsidRDefault="00497695" w:rsidP="00497695">
      <w:pPr>
        <w:shd w:val="clear" w:color="auto" w:fill="D9D9D9"/>
        <w:spacing w:after="240"/>
        <w:rPr>
          <w:b/>
        </w:rPr>
      </w:pPr>
      <w:r w:rsidRPr="00CD68A0">
        <w:rPr>
          <w:b/>
        </w:rPr>
        <w:t xml:space="preserve">Fachliche Grundsätze: </w:t>
      </w:r>
    </w:p>
    <w:p w:rsidR="00497695" w:rsidRPr="00CD68A0" w:rsidRDefault="00497695" w:rsidP="003E0236">
      <w:pPr>
        <w:numPr>
          <w:ilvl w:val="0"/>
          <w:numId w:val="10"/>
        </w:numPr>
        <w:tabs>
          <w:tab w:val="clear" w:pos="405"/>
          <w:tab w:val="num" w:pos="540"/>
        </w:tabs>
        <w:autoSpaceDE w:val="0"/>
        <w:autoSpaceDN w:val="0"/>
        <w:adjustRightInd w:val="0"/>
        <w:spacing w:after="0"/>
        <w:ind w:left="540" w:hanging="540"/>
      </w:pPr>
      <w:r w:rsidRPr="00FE799A">
        <w:t xml:space="preserve">Der Unterricht </w:t>
      </w:r>
      <w:r>
        <w:t xml:space="preserve">verfolgt das Prinzip der funktionalen Einsprachigkeit. Er </w:t>
      </w:r>
      <w:r w:rsidRPr="00FE799A">
        <w:t>wird grun</w:t>
      </w:r>
      <w:r>
        <w:t>dsätzlich auf Spanisch gehalten. Auch im Rahmen der Sprachmittlung und der Überprüfung der rezeptiven Kompetenzen kann im Unterricht auf die deutsche Sprache zurückgegriffen werden.</w:t>
      </w:r>
    </w:p>
    <w:p w:rsidR="00497695" w:rsidRDefault="00497695" w:rsidP="003E0236">
      <w:pPr>
        <w:numPr>
          <w:ilvl w:val="0"/>
          <w:numId w:val="10"/>
        </w:numPr>
        <w:tabs>
          <w:tab w:val="clear" w:pos="405"/>
          <w:tab w:val="num" w:pos="540"/>
        </w:tabs>
        <w:autoSpaceDE w:val="0"/>
        <w:autoSpaceDN w:val="0"/>
        <w:adjustRightInd w:val="0"/>
        <w:spacing w:after="0"/>
        <w:ind w:left="540" w:hanging="540"/>
      </w:pPr>
      <w:r>
        <w:t xml:space="preserve">Im Unterricht werden im Sinne einer Mehrsprachendidaktik die bereits vorhandenen Sprachkenntnisse der Schülerinnen und Schüler eingebunden und produktiv für das Erlernen des Spanischen genutzt. </w:t>
      </w:r>
    </w:p>
    <w:p w:rsidR="00497695" w:rsidRDefault="00497695" w:rsidP="003E0236">
      <w:pPr>
        <w:numPr>
          <w:ilvl w:val="0"/>
          <w:numId w:val="10"/>
        </w:numPr>
        <w:tabs>
          <w:tab w:val="clear" w:pos="405"/>
          <w:tab w:val="num" w:pos="540"/>
        </w:tabs>
        <w:autoSpaceDE w:val="0"/>
        <w:autoSpaceDN w:val="0"/>
        <w:adjustRightInd w:val="0"/>
        <w:spacing w:after="0"/>
        <w:ind w:left="540" w:hanging="540"/>
      </w:pPr>
      <w:r>
        <w:t xml:space="preserve">Die eingeführten Lehrwerke sind als Materialangebote für die unterrichtenden Lehrerinnen und Lehrer zu verstehen, nicht als Lehrplan. Die Lehrwerke werden funktional in Bezug auf die angestrebten Kompetenzen eingesetzt und durch authentisches Material ergänzt. </w:t>
      </w:r>
    </w:p>
    <w:p w:rsidR="00497695" w:rsidRDefault="00497695" w:rsidP="003E0236">
      <w:pPr>
        <w:numPr>
          <w:ilvl w:val="0"/>
          <w:numId w:val="10"/>
        </w:numPr>
        <w:tabs>
          <w:tab w:val="clear" w:pos="405"/>
          <w:tab w:val="num" w:pos="540"/>
        </w:tabs>
        <w:autoSpaceDE w:val="0"/>
        <w:autoSpaceDN w:val="0"/>
        <w:adjustRightInd w:val="0"/>
        <w:spacing w:after="0"/>
        <w:ind w:left="540" w:hanging="540"/>
      </w:pPr>
      <w:r>
        <w:t xml:space="preserve">Die Mündlichkeit stellt einen Schwerpunkt des Unterrichts dar. Um die Mündlichkeit zu stärken, werden Sprechanlässe geschafften, die in situativen Kontexten eingebunden </w:t>
      </w:r>
      <w:r>
        <w:lastRenderedPageBreak/>
        <w:t xml:space="preserve">sind. Ziel ist es, aufbauend auf stärker gelenkte und gesteuerte Lernsituationen freies Sprechen zu ermöglichen.  </w:t>
      </w:r>
    </w:p>
    <w:p w:rsidR="00497695" w:rsidRDefault="00497695" w:rsidP="003E0236">
      <w:pPr>
        <w:numPr>
          <w:ilvl w:val="0"/>
          <w:numId w:val="10"/>
        </w:numPr>
        <w:tabs>
          <w:tab w:val="clear" w:pos="405"/>
          <w:tab w:val="num" w:pos="540"/>
        </w:tabs>
        <w:autoSpaceDE w:val="0"/>
        <w:autoSpaceDN w:val="0"/>
        <w:adjustRightInd w:val="0"/>
        <w:spacing w:after="0"/>
        <w:ind w:left="540" w:hanging="540"/>
      </w:pPr>
      <w:r>
        <w:t xml:space="preserve">Bei der Korrektur von </w:t>
      </w:r>
      <w:r w:rsidRPr="00B655C9">
        <w:t>Fehlern wird im Schriftlichen die Selbstevaluation durch entsprechende Verfahren geschult, so</w:t>
      </w:r>
      <w:r>
        <w:t xml:space="preserve"> </w:t>
      </w:r>
      <w:r w:rsidRPr="00B655C9">
        <w:t xml:space="preserve">dass individuelle Fehlerschwerpunkte von den </w:t>
      </w:r>
      <w:r>
        <w:t>Schülerinnen und Schülern</w:t>
      </w:r>
      <w:r w:rsidRPr="00B655C9">
        <w:t xml:space="preserve"> selbst identifiziert und behoben werden können. </w:t>
      </w:r>
    </w:p>
    <w:p w:rsidR="00497695" w:rsidRDefault="00497695" w:rsidP="003E0236">
      <w:pPr>
        <w:numPr>
          <w:ilvl w:val="0"/>
          <w:numId w:val="10"/>
        </w:numPr>
        <w:tabs>
          <w:tab w:val="clear" w:pos="405"/>
          <w:tab w:val="num" w:pos="540"/>
        </w:tabs>
        <w:autoSpaceDE w:val="0"/>
        <w:autoSpaceDN w:val="0"/>
        <w:adjustRightInd w:val="0"/>
        <w:spacing w:after="0"/>
        <w:ind w:left="540" w:hanging="540"/>
      </w:pPr>
      <w:r w:rsidRPr="00B655C9">
        <w:t xml:space="preserve">Im Mündlichen ist die Fehlertoleranz höher als im Schriftlichen, entscheidend ist hierbei eine gelungene Kommunikation. </w:t>
      </w:r>
    </w:p>
    <w:p w:rsidR="00497695" w:rsidRDefault="00497695" w:rsidP="003E0236">
      <w:pPr>
        <w:numPr>
          <w:ilvl w:val="0"/>
          <w:numId w:val="10"/>
        </w:numPr>
        <w:tabs>
          <w:tab w:val="clear" w:pos="405"/>
          <w:tab w:val="num" w:pos="540"/>
        </w:tabs>
        <w:autoSpaceDE w:val="0"/>
        <w:autoSpaceDN w:val="0"/>
        <w:adjustRightInd w:val="0"/>
        <w:spacing w:after="0"/>
        <w:ind w:left="540" w:hanging="540"/>
      </w:pPr>
      <w:r>
        <w:t>Der Unterricht ist lernaufgabenorientiert.</w:t>
      </w:r>
    </w:p>
    <w:p w:rsidR="00497695" w:rsidRDefault="00497695" w:rsidP="003E0236">
      <w:pPr>
        <w:numPr>
          <w:ilvl w:val="0"/>
          <w:numId w:val="10"/>
        </w:numPr>
        <w:tabs>
          <w:tab w:val="clear" w:pos="405"/>
          <w:tab w:val="num" w:pos="540"/>
        </w:tabs>
        <w:autoSpaceDE w:val="0"/>
        <w:autoSpaceDN w:val="0"/>
        <w:adjustRightInd w:val="0"/>
        <w:spacing w:after="0"/>
        <w:ind w:left="540" w:hanging="540"/>
      </w:pPr>
      <w:r>
        <w:t>Kooperative</w:t>
      </w:r>
      <w:r w:rsidRPr="00B655C9">
        <w:t xml:space="preserve"> Lern</w:t>
      </w:r>
      <w:r>
        <w:t>formen werden funktional</w:t>
      </w:r>
      <w:r w:rsidRPr="00B655C9">
        <w:t xml:space="preserve"> eingesetzt</w:t>
      </w:r>
      <w:r>
        <w:t>.</w:t>
      </w:r>
    </w:p>
    <w:p w:rsidR="00497695" w:rsidRPr="00B655C9" w:rsidRDefault="00497695" w:rsidP="003E0236">
      <w:pPr>
        <w:numPr>
          <w:ilvl w:val="0"/>
          <w:numId w:val="10"/>
        </w:numPr>
        <w:tabs>
          <w:tab w:val="clear" w:pos="405"/>
          <w:tab w:val="num" w:pos="540"/>
        </w:tabs>
        <w:autoSpaceDE w:val="0"/>
        <w:autoSpaceDN w:val="0"/>
        <w:adjustRightInd w:val="0"/>
        <w:spacing w:after="0"/>
        <w:ind w:left="540" w:hanging="540"/>
      </w:pPr>
      <w:r>
        <w:t xml:space="preserve">Individuelle Förderung wird durch binnendifferenzierende Maßnahmen, </w:t>
      </w:r>
      <w:proofErr w:type="spellStart"/>
      <w:r w:rsidRPr="00CD68A0">
        <w:rPr>
          <w:i/>
        </w:rPr>
        <w:t>sistemas</w:t>
      </w:r>
      <w:proofErr w:type="spellEnd"/>
      <w:r w:rsidRPr="00CD68A0">
        <w:rPr>
          <w:i/>
        </w:rPr>
        <w:t xml:space="preserve"> de </w:t>
      </w:r>
      <w:proofErr w:type="spellStart"/>
      <w:r w:rsidRPr="00CD68A0">
        <w:rPr>
          <w:i/>
        </w:rPr>
        <w:t>apoyo</w:t>
      </w:r>
      <w:proofErr w:type="spellEnd"/>
      <w:r>
        <w:t xml:space="preserve"> und persönliche Beratung sichergestellt.</w:t>
      </w:r>
    </w:p>
    <w:p w:rsidR="00497695" w:rsidRDefault="00497695" w:rsidP="003E0236">
      <w:pPr>
        <w:numPr>
          <w:ilvl w:val="0"/>
          <w:numId w:val="10"/>
        </w:numPr>
        <w:tabs>
          <w:tab w:val="clear" w:pos="405"/>
          <w:tab w:val="num" w:pos="540"/>
        </w:tabs>
        <w:autoSpaceDE w:val="0"/>
        <w:autoSpaceDN w:val="0"/>
        <w:adjustRightInd w:val="0"/>
        <w:spacing w:after="0"/>
        <w:ind w:left="540" w:hanging="540"/>
      </w:pPr>
      <w:r w:rsidRPr="00667FE6">
        <w:t>Das außerschulische</w:t>
      </w:r>
      <w:r>
        <w:t xml:space="preserve"> und außerunterrichtliche</w:t>
      </w:r>
      <w:r w:rsidRPr="00667FE6">
        <w:t xml:space="preserve"> Lernen ist </w:t>
      </w:r>
      <w:r>
        <w:t>ein weiteres</w:t>
      </w:r>
      <w:r w:rsidRPr="00667FE6">
        <w:t xml:space="preserve"> Prinzip des Spanischunterrichts</w:t>
      </w:r>
      <w:r>
        <w:t>.</w:t>
      </w:r>
      <w:r w:rsidRPr="00667FE6">
        <w:t xml:space="preserve"> </w:t>
      </w:r>
      <w:r>
        <w:t>D</w:t>
      </w:r>
      <w:r w:rsidRPr="00667FE6">
        <w:t>aher werden beispielsweise Austauschprogramm</w:t>
      </w:r>
      <w:r>
        <w:t>e unterstützt, die Teilnahme an Wettbewerben gefördert und außerschulische Lernorte genutzt.</w:t>
      </w:r>
    </w:p>
    <w:p w:rsidR="00497695" w:rsidRDefault="00497695" w:rsidP="00497695">
      <w:pPr>
        <w:autoSpaceDE w:val="0"/>
        <w:autoSpaceDN w:val="0"/>
        <w:adjustRightInd w:val="0"/>
      </w:pPr>
    </w:p>
    <w:p w:rsidR="00981D29" w:rsidRDefault="00981D29" w:rsidP="00A1270E">
      <w:pPr>
        <w:pStyle w:val="berschrift2"/>
      </w:pPr>
      <w:bookmarkStart w:id="4" w:name="_Toc29986331"/>
      <w:r w:rsidRPr="00981D29">
        <w:lastRenderedPageBreak/>
        <w:t>2.</w:t>
      </w:r>
      <w:r w:rsidR="00EB71B7" w:rsidRPr="00981D29">
        <w:t>3</w:t>
      </w:r>
      <w:r w:rsidR="00EB71B7">
        <w:tab/>
      </w:r>
      <w:r w:rsidRPr="00981D29">
        <w:t>Grundsätze der Leistungsbewertung und Leistungsrückmeldung</w:t>
      </w:r>
      <w:bookmarkEnd w:id="4"/>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58"/>
      </w:tblGrid>
      <w:tr w:rsidR="00CF3F7B" w:rsidTr="00CF3F7B">
        <w:tc>
          <w:tcPr>
            <w:tcW w:w="9210" w:type="dxa"/>
            <w:shd w:val="clear" w:color="auto" w:fill="D9D9D9"/>
          </w:tcPr>
          <w:p w:rsidR="00CF3F7B" w:rsidRDefault="00CF3F7B" w:rsidP="00CF3F7B">
            <w:pPr>
              <w:spacing w:after="120" w:line="240" w:lineRule="auto"/>
            </w:pPr>
            <w:r w:rsidRPr="00C95EEF">
              <w:t>Hinweis:</w:t>
            </w:r>
          </w:p>
          <w:p w:rsidR="00CF3F7B" w:rsidRDefault="00CF3F7B" w:rsidP="00CF3F7B">
            <w:pPr>
              <w:spacing w:after="120" w:line="240" w:lineRule="auto"/>
            </w:pPr>
            <w:r w:rsidRPr="00C95EEF">
              <w:t>Die Fachkonferenz trifft Vereinbarungen zu Bewertungskriterien und deren Gewichtung. Ziele dabei sind, innerhalb der gegebenen Freiräume sowohl eine Transparenz von Bewertungen als auch eine Vergleichbarkeit von Leistungen zu gewährleisten</w:t>
            </w:r>
            <w:r>
              <w:t>.</w:t>
            </w:r>
          </w:p>
          <w:p w:rsidR="00CF3F7B" w:rsidRDefault="00CF3F7B" w:rsidP="00CF3F7B">
            <w:pPr>
              <w:spacing w:after="120" w:line="240" w:lineRule="auto"/>
            </w:pPr>
            <w:r w:rsidRPr="00C95EEF">
              <w:t xml:space="preserve">Grundlagen der Vereinbarungen sind § 48 </w:t>
            </w:r>
            <w:proofErr w:type="spellStart"/>
            <w:r w:rsidRPr="00C95EEF">
              <w:t>SchulG</w:t>
            </w:r>
            <w:proofErr w:type="spellEnd"/>
            <w:r w:rsidRPr="00C95EEF">
              <w:t xml:space="preserve">, § 6 APO-S I sowie </w:t>
            </w:r>
            <w:r>
              <w:t xml:space="preserve">die </w:t>
            </w:r>
            <w:r w:rsidRPr="00C95EEF">
              <w:t xml:space="preserve">Angaben </w:t>
            </w:r>
            <w:r>
              <w:t xml:space="preserve">in Kapitel 3 </w:t>
            </w:r>
            <w:r w:rsidRPr="002658D7">
              <w:rPr>
                <w:i/>
                <w:iCs/>
              </w:rPr>
              <w:t>Lernerfolgsüberprüfung und Leistungsbewertung</w:t>
            </w:r>
            <w:r w:rsidRPr="00276647">
              <w:t xml:space="preserve"> </w:t>
            </w:r>
            <w:r w:rsidRPr="00C95EEF">
              <w:t>des Kernlehr</w:t>
            </w:r>
            <w:r>
              <w:t>plans.</w:t>
            </w:r>
          </w:p>
        </w:tc>
      </w:tr>
    </w:tbl>
    <w:p w:rsidR="00CF3F7B" w:rsidRDefault="00CF3F7B" w:rsidP="00C95EEF"/>
    <w:p w:rsidR="0079239D" w:rsidRPr="00687BC4" w:rsidRDefault="0079239D" w:rsidP="0079239D">
      <w:r w:rsidRPr="00687BC4">
        <w:t xml:space="preserve">Auf der Grundlage von § 48 </w:t>
      </w:r>
      <w:proofErr w:type="spellStart"/>
      <w:r w:rsidRPr="00687BC4">
        <w:t>SchulG</w:t>
      </w:r>
      <w:proofErr w:type="spellEnd"/>
      <w:r w:rsidRPr="00687BC4">
        <w:t xml:space="preserve">, </w:t>
      </w:r>
      <w:r w:rsidRPr="000D6857">
        <w:t>§ 6 APO-SI sowie</w:t>
      </w:r>
      <w:r w:rsidRPr="00687BC4">
        <w:t xml:space="preserve"> Kapitel 3 des Kernlehrplans </w:t>
      </w:r>
      <w:r>
        <w:t>Spanisch für die Sekundarstufe I</w:t>
      </w:r>
      <w:r w:rsidRPr="00687BC4">
        <w:t xml:space="preserve"> hat die Fachkonferenz </w:t>
      </w:r>
      <w:r>
        <w:t xml:space="preserve">Spanisch </w:t>
      </w:r>
      <w:r w:rsidRPr="00687BC4">
        <w:t xml:space="preserve">im Einklang mit dem entsprechenden schulbezogenen Konzept die nachfolgenden Grundsätze zur Leistungsbewertung und Leistungsrückmeldung beschlossen. </w:t>
      </w:r>
      <w:r w:rsidR="00E22687">
        <w:t>Folgende Vereinbarungen trifft die Fachkonferenz Spanisch verbindlich für das gemeinsame Handeln.</w:t>
      </w:r>
    </w:p>
    <w:p w:rsidR="0079239D" w:rsidRDefault="0079239D" w:rsidP="0079239D"/>
    <w:p w:rsidR="0079239D" w:rsidRPr="00DE2850" w:rsidRDefault="0079239D" w:rsidP="0079239D">
      <w:pPr>
        <w:shd w:val="clear" w:color="auto" w:fill="D9D9D9"/>
        <w:rPr>
          <w:b/>
        </w:rPr>
      </w:pPr>
      <w:r w:rsidRPr="00DE2850">
        <w:rPr>
          <w:b/>
        </w:rPr>
        <w:t xml:space="preserve">Verbindliche Absprachen </w:t>
      </w:r>
    </w:p>
    <w:p w:rsidR="00784830" w:rsidRDefault="0079239D" w:rsidP="00784830">
      <w:pPr>
        <w:numPr>
          <w:ilvl w:val="0"/>
          <w:numId w:val="11"/>
        </w:numPr>
        <w:spacing w:after="0" w:line="240" w:lineRule="auto"/>
        <w:ind w:left="284" w:hanging="284"/>
      </w:pPr>
      <w:r w:rsidRPr="002A4B76">
        <w:rPr>
          <w:b/>
        </w:rPr>
        <w:t xml:space="preserve">Mündliche </w:t>
      </w:r>
      <w:r w:rsidR="00784830">
        <w:rPr>
          <w:b/>
        </w:rPr>
        <w:t>Kommunikationsprüfungen</w:t>
      </w:r>
      <w:r w:rsidRPr="002A4B76">
        <w:rPr>
          <w:b/>
        </w:rPr>
        <w:t>:</w:t>
      </w:r>
      <w:r>
        <w:t xml:space="preserve"> </w:t>
      </w:r>
      <w:r w:rsidR="00784830">
        <w:t xml:space="preserve">Die Klassenarbeiten werden in folgenden Klassen durch eine mündliche Prüfung ersetzt: </w:t>
      </w:r>
    </w:p>
    <w:p w:rsidR="00784830" w:rsidRPr="00625F60" w:rsidRDefault="00784830" w:rsidP="00784830">
      <w:pPr>
        <w:numPr>
          <w:ilvl w:val="1"/>
          <w:numId w:val="11"/>
        </w:numPr>
        <w:spacing w:after="0" w:line="240" w:lineRule="auto"/>
        <w:rPr>
          <w:sz w:val="24"/>
        </w:rPr>
      </w:pPr>
      <w:r>
        <w:rPr>
          <w:b/>
        </w:rPr>
        <w:t>Spanisch als zweite Fremdsprache</w:t>
      </w:r>
      <w:r w:rsidRPr="005243AD">
        <w:t xml:space="preserve">, Klasse </w:t>
      </w:r>
      <w:r w:rsidRPr="00625F60">
        <w:t>8</w:t>
      </w:r>
      <w:r w:rsidRPr="005243AD">
        <w:t xml:space="preserve"> (</w:t>
      </w:r>
      <w:r>
        <w:t>1. Halbjahr / 2</w:t>
      </w:r>
      <w:r w:rsidRPr="005243AD">
        <w:t>. Quartal</w:t>
      </w:r>
      <w:r>
        <w:t xml:space="preserve"> </w:t>
      </w:r>
      <w:r w:rsidRPr="005243AD">
        <w:t xml:space="preserve">/ </w:t>
      </w:r>
      <w:r>
        <w:t>ersetzt die 2</w:t>
      </w:r>
      <w:r w:rsidRPr="005243AD">
        <w:t>. Klassenarbeit</w:t>
      </w:r>
      <w:r>
        <w:t>)</w:t>
      </w:r>
    </w:p>
    <w:p w:rsidR="00784830" w:rsidRPr="002A41D4" w:rsidRDefault="00784830" w:rsidP="00784830">
      <w:pPr>
        <w:numPr>
          <w:ilvl w:val="1"/>
          <w:numId w:val="11"/>
        </w:numPr>
        <w:spacing w:after="0" w:line="240" w:lineRule="auto"/>
        <w:rPr>
          <w:sz w:val="24"/>
        </w:rPr>
      </w:pPr>
      <w:r>
        <w:rPr>
          <w:b/>
        </w:rPr>
        <w:t>Spanisch als zweite Fremdsprache</w:t>
      </w:r>
      <w:r>
        <w:t>, Klasse 9 (1. Halbjahr / 3. Quartal / ersetzt die 3. Klassenarbeit)</w:t>
      </w:r>
    </w:p>
    <w:p w:rsidR="00784830" w:rsidRDefault="00784830" w:rsidP="00784830">
      <w:pPr>
        <w:ind w:left="1440"/>
      </w:pPr>
    </w:p>
    <w:p w:rsidR="00784830" w:rsidRPr="005243AD" w:rsidRDefault="00784830" w:rsidP="00784830">
      <w:pPr>
        <w:numPr>
          <w:ilvl w:val="1"/>
          <w:numId w:val="11"/>
        </w:numPr>
        <w:spacing w:after="0" w:line="240" w:lineRule="auto"/>
      </w:pPr>
      <w:r w:rsidRPr="002A41D4">
        <w:rPr>
          <w:b/>
        </w:rPr>
        <w:t>Spanisch als dritte Fremdsprache</w:t>
      </w:r>
      <w:r w:rsidRPr="005243AD">
        <w:t>, Wahlpflichtbereich, Klasse 10 (2</w:t>
      </w:r>
      <w:r>
        <w:t>. Halbjahr /</w:t>
      </w:r>
      <w:r w:rsidRPr="005243AD">
        <w:t xml:space="preserve"> </w:t>
      </w:r>
      <w:r w:rsidRPr="005243AD">
        <w:rPr>
          <w:color w:val="000000"/>
        </w:rPr>
        <w:t>1. Quartal</w:t>
      </w:r>
      <w:r>
        <w:rPr>
          <w:color w:val="000000"/>
        </w:rPr>
        <w:t xml:space="preserve"> </w:t>
      </w:r>
      <w:r w:rsidRPr="005243AD">
        <w:rPr>
          <w:color w:val="000000"/>
        </w:rPr>
        <w:t>/ ersetzt die 3. Klassenarbeit)</w:t>
      </w:r>
      <w:r w:rsidRPr="005243AD">
        <w:rPr>
          <w:color w:val="FF0000"/>
        </w:rPr>
        <w:t xml:space="preserve"> </w:t>
      </w:r>
    </w:p>
    <w:p w:rsidR="00784830" w:rsidRDefault="00784830" w:rsidP="00784830">
      <w:pPr>
        <w:rPr>
          <w:b/>
        </w:rPr>
      </w:pPr>
    </w:p>
    <w:p w:rsidR="0079239D" w:rsidRPr="001472A5" w:rsidRDefault="0079239D" w:rsidP="003E0236">
      <w:pPr>
        <w:numPr>
          <w:ilvl w:val="0"/>
          <w:numId w:val="12"/>
        </w:numPr>
        <w:spacing w:after="0" w:line="240" w:lineRule="auto"/>
        <w:ind w:left="284" w:hanging="284"/>
        <w:rPr>
          <w:b/>
        </w:rPr>
      </w:pPr>
      <w:r w:rsidRPr="005039FC">
        <w:rPr>
          <w:b/>
        </w:rPr>
        <w:t>Wörterbucheinsatz</w:t>
      </w:r>
      <w:r>
        <w:rPr>
          <w:b/>
        </w:rPr>
        <w:t xml:space="preserve"> in Klassenarbeiten</w:t>
      </w:r>
      <w:r w:rsidRPr="005039FC">
        <w:rPr>
          <w:b/>
        </w:rPr>
        <w:t xml:space="preserve">: </w:t>
      </w:r>
      <w:r w:rsidR="000D6857" w:rsidRPr="000D6857">
        <w:t xml:space="preserve">Nein. Die </w:t>
      </w:r>
      <w:r w:rsidR="008D47F6">
        <w:t xml:space="preserve">Einführung in den Umgang </w:t>
      </w:r>
      <w:r w:rsidR="000D6857" w:rsidRPr="000D6857">
        <w:t xml:space="preserve">mit </w:t>
      </w:r>
      <w:r w:rsidR="000D6857">
        <w:t xml:space="preserve">ein- und </w:t>
      </w:r>
      <w:r w:rsidR="000D6857" w:rsidRPr="000D6857">
        <w:t xml:space="preserve">zweisprachigen Wörterbüchern erfolgt </w:t>
      </w:r>
      <w:r w:rsidR="008D47F6">
        <w:t xml:space="preserve">schrittweise </w:t>
      </w:r>
      <w:r w:rsidR="000D6857" w:rsidRPr="000D6857">
        <w:t>im Unterricht.</w:t>
      </w:r>
      <w:r w:rsidR="000D6857">
        <w:rPr>
          <w:b/>
        </w:rPr>
        <w:t xml:space="preserve"> </w:t>
      </w:r>
    </w:p>
    <w:p w:rsidR="004B2F4E" w:rsidRDefault="004B2F4E">
      <w:pPr>
        <w:jc w:val="left"/>
      </w:pPr>
      <w:r>
        <w:br w:type="page"/>
      </w:r>
    </w:p>
    <w:p w:rsidR="00D1230E" w:rsidRPr="00D957BA" w:rsidRDefault="00D1230E" w:rsidP="00D1230E">
      <w:pPr>
        <w:pStyle w:val="Listenabsatz"/>
        <w:numPr>
          <w:ilvl w:val="0"/>
          <w:numId w:val="0"/>
        </w:numPr>
        <w:shd w:val="pct15" w:color="auto" w:fill="auto"/>
        <w:rPr>
          <w:b/>
        </w:rPr>
      </w:pPr>
      <w:r>
        <w:rPr>
          <w:b/>
        </w:rPr>
        <w:lastRenderedPageBreak/>
        <w:t>Konkrete Vereinbarungen zur</w:t>
      </w:r>
      <w:r w:rsidRPr="00D957BA">
        <w:rPr>
          <w:b/>
        </w:rPr>
        <w:t xml:space="preserve"> </w:t>
      </w:r>
      <w:r>
        <w:rPr>
          <w:b/>
        </w:rPr>
        <w:t xml:space="preserve">Konzeption, </w:t>
      </w:r>
      <w:r w:rsidRPr="00D957BA">
        <w:rPr>
          <w:b/>
        </w:rPr>
        <w:t>B</w:t>
      </w:r>
      <w:r>
        <w:rPr>
          <w:b/>
        </w:rPr>
        <w:t>ewertung und Korrektur von Klassenarbeiten</w:t>
      </w:r>
    </w:p>
    <w:p w:rsidR="00D957BA" w:rsidRDefault="00D957BA" w:rsidP="00D957BA"/>
    <w:p w:rsidR="00D1230E" w:rsidRPr="00D957BA" w:rsidRDefault="00D1230E" w:rsidP="00D1230E">
      <w:pPr>
        <w:pStyle w:val="Listenabsatz"/>
        <w:numPr>
          <w:ilvl w:val="0"/>
          <w:numId w:val="0"/>
        </w:numPr>
        <w:shd w:val="pct15" w:color="auto" w:fill="auto"/>
        <w:rPr>
          <w:b/>
        </w:rPr>
      </w:pPr>
      <w:r>
        <w:rPr>
          <w:b/>
        </w:rPr>
        <w:t xml:space="preserve">Konzeption </w:t>
      </w:r>
      <w:r w:rsidR="00D83B48">
        <w:rPr>
          <w:b/>
        </w:rPr>
        <w:t xml:space="preserve">und Bewertung </w:t>
      </w:r>
      <w:r>
        <w:rPr>
          <w:b/>
        </w:rPr>
        <w:t>von Klassenarbeiten</w:t>
      </w:r>
    </w:p>
    <w:p w:rsidR="0079239D" w:rsidRDefault="0079239D" w:rsidP="00D1230E">
      <w:pPr>
        <w:numPr>
          <w:ilvl w:val="0"/>
          <w:numId w:val="11"/>
        </w:numPr>
        <w:spacing w:before="120" w:after="120" w:line="240" w:lineRule="auto"/>
      </w:pPr>
      <w:r>
        <w:t xml:space="preserve">Die Klassenarbeiten (ggf. mündliche Prüfungen) prüfen die im Unterricht schwerpunktmäßig erarbeiteten und vertieften Kompetenzen ab. </w:t>
      </w:r>
    </w:p>
    <w:p w:rsidR="0079239D" w:rsidRDefault="0079239D" w:rsidP="003E0236">
      <w:pPr>
        <w:numPr>
          <w:ilvl w:val="0"/>
          <w:numId w:val="11"/>
        </w:numPr>
        <w:spacing w:before="120" w:after="120" w:line="240" w:lineRule="auto"/>
      </w:pPr>
      <w:r>
        <w:t>Die Bewertung der schrift</w:t>
      </w:r>
      <w:r w:rsidR="00EB744E">
        <w:t>lichen Leistungen und mündlichen Kommunikationsp</w:t>
      </w:r>
      <w:r>
        <w:t xml:space="preserve">rüfungen erfolgt </w:t>
      </w:r>
      <w:proofErr w:type="spellStart"/>
      <w:r>
        <w:t>kriteriengeleitet</w:t>
      </w:r>
      <w:proofErr w:type="spellEnd"/>
      <w:r>
        <w:t xml:space="preserve">. In entsprechenden </w:t>
      </w:r>
      <w:r w:rsidR="00D957BA">
        <w:t>Erwartungshorizonten</w:t>
      </w:r>
      <w:r>
        <w:t xml:space="preserve"> werden den Schülerinnen und Schülern die Kriterien der Bewertung transparent gemacht. </w:t>
      </w:r>
    </w:p>
    <w:p w:rsidR="00D1230E" w:rsidRDefault="00D1230E" w:rsidP="0078463D">
      <w:pPr>
        <w:numPr>
          <w:ilvl w:val="0"/>
          <w:numId w:val="11"/>
        </w:numPr>
        <w:spacing w:before="120" w:after="120" w:line="240" w:lineRule="auto"/>
      </w:pPr>
      <w:r>
        <w:t>Alle Teilaufgaben werden mit Punkten bewertet; zu erreichende und erreichte Punkte werden gegenübergestellt. Die maximal zu erreichenden Punkte werden den Schülerinnen und Schülern in der Aufgabenstellung bekannt gegeben.</w:t>
      </w:r>
    </w:p>
    <w:p w:rsidR="00D1230E" w:rsidRDefault="00D1230E" w:rsidP="0078463D">
      <w:pPr>
        <w:numPr>
          <w:ilvl w:val="0"/>
          <w:numId w:val="11"/>
        </w:numPr>
        <w:spacing w:before="120" w:after="120" w:line="240" w:lineRule="auto"/>
      </w:pPr>
      <w:r>
        <w:t xml:space="preserve">Die Gewichtung der Teilaufgaben bei der Ermittlung der Gesamtnote </w:t>
      </w:r>
      <w:r w:rsidR="001A588A">
        <w:t xml:space="preserve">muss in einem ausgewogenen Verhältnis stehen zwischen der </w:t>
      </w:r>
      <w:r w:rsidR="007120BD">
        <w:t xml:space="preserve">veranschlagten </w:t>
      </w:r>
      <w:r w:rsidR="001A588A">
        <w:t xml:space="preserve">Bearbeitungszeit und dem Anforderungsniveau </w:t>
      </w:r>
      <w:r w:rsidR="007437EE">
        <w:t>unter Berücksichtigung</w:t>
      </w:r>
      <w:r w:rsidR="001A588A">
        <w:t xml:space="preserve"> der Vorbereitungstiefe im Unterricht. </w:t>
      </w:r>
    </w:p>
    <w:p w:rsidR="00D1230E" w:rsidRDefault="00D1230E" w:rsidP="0078463D">
      <w:pPr>
        <w:numPr>
          <w:ilvl w:val="0"/>
          <w:numId w:val="11"/>
        </w:numPr>
        <w:spacing w:before="120" w:after="120" w:line="240" w:lineRule="auto"/>
      </w:pPr>
      <w:r>
        <w:t>Die Zuordnung der erreichten Gesa</w:t>
      </w:r>
      <w:r w:rsidR="006056FA">
        <w:t>mtpunktzahl zu einer Note soll</w:t>
      </w:r>
      <w:r>
        <w:t xml:space="preserve"> sich an der Maßgabe orientieren, dass eine ausreichende Lei</w:t>
      </w:r>
      <w:r w:rsidR="00D83B48">
        <w:t>stung vorliegt, wenn</w:t>
      </w:r>
      <w:r>
        <w:t xml:space="preserve"> 50% der Gesamtpunktzahl erreicht werden. Die Intervalle für d</w:t>
      </w:r>
      <w:r w:rsidR="0035135E">
        <w:t>ie oberen vier Notenstufen soll</w:t>
      </w:r>
      <w:r>
        <w:t>en annähernd gleich sein.</w:t>
      </w:r>
    </w:p>
    <w:p w:rsidR="00722B46" w:rsidRDefault="00D83B48" w:rsidP="0078463D">
      <w:pPr>
        <w:numPr>
          <w:ilvl w:val="0"/>
          <w:numId w:val="11"/>
        </w:numPr>
        <w:spacing w:before="120" w:after="120" w:line="240" w:lineRule="auto"/>
      </w:pPr>
      <w:r>
        <w:t>B</w:t>
      </w:r>
      <w:r w:rsidR="0075059B">
        <w:t>ei der Bewertung der s</w:t>
      </w:r>
      <w:r w:rsidR="00D1230E">
        <w:t>prach</w:t>
      </w:r>
      <w:r w:rsidR="0075059B">
        <w:t>lichen Leistung</w:t>
      </w:r>
      <w:r w:rsidR="00D1230E">
        <w:t xml:space="preserve">/Darstellungsleistung </w:t>
      </w:r>
      <w:r>
        <w:t xml:space="preserve">sollen </w:t>
      </w:r>
      <w:r w:rsidR="00D1230E">
        <w:t xml:space="preserve">alle Bereiche </w:t>
      </w:r>
      <w:r w:rsidR="0075059B">
        <w:t>(</w:t>
      </w:r>
      <w:r w:rsidR="00D1230E">
        <w:t>kommunikative Textgestaltung</w:t>
      </w:r>
      <w:r w:rsidR="0075059B">
        <w:t>, Ausdrucksvermögen / Verfügen über sprachliche Mittel, Sprachrichtigkeit)</w:t>
      </w:r>
      <w:r w:rsidR="00D1230E">
        <w:t xml:space="preserve"> den Vorga</w:t>
      </w:r>
      <w:r>
        <w:t xml:space="preserve">ben des KLP entsprechend </w:t>
      </w:r>
      <w:r w:rsidR="00D1230E">
        <w:t>schrittw</w:t>
      </w:r>
      <w:r>
        <w:t xml:space="preserve">eise </w:t>
      </w:r>
      <w:proofErr w:type="spellStart"/>
      <w:r>
        <w:t>kriterial</w:t>
      </w:r>
      <w:proofErr w:type="spellEnd"/>
      <w:r>
        <w:t xml:space="preserve"> ausdifferenziert werden.</w:t>
      </w:r>
    </w:p>
    <w:p w:rsidR="0066159A" w:rsidRDefault="0066159A" w:rsidP="0078463D">
      <w:pPr>
        <w:numPr>
          <w:ilvl w:val="0"/>
          <w:numId w:val="11"/>
        </w:numPr>
        <w:spacing w:before="120" w:after="120" w:line="240" w:lineRule="auto"/>
      </w:pPr>
      <w:r>
        <w:t>In den ersten Jahren des Spracherwerbs kommt der inhaltlichen Leistung gegenüber der sprachlichen Leistung / Darstellungsleistung eine untergeordnete Rolle zu. Dies spiegelt sich auch in einer deutlich höheren Gewichtung der sprachlichen Leistung / Darstellungsleistung im Erwartungshorizont.</w:t>
      </w:r>
    </w:p>
    <w:p w:rsidR="00140076" w:rsidRDefault="00140076" w:rsidP="0078463D">
      <w:pPr>
        <w:numPr>
          <w:ilvl w:val="0"/>
          <w:numId w:val="11"/>
        </w:numPr>
        <w:spacing w:before="120" w:after="120" w:line="240" w:lineRule="auto"/>
      </w:pPr>
      <w:r>
        <w:t>Die Leistungsbewertung dient zum einen der Diagnose des bisher erreichten Lernstandes, zum anderen ist sie Ausgangspunkt für individuelle Förderempfehlungen.</w:t>
      </w:r>
    </w:p>
    <w:p w:rsidR="00140076" w:rsidRDefault="00140076" w:rsidP="00140076">
      <w:pPr>
        <w:spacing w:after="0"/>
        <w:ind w:left="360"/>
      </w:pPr>
    </w:p>
    <w:p w:rsidR="00140076" w:rsidRDefault="00140076" w:rsidP="00140076">
      <w:pPr>
        <w:spacing w:after="0"/>
        <w:ind w:left="360"/>
      </w:pPr>
    </w:p>
    <w:p w:rsidR="00140076" w:rsidRPr="00140076" w:rsidRDefault="00D64B49" w:rsidP="00140076">
      <w:pPr>
        <w:shd w:val="pct15" w:color="auto" w:fill="auto"/>
        <w:ind w:left="720" w:hanging="360"/>
        <w:rPr>
          <w:b/>
        </w:rPr>
      </w:pPr>
      <w:r>
        <w:rPr>
          <w:b/>
        </w:rPr>
        <w:t xml:space="preserve">Korrektur, </w:t>
      </w:r>
      <w:r w:rsidR="00140076">
        <w:rPr>
          <w:b/>
        </w:rPr>
        <w:t xml:space="preserve">Rückgabe und Berichtigung </w:t>
      </w:r>
      <w:r w:rsidR="00140076" w:rsidRPr="00140076">
        <w:rPr>
          <w:b/>
        </w:rPr>
        <w:t>von Klassenarbeiten</w:t>
      </w:r>
    </w:p>
    <w:p w:rsidR="0079239D" w:rsidRDefault="00D957BA" w:rsidP="00140076">
      <w:pPr>
        <w:numPr>
          <w:ilvl w:val="0"/>
          <w:numId w:val="11"/>
        </w:numPr>
        <w:spacing w:before="120" w:after="0" w:line="240" w:lineRule="auto"/>
      </w:pPr>
      <w:r>
        <w:t xml:space="preserve">Positive Leistungen werden gewürdigt. </w:t>
      </w:r>
      <w:r w:rsidR="000D6857">
        <w:t xml:space="preserve">Jede Klassenarbeit sieht </w:t>
      </w:r>
      <w:r>
        <w:t xml:space="preserve">zudem </w:t>
      </w:r>
      <w:r w:rsidR="000D6857">
        <w:t>eine Rubrik mit individuellen Förderempfehlungen vor.</w:t>
      </w:r>
      <w:r w:rsidRPr="00D957BA">
        <w:t xml:space="preserve"> </w:t>
      </w:r>
    </w:p>
    <w:p w:rsidR="00A147CE" w:rsidRDefault="00A147CE" w:rsidP="00140076">
      <w:pPr>
        <w:numPr>
          <w:ilvl w:val="0"/>
          <w:numId w:val="11"/>
        </w:numPr>
        <w:spacing w:before="120" w:after="0" w:line="240" w:lineRule="auto"/>
      </w:pPr>
      <w:r>
        <w:t xml:space="preserve">Fehlertypen werden mit den entsprechenden Korrekturzeichen </w:t>
      </w:r>
      <w:r w:rsidR="00C556C9">
        <w:t xml:space="preserve">aufgezeigt und </w:t>
      </w:r>
      <w:r>
        <w:t>klassifiziert.</w:t>
      </w:r>
    </w:p>
    <w:p w:rsidR="00D957BA" w:rsidRDefault="000D6857" w:rsidP="00140076">
      <w:pPr>
        <w:numPr>
          <w:ilvl w:val="0"/>
          <w:numId w:val="11"/>
        </w:numPr>
        <w:spacing w:before="120" w:after="0" w:line="240" w:lineRule="auto"/>
      </w:pPr>
      <w:r>
        <w:t>Die Rückgabe der Klassenarbeit erfolgt im Rahmen einer Rückmeldung an die gesamte Klasse</w:t>
      </w:r>
      <w:r w:rsidR="002B3A80">
        <w:t xml:space="preserve"> </w:t>
      </w:r>
      <w:r>
        <w:t>/</w:t>
      </w:r>
      <w:r w:rsidR="002B3A80">
        <w:t xml:space="preserve"> </w:t>
      </w:r>
      <w:r>
        <w:t xml:space="preserve">den gesamten Kurs. </w:t>
      </w:r>
      <w:r w:rsidR="00D957BA">
        <w:t xml:space="preserve">Gelungenes </w:t>
      </w:r>
      <w:r w:rsidR="00434474">
        <w:t xml:space="preserve">und Fehlerschwerpunkte </w:t>
      </w:r>
      <w:r>
        <w:t xml:space="preserve">werden lehrerseitig vorgestellt und erläutert. </w:t>
      </w:r>
      <w:r w:rsidR="00D957BA">
        <w:t>Lediglich der Notendurchschnitt wird der Klasse / dem Kurs mitgeteilt.</w:t>
      </w:r>
    </w:p>
    <w:p w:rsidR="00E45B82" w:rsidRDefault="00E45B82" w:rsidP="00140076">
      <w:pPr>
        <w:numPr>
          <w:ilvl w:val="0"/>
          <w:numId w:val="11"/>
        </w:numPr>
        <w:spacing w:before="120" w:after="0" w:line="240" w:lineRule="auto"/>
      </w:pPr>
      <w:r>
        <w:t>Die Schülerinnen und Schüler sollen ihre sprachlichen Fehler schriftlich verbessern.</w:t>
      </w:r>
    </w:p>
    <w:p w:rsidR="00D957BA" w:rsidRPr="003B1613" w:rsidRDefault="00D957BA" w:rsidP="0079239D">
      <w:pPr>
        <w:spacing w:before="120" w:after="120"/>
        <w:ind w:left="714"/>
      </w:pPr>
    </w:p>
    <w:p w:rsidR="002C12DC" w:rsidRDefault="002C12DC">
      <w:pPr>
        <w:jc w:val="left"/>
        <w:rPr>
          <w:rFonts w:cs="Arial"/>
          <w:i/>
        </w:rPr>
      </w:pPr>
      <w:r>
        <w:rPr>
          <w:rFonts w:cs="Arial"/>
          <w:i/>
        </w:rPr>
        <w:br w:type="page"/>
      </w:r>
    </w:p>
    <w:p w:rsidR="0079239D" w:rsidRPr="00F20FF8" w:rsidRDefault="0079239D" w:rsidP="0079239D">
      <w:pPr>
        <w:tabs>
          <w:tab w:val="left" w:pos="2880"/>
        </w:tabs>
        <w:rPr>
          <w:rFonts w:cs="Arial"/>
          <w:b/>
        </w:rPr>
      </w:pPr>
      <w:r w:rsidRPr="002C12DC">
        <w:rPr>
          <w:rFonts w:cs="Arial"/>
          <w:b/>
          <w:highlight w:val="lightGray"/>
        </w:rPr>
        <w:lastRenderedPageBreak/>
        <w:t>Überblick über die Verteilung der Klassenarbeiten</w:t>
      </w:r>
      <w:r w:rsidRPr="00F20FF8">
        <w:rPr>
          <w:rFonts w:cs="Arial"/>
          <w:b/>
        </w:rPr>
        <w:t xml:space="preserve"> </w:t>
      </w:r>
    </w:p>
    <w:p w:rsidR="0079239D" w:rsidRPr="009D0362" w:rsidRDefault="0079239D" w:rsidP="0079239D">
      <w:pPr>
        <w:rPr>
          <w:b/>
        </w:rPr>
      </w:pPr>
      <w:r w:rsidRPr="009D0362">
        <w:rPr>
          <w:i/>
          <w:color w:val="000000" w:themeColor="text1"/>
          <w:sz w:val="18"/>
        </w:rPr>
        <w:t>Die schriftliche Überprüfung der in den folgenden Tabellen ausgewiesenen verschiedenen Teilkompetenzen kann isoliert oder integriert erfolgen.</w:t>
      </w:r>
    </w:p>
    <w:p w:rsidR="0079239D" w:rsidRPr="00F20FF8" w:rsidRDefault="0079239D" w:rsidP="0079239D">
      <w:r w:rsidRPr="00F20FF8">
        <w:t xml:space="preserve">a) </w:t>
      </w:r>
      <w:r>
        <w:t>Spanisch ab Klasse 7</w:t>
      </w:r>
      <w:r w:rsidRPr="00F20FF8">
        <w:t xml:space="preserve"> </w:t>
      </w:r>
    </w:p>
    <w:p w:rsidR="0079239D" w:rsidRDefault="002C12DC" w:rsidP="0079239D">
      <w:pPr>
        <w:rPr>
          <w:b/>
        </w:rPr>
      </w:pPr>
      <w:r>
        <w:rPr>
          <w:b/>
          <w:noProof/>
          <w:lang w:eastAsia="de-DE"/>
        </w:rPr>
        <w:drawing>
          <wp:inline distT="0" distB="0" distL="0" distR="0" wp14:anchorId="14C7F3D2" wp14:editId="111A8DB2">
            <wp:extent cx="5492642" cy="2224502"/>
            <wp:effectExtent l="0" t="0" r="0" b="444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29235" cy="2239322"/>
                    </a:xfrm>
                    <a:prstGeom prst="rect">
                      <a:avLst/>
                    </a:prstGeom>
                    <a:noFill/>
                  </pic:spPr>
                </pic:pic>
              </a:graphicData>
            </a:graphic>
          </wp:inline>
        </w:drawing>
      </w:r>
    </w:p>
    <w:p w:rsidR="002C12DC" w:rsidRDefault="002C12DC" w:rsidP="0079239D">
      <w:pPr>
        <w:rPr>
          <w:b/>
        </w:rPr>
      </w:pPr>
    </w:p>
    <w:p w:rsidR="002C12DC" w:rsidRDefault="002C12DC" w:rsidP="0079239D">
      <w:pPr>
        <w:rPr>
          <w:b/>
        </w:rPr>
      </w:pPr>
      <w:r>
        <w:rPr>
          <w:b/>
          <w:noProof/>
          <w:lang w:eastAsia="de-DE"/>
        </w:rPr>
        <w:drawing>
          <wp:inline distT="0" distB="0" distL="0" distR="0" wp14:anchorId="370AD9AA" wp14:editId="6263948F">
            <wp:extent cx="5488137" cy="18924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15973" cy="1901998"/>
                    </a:xfrm>
                    <a:prstGeom prst="rect">
                      <a:avLst/>
                    </a:prstGeom>
                    <a:noFill/>
                  </pic:spPr>
                </pic:pic>
              </a:graphicData>
            </a:graphic>
          </wp:inline>
        </w:drawing>
      </w:r>
    </w:p>
    <w:p w:rsidR="0079239D" w:rsidRDefault="0079239D" w:rsidP="0079239D">
      <w:r>
        <w:t xml:space="preserve">b) Spanisch als 3. Fremdsprache </w:t>
      </w:r>
      <w:r w:rsidRPr="00F20FF8">
        <w:t xml:space="preserve">ab Klasse </w:t>
      </w:r>
      <w:r>
        <w:t>9 (Wahlpflichtbereich)</w:t>
      </w:r>
    </w:p>
    <w:p w:rsidR="0079239D" w:rsidRDefault="002C12DC" w:rsidP="0079239D">
      <w:r>
        <w:rPr>
          <w:noProof/>
          <w:lang w:eastAsia="de-DE"/>
        </w:rPr>
        <w:drawing>
          <wp:inline distT="0" distB="0" distL="0" distR="0" wp14:anchorId="75D421C5" wp14:editId="23DDE247">
            <wp:extent cx="5464008" cy="2462697"/>
            <wp:effectExtent l="0" t="0" r="381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78921" cy="2469419"/>
                    </a:xfrm>
                    <a:prstGeom prst="rect">
                      <a:avLst/>
                    </a:prstGeom>
                    <a:noFill/>
                  </pic:spPr>
                </pic:pic>
              </a:graphicData>
            </a:graphic>
          </wp:inline>
        </w:drawing>
      </w:r>
    </w:p>
    <w:p w:rsidR="002C12DC" w:rsidRDefault="002C12DC">
      <w:pPr>
        <w:jc w:val="left"/>
      </w:pPr>
      <w:r>
        <w:br w:type="page"/>
      </w:r>
    </w:p>
    <w:p w:rsidR="0079239D" w:rsidRDefault="0079239D" w:rsidP="0079239D">
      <w:pPr>
        <w:shd w:val="pct15" w:color="auto" w:fill="FFFFFF"/>
        <w:tabs>
          <w:tab w:val="left" w:pos="2160"/>
        </w:tabs>
        <w:rPr>
          <w:rFonts w:cs="Arial"/>
          <w:b/>
          <w:color w:val="000000"/>
        </w:rPr>
      </w:pPr>
      <w:r w:rsidRPr="00F20FF8">
        <w:rPr>
          <w:rFonts w:cs="Arial"/>
          <w:b/>
          <w:color w:val="000000"/>
        </w:rPr>
        <w:lastRenderedPageBreak/>
        <w:t>Überprüfung der sonstigen Leistung</w:t>
      </w:r>
      <w:r>
        <w:rPr>
          <w:rFonts w:cs="Arial"/>
          <w:b/>
          <w:color w:val="000000"/>
        </w:rPr>
        <w:t>en</w:t>
      </w:r>
      <w:r w:rsidRPr="00F20FF8">
        <w:rPr>
          <w:rFonts w:cs="Arial"/>
          <w:b/>
          <w:color w:val="000000"/>
        </w:rPr>
        <w:t xml:space="preserve"> </w:t>
      </w:r>
    </w:p>
    <w:p w:rsidR="0079239D" w:rsidRDefault="0079239D" w:rsidP="0079239D">
      <w:pPr>
        <w:shd w:val="clear" w:color="auto" w:fill="FFFFFF"/>
        <w:tabs>
          <w:tab w:val="left" w:pos="2160"/>
        </w:tabs>
        <w:rPr>
          <w:color w:val="000000"/>
        </w:rPr>
      </w:pPr>
    </w:p>
    <w:p w:rsidR="00FC2222" w:rsidRDefault="00FC2222" w:rsidP="0079239D">
      <w:pPr>
        <w:shd w:val="clear" w:color="auto" w:fill="FFFFFF"/>
        <w:tabs>
          <w:tab w:val="left" w:pos="2160"/>
        </w:tabs>
        <w:rPr>
          <w:color w:val="000000"/>
        </w:rPr>
      </w:pPr>
      <w:r w:rsidRPr="001B1278">
        <w:t>Die Bewertung richtet sich nach der Kompetenzentwicklun</w:t>
      </w:r>
      <w:r>
        <w:t>g der Schülerinnen und Schüler in den jeweiligen Kompetenzbereichen.</w:t>
      </w:r>
    </w:p>
    <w:p w:rsidR="0079239D" w:rsidRPr="00F20FF8" w:rsidRDefault="0079239D" w:rsidP="0079239D">
      <w:pPr>
        <w:shd w:val="clear" w:color="auto" w:fill="FFFFFF"/>
        <w:tabs>
          <w:tab w:val="left" w:pos="2160"/>
        </w:tabs>
        <w:spacing w:before="120" w:after="120"/>
        <w:rPr>
          <w:rFonts w:cs="Arial"/>
          <w:b/>
          <w:color w:val="000000"/>
        </w:rPr>
      </w:pPr>
      <w:r w:rsidRPr="00986B34">
        <w:rPr>
          <w:color w:val="000000"/>
        </w:rPr>
        <w:t xml:space="preserve">Die Überprüfung der sonstigen Leistung erfolgt durch </w:t>
      </w:r>
    </w:p>
    <w:p w:rsidR="0079239D" w:rsidRPr="001B1278" w:rsidRDefault="00FC2222" w:rsidP="003E0236">
      <w:pPr>
        <w:numPr>
          <w:ilvl w:val="0"/>
          <w:numId w:val="11"/>
        </w:numPr>
        <w:spacing w:before="120" w:after="120" w:line="240" w:lineRule="auto"/>
      </w:pPr>
      <w:r>
        <w:t xml:space="preserve">schriftliche Übungen, </w:t>
      </w:r>
      <w:r w:rsidR="0079239D" w:rsidRPr="001B1278">
        <w:t>z.B. zu</w:t>
      </w:r>
      <w:r w:rsidR="0079239D">
        <w:t>r anwendungsorientierten Überprüfung des Bereichs</w:t>
      </w:r>
      <w:r w:rsidR="0079239D" w:rsidRPr="001B1278">
        <w:t xml:space="preserve"> </w:t>
      </w:r>
      <w:proofErr w:type="spellStart"/>
      <w:r w:rsidR="0079239D" w:rsidRPr="001B1278">
        <w:t>Verfügen</w:t>
      </w:r>
      <w:proofErr w:type="spellEnd"/>
      <w:r w:rsidR="0079239D" w:rsidRPr="001B1278">
        <w:t xml:space="preserve"> über sprachliche Mittel</w:t>
      </w:r>
      <w:r w:rsidR="0079239D">
        <w:t xml:space="preserve"> und Sprachlern</w:t>
      </w:r>
      <w:r w:rsidR="00595999">
        <w:t>kompetenz (Arbeitsmethoden und -</w:t>
      </w:r>
      <w:r w:rsidR="0079239D">
        <w:t>techniken, z.B. Wortschatzarbeit, Wörterbucharbeit</w:t>
      </w:r>
      <w:r w:rsidR="0079239D" w:rsidRPr="001B1278">
        <w:t xml:space="preserve">) </w:t>
      </w:r>
    </w:p>
    <w:p w:rsidR="0079239D" w:rsidRPr="001B1278" w:rsidRDefault="0079239D" w:rsidP="003E0236">
      <w:pPr>
        <w:numPr>
          <w:ilvl w:val="0"/>
          <w:numId w:val="11"/>
        </w:numPr>
        <w:spacing w:before="120" w:after="120" w:line="240" w:lineRule="auto"/>
      </w:pPr>
      <w:r w:rsidRPr="001B1278">
        <w:t>k</w:t>
      </w:r>
      <w:r w:rsidR="00FC2222">
        <w:t xml:space="preserve">ontinuierliche Beobachtungen, </w:t>
      </w:r>
      <w:r w:rsidRPr="001B1278">
        <w:t xml:space="preserve">z.B. </w:t>
      </w:r>
      <w:r w:rsidR="00126E9A">
        <w:t xml:space="preserve">regelmäßige </w:t>
      </w:r>
      <w:r w:rsidRPr="001B1278">
        <w:t xml:space="preserve">Beteiligung am Unterrichtsgespräch </w:t>
      </w:r>
      <w:r w:rsidR="00A24F62">
        <w:t xml:space="preserve">(Hierbei ist besonders die </w:t>
      </w:r>
      <w:r w:rsidR="00126E9A">
        <w:t>Qualität</w:t>
      </w:r>
      <w:r w:rsidR="00A24F62">
        <w:t xml:space="preserve"> der Beiträge zu gewichten.)</w:t>
      </w:r>
    </w:p>
    <w:p w:rsidR="0079239D" w:rsidRPr="001B1278" w:rsidRDefault="002E3532" w:rsidP="003E0236">
      <w:pPr>
        <w:numPr>
          <w:ilvl w:val="0"/>
          <w:numId w:val="11"/>
        </w:numPr>
        <w:spacing w:before="120" w:after="120" w:line="240" w:lineRule="auto"/>
      </w:pPr>
      <w:r>
        <w:t xml:space="preserve">die </w:t>
      </w:r>
      <w:r w:rsidR="0079239D" w:rsidRPr="001B1278">
        <w:t>Zusammenarbeit in Partner- und Gruppenarbeiten</w:t>
      </w:r>
      <w:r w:rsidR="00FC2222">
        <w:rPr>
          <w:rFonts w:eastAsia="Calibri"/>
        </w:rPr>
        <w:t xml:space="preserve">: </w:t>
      </w:r>
      <w:r w:rsidR="0079239D" w:rsidRPr="005770DF">
        <w:rPr>
          <w:rFonts w:eastAsia="Calibri"/>
        </w:rPr>
        <w:t xml:space="preserve">Bei Leistungen, </w:t>
      </w:r>
      <w:r w:rsidR="00FC2222">
        <w:rPr>
          <w:rFonts w:eastAsia="Calibri"/>
        </w:rPr>
        <w:t xml:space="preserve">die </w:t>
      </w:r>
      <w:r w:rsidR="0079239D" w:rsidRPr="005770DF">
        <w:rPr>
          <w:rFonts w:eastAsia="Calibri"/>
        </w:rPr>
        <w:t xml:space="preserve">im Rahmen von Partner- oder Gruppenarbeiten </w:t>
      </w:r>
      <w:r w:rsidR="0079239D">
        <w:rPr>
          <w:rFonts w:eastAsia="Calibri"/>
        </w:rPr>
        <w:t>erbracht werden</w:t>
      </w:r>
      <w:r w:rsidR="0079239D" w:rsidRPr="005770DF">
        <w:rPr>
          <w:rFonts w:eastAsia="Calibri"/>
        </w:rPr>
        <w:t xml:space="preserve">, </w:t>
      </w:r>
      <w:r w:rsidR="0079239D">
        <w:rPr>
          <w:rFonts w:eastAsia="Calibri"/>
        </w:rPr>
        <w:t>wird</w:t>
      </w:r>
      <w:r w:rsidR="0079239D" w:rsidRPr="005770DF">
        <w:rPr>
          <w:rFonts w:eastAsia="Calibri"/>
        </w:rPr>
        <w:t xml:space="preserve"> </w:t>
      </w:r>
      <w:r w:rsidR="0079239D">
        <w:rPr>
          <w:rFonts w:eastAsia="Calibri"/>
        </w:rPr>
        <w:t xml:space="preserve">stets </w:t>
      </w:r>
      <w:r w:rsidR="00B07068">
        <w:rPr>
          <w:rFonts w:eastAsia="Calibri"/>
        </w:rPr>
        <w:t xml:space="preserve">auch </w:t>
      </w:r>
      <w:r w:rsidR="0079239D" w:rsidRPr="005770DF">
        <w:rPr>
          <w:rFonts w:eastAsia="Calibri"/>
        </w:rPr>
        <w:t>der individuelle Beitrag zum Ergebnis der</w:t>
      </w:r>
      <w:r w:rsidR="00B07068">
        <w:rPr>
          <w:rFonts w:eastAsia="Calibri"/>
        </w:rPr>
        <w:t xml:space="preserve"> Partner- bzw. Gruppenarbeit bei der Bewertung berücksichtigt</w:t>
      </w:r>
      <w:r w:rsidR="00FC2222">
        <w:rPr>
          <w:rFonts w:eastAsia="Calibri"/>
        </w:rPr>
        <w:t>.</w:t>
      </w:r>
    </w:p>
    <w:p w:rsidR="0079239D" w:rsidRPr="001B1278" w:rsidRDefault="0079239D" w:rsidP="003E0236">
      <w:pPr>
        <w:numPr>
          <w:ilvl w:val="0"/>
          <w:numId w:val="11"/>
        </w:numPr>
        <w:spacing w:before="120" w:after="120" w:line="240" w:lineRule="auto"/>
      </w:pPr>
      <w:r w:rsidRPr="001B1278">
        <w:t>Einbringen von Hausaufgaben in den Unterricht</w:t>
      </w:r>
    </w:p>
    <w:p w:rsidR="0079239D" w:rsidRPr="001B1278" w:rsidRDefault="00B07068" w:rsidP="003E0236">
      <w:pPr>
        <w:numPr>
          <w:ilvl w:val="0"/>
          <w:numId w:val="11"/>
        </w:numPr>
        <w:spacing w:before="120" w:after="120" w:line="240" w:lineRule="auto"/>
      </w:pPr>
      <w:r>
        <w:t xml:space="preserve">punktuelle Bewertungen, </w:t>
      </w:r>
      <w:r w:rsidR="0079239D" w:rsidRPr="001B1278">
        <w:t>z. B. von Referaten, Präsentationen, Portfolios, Kurzvorträge</w:t>
      </w:r>
      <w:r>
        <w:t>n</w:t>
      </w:r>
    </w:p>
    <w:p w:rsidR="002E3532" w:rsidRDefault="002E3532" w:rsidP="002E3532">
      <w:pPr>
        <w:spacing w:before="120" w:after="120" w:line="240" w:lineRule="auto"/>
      </w:pPr>
    </w:p>
    <w:p w:rsidR="0079239D" w:rsidRPr="001B1278" w:rsidRDefault="0079239D" w:rsidP="002E3532">
      <w:pPr>
        <w:spacing w:before="120" w:after="120" w:line="240" w:lineRule="auto"/>
      </w:pPr>
      <w:r w:rsidRPr="001B1278">
        <w:t>Schriftliche Übungen und Überprüfungen werden in der Regel d</w:t>
      </w:r>
      <w:r>
        <w:t xml:space="preserve">en </w:t>
      </w:r>
      <w:r w:rsidR="00B07068">
        <w:t xml:space="preserve">Schülerinnen und </w:t>
      </w:r>
      <w:r>
        <w:t>Schülern vorab angekündigt.</w:t>
      </w:r>
    </w:p>
    <w:p w:rsidR="0079239D" w:rsidRDefault="0079239D" w:rsidP="0079239D">
      <w:pPr>
        <w:rPr>
          <w:i/>
          <w:u w:val="single"/>
        </w:rPr>
      </w:pPr>
    </w:p>
    <w:p w:rsidR="006F2119" w:rsidRDefault="006F2119" w:rsidP="006F2119">
      <w:pPr>
        <w:shd w:val="pct15" w:color="auto" w:fill="FFFFFF"/>
        <w:tabs>
          <w:tab w:val="left" w:pos="2160"/>
        </w:tabs>
        <w:rPr>
          <w:rFonts w:cs="Arial"/>
          <w:b/>
          <w:color w:val="000000"/>
        </w:rPr>
      </w:pPr>
      <w:r>
        <w:rPr>
          <w:rFonts w:cs="Arial"/>
          <w:b/>
          <w:color w:val="000000"/>
        </w:rPr>
        <w:t>Bildung der Zeugnisnote</w:t>
      </w:r>
    </w:p>
    <w:p w:rsidR="006F2119" w:rsidRPr="00126E9A" w:rsidRDefault="00126E9A" w:rsidP="0079239D">
      <w:r>
        <w:t xml:space="preserve">Bei der Bildung der Zeugnisnoten werden die Beurteilungsbereiche „schriftliche Arbeit“ und „sonstige </w:t>
      </w:r>
      <w:r w:rsidR="00B91C23">
        <w:t>Leistungen</w:t>
      </w:r>
      <w:r>
        <w:t>“ zu gleichen Teilen ein (§6, Abs. 3, APO SI).</w:t>
      </w:r>
    </w:p>
    <w:p w:rsidR="006F2119" w:rsidRDefault="006F2119" w:rsidP="0079239D">
      <w:pPr>
        <w:rPr>
          <w:i/>
          <w:u w:val="single"/>
        </w:rPr>
      </w:pPr>
    </w:p>
    <w:p w:rsidR="0079239D" w:rsidRPr="00B52BAD" w:rsidRDefault="0079239D" w:rsidP="0079239D">
      <w:pPr>
        <w:shd w:val="pct15" w:color="auto" w:fill="auto"/>
        <w:rPr>
          <w:b/>
        </w:rPr>
      </w:pPr>
      <w:r w:rsidRPr="00B52BAD">
        <w:rPr>
          <w:b/>
        </w:rPr>
        <w:t xml:space="preserve">Grundsätze der Leistungsrückmeldung und Beratung: </w:t>
      </w:r>
    </w:p>
    <w:p w:rsidR="0079239D" w:rsidRPr="00687BC4" w:rsidRDefault="0079239D" w:rsidP="0079239D"/>
    <w:p w:rsidR="0079239D" w:rsidRPr="00687BC4" w:rsidRDefault="0079239D" w:rsidP="0079239D">
      <w:pPr>
        <w:rPr>
          <w:rFonts w:cs="Arial"/>
        </w:rPr>
      </w:pPr>
      <w:r w:rsidRPr="00687BC4">
        <w:rPr>
          <w:rFonts w:cs="Arial"/>
        </w:rPr>
        <w:t xml:space="preserve">Die Leistungsrückmeldung erfolgt in mündlicher und schriftlicher Form. </w:t>
      </w:r>
    </w:p>
    <w:p w:rsidR="0079239D" w:rsidRPr="00687BC4" w:rsidRDefault="0079239D" w:rsidP="0079239D">
      <w:pPr>
        <w:rPr>
          <w:rFonts w:cs="Arial"/>
        </w:rPr>
      </w:pPr>
    </w:p>
    <w:p w:rsidR="0079239D" w:rsidRPr="001B1278" w:rsidRDefault="0079239D" w:rsidP="003E0236">
      <w:pPr>
        <w:numPr>
          <w:ilvl w:val="0"/>
          <w:numId w:val="3"/>
        </w:numPr>
        <w:tabs>
          <w:tab w:val="clear" w:pos="360"/>
        </w:tabs>
        <w:spacing w:after="0" w:line="240" w:lineRule="auto"/>
        <w:ind w:left="708"/>
        <w:rPr>
          <w:rFonts w:cs="Arial"/>
        </w:rPr>
      </w:pPr>
      <w:r w:rsidRPr="001B1278">
        <w:rPr>
          <w:rFonts w:cs="Arial"/>
        </w:rPr>
        <w:t xml:space="preserve">Intervalle </w:t>
      </w:r>
      <w:r>
        <w:rPr>
          <w:rFonts w:cs="Arial"/>
        </w:rPr>
        <w:t xml:space="preserve">– </w:t>
      </w:r>
      <w:r w:rsidRPr="001B1278">
        <w:rPr>
          <w:rFonts w:cs="Arial"/>
        </w:rPr>
        <w:t>Wann</w:t>
      </w:r>
      <w:r>
        <w:rPr>
          <w:rFonts w:cs="Arial"/>
        </w:rPr>
        <w:t>?</w:t>
      </w:r>
    </w:p>
    <w:p w:rsidR="0079239D" w:rsidRPr="003B1F67" w:rsidRDefault="0079239D" w:rsidP="003E0236">
      <w:pPr>
        <w:pStyle w:val="Listenabsatz"/>
        <w:numPr>
          <w:ilvl w:val="1"/>
          <w:numId w:val="3"/>
        </w:numPr>
        <w:spacing w:after="0" w:line="240" w:lineRule="auto"/>
        <w:rPr>
          <w:rFonts w:cs="Arial"/>
        </w:rPr>
      </w:pPr>
      <w:r w:rsidRPr="00602825">
        <w:rPr>
          <w:rFonts w:cs="Arial"/>
        </w:rPr>
        <w:t>nach den Klassena</w:t>
      </w:r>
      <w:r>
        <w:rPr>
          <w:rFonts w:cs="Arial"/>
        </w:rPr>
        <w:t>rbeiten</w:t>
      </w:r>
      <w:r w:rsidRPr="00602825">
        <w:rPr>
          <w:rFonts w:cs="Arial"/>
        </w:rPr>
        <w:t>, zum Quartalsende oder bei Gesprächsbedarf</w:t>
      </w:r>
      <w:r>
        <w:rPr>
          <w:rFonts w:cs="Arial"/>
        </w:rPr>
        <w:t xml:space="preserve"> sowie </w:t>
      </w:r>
      <w:r w:rsidR="00CC19CF">
        <w:rPr>
          <w:rFonts w:cs="Arial"/>
        </w:rPr>
        <w:t>im Rahmen der Elternsprechtage</w:t>
      </w:r>
    </w:p>
    <w:p w:rsidR="0079239D" w:rsidRPr="00687BC4" w:rsidRDefault="0079239D" w:rsidP="0079239D">
      <w:pPr>
        <w:ind w:left="708"/>
        <w:rPr>
          <w:rFonts w:cs="Arial"/>
        </w:rPr>
      </w:pPr>
    </w:p>
    <w:p w:rsidR="0079239D" w:rsidRDefault="0079239D" w:rsidP="003E0236">
      <w:pPr>
        <w:numPr>
          <w:ilvl w:val="0"/>
          <w:numId w:val="3"/>
        </w:numPr>
        <w:tabs>
          <w:tab w:val="clear" w:pos="360"/>
        </w:tabs>
        <w:spacing w:after="0" w:line="240" w:lineRule="auto"/>
        <w:ind w:left="708"/>
        <w:rPr>
          <w:rFonts w:cs="Arial"/>
        </w:rPr>
      </w:pPr>
      <w:r w:rsidRPr="001B1278">
        <w:rPr>
          <w:rFonts w:cs="Arial"/>
        </w:rPr>
        <w:t xml:space="preserve">Formen </w:t>
      </w:r>
      <w:r>
        <w:rPr>
          <w:rFonts w:cs="Arial"/>
        </w:rPr>
        <w:t>–</w:t>
      </w:r>
      <w:r w:rsidRPr="001B1278">
        <w:rPr>
          <w:rFonts w:cs="Arial"/>
        </w:rPr>
        <w:t xml:space="preserve"> Wie</w:t>
      </w:r>
      <w:r>
        <w:rPr>
          <w:rFonts w:cs="Arial"/>
        </w:rPr>
        <w:t>?</w:t>
      </w:r>
    </w:p>
    <w:p w:rsidR="0079239D" w:rsidRDefault="0079239D" w:rsidP="003E0236">
      <w:pPr>
        <w:numPr>
          <w:ilvl w:val="1"/>
          <w:numId w:val="3"/>
        </w:numPr>
        <w:spacing w:after="0" w:line="240" w:lineRule="auto"/>
        <w:rPr>
          <w:rFonts w:cs="Arial"/>
        </w:rPr>
      </w:pPr>
      <w:r w:rsidRPr="003B1F67">
        <w:rPr>
          <w:rFonts w:cs="Arial"/>
        </w:rPr>
        <w:t>mündliche Rückmeldung: Elternsprechtag, Schülersprechtag</w:t>
      </w:r>
    </w:p>
    <w:p w:rsidR="0079239D" w:rsidRPr="003B1F67" w:rsidRDefault="0079239D" w:rsidP="003E0236">
      <w:pPr>
        <w:numPr>
          <w:ilvl w:val="1"/>
          <w:numId w:val="3"/>
        </w:numPr>
        <w:spacing w:after="0" w:line="240" w:lineRule="auto"/>
        <w:rPr>
          <w:rFonts w:cs="Arial"/>
        </w:rPr>
      </w:pPr>
      <w:r w:rsidRPr="003B1F67">
        <w:rPr>
          <w:rFonts w:cs="Arial"/>
        </w:rPr>
        <w:t>schriftliche Rückmeldung: individuelle Lern-/Förderempfehlungen im Kontext einer schriftlich zu erbringende</w:t>
      </w:r>
      <w:r w:rsidR="00CC19CF">
        <w:rPr>
          <w:rFonts w:cs="Arial"/>
        </w:rPr>
        <w:t>n Leistung oder der mündlichen Kommunika</w:t>
      </w:r>
      <w:r w:rsidR="002939FF">
        <w:rPr>
          <w:rFonts w:cs="Arial"/>
        </w:rPr>
        <w:t>ti</w:t>
      </w:r>
      <w:r w:rsidR="00CC19CF">
        <w:rPr>
          <w:rFonts w:cs="Arial"/>
        </w:rPr>
        <w:t>onsp</w:t>
      </w:r>
      <w:r w:rsidRPr="003B1F67">
        <w:rPr>
          <w:rFonts w:cs="Arial"/>
        </w:rPr>
        <w:t>rüfung</w:t>
      </w:r>
    </w:p>
    <w:p w:rsidR="0079239D" w:rsidRDefault="0079239D" w:rsidP="0079239D"/>
    <w:p w:rsidR="00CF3F7B" w:rsidRPr="00FD6040" w:rsidRDefault="00585C67" w:rsidP="00CF3F7B">
      <w:pPr>
        <w:pStyle w:val="berschrift2"/>
      </w:pPr>
      <w:bookmarkStart w:id="5" w:name="_Toc29986332"/>
      <w:r>
        <w:lastRenderedPageBreak/>
        <w:t>2.4</w:t>
      </w:r>
      <w:r>
        <w:tab/>
      </w:r>
      <w:r w:rsidR="00981D29">
        <w:t>Lehr- und Lernmittel</w:t>
      </w:r>
      <w:bookmarkEnd w:id="5"/>
    </w:p>
    <w:p w:rsidR="00CF3F7B" w:rsidRPr="00C95EEF" w:rsidRDefault="00CF3F7B" w:rsidP="00CF3F7B">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right="227"/>
        <w:jc w:val="left"/>
      </w:pPr>
      <w:r w:rsidRPr="00C95EEF">
        <w:t>Die Fachkonferenz erstellt eine Übersicht über die verbindlich eingeführten Lehr- und Lernmittel, ggf. mit Zuordnung zu Jahrgangsstufen (ggf. mit Hinweisen zum Elterneigenanteil).</w:t>
      </w:r>
    </w:p>
    <w:p w:rsidR="00CF3F7B" w:rsidRDefault="00CF3F7B" w:rsidP="00CF3F7B">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right="227"/>
        <w:jc w:val="left"/>
      </w:pPr>
      <w:r w:rsidRPr="00C95EEF">
        <w:t>Ergänzt wird die Übersicht durch eine Auswahl fakultativer Lehr- und Lernmittel (z. B. Fachzeitschriften, Sammlungen von Arbeitsblättern, Angebote im Internet) als Anregung zum Einsatz im Unterricht.</w:t>
      </w:r>
    </w:p>
    <w:p w:rsidR="00CF3F7B" w:rsidRDefault="00CF3F7B" w:rsidP="00CF3F7B">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right="227"/>
        <w:jc w:val="left"/>
        <w:rPr>
          <w:i/>
          <w:iCs/>
        </w:rPr>
      </w:pPr>
      <w:r w:rsidRPr="000A100A">
        <w:rPr>
          <w:i/>
          <w:iCs/>
        </w:rPr>
        <w:t>Die zugrunde gelegten Lehrwerke sind in diesem Beispiel aus wettbewerbsrechtlichen Gründen nicht genannt. Eine Liste der zulässigen Lehrmittel für das Fach kann auf den Seiten des Schulministeriums eingesehen werden:</w:t>
      </w:r>
    </w:p>
    <w:p w:rsidR="00CF3F7B" w:rsidRDefault="006D4A83" w:rsidP="00CF3F7B">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right="227"/>
        <w:jc w:val="left"/>
        <w:rPr>
          <w:rStyle w:val="Hyperlink"/>
          <w:rFonts w:cs="Arial"/>
          <w:i/>
          <w:iCs/>
        </w:rPr>
      </w:pPr>
      <w:hyperlink r:id="rId17" w:history="1">
        <w:r w:rsidR="004A4ADD">
          <w:rPr>
            <w:rStyle w:val="Hyperlink"/>
            <w:rFonts w:cs="Arial"/>
            <w:i/>
            <w:iCs/>
          </w:rPr>
          <w:t>http://www.schulministerium.nrw.d</w:t>
        </w:r>
        <w:r w:rsidR="004A4ADD">
          <w:rPr>
            <w:rStyle w:val="Hyperlink"/>
            <w:rFonts w:cs="Arial"/>
            <w:i/>
            <w:iCs/>
          </w:rPr>
          <w:t>e</w:t>
        </w:r>
        <w:r w:rsidR="004A4ADD">
          <w:rPr>
            <w:rStyle w:val="Hyperlink"/>
            <w:rFonts w:cs="Arial"/>
            <w:i/>
            <w:iCs/>
          </w:rPr>
          <w:t>/doc</w:t>
        </w:r>
        <w:r w:rsidR="004A4ADD">
          <w:rPr>
            <w:rStyle w:val="Hyperlink"/>
            <w:rFonts w:cs="Arial"/>
            <w:i/>
            <w:iCs/>
          </w:rPr>
          <w:t>s</w:t>
        </w:r>
        <w:r w:rsidR="004A4ADD">
          <w:rPr>
            <w:rStyle w:val="Hyperlink"/>
            <w:rFonts w:cs="Arial"/>
            <w:i/>
            <w:iCs/>
          </w:rPr>
          <w:t>/Schulsystem/Medien/Lernmittel/</w:t>
        </w:r>
      </w:hyperlink>
    </w:p>
    <w:p w:rsidR="00DB673E" w:rsidRDefault="00DB673E" w:rsidP="00CF3F7B">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right="227"/>
        <w:jc w:val="left"/>
      </w:pPr>
      <w:r w:rsidRPr="00DB673E">
        <w:rPr>
          <w:i/>
          <w:iCs/>
        </w:rPr>
        <w:t>Unterstützende Materialien für Lehrkräfte sind z. B. bei den konkretisierten Unterrichtsvorhaben angegeben. Diese findet man unter:</w:t>
      </w:r>
      <w:r w:rsidRPr="00DB673E">
        <w:t xml:space="preserve"> </w:t>
      </w:r>
    </w:p>
    <w:p w:rsidR="00DB673E" w:rsidRPr="00DB673E" w:rsidRDefault="006D4A83" w:rsidP="00CF3F7B">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right="227"/>
        <w:jc w:val="left"/>
        <w:rPr>
          <w:i/>
          <w:iCs/>
        </w:rPr>
      </w:pPr>
      <w:hyperlink r:id="rId18" w:history="1">
        <w:r w:rsidR="004A4ADD">
          <w:rPr>
            <w:rStyle w:val="Hyperlink"/>
            <w:i/>
            <w:iCs/>
          </w:rPr>
          <w:t>http://www.schulentwic</w:t>
        </w:r>
        <w:bookmarkStart w:id="6" w:name="_GoBack"/>
        <w:bookmarkEnd w:id="6"/>
        <w:r w:rsidR="004A4ADD">
          <w:rPr>
            <w:rStyle w:val="Hyperlink"/>
            <w:i/>
            <w:iCs/>
          </w:rPr>
          <w:t>k</w:t>
        </w:r>
        <w:r w:rsidR="004A4ADD">
          <w:rPr>
            <w:rStyle w:val="Hyperlink"/>
            <w:i/>
            <w:iCs/>
          </w:rPr>
          <w:t>lung.nrw.de/lehrplaene/front_content.php?idcat=4947</w:t>
        </w:r>
      </w:hyperlink>
    </w:p>
    <w:p w:rsidR="0079239D" w:rsidRDefault="00CF3F7B" w:rsidP="0079239D">
      <w:pPr>
        <w:spacing w:after="240"/>
        <w:rPr>
          <w:rFonts w:cs="Arial"/>
          <w:b/>
        </w:rPr>
      </w:pPr>
      <w:r>
        <w:br/>
      </w:r>
      <w:r w:rsidR="0079239D">
        <w:rPr>
          <w:rFonts w:cs="Arial"/>
          <w:b/>
        </w:rPr>
        <w:t>2.4.1 Übersicht über die an der Schule eingeführten Lehrwerke und Unterrichtsmaterialien</w:t>
      </w:r>
    </w:p>
    <w:p w:rsidR="0079239D" w:rsidRDefault="0079239D" w:rsidP="0079239D">
      <w:pPr>
        <w:rPr>
          <w:rFonts w:cs="Arial"/>
          <w:b/>
        </w:rPr>
      </w:pPr>
      <w:r>
        <w:rPr>
          <w:rFonts w:cs="Arial"/>
          <w:b/>
        </w:rPr>
        <w:t>Spanisch ab Klasse 7</w:t>
      </w:r>
    </w:p>
    <w:p w:rsidR="0079239D" w:rsidRDefault="0079239D" w:rsidP="0079239D">
      <w:pPr>
        <w:rPr>
          <w:rFonts w:cs="Arial"/>
          <w:i/>
        </w:rPr>
      </w:pPr>
      <w:r>
        <w:rPr>
          <w:rFonts w:cs="Arial"/>
        </w:rPr>
        <w:t xml:space="preserve">Klasse 7 &amp; 8: Spanisch für Anfänger I. (Musterverlag) </w:t>
      </w:r>
      <w:r>
        <w:rPr>
          <w:rFonts w:cs="Arial"/>
        </w:rPr>
        <w:tab/>
      </w:r>
      <w:r>
        <w:rPr>
          <w:rFonts w:cs="Arial"/>
        </w:rPr>
        <w:tab/>
      </w:r>
      <w:r>
        <w:rPr>
          <w:rFonts w:cs="Arial"/>
        </w:rPr>
        <w:tab/>
      </w:r>
      <w:r w:rsidR="00DE2850">
        <w:rPr>
          <w:rFonts w:cs="Arial"/>
        </w:rPr>
        <w:tab/>
      </w:r>
      <w:r>
        <w:rPr>
          <w:rFonts w:cs="Arial"/>
          <w:i/>
        </w:rPr>
        <w:t>Elternanteil</w:t>
      </w:r>
    </w:p>
    <w:p w:rsidR="0079239D" w:rsidRDefault="0079239D" w:rsidP="0079239D">
      <w:pPr>
        <w:rPr>
          <w:rFonts w:cs="Arial"/>
          <w:i/>
        </w:rPr>
      </w:pPr>
      <w:r>
        <w:rPr>
          <w:rFonts w:cs="Arial"/>
        </w:rPr>
        <w:t xml:space="preserve">Klasse 9 &amp; 10: Spanisch für Anfänger II. (Musterverlag) </w:t>
      </w:r>
      <w:r>
        <w:rPr>
          <w:rFonts w:cs="Arial"/>
        </w:rPr>
        <w:tab/>
      </w:r>
      <w:r>
        <w:rPr>
          <w:rFonts w:cs="Arial"/>
        </w:rPr>
        <w:tab/>
      </w:r>
      <w:r>
        <w:rPr>
          <w:rFonts w:cs="Arial"/>
        </w:rPr>
        <w:tab/>
      </w:r>
      <w:r w:rsidR="00DE2850">
        <w:rPr>
          <w:rFonts w:cs="Arial"/>
        </w:rPr>
        <w:tab/>
      </w:r>
      <w:r>
        <w:rPr>
          <w:rFonts w:cs="Arial"/>
          <w:i/>
        </w:rPr>
        <w:t>Elternanteil</w:t>
      </w:r>
    </w:p>
    <w:p w:rsidR="0079239D" w:rsidRDefault="0079239D" w:rsidP="0079239D">
      <w:pPr>
        <w:rPr>
          <w:rFonts w:cs="Arial"/>
          <w:i/>
        </w:rPr>
      </w:pPr>
    </w:p>
    <w:p w:rsidR="0079239D" w:rsidRDefault="0079239D" w:rsidP="0079239D">
      <w:pPr>
        <w:rPr>
          <w:rFonts w:cs="Arial"/>
          <w:b/>
        </w:rPr>
      </w:pPr>
      <w:r>
        <w:rPr>
          <w:rFonts w:cs="Arial"/>
          <w:b/>
        </w:rPr>
        <w:t>Spanisch ab Klasse 9</w:t>
      </w:r>
    </w:p>
    <w:p w:rsidR="0079239D" w:rsidRDefault="0079239D" w:rsidP="0079239D">
      <w:pPr>
        <w:rPr>
          <w:rFonts w:cs="Arial"/>
        </w:rPr>
      </w:pPr>
      <w:r>
        <w:rPr>
          <w:rFonts w:cs="Arial"/>
        </w:rPr>
        <w:t xml:space="preserve">Klasse 9 &amp; 10: Spanisch für Teenager I. (Musterverlag) </w:t>
      </w:r>
    </w:p>
    <w:p w:rsidR="0079239D" w:rsidRDefault="0079239D" w:rsidP="0079239D">
      <w:pPr>
        <w:rPr>
          <w:rFonts w:cs="Arial"/>
          <w:b/>
        </w:rPr>
      </w:pPr>
    </w:p>
    <w:p w:rsidR="0079239D" w:rsidRDefault="0079239D" w:rsidP="0079239D">
      <w:pPr>
        <w:rPr>
          <w:rFonts w:cs="Arial"/>
          <w:b/>
        </w:rPr>
      </w:pPr>
      <w:r>
        <w:rPr>
          <w:rFonts w:cs="Arial"/>
          <w:b/>
        </w:rPr>
        <w:t>Für alle Kurse</w:t>
      </w:r>
    </w:p>
    <w:p w:rsidR="0079239D" w:rsidRDefault="0079239D" w:rsidP="0079239D">
      <w:pPr>
        <w:rPr>
          <w:rFonts w:cs="Arial"/>
        </w:rPr>
      </w:pPr>
      <w:r>
        <w:rPr>
          <w:rFonts w:cs="Arial"/>
        </w:rPr>
        <w:t xml:space="preserve">Grammatik Spanisch. (Musterverlag) </w:t>
      </w:r>
    </w:p>
    <w:p w:rsidR="0079239D" w:rsidRDefault="0079239D" w:rsidP="0079239D">
      <w:pPr>
        <w:rPr>
          <w:rFonts w:cs="Arial"/>
          <w:i/>
        </w:rPr>
      </w:pPr>
      <w:r>
        <w:rPr>
          <w:rFonts w:cs="Arial"/>
        </w:rPr>
        <w:t xml:space="preserve">Wörterbuch zweisprachig Spanisch. (Musterverlag) </w:t>
      </w:r>
      <w:r>
        <w:rPr>
          <w:rFonts w:cs="Arial"/>
        </w:rPr>
        <w:tab/>
      </w:r>
      <w:r>
        <w:rPr>
          <w:rFonts w:cs="Arial"/>
        </w:rPr>
        <w:tab/>
      </w:r>
      <w:r>
        <w:rPr>
          <w:rFonts w:cs="Arial"/>
        </w:rPr>
        <w:tab/>
      </w:r>
      <w:r>
        <w:rPr>
          <w:rFonts w:cs="Arial"/>
        </w:rPr>
        <w:tab/>
      </w:r>
      <w:r>
        <w:rPr>
          <w:rFonts w:cs="Arial"/>
          <w:i/>
        </w:rPr>
        <w:t>Elternanteil</w:t>
      </w:r>
    </w:p>
    <w:p w:rsidR="0079239D" w:rsidRDefault="0079239D" w:rsidP="0079239D">
      <w:pPr>
        <w:rPr>
          <w:rFonts w:cs="Arial"/>
        </w:rPr>
      </w:pPr>
      <w:r>
        <w:rPr>
          <w:rFonts w:cs="Arial"/>
        </w:rPr>
        <w:t xml:space="preserve">ggf. Wörterbuch einsprachig Spanisch. (Musterverlag) </w:t>
      </w:r>
    </w:p>
    <w:p w:rsidR="0079239D" w:rsidRDefault="0079239D" w:rsidP="0079239D">
      <w:pPr>
        <w:rPr>
          <w:rFonts w:cs="Arial"/>
        </w:rPr>
      </w:pPr>
    </w:p>
    <w:p w:rsidR="0079239D" w:rsidRDefault="0079239D" w:rsidP="0079239D">
      <w:pPr>
        <w:rPr>
          <w:rFonts w:cs="Arial"/>
          <w:i/>
        </w:rPr>
      </w:pPr>
      <w:r>
        <w:rPr>
          <w:rFonts w:cs="Arial"/>
        </w:rPr>
        <w:t xml:space="preserve">Lektüren gemäß den konkretisierten Unterrichtsvorhaben </w:t>
      </w:r>
      <w:r>
        <w:rPr>
          <w:rFonts w:cs="Arial"/>
        </w:rPr>
        <w:tab/>
      </w:r>
      <w:r>
        <w:rPr>
          <w:rFonts w:cs="Arial"/>
        </w:rPr>
        <w:tab/>
      </w:r>
      <w:r>
        <w:rPr>
          <w:rFonts w:cs="Arial"/>
        </w:rPr>
        <w:tab/>
      </w:r>
      <w:r w:rsidR="00DE2850">
        <w:rPr>
          <w:rFonts w:cs="Arial"/>
        </w:rPr>
        <w:tab/>
      </w:r>
      <w:r>
        <w:rPr>
          <w:rFonts w:cs="Arial"/>
          <w:i/>
        </w:rPr>
        <w:t>Elternanteil</w:t>
      </w:r>
    </w:p>
    <w:p w:rsidR="00702EC6" w:rsidRDefault="00702EC6">
      <w:pPr>
        <w:jc w:val="left"/>
        <w:rPr>
          <w:rFonts w:cs="Arial"/>
          <w:b/>
        </w:rPr>
      </w:pPr>
      <w:r>
        <w:rPr>
          <w:rFonts w:cs="Arial"/>
          <w:b/>
        </w:rPr>
        <w:br w:type="page"/>
      </w:r>
    </w:p>
    <w:p w:rsidR="0079239D" w:rsidRPr="00FF1688" w:rsidRDefault="0079239D" w:rsidP="003E0236">
      <w:pPr>
        <w:pStyle w:val="Listenabsatz"/>
        <w:numPr>
          <w:ilvl w:val="2"/>
          <w:numId w:val="15"/>
        </w:numPr>
        <w:spacing w:after="240"/>
        <w:rPr>
          <w:rFonts w:cs="Arial"/>
          <w:b/>
        </w:rPr>
      </w:pPr>
      <w:r w:rsidRPr="00FF1688">
        <w:rPr>
          <w:rFonts w:cs="Arial"/>
          <w:b/>
        </w:rPr>
        <w:lastRenderedPageBreak/>
        <w:t xml:space="preserve">Allgemeines </w:t>
      </w:r>
    </w:p>
    <w:p w:rsidR="00FF1688" w:rsidRDefault="0079239D" w:rsidP="003E0236">
      <w:pPr>
        <w:numPr>
          <w:ilvl w:val="0"/>
          <w:numId w:val="14"/>
        </w:numPr>
        <w:spacing w:before="120" w:after="120" w:line="240" w:lineRule="auto"/>
        <w:ind w:left="284" w:hanging="284"/>
      </w:pPr>
      <w:r>
        <w:t xml:space="preserve">Die </w:t>
      </w:r>
      <w:r w:rsidR="00DE2850">
        <w:t>Angebote des Lehrwerks können von</w:t>
      </w:r>
      <w:r>
        <w:t xml:space="preserve"> Lehrerinnen und Lehrer </w:t>
      </w:r>
      <w:r w:rsidR="00DE2850">
        <w:t xml:space="preserve">im Hinblick auf die Kompetenzschwerpunkte des jeweiligen Unterrichtsvorhabens ergänzt oder modifiziert werden. </w:t>
      </w:r>
      <w:r>
        <w:t xml:space="preserve"> Authentische Materialien sollen zusätzlich genutzt werden. </w:t>
      </w:r>
    </w:p>
    <w:p w:rsidR="0079239D" w:rsidRDefault="0079239D" w:rsidP="003E0236">
      <w:pPr>
        <w:numPr>
          <w:ilvl w:val="0"/>
          <w:numId w:val="14"/>
        </w:numPr>
        <w:spacing w:before="120" w:after="120" w:line="240" w:lineRule="auto"/>
        <w:ind w:left="284" w:hanging="284"/>
      </w:pPr>
      <w:r>
        <w:t>Die Lehrerinnen und Lehrer können zurückgreifen auf: Lesebücher, Themenhefte und Lektürereihen, Fachzeitschriften, Loseblattsammlungen, Internetseiten, Filme</w:t>
      </w:r>
      <w:r w:rsidR="00FF1688">
        <w:t xml:space="preserve"> (z.B. bei </w:t>
      </w:r>
      <w:hyperlink r:id="rId19" w:history="1">
        <w:r w:rsidR="0043617B" w:rsidRPr="000D178C">
          <w:rPr>
            <w:rStyle w:val="Hyperlink"/>
          </w:rPr>
          <w:t>http://www.edmond-nrw.de</w:t>
        </w:r>
      </w:hyperlink>
      <w:r w:rsidR="0043617B">
        <w:t>, Datum des Zugriffs: 15.01.2020</w:t>
      </w:r>
      <w:r w:rsidR="00FF1688">
        <w:t>)</w:t>
      </w:r>
      <w:r>
        <w:t xml:space="preserve"> und </w:t>
      </w:r>
      <w:r w:rsidR="00FF1688">
        <w:t xml:space="preserve">weitere </w:t>
      </w:r>
      <w:r>
        <w:t>Hör-/Hör-</w:t>
      </w:r>
      <w:proofErr w:type="spellStart"/>
      <w:r>
        <w:t>Sehtexte</w:t>
      </w:r>
      <w:proofErr w:type="spellEnd"/>
      <w:r>
        <w:t>.</w:t>
      </w:r>
    </w:p>
    <w:p w:rsidR="0079239D" w:rsidRDefault="00DE2850" w:rsidP="003E0236">
      <w:pPr>
        <w:numPr>
          <w:ilvl w:val="0"/>
          <w:numId w:val="14"/>
        </w:numPr>
        <w:spacing w:before="120" w:after="120" w:line="240" w:lineRule="auto"/>
        <w:ind w:left="284" w:hanging="284"/>
      </w:pPr>
      <w:r>
        <w:t xml:space="preserve">Um den Lehrerinnen und Lehrern Flexibilität und individuellen Spielraum einzuräumen, </w:t>
      </w:r>
      <w:r w:rsidR="0079239D">
        <w:t xml:space="preserve">werden keine verbindlichen Zuweisungen von Unterrichtsmaterialien zu </w:t>
      </w:r>
      <w:r>
        <w:t>Unterrichtsvorhaben vorgenommen</w:t>
      </w:r>
      <w:r w:rsidR="0079239D">
        <w:t xml:space="preserve">. </w:t>
      </w:r>
    </w:p>
    <w:p w:rsidR="0079239D" w:rsidRDefault="0079239D" w:rsidP="003E0236">
      <w:pPr>
        <w:numPr>
          <w:ilvl w:val="0"/>
          <w:numId w:val="14"/>
        </w:numPr>
        <w:spacing w:before="120" w:after="120" w:line="240" w:lineRule="auto"/>
        <w:ind w:left="284" w:hanging="284"/>
        <w:rPr>
          <w:rFonts w:cs="Arial"/>
        </w:rPr>
      </w:pPr>
      <w:r>
        <w:t>Verbindlich ist der Einsatz der in den konkretisierten Unterrichtsvorhaben aufgeführten</w:t>
      </w:r>
      <w:r w:rsidR="00DE2850">
        <w:t xml:space="preserve"> Texte und Medien</w:t>
      </w:r>
      <w:r>
        <w:rPr>
          <w:rFonts w:cs="Arial"/>
        </w:rPr>
        <w:t xml:space="preserve">. </w:t>
      </w:r>
    </w:p>
    <w:p w:rsidR="0079239D" w:rsidRDefault="0079239D" w:rsidP="0079239D">
      <w:pPr>
        <w:autoSpaceDE w:val="0"/>
        <w:autoSpaceDN w:val="0"/>
        <w:adjustRightInd w:val="0"/>
      </w:pPr>
    </w:p>
    <w:p w:rsidR="0079239D" w:rsidRPr="005416A0" w:rsidRDefault="005416A0" w:rsidP="005416A0">
      <w:pPr>
        <w:pStyle w:val="Listenabsatz"/>
        <w:numPr>
          <w:ilvl w:val="2"/>
          <w:numId w:val="15"/>
        </w:numPr>
        <w:autoSpaceDE w:val="0"/>
        <w:autoSpaceDN w:val="0"/>
        <w:adjustRightInd w:val="0"/>
        <w:rPr>
          <w:b/>
        </w:rPr>
      </w:pPr>
      <w:r>
        <w:rPr>
          <w:b/>
        </w:rPr>
        <w:t>Digitale Lernumgebung</w:t>
      </w:r>
    </w:p>
    <w:p w:rsidR="005416A0" w:rsidRDefault="005416A0" w:rsidP="005416A0">
      <w:pPr>
        <w:pStyle w:val="Listenabsatz"/>
        <w:numPr>
          <w:ilvl w:val="0"/>
          <w:numId w:val="0"/>
        </w:numPr>
        <w:autoSpaceDE w:val="0"/>
        <w:autoSpaceDN w:val="0"/>
        <w:adjustRightInd w:val="0"/>
        <w:ind w:left="720"/>
      </w:pPr>
    </w:p>
    <w:p w:rsidR="005416A0" w:rsidRDefault="005416A0" w:rsidP="005416A0">
      <w:pPr>
        <w:pStyle w:val="Listenabsatz"/>
        <w:numPr>
          <w:ilvl w:val="0"/>
          <w:numId w:val="17"/>
        </w:numPr>
        <w:autoSpaceDE w:val="0"/>
        <w:autoSpaceDN w:val="0"/>
        <w:adjustRightInd w:val="0"/>
        <w:jc w:val="left"/>
      </w:pPr>
      <w:r>
        <w:t xml:space="preserve">Die selbstverständliche </w:t>
      </w:r>
      <w:r w:rsidR="00D9243C">
        <w:t xml:space="preserve">und funktionale </w:t>
      </w:r>
      <w:r>
        <w:t xml:space="preserve">Nutzung digitaler Werkzeuge (z.B. im Hinblick auf die Wortschatzarbeit, Erstellung von Präsentationen, </w:t>
      </w:r>
      <w:proofErr w:type="spellStart"/>
      <w:r>
        <w:t>kollaboratives</w:t>
      </w:r>
      <w:proofErr w:type="spellEnd"/>
      <w:r>
        <w:t xml:space="preserve"> Arbeiten) soll schrittweise in der unterrichtlichen und häuslichen Arbeit </w:t>
      </w:r>
      <w:r w:rsidR="00703DE3">
        <w:t>durch Einsatz entsprechender Anwendungen herbeigeführt</w:t>
      </w:r>
      <w:r>
        <w:t xml:space="preserve"> werden.</w:t>
      </w:r>
    </w:p>
    <w:p w:rsidR="00DB673E" w:rsidRDefault="00DB673E" w:rsidP="00DB673E"/>
    <w:p w:rsidR="00DB673E" w:rsidRPr="00462B0E" w:rsidRDefault="00DB673E" w:rsidP="00DB673E">
      <w:r>
        <w:t xml:space="preserve">Die Fachkonferenz hat sich zu Beginn des Schuljahres darüber hinaus auf die nachstehenden Hinweise geeinigt, die bei der Umsetzung des schulinternen Lehrplans ergänzend zur Umsetzung der Ziele des Medienkompetenzrahmens NRW eingesetzt werden können. Bei den Materialien handelt es sich nicht um fachspezifische Hinweise, sondern es </w:t>
      </w:r>
      <w:r w:rsidRPr="000B6240">
        <w:t>werden zur Orientierung allg</w:t>
      </w:r>
      <w:r>
        <w:t xml:space="preserve">emeine Informationen zu grundlegenden Kompetenzerwartungen des Medienkompetenzrahmens NRW gegeben, die parallel oder vorbereitend zu den </w:t>
      </w:r>
      <w:r w:rsidRPr="00462B0E">
        <w:t>unterrichtsspezifischen Vorhaben eingebunden werden können:</w:t>
      </w:r>
    </w:p>
    <w:p w:rsidR="00DB673E" w:rsidRDefault="00DB673E">
      <w:pPr>
        <w:jc w:val="left"/>
        <w:rPr>
          <w:b/>
          <w:lang w:eastAsia="de-DE"/>
        </w:rPr>
      </w:pPr>
      <w:r>
        <w:rPr>
          <w:b/>
          <w:lang w:eastAsia="de-DE"/>
        </w:rPr>
        <w:br w:type="page"/>
      </w:r>
    </w:p>
    <w:p w:rsidR="00DB673E" w:rsidRPr="0017342E" w:rsidRDefault="00DB673E" w:rsidP="00DB673E">
      <w:pPr>
        <w:pStyle w:val="Listenabsatz"/>
        <w:numPr>
          <w:ilvl w:val="0"/>
          <w:numId w:val="18"/>
        </w:numPr>
        <w:rPr>
          <w:b/>
          <w:lang w:eastAsia="de-DE"/>
        </w:rPr>
      </w:pPr>
      <w:r w:rsidRPr="0017342E">
        <w:rPr>
          <w:b/>
          <w:lang w:eastAsia="de-DE"/>
        </w:rPr>
        <w:lastRenderedPageBreak/>
        <w:t>Digitale Werkzeuge</w:t>
      </w:r>
      <w:r>
        <w:rPr>
          <w:b/>
          <w:lang w:eastAsia="de-DE"/>
        </w:rPr>
        <w:t xml:space="preserve"> / digitales Arbeiten</w:t>
      </w:r>
    </w:p>
    <w:p w:rsidR="00DB673E" w:rsidRDefault="00DB673E" w:rsidP="00DB673E">
      <w:pPr>
        <w:keepNext/>
        <w:keepLines/>
        <w:spacing w:line="280" w:lineRule="atLeast"/>
        <w:jc w:val="left"/>
        <w:outlineLvl w:val="0"/>
        <w:rPr>
          <w:rFonts w:eastAsia="Times New Roman"/>
          <w:lang w:eastAsia="de-DE"/>
        </w:rPr>
      </w:pPr>
      <w:r w:rsidRPr="007126C1">
        <w:t xml:space="preserve">Umgang mit </w:t>
      </w:r>
      <w:r w:rsidRPr="00EE5A6D">
        <w:rPr>
          <w:rFonts w:eastAsia="Times New Roman"/>
          <w:lang w:eastAsia="de-DE"/>
        </w:rPr>
        <w:t>Quellenanalysen</w:t>
      </w:r>
      <w:r>
        <w:rPr>
          <w:rFonts w:eastAsia="Times New Roman"/>
          <w:lang w:eastAsia="de-DE"/>
        </w:rPr>
        <w:t xml:space="preserve">: </w:t>
      </w:r>
      <w:hyperlink r:id="rId20" w:history="1">
        <w:r w:rsidRPr="009266A8">
          <w:rPr>
            <w:rStyle w:val="Hyperlink"/>
            <w:rFonts w:eastAsia="Times New Roman"/>
            <w:lang w:eastAsia="de-DE"/>
          </w:rPr>
          <w:t>https://medienkompetenzrahmen.nrw/unterrichtsmaterialien/detail/informationen-aus-dem-netz-einstieg-in-die-quellenanalyse/</w:t>
        </w:r>
      </w:hyperlink>
      <w:r>
        <w:rPr>
          <w:rStyle w:val="Hyperlink"/>
          <w:rFonts w:eastAsia="Times New Roman"/>
          <w:lang w:eastAsia="de-DE"/>
        </w:rPr>
        <w:t xml:space="preserve"> </w:t>
      </w:r>
      <w:r w:rsidRPr="00F66C36">
        <w:rPr>
          <w:rFonts w:eastAsia="Times New Roman"/>
          <w:lang w:eastAsia="de-DE"/>
        </w:rPr>
        <w:t>(Datum des letzten Zugriffs: 31.01.2020)</w:t>
      </w:r>
    </w:p>
    <w:p w:rsidR="00DB673E" w:rsidRDefault="00DB673E" w:rsidP="00DB673E">
      <w:pPr>
        <w:keepNext/>
        <w:keepLines/>
        <w:spacing w:line="280" w:lineRule="atLeast"/>
        <w:jc w:val="left"/>
        <w:outlineLvl w:val="0"/>
        <w:rPr>
          <w:rFonts w:eastAsia="Times New Roman"/>
          <w:lang w:eastAsia="de-DE"/>
        </w:rPr>
      </w:pPr>
      <w:r w:rsidRPr="00462B0E">
        <w:rPr>
          <w:rFonts w:eastAsia="Times New Roman"/>
          <w:lang w:eastAsia="de-DE"/>
        </w:rPr>
        <w:t xml:space="preserve">Erstellung von </w:t>
      </w:r>
      <w:proofErr w:type="spellStart"/>
      <w:r w:rsidRPr="00EE5A6D">
        <w:rPr>
          <w:rFonts w:eastAsia="Times New Roman"/>
          <w:lang w:eastAsia="de-DE"/>
        </w:rPr>
        <w:t>Erklärvideos</w:t>
      </w:r>
      <w:proofErr w:type="spellEnd"/>
      <w:r>
        <w:rPr>
          <w:rFonts w:eastAsia="Times New Roman"/>
          <w:lang w:eastAsia="de-DE"/>
        </w:rPr>
        <w:t xml:space="preserve">: </w:t>
      </w:r>
      <w:hyperlink r:id="rId21" w:history="1">
        <w:r w:rsidRPr="009266A8">
          <w:rPr>
            <w:rStyle w:val="Hyperlink"/>
            <w:rFonts w:eastAsia="Times New Roman"/>
            <w:lang w:eastAsia="de-DE"/>
          </w:rPr>
          <w:t>https://medienkompetenzrahmen.nrw/unterrichtsmaterialien/detail/erklaervideos-im-unterricht/</w:t>
        </w:r>
      </w:hyperlink>
      <w:r>
        <w:rPr>
          <w:rStyle w:val="Hyperlink"/>
          <w:rFonts w:eastAsia="Times New Roman"/>
          <w:lang w:eastAsia="de-DE"/>
        </w:rPr>
        <w:t xml:space="preserve"> </w:t>
      </w:r>
      <w:r w:rsidRPr="00F66C36">
        <w:rPr>
          <w:rFonts w:eastAsia="Times New Roman"/>
          <w:lang w:eastAsia="de-DE"/>
        </w:rPr>
        <w:t>(Datum des letzten Zugriffs: 31.01.2020)</w:t>
      </w:r>
    </w:p>
    <w:p w:rsidR="00DB673E" w:rsidRDefault="00DB673E" w:rsidP="00DB673E">
      <w:pPr>
        <w:keepNext/>
        <w:keepLines/>
        <w:spacing w:line="280" w:lineRule="atLeast"/>
        <w:jc w:val="left"/>
        <w:outlineLvl w:val="0"/>
        <w:rPr>
          <w:rFonts w:eastAsia="Times New Roman"/>
          <w:lang w:eastAsia="de-DE"/>
        </w:rPr>
      </w:pPr>
      <w:r w:rsidRPr="00462B0E">
        <w:rPr>
          <w:rFonts w:eastAsia="Times New Roman"/>
          <w:lang w:eastAsia="de-DE"/>
        </w:rPr>
        <w:t>Erstellung von Tonaufnahmen</w:t>
      </w:r>
      <w:r>
        <w:rPr>
          <w:rFonts w:eastAsia="Times New Roman"/>
          <w:lang w:eastAsia="de-DE"/>
        </w:rPr>
        <w:t xml:space="preserve">: </w:t>
      </w:r>
      <w:hyperlink r:id="rId22" w:history="1">
        <w:r w:rsidRPr="009266A8">
          <w:rPr>
            <w:rStyle w:val="Hyperlink"/>
            <w:rFonts w:eastAsia="Times New Roman"/>
            <w:lang w:eastAsia="de-DE"/>
          </w:rPr>
          <w:t>https://medienkompetenzrahmen.nrw/unterrichtsmaterialien/detail/das-mini-tonstudio-aufnehmen-schneiden-und-mischen-mit-audacity/</w:t>
        </w:r>
      </w:hyperlink>
      <w:r>
        <w:rPr>
          <w:rStyle w:val="Hyperlink"/>
          <w:rFonts w:eastAsia="Times New Roman"/>
          <w:lang w:eastAsia="de-DE"/>
        </w:rPr>
        <w:t xml:space="preserve"> </w:t>
      </w:r>
      <w:r w:rsidRPr="00F66C36">
        <w:rPr>
          <w:rFonts w:eastAsia="Times New Roman"/>
          <w:lang w:eastAsia="de-DE"/>
        </w:rPr>
        <w:t>(Datum des letzten Zugriffs: 31.01.2020)</w:t>
      </w:r>
    </w:p>
    <w:p w:rsidR="00DB673E" w:rsidRDefault="00DB673E" w:rsidP="00DB673E">
      <w:pPr>
        <w:keepNext/>
        <w:keepLines/>
        <w:spacing w:line="280" w:lineRule="atLeast"/>
        <w:jc w:val="left"/>
        <w:outlineLvl w:val="0"/>
      </w:pPr>
      <w:r>
        <w:rPr>
          <w:rFonts w:eastAsia="Times New Roman"/>
          <w:lang w:eastAsia="de-DE"/>
        </w:rPr>
        <w:t>Kooperatives Schreiben</w:t>
      </w:r>
      <w:r>
        <w:t xml:space="preserve">: </w:t>
      </w:r>
      <w:hyperlink r:id="rId23" w:history="1">
        <w:r w:rsidRPr="009266A8">
          <w:rPr>
            <w:rStyle w:val="Hyperlink"/>
          </w:rPr>
          <w:t>https://zumpad.zum.de/</w:t>
        </w:r>
      </w:hyperlink>
      <w:r>
        <w:rPr>
          <w:rStyle w:val="Hyperlink"/>
        </w:rPr>
        <w:t xml:space="preserve"> </w:t>
      </w:r>
      <w:r w:rsidRPr="00F66C36">
        <w:rPr>
          <w:rFonts w:eastAsia="Times New Roman"/>
          <w:lang w:eastAsia="de-DE"/>
        </w:rPr>
        <w:t>(Datum des letzten Zugriffs: 31.01.2020)</w:t>
      </w:r>
    </w:p>
    <w:p w:rsidR="00DB673E" w:rsidRPr="0017342E" w:rsidRDefault="00DB673E" w:rsidP="00DB673E">
      <w:pPr>
        <w:pStyle w:val="Listenabsatz"/>
        <w:keepNext/>
        <w:keepLines/>
        <w:numPr>
          <w:ilvl w:val="0"/>
          <w:numId w:val="18"/>
        </w:numPr>
        <w:spacing w:line="280" w:lineRule="atLeast"/>
        <w:jc w:val="left"/>
        <w:outlineLvl w:val="0"/>
        <w:rPr>
          <w:rFonts w:eastAsia="Times New Roman"/>
          <w:b/>
          <w:lang w:eastAsia="de-DE"/>
        </w:rPr>
      </w:pPr>
      <w:r w:rsidRPr="0017342E">
        <w:rPr>
          <w:rFonts w:eastAsia="Times New Roman"/>
          <w:b/>
          <w:lang w:eastAsia="de-DE"/>
        </w:rPr>
        <w:t xml:space="preserve">Rechtliche Grundlagen </w:t>
      </w:r>
    </w:p>
    <w:p w:rsidR="00DB673E" w:rsidRDefault="00DB673E" w:rsidP="00DB673E">
      <w:pPr>
        <w:jc w:val="left"/>
      </w:pPr>
      <w:r w:rsidRPr="00EE5A6D">
        <w:t>Urheberrecht – Rechtliche Grundlagen und Open Content</w:t>
      </w:r>
      <w:r>
        <w:t xml:space="preserve">: </w:t>
      </w:r>
      <w:hyperlink r:id="rId24" w:history="1">
        <w:r w:rsidRPr="009266A8">
          <w:rPr>
            <w:rStyle w:val="Hyperlink"/>
          </w:rPr>
          <w:t>https://medienkompetenzrahmen.nrw/unterrichtsmaterialien/detail/urheberrecht-rechtliche-grundlagen-und-open-content/</w:t>
        </w:r>
      </w:hyperlink>
      <w:r>
        <w:rPr>
          <w:rStyle w:val="Hyperlink"/>
        </w:rPr>
        <w:t xml:space="preserve"> </w:t>
      </w:r>
      <w:r w:rsidRPr="00F66C36">
        <w:rPr>
          <w:rFonts w:eastAsia="Times New Roman"/>
          <w:lang w:eastAsia="de-DE"/>
        </w:rPr>
        <w:t>(Datum des letzten Zugriffs: 31.01.2020)</w:t>
      </w:r>
    </w:p>
    <w:p w:rsidR="00DB673E" w:rsidRDefault="00DB673E" w:rsidP="00DB673E">
      <w:pPr>
        <w:jc w:val="left"/>
      </w:pPr>
      <w:r w:rsidRPr="00EE5A6D">
        <w:t xml:space="preserve">Creative </w:t>
      </w:r>
      <w:proofErr w:type="spellStart"/>
      <w:r w:rsidRPr="00EE5A6D">
        <w:t>Commons</w:t>
      </w:r>
      <w:proofErr w:type="spellEnd"/>
      <w:r w:rsidRPr="00EE5A6D">
        <w:t xml:space="preserve"> Lizenze</w:t>
      </w:r>
      <w:r>
        <w:t xml:space="preserve">n: </w:t>
      </w:r>
      <w:hyperlink r:id="rId25" w:history="1">
        <w:r w:rsidRPr="009266A8">
          <w:rPr>
            <w:rStyle w:val="Hyperlink"/>
          </w:rPr>
          <w:t>https://medienkompetenzrahmen.nrw/unterrichtsmaterialien/detail/creative-commons-lizenzen-was-ist-cc/</w:t>
        </w:r>
      </w:hyperlink>
      <w:r>
        <w:rPr>
          <w:rStyle w:val="Hyperlink"/>
        </w:rPr>
        <w:t xml:space="preserve"> </w:t>
      </w:r>
      <w:r w:rsidRPr="00F66C36">
        <w:rPr>
          <w:rFonts w:eastAsia="Times New Roman"/>
          <w:lang w:eastAsia="de-DE"/>
        </w:rPr>
        <w:t>(Datum des letzten Zugriffs: 31.01.2020)</w:t>
      </w:r>
    </w:p>
    <w:p w:rsidR="00DB673E" w:rsidRDefault="00DB673E" w:rsidP="00DB673E">
      <w:pPr>
        <w:jc w:val="left"/>
        <w:rPr>
          <w:lang w:eastAsia="de-DE"/>
        </w:rPr>
      </w:pPr>
      <w:r w:rsidRPr="00EE5A6D">
        <w:t>Allgemeine Informationen Daten- und Informationssicherheit</w:t>
      </w:r>
      <w:r>
        <w:t xml:space="preserve">: </w:t>
      </w:r>
      <w:hyperlink r:id="rId26" w:history="1">
        <w:r w:rsidRPr="009266A8">
          <w:rPr>
            <w:rStyle w:val="Hyperlink"/>
          </w:rPr>
          <w:t>https://www.medienberatung.schulministerium.nrw.de/Medienberatung/Datenschutz-und-Datensicherheit/</w:t>
        </w:r>
      </w:hyperlink>
      <w:r w:rsidRPr="00956587">
        <w:rPr>
          <w:color w:val="0070C0"/>
        </w:rPr>
        <w:t xml:space="preserve"> </w:t>
      </w:r>
      <w:r w:rsidRPr="00F66C36">
        <w:rPr>
          <w:rFonts w:eastAsia="Times New Roman"/>
          <w:lang w:eastAsia="de-DE"/>
        </w:rPr>
        <w:t>(Datum des letzten Zugriffs: 31.01.2020)</w:t>
      </w:r>
    </w:p>
    <w:p w:rsidR="00CD468E" w:rsidRDefault="00CD468E" w:rsidP="00CD468E">
      <w:pPr>
        <w:autoSpaceDE w:val="0"/>
        <w:autoSpaceDN w:val="0"/>
        <w:adjustRightInd w:val="0"/>
        <w:jc w:val="left"/>
      </w:pPr>
    </w:p>
    <w:p w:rsidR="00981D29" w:rsidRPr="00981D29" w:rsidRDefault="00981D29" w:rsidP="00981D29">
      <w:pPr>
        <w:pStyle w:val="berschrift1"/>
      </w:pPr>
      <w:bookmarkStart w:id="7" w:name="_Toc29986333"/>
      <w:r>
        <w:lastRenderedPageBreak/>
        <w:t>3</w:t>
      </w:r>
      <w:r>
        <w:tab/>
        <w:t xml:space="preserve">Entscheidungen zu </w:t>
      </w:r>
      <w:r w:rsidRPr="00981D29">
        <w:t>fach- und unterrichtsübergreifenden Fragen</w:t>
      </w:r>
      <w:bookmarkEnd w:id="7"/>
      <w:r w:rsidRPr="00981D29">
        <w:t xml:space="preserve"> </w:t>
      </w:r>
    </w:p>
    <w:p w:rsidR="00AD7B18" w:rsidRPr="00AD7B18" w:rsidRDefault="00AD7B18" w:rsidP="003B6F4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708" w:right="227"/>
        <w:mirrorIndents/>
        <w:jc w:val="left"/>
      </w:pPr>
      <w:r w:rsidRPr="00AD7B18">
        <w:t>Die Fachkonferenz erstellt eine Übersicht über die Zusammenarbeit mit anderen Fächern, trifft fach- und aufgabenfeldbezogene sowie übergreifende Absprachen, z. B. zur Arbeitsteilung bei der Entwicklung Curricula übergreifender Kompetenzen (ggf. Methodentage, Projektwoche, Schulprofil…) und über eine Nutzung besonderer außerschulischer Lernorte.</w:t>
      </w:r>
    </w:p>
    <w:p w:rsidR="000B6490" w:rsidRDefault="000B6490" w:rsidP="0079239D">
      <w:pPr>
        <w:widowControl w:val="0"/>
        <w:autoSpaceDE w:val="0"/>
        <w:autoSpaceDN w:val="0"/>
        <w:adjustRightInd w:val="0"/>
        <w:rPr>
          <w:rFonts w:eastAsia="MS Mincho"/>
          <w:b/>
          <w:lang w:eastAsia="ja-JP"/>
        </w:rPr>
      </w:pPr>
    </w:p>
    <w:p w:rsidR="0079239D" w:rsidRDefault="0079239D" w:rsidP="0079239D">
      <w:pPr>
        <w:widowControl w:val="0"/>
        <w:autoSpaceDE w:val="0"/>
        <w:autoSpaceDN w:val="0"/>
        <w:adjustRightInd w:val="0"/>
        <w:rPr>
          <w:rFonts w:eastAsia="MS Mincho"/>
          <w:b/>
          <w:lang w:eastAsia="ja-JP"/>
        </w:rPr>
      </w:pPr>
      <w:r>
        <w:rPr>
          <w:rFonts w:eastAsia="MS Mincho"/>
          <w:b/>
          <w:lang w:eastAsia="ja-JP"/>
        </w:rPr>
        <w:t>Schüleraustausch/ Partnerschule</w:t>
      </w:r>
    </w:p>
    <w:p w:rsidR="0079239D" w:rsidRDefault="0079239D" w:rsidP="0079239D">
      <w:pPr>
        <w:widowControl w:val="0"/>
        <w:autoSpaceDE w:val="0"/>
        <w:autoSpaceDN w:val="0"/>
        <w:adjustRightInd w:val="0"/>
        <w:rPr>
          <w:rFonts w:eastAsia="MS Mincho"/>
          <w:lang w:eastAsia="ja-JP"/>
        </w:rPr>
      </w:pPr>
      <w:r w:rsidRPr="000B6490">
        <w:rPr>
          <w:rFonts w:eastAsia="MS Mincho"/>
          <w:lang w:eastAsia="ja-JP"/>
        </w:rPr>
        <w:t xml:space="preserve">Die Fachgruppe Spanisch unterhält seit 10 Jahren eine enge Schulpartnerschaft mit dem </w:t>
      </w:r>
      <w:proofErr w:type="spellStart"/>
      <w:r w:rsidRPr="000B6490">
        <w:rPr>
          <w:rFonts w:eastAsia="MS Mincho"/>
          <w:i/>
          <w:lang w:eastAsia="ja-JP"/>
        </w:rPr>
        <w:t>Instituto</w:t>
      </w:r>
      <w:proofErr w:type="spellEnd"/>
      <w:r w:rsidRPr="000B6490">
        <w:rPr>
          <w:rFonts w:eastAsia="MS Mincho"/>
          <w:i/>
          <w:lang w:eastAsia="ja-JP"/>
        </w:rPr>
        <w:t xml:space="preserve"> </w:t>
      </w:r>
      <w:proofErr w:type="spellStart"/>
      <w:r w:rsidR="000B6490" w:rsidRPr="000B6490">
        <w:rPr>
          <w:rFonts w:eastAsia="MS Mincho"/>
          <w:i/>
          <w:lang w:eastAsia="ja-JP"/>
        </w:rPr>
        <w:t>Adelante</w:t>
      </w:r>
      <w:proofErr w:type="spellEnd"/>
      <w:r w:rsidRPr="000B6490">
        <w:rPr>
          <w:rFonts w:eastAsia="MS Mincho"/>
          <w:lang w:eastAsia="ja-JP"/>
        </w:rPr>
        <w:t xml:space="preserve"> in </w:t>
      </w:r>
      <w:r w:rsidR="000B6490">
        <w:rPr>
          <w:rFonts w:eastAsia="MS Mincho"/>
          <w:lang w:eastAsia="ja-JP"/>
        </w:rPr>
        <w:t>Managua</w:t>
      </w:r>
      <w:r w:rsidRPr="000B6490">
        <w:rPr>
          <w:rFonts w:eastAsia="MS Mincho"/>
          <w:lang w:eastAsia="ja-JP"/>
        </w:rPr>
        <w:t>. Interessierten Schülerinnen und Schülern unserer 9. und 10. Klassen (Spanisch ab Klasse 7) bieten wir die Gelegenheit, diese Schule, die Kinder und Jugendlichen und ihre Familien kennenzulernen, mit</w:t>
      </w:r>
      <w:r>
        <w:rPr>
          <w:rFonts w:eastAsia="MS Mincho"/>
          <w:lang w:eastAsia="ja-JP"/>
        </w:rPr>
        <w:t xml:space="preserve"> ihnen gemeinsam an Projekten zu arbeiten und am Rahmenprogramm teilzunehmen. </w:t>
      </w:r>
    </w:p>
    <w:p w:rsidR="0079239D" w:rsidRDefault="0079239D" w:rsidP="0079239D">
      <w:pPr>
        <w:widowControl w:val="0"/>
        <w:autoSpaceDE w:val="0"/>
        <w:autoSpaceDN w:val="0"/>
        <w:adjustRightInd w:val="0"/>
        <w:rPr>
          <w:rFonts w:eastAsia="MS Mincho"/>
          <w:lang w:eastAsia="ja-JP"/>
        </w:rPr>
      </w:pPr>
      <w:r>
        <w:rPr>
          <w:rFonts w:eastAsia="MS Mincho"/>
          <w:lang w:eastAsia="ja-JP"/>
        </w:rPr>
        <w:t xml:space="preserve">Die Fachschaft Spanisch steht ganzjährig in engem Kontakt zu den verantwortlichen Ansprechpartnern in </w:t>
      </w:r>
      <w:r w:rsidR="000B6490">
        <w:rPr>
          <w:rFonts w:eastAsia="MS Mincho"/>
          <w:lang w:eastAsia="ja-JP"/>
        </w:rPr>
        <w:t>Managua</w:t>
      </w:r>
      <w:r>
        <w:rPr>
          <w:rFonts w:eastAsia="MS Mincho"/>
          <w:lang w:eastAsia="ja-JP"/>
        </w:rPr>
        <w:t xml:space="preserve">. Der Aufenthalt in </w:t>
      </w:r>
      <w:r w:rsidR="000B6490">
        <w:rPr>
          <w:rFonts w:eastAsia="MS Mincho"/>
          <w:lang w:eastAsia="ja-JP"/>
        </w:rPr>
        <w:t>Nicaragua</w:t>
      </w:r>
      <w:r>
        <w:rPr>
          <w:rFonts w:eastAsia="MS Mincho"/>
          <w:lang w:eastAsia="ja-JP"/>
        </w:rPr>
        <w:t xml:space="preserve"> wird in einer besonderen Arbeitsgruppe unter der Leitung von </w:t>
      </w:r>
      <w:r w:rsidR="000B6490">
        <w:rPr>
          <w:rFonts w:eastAsia="MS Mincho"/>
          <w:lang w:eastAsia="ja-JP"/>
        </w:rPr>
        <w:t>Frau Diesel</w:t>
      </w:r>
      <w:r>
        <w:rPr>
          <w:rFonts w:eastAsia="MS Mincho"/>
          <w:lang w:eastAsia="ja-JP"/>
        </w:rPr>
        <w:t xml:space="preserve"> vorbereitet und in </w:t>
      </w:r>
      <w:r w:rsidR="000B6490">
        <w:rPr>
          <w:rFonts w:eastAsia="MS Mincho"/>
          <w:lang w:eastAsia="ja-JP"/>
        </w:rPr>
        <w:t xml:space="preserve">Managua </w:t>
      </w:r>
      <w:r>
        <w:rPr>
          <w:rFonts w:eastAsia="MS Mincho"/>
          <w:lang w:eastAsia="ja-JP"/>
        </w:rPr>
        <w:t>von zwei weiteren Lehrkräften begleitet. Der Gegenbesuch der Schüler</w:t>
      </w:r>
      <w:r w:rsidR="000B6490">
        <w:rPr>
          <w:rFonts w:eastAsia="MS Mincho"/>
          <w:lang w:eastAsia="ja-JP"/>
        </w:rPr>
        <w:t>innen und Schüler aus Nicaragua</w:t>
      </w:r>
      <w:r>
        <w:rPr>
          <w:rFonts w:eastAsia="MS Mincho"/>
          <w:lang w:eastAsia="ja-JP"/>
        </w:rPr>
        <w:t xml:space="preserve"> findet </w:t>
      </w:r>
      <w:proofErr w:type="spellStart"/>
      <w:r>
        <w:rPr>
          <w:rFonts w:eastAsia="MS Mincho"/>
          <w:lang w:eastAsia="ja-JP"/>
        </w:rPr>
        <w:t>i.d.R</w:t>
      </w:r>
      <w:proofErr w:type="spellEnd"/>
      <w:r>
        <w:rPr>
          <w:rFonts w:eastAsia="MS Mincho"/>
          <w:lang w:eastAsia="ja-JP"/>
        </w:rPr>
        <w:t xml:space="preserve"> im </w:t>
      </w:r>
      <w:r w:rsidRPr="00576A5D">
        <w:rPr>
          <w:rFonts w:eastAsia="MS Mincho"/>
          <w:lang w:eastAsia="ja-JP"/>
        </w:rPr>
        <w:t>Juni</w:t>
      </w:r>
      <w:r>
        <w:rPr>
          <w:rFonts w:eastAsia="MS Mincho"/>
          <w:lang w:eastAsia="ja-JP"/>
        </w:rPr>
        <w:t xml:space="preserve"> statt. </w:t>
      </w:r>
    </w:p>
    <w:p w:rsidR="0079239D" w:rsidRDefault="0079239D" w:rsidP="0079239D">
      <w:pPr>
        <w:widowControl w:val="0"/>
        <w:autoSpaceDE w:val="0"/>
        <w:autoSpaceDN w:val="0"/>
        <w:adjustRightInd w:val="0"/>
        <w:rPr>
          <w:rFonts w:eastAsia="MS Mincho"/>
          <w:lang w:eastAsia="ja-JP"/>
        </w:rPr>
      </w:pPr>
    </w:p>
    <w:p w:rsidR="0079239D" w:rsidRDefault="00576A5D" w:rsidP="0079239D">
      <w:pPr>
        <w:widowControl w:val="0"/>
        <w:autoSpaceDE w:val="0"/>
        <w:autoSpaceDN w:val="0"/>
        <w:adjustRightInd w:val="0"/>
        <w:rPr>
          <w:rFonts w:eastAsia="MS Mincho"/>
          <w:b/>
          <w:lang w:eastAsia="ja-JP"/>
        </w:rPr>
      </w:pPr>
      <w:r>
        <w:rPr>
          <w:rFonts w:eastAsia="MS Mincho"/>
          <w:b/>
          <w:lang w:eastAsia="ja-JP"/>
        </w:rPr>
        <w:t xml:space="preserve">Digitale </w:t>
      </w:r>
      <w:r w:rsidR="0079239D">
        <w:rPr>
          <w:rFonts w:eastAsia="MS Mincho"/>
          <w:b/>
          <w:lang w:eastAsia="ja-JP"/>
        </w:rPr>
        <w:t>Schülerzeitung</w:t>
      </w:r>
    </w:p>
    <w:p w:rsidR="0079239D" w:rsidRPr="00576A5D" w:rsidRDefault="0079239D" w:rsidP="0079239D">
      <w:pPr>
        <w:widowControl w:val="0"/>
        <w:autoSpaceDE w:val="0"/>
        <w:autoSpaceDN w:val="0"/>
        <w:adjustRightInd w:val="0"/>
        <w:rPr>
          <w:rFonts w:eastAsia="MS Mincho"/>
          <w:lang w:eastAsia="ja-JP"/>
        </w:rPr>
      </w:pPr>
      <w:r>
        <w:rPr>
          <w:rFonts w:eastAsia="MS Mincho"/>
          <w:lang w:eastAsia="ja-JP"/>
        </w:rPr>
        <w:t xml:space="preserve">Interessierte Schülerinnen und Schüler der </w:t>
      </w:r>
      <w:r w:rsidRPr="00576A5D">
        <w:rPr>
          <w:rFonts w:eastAsia="MS Mincho"/>
          <w:lang w:eastAsia="ja-JP"/>
        </w:rPr>
        <w:t>Erprobungs-, Mittel- und gymnasialen Oberstufe</w:t>
      </w:r>
      <w:r>
        <w:rPr>
          <w:rFonts w:eastAsia="MS Mincho"/>
          <w:lang w:eastAsia="ja-JP"/>
        </w:rPr>
        <w:t xml:space="preserve"> veröffentlichen in der Rubrik „Fremdsprachen“ der Schülerzeitung </w:t>
      </w:r>
      <w:r>
        <w:rPr>
          <w:rFonts w:eastAsia="MS Mincho"/>
          <w:i/>
          <w:lang w:eastAsia="ja-JP"/>
        </w:rPr>
        <w:t>Hallo</w:t>
      </w:r>
      <w:r>
        <w:rPr>
          <w:rFonts w:eastAsia="MS Mincho"/>
          <w:lang w:eastAsia="ja-JP"/>
        </w:rPr>
        <w:t xml:space="preserve"> regelmäßig kleinere Artikel. Thematisiert werden alltagsrelevante Themen </w:t>
      </w:r>
      <w:r w:rsidRPr="00576A5D">
        <w:rPr>
          <w:rFonts w:eastAsia="MS Mincho"/>
          <w:lang w:eastAsia="ja-JP"/>
        </w:rPr>
        <w:t xml:space="preserve">von Kindern und Jugendlichen aus dem In-und Ausland. Betreuende Lehrkraft ist Herr </w:t>
      </w:r>
      <w:r w:rsidR="00576A5D" w:rsidRPr="00576A5D">
        <w:rPr>
          <w:rFonts w:eastAsia="MS Mincho"/>
          <w:lang w:eastAsia="ja-JP"/>
        </w:rPr>
        <w:t>Hupe</w:t>
      </w:r>
      <w:r w:rsidRPr="00576A5D">
        <w:rPr>
          <w:rFonts w:eastAsia="MS Mincho"/>
          <w:lang w:eastAsia="ja-JP"/>
        </w:rPr>
        <w:t>.</w:t>
      </w:r>
    </w:p>
    <w:p w:rsidR="0079239D" w:rsidRPr="00576A5D" w:rsidRDefault="0079239D" w:rsidP="0079239D">
      <w:pPr>
        <w:widowControl w:val="0"/>
        <w:autoSpaceDE w:val="0"/>
        <w:autoSpaceDN w:val="0"/>
        <w:adjustRightInd w:val="0"/>
        <w:rPr>
          <w:rFonts w:eastAsia="MS Mincho"/>
          <w:b/>
          <w:lang w:eastAsia="ja-JP"/>
        </w:rPr>
      </w:pPr>
    </w:p>
    <w:p w:rsidR="0079239D" w:rsidRPr="00576A5D" w:rsidRDefault="0079239D" w:rsidP="0079239D">
      <w:pPr>
        <w:widowControl w:val="0"/>
        <w:autoSpaceDE w:val="0"/>
        <w:autoSpaceDN w:val="0"/>
        <w:adjustRightInd w:val="0"/>
        <w:rPr>
          <w:rFonts w:eastAsia="MS Mincho"/>
          <w:b/>
          <w:lang w:eastAsia="ja-JP"/>
        </w:rPr>
      </w:pPr>
      <w:r w:rsidRPr="00576A5D">
        <w:rPr>
          <w:rFonts w:eastAsia="MS Mincho"/>
          <w:b/>
          <w:lang w:eastAsia="ja-JP"/>
        </w:rPr>
        <w:t>Tag der offenen Tür</w:t>
      </w:r>
    </w:p>
    <w:p w:rsidR="0079239D" w:rsidRDefault="0079239D" w:rsidP="0079239D">
      <w:pPr>
        <w:widowControl w:val="0"/>
        <w:autoSpaceDE w:val="0"/>
        <w:autoSpaceDN w:val="0"/>
        <w:adjustRightInd w:val="0"/>
        <w:rPr>
          <w:rFonts w:eastAsia="MS Mincho"/>
          <w:lang w:eastAsia="ja-JP"/>
        </w:rPr>
      </w:pPr>
      <w:r w:rsidRPr="00576A5D">
        <w:rPr>
          <w:rFonts w:eastAsia="MS Mincho"/>
          <w:lang w:eastAsia="ja-JP"/>
        </w:rPr>
        <w:t xml:space="preserve">Die Schülerinnen und Schüler der Klassen 7 und 8 präsentieren am Tag der offenen Tür unserer Schule (in der Regel am ersten Samstag im November) erste unterrichtliche Lernprodukte (z.B. Steckbriefe, Länderbeschreibungen) im Spanischraum und bereiten kleine Spiele (z.B. Memory) vor. Sie stehen interessierten Grundschulkindern und deren Erziehungsberechtigten als Ansprechpartner/-innen zur Verfügung, beantworten Fragen zu ihrer fremdsprachlichen Entwicklung und spielen mit den Grundschulkindern verschiedene der vorbereiteten Spiele. Angeleitet und unterstützt werden die Schülerinnen und Schüler hierbei von Herrn </w:t>
      </w:r>
      <w:proofErr w:type="spellStart"/>
      <w:r w:rsidR="00576A5D" w:rsidRPr="00576A5D">
        <w:rPr>
          <w:rFonts w:eastAsia="MS Mincho"/>
          <w:lang w:eastAsia="ja-JP"/>
        </w:rPr>
        <w:t>Reguero</w:t>
      </w:r>
      <w:proofErr w:type="spellEnd"/>
      <w:r w:rsidR="00576A5D" w:rsidRPr="00576A5D">
        <w:rPr>
          <w:rFonts w:eastAsia="MS Mincho"/>
          <w:lang w:eastAsia="ja-JP"/>
        </w:rPr>
        <w:t xml:space="preserve"> López</w:t>
      </w:r>
      <w:r w:rsidRPr="00576A5D">
        <w:rPr>
          <w:rFonts w:eastAsia="MS Mincho"/>
          <w:lang w:eastAsia="ja-JP"/>
        </w:rPr>
        <w:t>.</w:t>
      </w:r>
      <w:r>
        <w:rPr>
          <w:rFonts w:eastAsia="MS Mincho"/>
          <w:lang w:eastAsia="ja-JP"/>
        </w:rPr>
        <w:t xml:space="preserve"> </w:t>
      </w:r>
    </w:p>
    <w:p w:rsidR="0079239D" w:rsidRDefault="0079239D" w:rsidP="0079239D">
      <w:pPr>
        <w:widowControl w:val="0"/>
        <w:autoSpaceDE w:val="0"/>
        <w:autoSpaceDN w:val="0"/>
        <w:adjustRightInd w:val="0"/>
        <w:rPr>
          <w:rFonts w:eastAsia="MS Mincho"/>
          <w:lang w:eastAsia="ja-JP"/>
        </w:rPr>
      </w:pPr>
    </w:p>
    <w:p w:rsidR="0079239D" w:rsidRDefault="0079239D" w:rsidP="0079239D">
      <w:pPr>
        <w:widowControl w:val="0"/>
        <w:autoSpaceDE w:val="0"/>
        <w:autoSpaceDN w:val="0"/>
        <w:adjustRightInd w:val="0"/>
        <w:rPr>
          <w:rFonts w:eastAsia="MS Mincho"/>
          <w:lang w:eastAsia="ja-JP"/>
        </w:rPr>
      </w:pPr>
    </w:p>
    <w:p w:rsidR="0079239D" w:rsidRPr="00576A5D" w:rsidRDefault="00576A5D" w:rsidP="0079239D">
      <w:pPr>
        <w:widowControl w:val="0"/>
        <w:autoSpaceDE w:val="0"/>
        <w:autoSpaceDN w:val="0"/>
        <w:adjustRightInd w:val="0"/>
        <w:rPr>
          <w:rFonts w:eastAsia="MS Mincho"/>
          <w:b/>
          <w:lang w:eastAsia="ja-JP"/>
        </w:rPr>
      </w:pPr>
      <w:r w:rsidRPr="00576A5D">
        <w:rPr>
          <w:rFonts w:eastAsia="MS Mincho"/>
          <w:b/>
          <w:lang w:eastAsia="ja-JP"/>
        </w:rPr>
        <w:lastRenderedPageBreak/>
        <w:t>Interkultureller</w:t>
      </w:r>
      <w:r w:rsidR="0079239D" w:rsidRPr="00576A5D">
        <w:rPr>
          <w:rFonts w:eastAsia="MS Mincho"/>
          <w:b/>
          <w:lang w:eastAsia="ja-JP"/>
        </w:rPr>
        <w:t xml:space="preserve"> Abend an unserer Schule</w:t>
      </w:r>
    </w:p>
    <w:p w:rsidR="0079239D" w:rsidRPr="00576A5D" w:rsidRDefault="0079239D" w:rsidP="0079239D">
      <w:pPr>
        <w:widowControl w:val="0"/>
        <w:autoSpaceDE w:val="0"/>
        <w:autoSpaceDN w:val="0"/>
        <w:adjustRightInd w:val="0"/>
        <w:rPr>
          <w:rFonts w:eastAsia="MS Mincho"/>
          <w:lang w:eastAsia="ja-JP"/>
        </w:rPr>
      </w:pPr>
      <w:r w:rsidRPr="00576A5D">
        <w:rPr>
          <w:rFonts w:eastAsia="MS Mincho"/>
          <w:lang w:eastAsia="ja-JP"/>
        </w:rPr>
        <w:t xml:space="preserve">Traditionell laden die Fachkonferenzen der modernen Fremdsprachen an unserer Schule zu einem </w:t>
      </w:r>
      <w:r w:rsidR="00576A5D">
        <w:rPr>
          <w:rFonts w:eastAsia="MS Mincho"/>
          <w:lang w:eastAsia="ja-JP"/>
        </w:rPr>
        <w:t>interkulturellen Abend</w:t>
      </w:r>
      <w:r w:rsidRPr="00576A5D">
        <w:rPr>
          <w:rFonts w:eastAsia="MS Mincho"/>
          <w:lang w:eastAsia="ja-JP"/>
        </w:rPr>
        <w:t xml:space="preserve"> am Schuljahresende ein. An diesem Abend können Schülerinnen und Schüler aller Klassen- und Jahrgangsstufen u.a. Lernprodukte aus ihrem Unterricht in den verschiedenen Fremdsprachen vorstellen, kleine Sketche / Theaterstücke aufführen, fremdsprachliche Lieder und Tänze präsentieren, landestypische Speisen und Getränke vorbereiten und anbieten und den interessierten Besuchern und Besucherinnen ihre Fortschritte beim Fremdsprachenlernen darlegen.</w:t>
      </w:r>
    </w:p>
    <w:p w:rsidR="0079239D" w:rsidRDefault="0079239D" w:rsidP="0079239D">
      <w:pPr>
        <w:widowControl w:val="0"/>
        <w:autoSpaceDE w:val="0"/>
        <w:autoSpaceDN w:val="0"/>
        <w:adjustRightInd w:val="0"/>
        <w:rPr>
          <w:rFonts w:eastAsia="MS Mincho"/>
          <w:highlight w:val="yellow"/>
          <w:lang w:eastAsia="ja-JP"/>
        </w:rPr>
      </w:pPr>
    </w:p>
    <w:p w:rsidR="0079239D" w:rsidRPr="00C90D6B" w:rsidRDefault="0079239D" w:rsidP="0079239D">
      <w:pPr>
        <w:widowControl w:val="0"/>
        <w:autoSpaceDE w:val="0"/>
        <w:autoSpaceDN w:val="0"/>
        <w:adjustRightInd w:val="0"/>
        <w:rPr>
          <w:rFonts w:eastAsia="MS Mincho" w:cs="Arial"/>
          <w:b/>
          <w:i/>
          <w:color w:val="09080C"/>
          <w:szCs w:val="17"/>
        </w:rPr>
      </w:pPr>
      <w:proofErr w:type="spellStart"/>
      <w:r w:rsidRPr="00C90D6B">
        <w:rPr>
          <w:rFonts w:eastAsia="MS Mincho" w:cs="Arial"/>
          <w:b/>
          <w:i/>
          <w:color w:val="09080C"/>
          <w:szCs w:val="17"/>
        </w:rPr>
        <w:t>eTwinning</w:t>
      </w:r>
      <w:proofErr w:type="spellEnd"/>
      <w:r w:rsidRPr="00C90D6B">
        <w:rPr>
          <w:rFonts w:eastAsia="MS Mincho" w:cs="Arial"/>
          <w:b/>
          <w:color w:val="09080C"/>
          <w:szCs w:val="17"/>
        </w:rPr>
        <w:t xml:space="preserve"> - </w:t>
      </w:r>
      <w:r w:rsidRPr="00C90D6B">
        <w:rPr>
          <w:rFonts w:eastAsia="MS Mincho" w:cs="Arial"/>
          <w:b/>
          <w:i/>
          <w:color w:val="09080C"/>
          <w:szCs w:val="17"/>
        </w:rPr>
        <w:t>Netzwerk für Schulen in Europa</w:t>
      </w:r>
    </w:p>
    <w:p w:rsidR="0079239D" w:rsidRPr="008565FD" w:rsidRDefault="0079239D" w:rsidP="0079239D">
      <w:pPr>
        <w:widowControl w:val="0"/>
        <w:autoSpaceDE w:val="0"/>
        <w:autoSpaceDN w:val="0"/>
        <w:adjustRightInd w:val="0"/>
        <w:rPr>
          <w:rFonts w:eastAsia="Times New Roman"/>
          <w:szCs w:val="24"/>
        </w:rPr>
      </w:pPr>
      <w:r w:rsidRPr="00C90D6B">
        <w:rPr>
          <w:rFonts w:eastAsia="MS Mincho" w:cs="Arial"/>
          <w:color w:val="09080C"/>
          <w:szCs w:val="24"/>
        </w:rPr>
        <w:t>Die Fachgruppe Spanisch beschließt, mit den Kursen des</w:t>
      </w:r>
      <w:r w:rsidR="00D9243C">
        <w:rPr>
          <w:rFonts w:eastAsia="MS Mincho" w:cs="Arial"/>
          <w:color w:val="09080C"/>
          <w:szCs w:val="24"/>
        </w:rPr>
        <w:t xml:space="preserve"> Differenzierungsbereichs </w:t>
      </w:r>
      <w:r w:rsidRPr="00C90D6B">
        <w:rPr>
          <w:rFonts w:eastAsia="MS Mincho" w:cs="Arial"/>
          <w:color w:val="09080C"/>
          <w:szCs w:val="24"/>
        </w:rPr>
        <w:t xml:space="preserve">bei </w:t>
      </w:r>
      <w:proofErr w:type="spellStart"/>
      <w:r w:rsidRPr="00C90D6B">
        <w:rPr>
          <w:rFonts w:eastAsia="MS Mincho" w:cs="Arial"/>
          <w:i/>
          <w:color w:val="09080C"/>
          <w:szCs w:val="24"/>
        </w:rPr>
        <w:t>eTwinning</w:t>
      </w:r>
      <w:proofErr w:type="spellEnd"/>
      <w:r w:rsidRPr="00C90D6B">
        <w:rPr>
          <w:rFonts w:eastAsia="MS Mincho" w:cs="Arial"/>
          <w:color w:val="09080C"/>
          <w:szCs w:val="24"/>
        </w:rPr>
        <w:t xml:space="preserve"> - </w:t>
      </w:r>
      <w:r w:rsidRPr="00C90D6B">
        <w:rPr>
          <w:rFonts w:eastAsia="MS Mincho" w:cs="Arial"/>
          <w:i/>
          <w:color w:val="09080C"/>
          <w:szCs w:val="24"/>
        </w:rPr>
        <w:t>Netzwerk für Schulen in Europa</w:t>
      </w:r>
      <w:r w:rsidRPr="00C90D6B">
        <w:rPr>
          <w:rFonts w:eastAsia="MS Mincho" w:cs="Arial"/>
          <w:color w:val="09080C"/>
          <w:szCs w:val="24"/>
        </w:rPr>
        <w:t xml:space="preserve">, einem Projekt des pädagogischen Austauschdienstes, teilzunehmen. </w:t>
      </w:r>
      <w:r w:rsidRPr="00C90D6B">
        <w:rPr>
          <w:rFonts w:eastAsia="MS Mincho" w:cs="Arial"/>
          <w:color w:val="262626"/>
          <w:szCs w:val="24"/>
        </w:rPr>
        <w:t>Ziel ist die Durchführung gemeinsamer Unterrichtsprojekte mit spanischen Schulen in einem geschützten virtuellen Klassenraum.</w:t>
      </w:r>
    </w:p>
    <w:p w:rsidR="0079239D" w:rsidRPr="00C90D6B" w:rsidRDefault="0079239D" w:rsidP="0079239D">
      <w:pPr>
        <w:widowControl w:val="0"/>
        <w:autoSpaceDE w:val="0"/>
        <w:autoSpaceDN w:val="0"/>
        <w:adjustRightInd w:val="0"/>
        <w:rPr>
          <w:rFonts w:eastAsia="MS Mincho" w:cs="Arial"/>
          <w:szCs w:val="20"/>
          <w:lang w:eastAsia="ja-JP"/>
        </w:rPr>
      </w:pPr>
    </w:p>
    <w:p w:rsidR="0079239D" w:rsidRPr="00C90D6B" w:rsidRDefault="0079239D" w:rsidP="0079239D">
      <w:pPr>
        <w:widowControl w:val="0"/>
        <w:autoSpaceDE w:val="0"/>
        <w:autoSpaceDN w:val="0"/>
        <w:adjustRightInd w:val="0"/>
        <w:rPr>
          <w:rFonts w:eastAsia="MS Mincho"/>
          <w:b/>
          <w:lang w:eastAsia="ja-JP"/>
        </w:rPr>
      </w:pPr>
      <w:r w:rsidRPr="00C90D6B">
        <w:rPr>
          <w:rFonts w:eastAsia="MS Mincho"/>
          <w:b/>
          <w:lang w:eastAsia="ja-JP"/>
        </w:rPr>
        <w:t>Fremdsprachen-Assistentin/ Fremdsprachen-Assistent</w:t>
      </w:r>
    </w:p>
    <w:p w:rsidR="0079239D" w:rsidRDefault="0079239D" w:rsidP="0079239D">
      <w:pPr>
        <w:widowControl w:val="0"/>
        <w:autoSpaceDE w:val="0"/>
        <w:autoSpaceDN w:val="0"/>
        <w:adjustRightInd w:val="0"/>
        <w:rPr>
          <w:rFonts w:eastAsia="MS Mincho" w:cs="Arial"/>
          <w:color w:val="09080C"/>
          <w:szCs w:val="17"/>
          <w:lang w:eastAsia="de-DE"/>
        </w:rPr>
      </w:pPr>
      <w:r w:rsidRPr="00C90D6B">
        <w:rPr>
          <w:rFonts w:eastAsia="MS Mincho" w:cs="Arial"/>
          <w:color w:val="09080C"/>
          <w:szCs w:val="17"/>
        </w:rPr>
        <w:t xml:space="preserve">Die Fachgruppe Spanisch hat einstimmig entschieden, sich für das Schuljahr 2019/20 um die Aufnahme einer Fremdsprachen-Assistentin bzw. eines Fremdsprachen-Assistenten zu bewerben. Sie/Er soll u.a. helfen, die Partnerschaftsaktivitäten zwischen unserer Schule und dem </w:t>
      </w:r>
      <w:proofErr w:type="spellStart"/>
      <w:r w:rsidRPr="00C90D6B">
        <w:rPr>
          <w:rFonts w:eastAsia="MS Mincho" w:cs="Arial"/>
          <w:i/>
          <w:color w:val="09080C"/>
          <w:szCs w:val="17"/>
        </w:rPr>
        <w:t>Instituto</w:t>
      </w:r>
      <w:proofErr w:type="spellEnd"/>
      <w:r w:rsidRPr="00C90D6B">
        <w:rPr>
          <w:rFonts w:eastAsia="MS Mincho" w:cs="Arial"/>
          <w:i/>
          <w:color w:val="09080C"/>
          <w:szCs w:val="17"/>
        </w:rPr>
        <w:t xml:space="preserve"> </w:t>
      </w:r>
      <w:proofErr w:type="spellStart"/>
      <w:r w:rsidR="00C90D6B">
        <w:rPr>
          <w:rFonts w:eastAsia="MS Mincho" w:cs="Arial"/>
          <w:i/>
          <w:color w:val="09080C"/>
          <w:szCs w:val="17"/>
        </w:rPr>
        <w:t>Adelante</w:t>
      </w:r>
      <w:proofErr w:type="spellEnd"/>
      <w:r w:rsidRPr="00C90D6B">
        <w:rPr>
          <w:rFonts w:eastAsia="MS Mincho" w:cs="Arial"/>
          <w:color w:val="09080C"/>
          <w:szCs w:val="17"/>
        </w:rPr>
        <w:t xml:space="preserve"> vorzubereiten und mit durchzuführen. Weiterhin kann die Assistentin / der Assistent im Fachunterricht Spanisch in verschiedenen Lerngruppen als zusätzliche, helfende Kraft eingesetzt werden. Frau </w:t>
      </w:r>
      <w:r w:rsidR="00C90D6B">
        <w:rPr>
          <w:rFonts w:eastAsia="MS Mincho" w:cs="Arial"/>
          <w:color w:val="09080C"/>
          <w:szCs w:val="17"/>
        </w:rPr>
        <w:t>Schmidt</w:t>
      </w:r>
      <w:r w:rsidRPr="00C90D6B">
        <w:rPr>
          <w:rFonts w:eastAsia="MS Mincho" w:cs="Arial"/>
          <w:color w:val="09080C"/>
          <w:szCs w:val="17"/>
        </w:rPr>
        <w:t xml:space="preserve"> erklärt sich bereit</w:t>
      </w:r>
      <w:r w:rsidR="00C90D6B">
        <w:rPr>
          <w:rFonts w:eastAsia="MS Mincho" w:cs="Arial"/>
          <w:color w:val="09080C"/>
          <w:szCs w:val="17"/>
        </w:rPr>
        <w:t>,</w:t>
      </w:r>
      <w:r w:rsidRPr="00C90D6B">
        <w:rPr>
          <w:rFonts w:eastAsia="MS Mincho" w:cs="Arial"/>
          <w:color w:val="09080C"/>
          <w:szCs w:val="17"/>
        </w:rPr>
        <w:t xml:space="preserve"> als ständige Kontaktperson zu fungieren, d.h. eine mögliche Assistentin bzw. einen möglichen Assistenten zu begleiten und Fortschritte zu kontrollieren.</w:t>
      </w:r>
    </w:p>
    <w:p w:rsidR="0079239D" w:rsidRDefault="0079239D" w:rsidP="0079239D">
      <w:pPr>
        <w:widowControl w:val="0"/>
        <w:autoSpaceDE w:val="0"/>
        <w:autoSpaceDN w:val="0"/>
        <w:adjustRightInd w:val="0"/>
        <w:rPr>
          <w:rFonts w:eastAsia="MS Mincho" w:cs="Arial"/>
          <w:color w:val="09080C"/>
          <w:szCs w:val="17"/>
        </w:rPr>
      </w:pPr>
    </w:p>
    <w:p w:rsidR="0079239D" w:rsidRDefault="0079239D" w:rsidP="0079239D">
      <w:pPr>
        <w:rPr>
          <w:rFonts w:eastAsia="Times New Roman"/>
          <w:szCs w:val="20"/>
        </w:rPr>
      </w:pPr>
    </w:p>
    <w:p w:rsidR="00981D29" w:rsidRDefault="00981D29" w:rsidP="00981D29">
      <w:pPr>
        <w:pStyle w:val="berschrift1"/>
      </w:pPr>
      <w:bookmarkStart w:id="8" w:name="_Toc29986334"/>
      <w:r>
        <w:lastRenderedPageBreak/>
        <w:t>4</w:t>
      </w:r>
      <w:r>
        <w:tab/>
        <w:t>Qualitätssicherung und Evaluation</w:t>
      </w:r>
      <w:bookmarkEnd w:id="8"/>
      <w:r>
        <w:t xml:space="preserve"> </w:t>
      </w:r>
    </w:p>
    <w:p w:rsidR="00AD7B18" w:rsidRPr="00AD7B18" w:rsidRDefault="00AD7B18" w:rsidP="003B6F4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rsidRPr="00AD7B18">
        <w:t>Das schulinterne Curriculum stellt keine starre Größe dar, sondern ist als „dynamisches Dokument“ zu betrachten. Dementsprechend sind die Inhalte stetig zu überprüfen, um ggf. Modifikationen vornehm</w:t>
      </w:r>
      <w:r w:rsidR="005F2B02">
        <w:t>en zu können. Die Fachkonferenz</w:t>
      </w:r>
      <w:r w:rsidRPr="00AD7B18">
        <w:t xml:space="preserve"> trägt durch diesen Prozess zur Qualitätsentwicklung und damit zur Qualitätssicherung des Faches bei.</w:t>
      </w:r>
    </w:p>
    <w:p w:rsidR="00DC25F3" w:rsidRDefault="00DC25F3" w:rsidP="0079239D">
      <w:pPr>
        <w:rPr>
          <w:b/>
        </w:rPr>
      </w:pPr>
    </w:p>
    <w:p w:rsidR="0079239D" w:rsidRDefault="0079239D" w:rsidP="0079239D">
      <w:r>
        <w:rPr>
          <w:b/>
        </w:rPr>
        <w:t>Prozess:</w:t>
      </w:r>
      <w:r>
        <w:t xml:space="preserve"> Der Prüfmodus erfolgt jährlich. Zu Schuljahresbeginn werden die Erfahrungen des vergangenen Schuljahres in der Fachschaft gesammelt, bewertet und eventuell notwendige Konsequenzen formuliert. Der vorliegende Bogen wird als Instrument einer solchen Bilanzierung genutzt.</w:t>
      </w:r>
    </w:p>
    <w:p w:rsidR="0079239D" w:rsidRDefault="0079239D" w:rsidP="0079239D">
      <w:pPr>
        <w:rPr>
          <w:rFonts w:cs="Arial"/>
          <w:sz w:val="24"/>
        </w:rPr>
      </w:pPr>
    </w:p>
    <w:p w:rsidR="0079239D" w:rsidRDefault="0079239D" w:rsidP="0079239D">
      <w:pPr>
        <w:rPr>
          <w:rFonts w:cs="Arial"/>
        </w:rPr>
      </w:pPr>
    </w:p>
    <w:p w:rsidR="00AD7B18" w:rsidRDefault="00AD7B18" w:rsidP="00981D29"/>
    <w:p w:rsidR="0079239D" w:rsidRDefault="0079239D" w:rsidP="00B55149">
      <w:pPr>
        <w:sectPr w:rsidR="0079239D" w:rsidSect="00063230">
          <w:footerReference w:type="first" r:id="rId27"/>
          <w:pgSz w:w="11906" w:h="16838" w:code="9"/>
          <w:pgMar w:top="1418" w:right="1134" w:bottom="1418" w:left="1418" w:header="709" w:footer="709" w:gutter="284"/>
          <w:cols w:space="708"/>
          <w:docGrid w:linePitch="360"/>
        </w:sect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1"/>
        <w:gridCol w:w="2808"/>
        <w:gridCol w:w="2535"/>
        <w:gridCol w:w="2536"/>
        <w:gridCol w:w="2536"/>
        <w:gridCol w:w="2536"/>
      </w:tblGrid>
      <w:tr w:rsidR="0079239D" w:rsidTr="0079239D">
        <w:tc>
          <w:tcPr>
            <w:tcW w:w="3999" w:type="dxa"/>
            <w:gridSpan w:val="2"/>
            <w:tcBorders>
              <w:top w:val="single" w:sz="4" w:space="0" w:color="auto"/>
              <w:left w:val="single" w:sz="4" w:space="0" w:color="auto"/>
              <w:bottom w:val="single" w:sz="12" w:space="0" w:color="auto"/>
              <w:right w:val="single" w:sz="12" w:space="0" w:color="auto"/>
            </w:tcBorders>
            <w:hideMark/>
          </w:tcPr>
          <w:p w:rsidR="0079239D" w:rsidRDefault="0079239D" w:rsidP="00533FC8">
            <w:pPr>
              <w:spacing w:line="256" w:lineRule="auto"/>
              <w:rPr>
                <w:rFonts w:cs="Arial"/>
                <w:b/>
              </w:rPr>
            </w:pPr>
            <w:r>
              <w:rPr>
                <w:rFonts w:cs="Arial"/>
                <w:b/>
              </w:rPr>
              <w:lastRenderedPageBreak/>
              <w:t>Kriterien</w:t>
            </w:r>
          </w:p>
        </w:tc>
        <w:tc>
          <w:tcPr>
            <w:tcW w:w="2535" w:type="dxa"/>
            <w:tcBorders>
              <w:top w:val="single" w:sz="4" w:space="0" w:color="auto"/>
              <w:left w:val="single" w:sz="12" w:space="0" w:color="auto"/>
              <w:bottom w:val="single" w:sz="12" w:space="0" w:color="auto"/>
              <w:right w:val="single" w:sz="4" w:space="0" w:color="auto"/>
            </w:tcBorders>
            <w:hideMark/>
          </w:tcPr>
          <w:p w:rsidR="0079239D" w:rsidRDefault="0079239D" w:rsidP="00533FC8">
            <w:pPr>
              <w:spacing w:line="256" w:lineRule="auto"/>
              <w:rPr>
                <w:rFonts w:cs="Arial"/>
                <w:b/>
              </w:rPr>
            </w:pPr>
            <w:r>
              <w:rPr>
                <w:rFonts w:cs="Arial"/>
                <w:b/>
              </w:rPr>
              <w:t>Ist-Zustand</w:t>
            </w:r>
          </w:p>
          <w:p w:rsidR="0079239D" w:rsidRDefault="0079239D" w:rsidP="00533FC8">
            <w:pPr>
              <w:spacing w:line="256" w:lineRule="auto"/>
              <w:rPr>
                <w:rFonts w:cs="Arial"/>
                <w:b/>
              </w:rPr>
            </w:pPr>
            <w:r>
              <w:rPr>
                <w:rFonts w:cs="Arial"/>
                <w:b/>
              </w:rPr>
              <w:t>(Auffälligkeiten)</w:t>
            </w:r>
          </w:p>
        </w:tc>
        <w:tc>
          <w:tcPr>
            <w:tcW w:w="2536" w:type="dxa"/>
            <w:tcBorders>
              <w:top w:val="single" w:sz="4" w:space="0" w:color="auto"/>
              <w:left w:val="single" w:sz="4" w:space="0" w:color="auto"/>
              <w:bottom w:val="single" w:sz="12" w:space="0" w:color="auto"/>
              <w:right w:val="single" w:sz="4" w:space="0" w:color="auto"/>
            </w:tcBorders>
            <w:hideMark/>
          </w:tcPr>
          <w:p w:rsidR="0079239D" w:rsidRDefault="0079239D" w:rsidP="00533FC8">
            <w:pPr>
              <w:spacing w:line="256" w:lineRule="auto"/>
              <w:rPr>
                <w:rFonts w:cs="Arial"/>
                <w:b/>
              </w:rPr>
            </w:pPr>
            <w:r>
              <w:rPr>
                <w:rFonts w:cs="Arial"/>
                <w:b/>
              </w:rPr>
              <w:t>Änderungen/</w:t>
            </w:r>
          </w:p>
          <w:p w:rsidR="0079239D" w:rsidRDefault="0079239D" w:rsidP="00533FC8">
            <w:pPr>
              <w:spacing w:line="256" w:lineRule="auto"/>
              <w:rPr>
                <w:rFonts w:cs="Arial"/>
                <w:b/>
              </w:rPr>
            </w:pPr>
            <w:r>
              <w:rPr>
                <w:rFonts w:cs="Arial"/>
                <w:b/>
              </w:rPr>
              <w:t>Konsequenzen/</w:t>
            </w:r>
          </w:p>
          <w:p w:rsidR="0079239D" w:rsidRDefault="0079239D" w:rsidP="00533FC8">
            <w:pPr>
              <w:spacing w:line="256" w:lineRule="auto"/>
              <w:rPr>
                <w:rFonts w:cs="Arial"/>
                <w:b/>
              </w:rPr>
            </w:pPr>
            <w:r>
              <w:rPr>
                <w:rFonts w:cs="Arial"/>
                <w:b/>
              </w:rPr>
              <w:t>Perspektivplanung</w:t>
            </w:r>
          </w:p>
        </w:tc>
        <w:tc>
          <w:tcPr>
            <w:tcW w:w="2536" w:type="dxa"/>
            <w:tcBorders>
              <w:top w:val="single" w:sz="4" w:space="0" w:color="auto"/>
              <w:left w:val="single" w:sz="4" w:space="0" w:color="auto"/>
              <w:bottom w:val="single" w:sz="12" w:space="0" w:color="auto"/>
              <w:right w:val="single" w:sz="4" w:space="0" w:color="auto"/>
            </w:tcBorders>
            <w:hideMark/>
          </w:tcPr>
          <w:p w:rsidR="0079239D" w:rsidRDefault="0079239D" w:rsidP="00533FC8">
            <w:pPr>
              <w:spacing w:line="256" w:lineRule="auto"/>
              <w:rPr>
                <w:rFonts w:cs="Arial"/>
                <w:b/>
              </w:rPr>
            </w:pPr>
            <w:r>
              <w:rPr>
                <w:rFonts w:cs="Arial"/>
                <w:b/>
              </w:rPr>
              <w:t>Wer</w:t>
            </w:r>
          </w:p>
          <w:p w:rsidR="0079239D" w:rsidRDefault="0079239D" w:rsidP="00533FC8">
            <w:pPr>
              <w:spacing w:line="256" w:lineRule="auto"/>
              <w:rPr>
                <w:rFonts w:cs="Arial"/>
                <w:b/>
                <w:sz w:val="18"/>
                <w:szCs w:val="18"/>
              </w:rPr>
            </w:pPr>
            <w:r>
              <w:rPr>
                <w:rFonts w:cs="Arial"/>
                <w:b/>
                <w:sz w:val="18"/>
                <w:szCs w:val="18"/>
              </w:rPr>
              <w:t>(Verantwortlich)</w:t>
            </w:r>
          </w:p>
        </w:tc>
        <w:tc>
          <w:tcPr>
            <w:tcW w:w="2536" w:type="dxa"/>
            <w:tcBorders>
              <w:top w:val="single" w:sz="4" w:space="0" w:color="auto"/>
              <w:left w:val="single" w:sz="4" w:space="0" w:color="auto"/>
              <w:bottom w:val="single" w:sz="12" w:space="0" w:color="auto"/>
              <w:right w:val="single" w:sz="4" w:space="0" w:color="auto"/>
            </w:tcBorders>
            <w:hideMark/>
          </w:tcPr>
          <w:p w:rsidR="0079239D" w:rsidRDefault="0079239D" w:rsidP="00533FC8">
            <w:pPr>
              <w:spacing w:line="256" w:lineRule="auto"/>
              <w:rPr>
                <w:rFonts w:cs="Arial"/>
                <w:b/>
                <w:sz w:val="24"/>
                <w:szCs w:val="20"/>
              </w:rPr>
            </w:pPr>
            <w:r>
              <w:rPr>
                <w:rFonts w:cs="Arial"/>
                <w:b/>
              </w:rPr>
              <w:t>Bis wann</w:t>
            </w:r>
          </w:p>
          <w:p w:rsidR="0079239D" w:rsidRDefault="0079239D" w:rsidP="00533FC8">
            <w:pPr>
              <w:spacing w:line="256" w:lineRule="auto"/>
              <w:rPr>
                <w:rFonts w:cs="Arial"/>
                <w:b/>
                <w:sz w:val="18"/>
                <w:szCs w:val="18"/>
              </w:rPr>
            </w:pPr>
            <w:r>
              <w:rPr>
                <w:rFonts w:cs="Arial"/>
                <w:b/>
                <w:sz w:val="18"/>
                <w:szCs w:val="18"/>
              </w:rPr>
              <w:t>(Zeitrahmen)</w:t>
            </w:r>
          </w:p>
        </w:tc>
      </w:tr>
      <w:tr w:rsidR="0079239D" w:rsidTr="0079239D">
        <w:tc>
          <w:tcPr>
            <w:tcW w:w="3999" w:type="dxa"/>
            <w:gridSpan w:val="2"/>
            <w:tcBorders>
              <w:top w:val="single" w:sz="12" w:space="0" w:color="auto"/>
              <w:left w:val="single" w:sz="4" w:space="0" w:color="auto"/>
              <w:bottom w:val="single" w:sz="4" w:space="0" w:color="auto"/>
              <w:right w:val="single" w:sz="12" w:space="0" w:color="auto"/>
            </w:tcBorders>
            <w:shd w:val="clear" w:color="auto" w:fill="D9D9D9"/>
            <w:hideMark/>
          </w:tcPr>
          <w:p w:rsidR="0079239D" w:rsidRDefault="0079239D" w:rsidP="00533FC8">
            <w:pPr>
              <w:spacing w:line="256" w:lineRule="auto"/>
              <w:rPr>
                <w:rFonts w:cs="Arial"/>
                <w:b/>
                <w:sz w:val="24"/>
                <w:szCs w:val="20"/>
              </w:rPr>
            </w:pPr>
            <w:r>
              <w:rPr>
                <w:rFonts w:cs="Arial"/>
                <w:b/>
              </w:rPr>
              <w:t>Funktionen</w:t>
            </w:r>
          </w:p>
        </w:tc>
        <w:tc>
          <w:tcPr>
            <w:tcW w:w="2535" w:type="dxa"/>
            <w:tcBorders>
              <w:top w:val="single" w:sz="12" w:space="0" w:color="auto"/>
              <w:left w:val="single" w:sz="12" w:space="0" w:color="auto"/>
              <w:bottom w:val="single" w:sz="4" w:space="0" w:color="auto"/>
              <w:right w:val="single" w:sz="4" w:space="0" w:color="auto"/>
            </w:tcBorders>
            <w:shd w:val="clear" w:color="auto" w:fill="D9D9D9"/>
          </w:tcPr>
          <w:p w:rsidR="0079239D" w:rsidRDefault="0079239D" w:rsidP="00533FC8">
            <w:pPr>
              <w:spacing w:line="256" w:lineRule="auto"/>
              <w:rPr>
                <w:rFonts w:cs="Arial"/>
                <w:sz w:val="20"/>
              </w:rPr>
            </w:pPr>
          </w:p>
        </w:tc>
        <w:tc>
          <w:tcPr>
            <w:tcW w:w="2536" w:type="dxa"/>
            <w:tcBorders>
              <w:top w:val="single" w:sz="12" w:space="0" w:color="auto"/>
              <w:left w:val="single" w:sz="4" w:space="0" w:color="auto"/>
              <w:bottom w:val="single" w:sz="4" w:space="0" w:color="auto"/>
              <w:right w:val="single" w:sz="4" w:space="0" w:color="auto"/>
            </w:tcBorders>
            <w:shd w:val="clear" w:color="auto" w:fill="D9D9D9"/>
          </w:tcPr>
          <w:p w:rsidR="0079239D" w:rsidRDefault="0079239D" w:rsidP="00533FC8">
            <w:pPr>
              <w:spacing w:line="256" w:lineRule="auto"/>
              <w:rPr>
                <w:rFonts w:cs="Arial"/>
                <w:sz w:val="20"/>
              </w:rPr>
            </w:pPr>
          </w:p>
        </w:tc>
        <w:tc>
          <w:tcPr>
            <w:tcW w:w="2536" w:type="dxa"/>
            <w:tcBorders>
              <w:top w:val="single" w:sz="12" w:space="0" w:color="auto"/>
              <w:left w:val="single" w:sz="4" w:space="0" w:color="auto"/>
              <w:bottom w:val="single" w:sz="4" w:space="0" w:color="auto"/>
              <w:right w:val="single" w:sz="4" w:space="0" w:color="auto"/>
            </w:tcBorders>
            <w:shd w:val="clear" w:color="auto" w:fill="D9D9D9"/>
          </w:tcPr>
          <w:p w:rsidR="0079239D" w:rsidRDefault="0079239D" w:rsidP="00533FC8">
            <w:pPr>
              <w:spacing w:line="256" w:lineRule="auto"/>
              <w:rPr>
                <w:rFonts w:cs="Arial"/>
                <w:sz w:val="20"/>
              </w:rPr>
            </w:pPr>
          </w:p>
        </w:tc>
        <w:tc>
          <w:tcPr>
            <w:tcW w:w="2536" w:type="dxa"/>
            <w:tcBorders>
              <w:top w:val="single" w:sz="12" w:space="0" w:color="auto"/>
              <w:left w:val="single" w:sz="4" w:space="0" w:color="auto"/>
              <w:bottom w:val="single" w:sz="4" w:space="0" w:color="auto"/>
              <w:right w:val="single" w:sz="4" w:space="0" w:color="auto"/>
            </w:tcBorders>
            <w:shd w:val="clear" w:color="auto" w:fill="D9D9D9"/>
          </w:tcPr>
          <w:p w:rsidR="0079239D" w:rsidRDefault="0079239D" w:rsidP="00533FC8">
            <w:pPr>
              <w:spacing w:line="256" w:lineRule="auto"/>
              <w:rPr>
                <w:rFonts w:cs="Arial"/>
                <w:sz w:val="20"/>
              </w:rPr>
            </w:pPr>
          </w:p>
        </w:tc>
      </w:tr>
      <w:tr w:rsidR="0079239D" w:rsidTr="0079239D">
        <w:tc>
          <w:tcPr>
            <w:tcW w:w="3999" w:type="dxa"/>
            <w:gridSpan w:val="2"/>
            <w:tcBorders>
              <w:top w:val="single" w:sz="4" w:space="0" w:color="auto"/>
              <w:left w:val="single" w:sz="4" w:space="0" w:color="auto"/>
              <w:bottom w:val="single" w:sz="4" w:space="0" w:color="auto"/>
              <w:right w:val="single" w:sz="12" w:space="0" w:color="auto"/>
            </w:tcBorders>
            <w:hideMark/>
          </w:tcPr>
          <w:p w:rsidR="0079239D" w:rsidRDefault="0079239D" w:rsidP="00533FC8">
            <w:pPr>
              <w:spacing w:line="256" w:lineRule="auto"/>
              <w:rPr>
                <w:rFonts w:cs="Arial"/>
                <w:sz w:val="24"/>
              </w:rPr>
            </w:pPr>
            <w:r>
              <w:rPr>
                <w:rFonts w:cs="Arial"/>
              </w:rPr>
              <w:t>Fachvorsitz</w:t>
            </w:r>
          </w:p>
        </w:tc>
        <w:tc>
          <w:tcPr>
            <w:tcW w:w="2535" w:type="dxa"/>
            <w:tcBorders>
              <w:top w:val="single" w:sz="4" w:space="0" w:color="auto"/>
              <w:left w:val="single" w:sz="12"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Frau Schmidt</w:t>
            </w: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12.07.2020</w:t>
            </w:r>
          </w:p>
        </w:tc>
      </w:tr>
      <w:tr w:rsidR="0079239D" w:rsidTr="0079239D">
        <w:tc>
          <w:tcPr>
            <w:tcW w:w="3999" w:type="dxa"/>
            <w:gridSpan w:val="2"/>
            <w:tcBorders>
              <w:top w:val="single" w:sz="4" w:space="0" w:color="auto"/>
              <w:left w:val="single" w:sz="4" w:space="0" w:color="auto"/>
              <w:bottom w:val="single" w:sz="4" w:space="0" w:color="auto"/>
              <w:right w:val="single" w:sz="12" w:space="0" w:color="auto"/>
            </w:tcBorders>
            <w:hideMark/>
          </w:tcPr>
          <w:p w:rsidR="0079239D" w:rsidRDefault="0079239D" w:rsidP="00533FC8">
            <w:pPr>
              <w:spacing w:line="256" w:lineRule="auto"/>
              <w:rPr>
                <w:rFonts w:cs="Arial"/>
                <w:sz w:val="24"/>
              </w:rPr>
            </w:pPr>
            <w:r>
              <w:rPr>
                <w:rFonts w:cs="Arial"/>
              </w:rPr>
              <w:t>Stellvertreter</w:t>
            </w:r>
          </w:p>
        </w:tc>
        <w:tc>
          <w:tcPr>
            <w:tcW w:w="2535" w:type="dxa"/>
            <w:tcBorders>
              <w:top w:val="single" w:sz="4" w:space="0" w:color="auto"/>
              <w:left w:val="single" w:sz="12"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 xml:space="preserve">Herr </w:t>
            </w:r>
            <w:proofErr w:type="spellStart"/>
            <w:r>
              <w:rPr>
                <w:rFonts w:cs="Arial"/>
                <w:sz w:val="20"/>
              </w:rPr>
              <w:t>Reguero</w:t>
            </w:r>
            <w:proofErr w:type="spellEnd"/>
            <w:r>
              <w:rPr>
                <w:rFonts w:cs="Arial"/>
                <w:sz w:val="20"/>
              </w:rPr>
              <w:t xml:space="preserve"> López</w:t>
            </w: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12.07.2020</w:t>
            </w:r>
          </w:p>
        </w:tc>
      </w:tr>
      <w:tr w:rsidR="0079239D" w:rsidTr="0079239D">
        <w:tc>
          <w:tcPr>
            <w:tcW w:w="3999" w:type="dxa"/>
            <w:gridSpan w:val="2"/>
            <w:vMerge w:val="restart"/>
            <w:tcBorders>
              <w:top w:val="single" w:sz="4" w:space="0" w:color="auto"/>
              <w:left w:val="single" w:sz="4" w:space="0" w:color="auto"/>
              <w:bottom w:val="single" w:sz="12" w:space="0" w:color="auto"/>
              <w:right w:val="single" w:sz="12" w:space="0" w:color="auto"/>
            </w:tcBorders>
          </w:tcPr>
          <w:p w:rsidR="0079239D" w:rsidRDefault="0079239D" w:rsidP="00533FC8">
            <w:pPr>
              <w:spacing w:line="256" w:lineRule="auto"/>
              <w:rPr>
                <w:rFonts w:cs="Arial"/>
                <w:sz w:val="24"/>
              </w:rPr>
            </w:pPr>
          </w:p>
        </w:tc>
        <w:tc>
          <w:tcPr>
            <w:tcW w:w="2535" w:type="dxa"/>
            <w:tcBorders>
              <w:top w:val="single" w:sz="4" w:space="0" w:color="auto"/>
              <w:left w:val="single" w:sz="12"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Vorstellung des Faches Spanisch als zweite Fremdsprache</w:t>
            </w: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Frau Schmidt</w:t>
            </w: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w:t>
            </w:r>
          </w:p>
        </w:tc>
      </w:tr>
      <w:tr w:rsidR="0079239D" w:rsidTr="0079239D">
        <w:tc>
          <w:tcPr>
            <w:tcW w:w="3999" w:type="dxa"/>
            <w:gridSpan w:val="2"/>
            <w:vMerge/>
            <w:tcBorders>
              <w:top w:val="single" w:sz="4" w:space="0" w:color="auto"/>
              <w:left w:val="single" w:sz="4" w:space="0" w:color="auto"/>
              <w:bottom w:val="single" w:sz="12" w:space="0" w:color="auto"/>
              <w:right w:val="single" w:sz="12" w:space="0" w:color="auto"/>
            </w:tcBorders>
            <w:vAlign w:val="center"/>
            <w:hideMark/>
          </w:tcPr>
          <w:p w:rsidR="0079239D" w:rsidRDefault="0079239D" w:rsidP="00533FC8">
            <w:pPr>
              <w:spacing w:line="256" w:lineRule="auto"/>
              <w:rPr>
                <w:rFonts w:eastAsia="Times New Roman" w:cs="Arial"/>
                <w:sz w:val="24"/>
              </w:rPr>
            </w:pPr>
          </w:p>
        </w:tc>
        <w:tc>
          <w:tcPr>
            <w:tcW w:w="2535" w:type="dxa"/>
            <w:tcBorders>
              <w:top w:val="single" w:sz="4" w:space="0" w:color="auto"/>
              <w:left w:val="single" w:sz="12"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 xml:space="preserve">Organisation: Medien </w:t>
            </w: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Filme mit Ö-Lizenz; weitere Klärung der Rechtefrage</w:t>
            </w: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Herr Hupe</w:t>
            </w: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w:t>
            </w:r>
          </w:p>
        </w:tc>
      </w:tr>
      <w:tr w:rsidR="0079239D" w:rsidTr="0079239D">
        <w:tc>
          <w:tcPr>
            <w:tcW w:w="3999" w:type="dxa"/>
            <w:gridSpan w:val="2"/>
            <w:vMerge/>
            <w:tcBorders>
              <w:top w:val="single" w:sz="4" w:space="0" w:color="auto"/>
              <w:left w:val="single" w:sz="4" w:space="0" w:color="auto"/>
              <w:bottom w:val="single" w:sz="12" w:space="0" w:color="auto"/>
              <w:right w:val="single" w:sz="12" w:space="0" w:color="auto"/>
            </w:tcBorders>
            <w:vAlign w:val="center"/>
            <w:hideMark/>
          </w:tcPr>
          <w:p w:rsidR="0079239D" w:rsidRDefault="0079239D" w:rsidP="00533FC8">
            <w:pPr>
              <w:spacing w:line="256" w:lineRule="auto"/>
              <w:rPr>
                <w:rFonts w:eastAsia="Times New Roman" w:cs="Arial"/>
                <w:sz w:val="24"/>
              </w:rPr>
            </w:pPr>
          </w:p>
        </w:tc>
        <w:tc>
          <w:tcPr>
            <w:tcW w:w="2535" w:type="dxa"/>
            <w:tcBorders>
              <w:top w:val="single" w:sz="4" w:space="0" w:color="auto"/>
              <w:left w:val="single" w:sz="12"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 xml:space="preserve">Planung der mündlichen Kommunikationsprüfungen </w:t>
            </w: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Koordination mit Mittelstufenleitung</w:t>
            </w: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Frau Diesel</w:t>
            </w: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w:t>
            </w:r>
          </w:p>
        </w:tc>
      </w:tr>
      <w:tr w:rsidR="0079239D" w:rsidTr="0079239D">
        <w:tc>
          <w:tcPr>
            <w:tcW w:w="3999" w:type="dxa"/>
            <w:gridSpan w:val="2"/>
            <w:vMerge/>
            <w:tcBorders>
              <w:top w:val="single" w:sz="4" w:space="0" w:color="auto"/>
              <w:left w:val="single" w:sz="4" w:space="0" w:color="auto"/>
              <w:bottom w:val="single" w:sz="12" w:space="0" w:color="auto"/>
              <w:right w:val="single" w:sz="12" w:space="0" w:color="auto"/>
            </w:tcBorders>
            <w:vAlign w:val="center"/>
            <w:hideMark/>
          </w:tcPr>
          <w:p w:rsidR="0079239D" w:rsidRDefault="0079239D" w:rsidP="00533FC8">
            <w:pPr>
              <w:spacing w:line="256" w:lineRule="auto"/>
              <w:rPr>
                <w:rFonts w:eastAsia="Times New Roman" w:cs="Arial"/>
                <w:sz w:val="24"/>
              </w:rPr>
            </w:pPr>
          </w:p>
        </w:tc>
        <w:tc>
          <w:tcPr>
            <w:tcW w:w="2535" w:type="dxa"/>
            <w:tcBorders>
              <w:top w:val="single" w:sz="4" w:space="0" w:color="auto"/>
              <w:left w:val="single" w:sz="12" w:space="0" w:color="auto"/>
              <w:bottom w:val="single" w:sz="12"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Organisation der Sprachzertifikate</w:t>
            </w:r>
          </w:p>
        </w:tc>
        <w:tc>
          <w:tcPr>
            <w:tcW w:w="2536" w:type="dxa"/>
            <w:tcBorders>
              <w:top w:val="single" w:sz="4" w:space="0" w:color="auto"/>
              <w:left w:val="single" w:sz="4" w:space="0" w:color="auto"/>
              <w:bottom w:val="single" w:sz="12"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mehr Werbung für die Kurse notwendig</w:t>
            </w:r>
          </w:p>
        </w:tc>
        <w:tc>
          <w:tcPr>
            <w:tcW w:w="2536" w:type="dxa"/>
            <w:tcBorders>
              <w:top w:val="single" w:sz="4" w:space="0" w:color="auto"/>
              <w:left w:val="single" w:sz="4" w:space="0" w:color="auto"/>
              <w:bottom w:val="single" w:sz="12"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Herr Romero García</w:t>
            </w:r>
          </w:p>
        </w:tc>
        <w:tc>
          <w:tcPr>
            <w:tcW w:w="2536" w:type="dxa"/>
            <w:tcBorders>
              <w:top w:val="single" w:sz="4" w:space="0" w:color="auto"/>
              <w:left w:val="single" w:sz="4" w:space="0" w:color="auto"/>
              <w:bottom w:val="single" w:sz="12"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 xml:space="preserve">jeweils zu Beginn eines Schuljahres </w:t>
            </w:r>
          </w:p>
        </w:tc>
      </w:tr>
      <w:tr w:rsidR="0079239D" w:rsidTr="0079239D">
        <w:tc>
          <w:tcPr>
            <w:tcW w:w="3999" w:type="dxa"/>
            <w:gridSpan w:val="2"/>
            <w:tcBorders>
              <w:top w:val="single" w:sz="12" w:space="0" w:color="auto"/>
              <w:left w:val="single" w:sz="4" w:space="0" w:color="auto"/>
              <w:bottom w:val="single" w:sz="4" w:space="0" w:color="auto"/>
              <w:right w:val="single" w:sz="12" w:space="0" w:color="auto"/>
            </w:tcBorders>
            <w:shd w:val="clear" w:color="auto" w:fill="D9D9D9"/>
            <w:hideMark/>
          </w:tcPr>
          <w:p w:rsidR="0079239D" w:rsidRDefault="0079239D" w:rsidP="00533FC8">
            <w:pPr>
              <w:spacing w:line="256" w:lineRule="auto"/>
              <w:rPr>
                <w:rFonts w:cs="Arial"/>
                <w:b/>
                <w:sz w:val="24"/>
              </w:rPr>
            </w:pPr>
            <w:r>
              <w:rPr>
                <w:rFonts w:cs="Arial"/>
                <w:b/>
              </w:rPr>
              <w:t>Ressourcen</w:t>
            </w:r>
          </w:p>
        </w:tc>
        <w:tc>
          <w:tcPr>
            <w:tcW w:w="2535" w:type="dxa"/>
            <w:tcBorders>
              <w:top w:val="single" w:sz="12" w:space="0" w:color="auto"/>
              <w:left w:val="single" w:sz="12" w:space="0" w:color="auto"/>
              <w:bottom w:val="single" w:sz="4" w:space="0" w:color="auto"/>
              <w:right w:val="single" w:sz="4" w:space="0" w:color="auto"/>
            </w:tcBorders>
            <w:shd w:val="clear" w:color="auto" w:fill="D9D9D9"/>
          </w:tcPr>
          <w:p w:rsidR="0079239D" w:rsidRDefault="0079239D" w:rsidP="007F3CAD">
            <w:pPr>
              <w:spacing w:line="256" w:lineRule="auto"/>
              <w:jc w:val="left"/>
              <w:rPr>
                <w:rFonts w:cs="Arial"/>
                <w:sz w:val="20"/>
              </w:rPr>
            </w:pPr>
          </w:p>
        </w:tc>
        <w:tc>
          <w:tcPr>
            <w:tcW w:w="2536" w:type="dxa"/>
            <w:tcBorders>
              <w:top w:val="single" w:sz="12" w:space="0" w:color="auto"/>
              <w:left w:val="single" w:sz="4" w:space="0" w:color="auto"/>
              <w:bottom w:val="single" w:sz="4" w:space="0" w:color="auto"/>
              <w:right w:val="single" w:sz="4" w:space="0" w:color="auto"/>
            </w:tcBorders>
            <w:shd w:val="clear" w:color="auto" w:fill="D9D9D9"/>
          </w:tcPr>
          <w:p w:rsidR="0079239D" w:rsidRDefault="0079239D" w:rsidP="007F3CAD">
            <w:pPr>
              <w:spacing w:line="256" w:lineRule="auto"/>
              <w:jc w:val="left"/>
              <w:rPr>
                <w:rFonts w:cs="Arial"/>
                <w:sz w:val="20"/>
              </w:rPr>
            </w:pPr>
          </w:p>
        </w:tc>
        <w:tc>
          <w:tcPr>
            <w:tcW w:w="2536" w:type="dxa"/>
            <w:tcBorders>
              <w:top w:val="single" w:sz="12" w:space="0" w:color="auto"/>
              <w:left w:val="single" w:sz="4" w:space="0" w:color="auto"/>
              <w:bottom w:val="single" w:sz="4" w:space="0" w:color="auto"/>
              <w:right w:val="single" w:sz="4" w:space="0" w:color="auto"/>
            </w:tcBorders>
            <w:shd w:val="clear" w:color="auto" w:fill="D9D9D9"/>
          </w:tcPr>
          <w:p w:rsidR="0079239D" w:rsidRDefault="0079239D" w:rsidP="007F3CAD">
            <w:pPr>
              <w:spacing w:line="256" w:lineRule="auto"/>
              <w:jc w:val="left"/>
              <w:rPr>
                <w:rFonts w:cs="Arial"/>
                <w:sz w:val="20"/>
              </w:rPr>
            </w:pPr>
          </w:p>
        </w:tc>
        <w:tc>
          <w:tcPr>
            <w:tcW w:w="2536" w:type="dxa"/>
            <w:tcBorders>
              <w:top w:val="single" w:sz="12" w:space="0" w:color="auto"/>
              <w:left w:val="single" w:sz="4" w:space="0" w:color="auto"/>
              <w:bottom w:val="single" w:sz="4" w:space="0" w:color="auto"/>
              <w:right w:val="single" w:sz="4" w:space="0" w:color="auto"/>
            </w:tcBorders>
            <w:shd w:val="clear" w:color="auto" w:fill="D9D9D9"/>
          </w:tcPr>
          <w:p w:rsidR="0079239D" w:rsidRDefault="0079239D" w:rsidP="007F3CAD">
            <w:pPr>
              <w:spacing w:line="256" w:lineRule="auto"/>
              <w:jc w:val="left"/>
              <w:rPr>
                <w:rFonts w:cs="Arial"/>
                <w:sz w:val="20"/>
              </w:rPr>
            </w:pPr>
          </w:p>
        </w:tc>
      </w:tr>
      <w:tr w:rsidR="0079239D" w:rsidTr="0079239D">
        <w:tc>
          <w:tcPr>
            <w:tcW w:w="1191" w:type="dxa"/>
            <w:vMerge w:val="restart"/>
            <w:tcBorders>
              <w:top w:val="single" w:sz="4" w:space="0" w:color="auto"/>
              <w:left w:val="single" w:sz="4" w:space="0" w:color="auto"/>
              <w:bottom w:val="single" w:sz="4" w:space="0" w:color="auto"/>
              <w:right w:val="single" w:sz="4" w:space="0" w:color="auto"/>
            </w:tcBorders>
            <w:hideMark/>
          </w:tcPr>
          <w:p w:rsidR="0079239D" w:rsidRDefault="0079239D" w:rsidP="00533FC8">
            <w:pPr>
              <w:spacing w:line="256" w:lineRule="auto"/>
              <w:rPr>
                <w:rFonts w:cs="Arial"/>
                <w:sz w:val="24"/>
              </w:rPr>
            </w:pPr>
            <w:r>
              <w:rPr>
                <w:rFonts w:cs="Arial"/>
              </w:rPr>
              <w:t>personell</w:t>
            </w:r>
          </w:p>
        </w:tc>
        <w:tc>
          <w:tcPr>
            <w:tcW w:w="2808" w:type="dxa"/>
            <w:tcBorders>
              <w:top w:val="single" w:sz="4" w:space="0" w:color="auto"/>
              <w:left w:val="single" w:sz="4" w:space="0" w:color="auto"/>
              <w:bottom w:val="single" w:sz="4" w:space="0" w:color="auto"/>
              <w:right w:val="single" w:sz="12" w:space="0" w:color="auto"/>
            </w:tcBorders>
            <w:hideMark/>
          </w:tcPr>
          <w:p w:rsidR="0079239D" w:rsidRDefault="0079239D" w:rsidP="00533FC8">
            <w:pPr>
              <w:spacing w:line="256" w:lineRule="auto"/>
              <w:rPr>
                <w:rFonts w:cs="Arial"/>
              </w:rPr>
            </w:pPr>
            <w:r>
              <w:rPr>
                <w:rFonts w:cs="Arial"/>
              </w:rPr>
              <w:t>Fachlehrerinnen und Fachlehrer</w:t>
            </w:r>
          </w:p>
        </w:tc>
        <w:tc>
          <w:tcPr>
            <w:tcW w:w="2535" w:type="dxa"/>
            <w:tcBorders>
              <w:top w:val="single" w:sz="4" w:space="0" w:color="auto"/>
              <w:left w:val="single" w:sz="12"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7</w:t>
            </w: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ausreichende Größe der Fachschaft</w:t>
            </w: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w:t>
            </w:r>
          </w:p>
        </w:tc>
      </w:tr>
      <w:tr w:rsidR="0079239D" w:rsidTr="0079239D">
        <w:tc>
          <w:tcPr>
            <w:tcW w:w="1191" w:type="dxa"/>
            <w:vMerge/>
            <w:tcBorders>
              <w:top w:val="single" w:sz="4" w:space="0" w:color="auto"/>
              <w:left w:val="single" w:sz="4" w:space="0" w:color="auto"/>
              <w:bottom w:val="single" w:sz="4" w:space="0" w:color="auto"/>
              <w:right w:val="single" w:sz="4" w:space="0" w:color="auto"/>
            </w:tcBorders>
            <w:vAlign w:val="center"/>
            <w:hideMark/>
          </w:tcPr>
          <w:p w:rsidR="0079239D" w:rsidRDefault="0079239D" w:rsidP="00533FC8">
            <w:pPr>
              <w:spacing w:line="256" w:lineRule="auto"/>
              <w:rPr>
                <w:rFonts w:eastAsia="Times New Roman" w:cs="Arial"/>
                <w:sz w:val="24"/>
              </w:rPr>
            </w:pPr>
          </w:p>
        </w:tc>
        <w:tc>
          <w:tcPr>
            <w:tcW w:w="2808" w:type="dxa"/>
            <w:tcBorders>
              <w:top w:val="single" w:sz="4" w:space="0" w:color="auto"/>
              <w:left w:val="single" w:sz="4" w:space="0" w:color="auto"/>
              <w:bottom w:val="single" w:sz="4" w:space="0" w:color="auto"/>
              <w:right w:val="single" w:sz="12" w:space="0" w:color="auto"/>
            </w:tcBorders>
            <w:hideMark/>
          </w:tcPr>
          <w:p w:rsidR="0079239D" w:rsidRDefault="0079239D" w:rsidP="00533FC8">
            <w:pPr>
              <w:spacing w:line="256" w:lineRule="auto"/>
              <w:rPr>
                <w:rFonts w:cs="Arial"/>
                <w:sz w:val="24"/>
              </w:rPr>
            </w:pPr>
            <w:r>
              <w:rPr>
                <w:rFonts w:cs="Arial"/>
              </w:rPr>
              <w:t xml:space="preserve">Lerngruppen </w:t>
            </w:r>
          </w:p>
        </w:tc>
        <w:tc>
          <w:tcPr>
            <w:tcW w:w="2535" w:type="dxa"/>
            <w:tcBorders>
              <w:top w:val="single" w:sz="4" w:space="0" w:color="auto"/>
              <w:left w:val="single" w:sz="12"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 xml:space="preserve">7: </w:t>
            </w:r>
            <w:r>
              <w:rPr>
                <w:rFonts w:cs="Arial"/>
                <w:sz w:val="20"/>
              </w:rPr>
              <w:tab/>
            </w:r>
            <w:r>
              <w:rPr>
                <w:rFonts w:cs="Arial"/>
                <w:sz w:val="20"/>
              </w:rPr>
              <w:tab/>
              <w:t>2</w:t>
            </w:r>
          </w:p>
          <w:p w:rsidR="0079239D" w:rsidRDefault="0079239D" w:rsidP="007F3CAD">
            <w:pPr>
              <w:spacing w:line="256" w:lineRule="auto"/>
              <w:jc w:val="left"/>
              <w:rPr>
                <w:rFonts w:cs="Arial"/>
                <w:sz w:val="20"/>
              </w:rPr>
            </w:pPr>
            <w:r>
              <w:rPr>
                <w:rFonts w:cs="Arial"/>
                <w:sz w:val="20"/>
              </w:rPr>
              <w:t>8:</w:t>
            </w:r>
            <w:r>
              <w:rPr>
                <w:rFonts w:cs="Arial"/>
                <w:sz w:val="20"/>
              </w:rPr>
              <w:tab/>
            </w:r>
            <w:r>
              <w:rPr>
                <w:rFonts w:cs="Arial"/>
                <w:sz w:val="20"/>
              </w:rPr>
              <w:tab/>
              <w:t>2</w:t>
            </w:r>
          </w:p>
          <w:p w:rsidR="0079239D" w:rsidRDefault="0079239D" w:rsidP="007F3CAD">
            <w:pPr>
              <w:spacing w:line="256" w:lineRule="auto"/>
              <w:jc w:val="left"/>
              <w:rPr>
                <w:rFonts w:cs="Arial"/>
                <w:sz w:val="20"/>
              </w:rPr>
            </w:pPr>
            <w:r>
              <w:rPr>
                <w:rFonts w:cs="Arial"/>
                <w:sz w:val="20"/>
              </w:rPr>
              <w:lastRenderedPageBreak/>
              <w:t>9 (f):</w:t>
            </w:r>
            <w:r>
              <w:rPr>
                <w:rFonts w:cs="Arial"/>
                <w:sz w:val="20"/>
              </w:rPr>
              <w:tab/>
            </w:r>
            <w:r>
              <w:rPr>
                <w:rFonts w:cs="Arial"/>
                <w:sz w:val="20"/>
              </w:rPr>
              <w:tab/>
              <w:t>2</w:t>
            </w:r>
          </w:p>
          <w:p w:rsidR="0079239D" w:rsidRDefault="0079239D" w:rsidP="007F3CAD">
            <w:pPr>
              <w:spacing w:line="256" w:lineRule="auto"/>
              <w:jc w:val="left"/>
              <w:rPr>
                <w:rFonts w:cs="Arial"/>
                <w:sz w:val="20"/>
              </w:rPr>
            </w:pPr>
            <w:r>
              <w:rPr>
                <w:rFonts w:cs="Arial"/>
                <w:sz w:val="20"/>
              </w:rPr>
              <w:t>9 (n):</w:t>
            </w:r>
            <w:r>
              <w:rPr>
                <w:rFonts w:cs="Arial"/>
                <w:sz w:val="20"/>
              </w:rPr>
              <w:tab/>
            </w:r>
            <w:r>
              <w:rPr>
                <w:rFonts w:cs="Arial"/>
                <w:sz w:val="20"/>
              </w:rPr>
              <w:tab/>
              <w:t>1</w:t>
            </w:r>
          </w:p>
          <w:p w:rsidR="0079239D" w:rsidRDefault="0079239D" w:rsidP="007F3CAD">
            <w:pPr>
              <w:spacing w:line="256" w:lineRule="auto"/>
              <w:jc w:val="left"/>
              <w:rPr>
                <w:rFonts w:cs="Arial"/>
                <w:sz w:val="20"/>
              </w:rPr>
            </w:pPr>
            <w:r>
              <w:rPr>
                <w:rFonts w:cs="Arial"/>
                <w:sz w:val="20"/>
              </w:rPr>
              <w:t>10 (f):</w:t>
            </w:r>
            <w:r>
              <w:rPr>
                <w:rFonts w:cs="Arial"/>
                <w:sz w:val="20"/>
              </w:rPr>
              <w:tab/>
            </w:r>
            <w:r>
              <w:rPr>
                <w:rFonts w:cs="Arial"/>
                <w:sz w:val="20"/>
              </w:rPr>
              <w:tab/>
              <w:t>1</w:t>
            </w:r>
          </w:p>
          <w:p w:rsidR="0079239D" w:rsidRDefault="0079239D" w:rsidP="007F3CAD">
            <w:pPr>
              <w:spacing w:line="256" w:lineRule="auto"/>
              <w:jc w:val="left"/>
              <w:rPr>
                <w:rFonts w:cs="Arial"/>
                <w:sz w:val="20"/>
              </w:rPr>
            </w:pPr>
            <w:r>
              <w:rPr>
                <w:rFonts w:cs="Arial"/>
                <w:sz w:val="20"/>
              </w:rPr>
              <w:t>10 (n):</w:t>
            </w:r>
            <w:r>
              <w:rPr>
                <w:rFonts w:cs="Arial"/>
                <w:sz w:val="20"/>
              </w:rPr>
              <w:tab/>
            </w:r>
            <w:r>
              <w:rPr>
                <w:rFonts w:cs="Arial"/>
                <w:sz w:val="20"/>
              </w:rPr>
              <w:tab/>
              <w:t>1</w:t>
            </w:r>
          </w:p>
          <w:p w:rsidR="0079239D" w:rsidRDefault="0079239D" w:rsidP="007F3CAD">
            <w:pPr>
              <w:spacing w:line="256" w:lineRule="auto"/>
              <w:jc w:val="left"/>
              <w:rPr>
                <w:rFonts w:cs="Arial"/>
                <w:sz w:val="20"/>
              </w:rPr>
            </w:pPr>
            <w:r>
              <w:rPr>
                <w:rFonts w:cs="Arial"/>
                <w:sz w:val="20"/>
              </w:rPr>
              <w:t xml:space="preserve">Gesamt:  </w:t>
            </w:r>
            <w:r>
              <w:rPr>
                <w:rFonts w:cs="Arial"/>
                <w:sz w:val="20"/>
              </w:rPr>
              <w:tab/>
              <w:t>9</w:t>
            </w: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lastRenderedPageBreak/>
              <w:t xml:space="preserve">weniger </w:t>
            </w:r>
            <w:proofErr w:type="spellStart"/>
            <w:r>
              <w:rPr>
                <w:rFonts w:cs="Arial"/>
                <w:sz w:val="20"/>
              </w:rPr>
              <w:t>Anwahlen</w:t>
            </w:r>
            <w:proofErr w:type="spellEnd"/>
            <w:r>
              <w:rPr>
                <w:rFonts w:cs="Arial"/>
                <w:sz w:val="20"/>
              </w:rPr>
              <w:t xml:space="preserve"> im Dif</w:t>
            </w:r>
            <w:r w:rsidR="00872E4D">
              <w:rPr>
                <w:rFonts w:cs="Arial"/>
                <w:sz w:val="20"/>
              </w:rPr>
              <w:t>f</w:t>
            </w:r>
            <w:r>
              <w:rPr>
                <w:rFonts w:cs="Arial"/>
                <w:sz w:val="20"/>
              </w:rPr>
              <w:t xml:space="preserve">.-Bereich; Spanisch ab </w:t>
            </w:r>
            <w:r>
              <w:rPr>
                <w:rFonts w:cs="Arial"/>
                <w:sz w:val="20"/>
              </w:rPr>
              <w:lastRenderedPageBreak/>
              <w:t>9 mit Zukunft oder Konzentration auf Spanisch ab 7?</w:t>
            </w: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lastRenderedPageBreak/>
              <w:t>-</w:t>
            </w: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w:t>
            </w:r>
          </w:p>
        </w:tc>
      </w:tr>
      <w:tr w:rsidR="0079239D" w:rsidTr="0079239D">
        <w:tc>
          <w:tcPr>
            <w:tcW w:w="1191" w:type="dxa"/>
            <w:vMerge/>
            <w:tcBorders>
              <w:top w:val="single" w:sz="4" w:space="0" w:color="auto"/>
              <w:left w:val="single" w:sz="4" w:space="0" w:color="auto"/>
              <w:bottom w:val="single" w:sz="4" w:space="0" w:color="auto"/>
              <w:right w:val="single" w:sz="4" w:space="0" w:color="auto"/>
            </w:tcBorders>
            <w:vAlign w:val="center"/>
            <w:hideMark/>
          </w:tcPr>
          <w:p w:rsidR="0079239D" w:rsidRDefault="0079239D" w:rsidP="00533FC8">
            <w:pPr>
              <w:spacing w:line="256" w:lineRule="auto"/>
              <w:rPr>
                <w:rFonts w:eastAsia="Times New Roman" w:cs="Arial"/>
                <w:sz w:val="24"/>
              </w:rPr>
            </w:pPr>
          </w:p>
        </w:tc>
        <w:tc>
          <w:tcPr>
            <w:tcW w:w="2808" w:type="dxa"/>
            <w:tcBorders>
              <w:top w:val="single" w:sz="4" w:space="0" w:color="auto"/>
              <w:left w:val="single" w:sz="4" w:space="0" w:color="auto"/>
              <w:bottom w:val="single" w:sz="4" w:space="0" w:color="auto"/>
              <w:right w:val="single" w:sz="12" w:space="0" w:color="auto"/>
            </w:tcBorders>
            <w:hideMark/>
          </w:tcPr>
          <w:p w:rsidR="0079239D" w:rsidRDefault="0079239D" w:rsidP="00533FC8">
            <w:pPr>
              <w:spacing w:line="256" w:lineRule="auto"/>
              <w:rPr>
                <w:rFonts w:cs="Arial"/>
                <w:sz w:val="24"/>
              </w:rPr>
            </w:pPr>
            <w:r>
              <w:rPr>
                <w:rFonts w:cs="Arial"/>
              </w:rPr>
              <w:t>Lerngruppengröße</w:t>
            </w:r>
          </w:p>
        </w:tc>
        <w:tc>
          <w:tcPr>
            <w:tcW w:w="2535" w:type="dxa"/>
            <w:tcBorders>
              <w:top w:val="single" w:sz="4" w:space="0" w:color="auto"/>
              <w:left w:val="single" w:sz="12"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Durchschnitt: 22</w:t>
            </w: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 xml:space="preserve">gute Größe, allerdings in </w:t>
            </w:r>
            <w:proofErr w:type="spellStart"/>
            <w:r>
              <w:rPr>
                <w:rFonts w:cs="Arial"/>
                <w:sz w:val="20"/>
              </w:rPr>
              <w:t>Jgst</w:t>
            </w:r>
            <w:proofErr w:type="spellEnd"/>
            <w:r>
              <w:rPr>
                <w:rFonts w:cs="Arial"/>
                <w:sz w:val="20"/>
              </w:rPr>
              <w:t xml:space="preserve">. 7 zu groß (28 bzw. 30) </w:t>
            </w:r>
            <w:r>
              <w:rPr>
                <w:rFonts w:cs="Arial"/>
                <w:sz w:val="20"/>
              </w:rPr>
              <w:sym w:font="Wingdings" w:char="F0E0"/>
            </w:r>
            <w:r>
              <w:rPr>
                <w:rFonts w:cs="Arial"/>
                <w:sz w:val="20"/>
              </w:rPr>
              <w:t xml:space="preserve"> Rücksprache mit Schulleitung</w:t>
            </w: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Frau Schmidt</w:t>
            </w: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bis zur nächsten FK</w:t>
            </w:r>
          </w:p>
        </w:tc>
      </w:tr>
      <w:tr w:rsidR="0079239D" w:rsidTr="0079239D">
        <w:tc>
          <w:tcPr>
            <w:tcW w:w="1191" w:type="dxa"/>
            <w:vMerge w:val="restart"/>
            <w:tcBorders>
              <w:top w:val="single" w:sz="4" w:space="0" w:color="auto"/>
              <w:left w:val="single" w:sz="4" w:space="0" w:color="auto"/>
              <w:bottom w:val="single" w:sz="4" w:space="0" w:color="auto"/>
              <w:right w:val="single" w:sz="4" w:space="0" w:color="auto"/>
            </w:tcBorders>
          </w:tcPr>
          <w:p w:rsidR="0079239D" w:rsidRDefault="0079239D" w:rsidP="00533FC8">
            <w:pPr>
              <w:spacing w:line="256" w:lineRule="auto"/>
              <w:rPr>
                <w:rFonts w:cs="Arial"/>
                <w:sz w:val="24"/>
              </w:rPr>
            </w:pPr>
            <w:r>
              <w:rPr>
                <w:rFonts w:cs="Arial"/>
              </w:rPr>
              <w:t>räumlich</w:t>
            </w:r>
          </w:p>
          <w:p w:rsidR="0079239D" w:rsidRDefault="0079239D" w:rsidP="00533FC8">
            <w:pPr>
              <w:spacing w:line="256" w:lineRule="auto"/>
              <w:rPr>
                <w:rFonts w:cs="Arial"/>
              </w:rPr>
            </w:pPr>
          </w:p>
        </w:tc>
        <w:tc>
          <w:tcPr>
            <w:tcW w:w="2808" w:type="dxa"/>
            <w:tcBorders>
              <w:top w:val="single" w:sz="4" w:space="0" w:color="auto"/>
              <w:left w:val="single" w:sz="4" w:space="0" w:color="auto"/>
              <w:bottom w:val="single" w:sz="4" w:space="0" w:color="auto"/>
              <w:right w:val="single" w:sz="12" w:space="0" w:color="auto"/>
            </w:tcBorders>
            <w:hideMark/>
          </w:tcPr>
          <w:p w:rsidR="0079239D" w:rsidRDefault="0079239D" w:rsidP="00533FC8">
            <w:pPr>
              <w:spacing w:line="256" w:lineRule="auto"/>
              <w:rPr>
                <w:rFonts w:cs="Arial"/>
              </w:rPr>
            </w:pPr>
            <w:r>
              <w:rPr>
                <w:rFonts w:cs="Arial"/>
              </w:rPr>
              <w:t>Fachräume</w:t>
            </w:r>
          </w:p>
        </w:tc>
        <w:tc>
          <w:tcPr>
            <w:tcW w:w="2535" w:type="dxa"/>
            <w:tcBorders>
              <w:top w:val="single" w:sz="4" w:space="0" w:color="auto"/>
              <w:left w:val="single" w:sz="12" w:space="0" w:color="auto"/>
              <w:bottom w:val="single" w:sz="4" w:space="0" w:color="auto"/>
              <w:right w:val="single" w:sz="4" w:space="0" w:color="auto"/>
            </w:tcBorders>
          </w:tcPr>
          <w:p w:rsidR="0079239D" w:rsidRDefault="0079239D" w:rsidP="007F3CAD">
            <w:pPr>
              <w:spacing w:line="256" w:lineRule="auto"/>
              <w:jc w:val="left"/>
              <w:rPr>
                <w:rFonts w:cs="Arial"/>
                <w:sz w:val="20"/>
              </w:rPr>
            </w:pPr>
            <w:r>
              <w:rPr>
                <w:rFonts w:cs="Arial"/>
                <w:sz w:val="20"/>
              </w:rPr>
              <w:t>Raum X123 und X125</w:t>
            </w:r>
          </w:p>
          <w:p w:rsidR="0079239D" w:rsidRDefault="0079239D" w:rsidP="007F3CAD">
            <w:pPr>
              <w:spacing w:line="256" w:lineRule="auto"/>
              <w:jc w:val="left"/>
              <w:rPr>
                <w:rFonts w:cs="Arial"/>
                <w:sz w:val="20"/>
              </w:rPr>
            </w:pP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Anbringen eines Hinweisschildes an der Tür (Whiteboard: Ton ausschalten);</w:t>
            </w:r>
          </w:p>
          <w:p w:rsidR="0079239D" w:rsidRDefault="0079239D" w:rsidP="007F3CAD">
            <w:pPr>
              <w:spacing w:line="256" w:lineRule="auto"/>
              <w:jc w:val="left"/>
              <w:rPr>
                <w:rFonts w:cs="Arial"/>
                <w:sz w:val="20"/>
              </w:rPr>
            </w:pPr>
            <w:r>
              <w:rPr>
                <w:rFonts w:cs="Arial"/>
                <w:sz w:val="20"/>
              </w:rPr>
              <w:t>Ausstattung der Räume mit Landkarten von Spanien / Lateinamerika</w:t>
            </w: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Herr Hupe</w:t>
            </w:r>
          </w:p>
        </w:tc>
        <w:tc>
          <w:tcPr>
            <w:tcW w:w="2536" w:type="dxa"/>
            <w:tcBorders>
              <w:top w:val="single" w:sz="4" w:space="0" w:color="auto"/>
              <w:left w:val="single" w:sz="4" w:space="0" w:color="auto"/>
              <w:bottom w:val="single" w:sz="4" w:space="0" w:color="auto"/>
              <w:right w:val="single" w:sz="4" w:space="0" w:color="auto"/>
            </w:tcBorders>
          </w:tcPr>
          <w:p w:rsidR="0079239D" w:rsidRDefault="0079239D" w:rsidP="007F3CAD">
            <w:pPr>
              <w:spacing w:line="256" w:lineRule="auto"/>
              <w:jc w:val="left"/>
              <w:rPr>
                <w:rFonts w:cs="Arial"/>
                <w:sz w:val="20"/>
              </w:rPr>
            </w:pPr>
            <w:r>
              <w:rPr>
                <w:rFonts w:cs="Arial"/>
                <w:sz w:val="20"/>
              </w:rPr>
              <w:t>sofort</w:t>
            </w:r>
          </w:p>
          <w:p w:rsidR="0079239D" w:rsidRDefault="0079239D" w:rsidP="007F3CAD">
            <w:pPr>
              <w:spacing w:line="256" w:lineRule="auto"/>
              <w:jc w:val="left"/>
              <w:rPr>
                <w:rFonts w:cs="Arial"/>
                <w:sz w:val="20"/>
              </w:rPr>
            </w:pPr>
          </w:p>
          <w:p w:rsidR="0079239D" w:rsidRDefault="0079239D" w:rsidP="007F3CAD">
            <w:pPr>
              <w:spacing w:line="256" w:lineRule="auto"/>
              <w:jc w:val="left"/>
              <w:rPr>
                <w:rFonts w:cs="Arial"/>
                <w:sz w:val="20"/>
              </w:rPr>
            </w:pPr>
          </w:p>
          <w:p w:rsidR="0079239D" w:rsidRDefault="0079239D" w:rsidP="007F3CAD">
            <w:pPr>
              <w:spacing w:line="256" w:lineRule="auto"/>
              <w:jc w:val="left"/>
              <w:rPr>
                <w:rFonts w:cs="Arial"/>
                <w:sz w:val="20"/>
              </w:rPr>
            </w:pPr>
          </w:p>
          <w:p w:rsidR="0079239D" w:rsidRDefault="0079239D" w:rsidP="007F3CAD">
            <w:pPr>
              <w:spacing w:line="256" w:lineRule="auto"/>
              <w:jc w:val="left"/>
              <w:rPr>
                <w:rFonts w:cs="Arial"/>
                <w:sz w:val="20"/>
              </w:rPr>
            </w:pPr>
            <w:r>
              <w:rPr>
                <w:rFonts w:cs="Arial"/>
                <w:sz w:val="20"/>
              </w:rPr>
              <w:t>bis September</w:t>
            </w:r>
          </w:p>
        </w:tc>
      </w:tr>
      <w:tr w:rsidR="0079239D" w:rsidTr="0079239D">
        <w:trPr>
          <w:trHeight w:val="6"/>
        </w:trPr>
        <w:tc>
          <w:tcPr>
            <w:tcW w:w="1191" w:type="dxa"/>
            <w:vMerge/>
            <w:tcBorders>
              <w:top w:val="single" w:sz="4" w:space="0" w:color="auto"/>
              <w:left w:val="single" w:sz="4" w:space="0" w:color="auto"/>
              <w:bottom w:val="single" w:sz="4" w:space="0" w:color="auto"/>
              <w:right w:val="single" w:sz="4" w:space="0" w:color="auto"/>
            </w:tcBorders>
            <w:vAlign w:val="center"/>
            <w:hideMark/>
          </w:tcPr>
          <w:p w:rsidR="0079239D" w:rsidRDefault="0079239D" w:rsidP="00533FC8">
            <w:pPr>
              <w:spacing w:line="256" w:lineRule="auto"/>
              <w:rPr>
                <w:rFonts w:eastAsia="Times New Roman" w:cs="Arial"/>
                <w:sz w:val="24"/>
              </w:rPr>
            </w:pPr>
          </w:p>
        </w:tc>
        <w:tc>
          <w:tcPr>
            <w:tcW w:w="2808" w:type="dxa"/>
            <w:tcBorders>
              <w:top w:val="single" w:sz="4" w:space="0" w:color="auto"/>
              <w:left w:val="single" w:sz="4" w:space="0" w:color="auto"/>
              <w:bottom w:val="single" w:sz="4" w:space="0" w:color="auto"/>
              <w:right w:val="single" w:sz="12" w:space="0" w:color="auto"/>
            </w:tcBorders>
            <w:hideMark/>
          </w:tcPr>
          <w:p w:rsidR="0079239D" w:rsidRDefault="0079239D" w:rsidP="00533FC8">
            <w:pPr>
              <w:spacing w:line="256" w:lineRule="auto"/>
              <w:rPr>
                <w:rFonts w:cs="Arial"/>
                <w:sz w:val="24"/>
              </w:rPr>
            </w:pPr>
            <w:r>
              <w:rPr>
                <w:rFonts w:cs="Arial"/>
              </w:rPr>
              <w:t>Bibliothek</w:t>
            </w:r>
          </w:p>
        </w:tc>
        <w:tc>
          <w:tcPr>
            <w:tcW w:w="2535" w:type="dxa"/>
            <w:tcBorders>
              <w:top w:val="single" w:sz="4" w:space="0" w:color="auto"/>
              <w:left w:val="single" w:sz="12"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Raum Y123;</w:t>
            </w:r>
          </w:p>
          <w:p w:rsidR="0079239D" w:rsidRDefault="0079239D" w:rsidP="007F3CAD">
            <w:pPr>
              <w:spacing w:line="256" w:lineRule="auto"/>
              <w:jc w:val="left"/>
              <w:rPr>
                <w:rFonts w:cs="Arial"/>
                <w:sz w:val="20"/>
              </w:rPr>
            </w:pPr>
            <w:r>
              <w:rPr>
                <w:rFonts w:cs="Arial"/>
                <w:sz w:val="20"/>
              </w:rPr>
              <w:t>Materialien teilweise nicht auf dem neuesten Stand</w:t>
            </w: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regelmäßige Kontrolle, Ergänzung von neuem Material, Entsorgung von veralteten Unterlagen; Kontrollen der Wörterbücher</w:t>
            </w: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Frau Borja Fernández</w:t>
            </w: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halbjährlich</w:t>
            </w:r>
          </w:p>
        </w:tc>
      </w:tr>
      <w:tr w:rsidR="0079239D" w:rsidTr="0079239D">
        <w:tc>
          <w:tcPr>
            <w:tcW w:w="1191" w:type="dxa"/>
            <w:vMerge/>
            <w:tcBorders>
              <w:top w:val="single" w:sz="4" w:space="0" w:color="auto"/>
              <w:left w:val="single" w:sz="4" w:space="0" w:color="auto"/>
              <w:bottom w:val="single" w:sz="4" w:space="0" w:color="auto"/>
              <w:right w:val="single" w:sz="4" w:space="0" w:color="auto"/>
            </w:tcBorders>
            <w:vAlign w:val="center"/>
            <w:hideMark/>
          </w:tcPr>
          <w:p w:rsidR="0079239D" w:rsidRDefault="0079239D" w:rsidP="00533FC8">
            <w:pPr>
              <w:spacing w:line="256" w:lineRule="auto"/>
              <w:rPr>
                <w:rFonts w:eastAsia="Times New Roman" w:cs="Arial"/>
                <w:sz w:val="24"/>
              </w:rPr>
            </w:pPr>
          </w:p>
        </w:tc>
        <w:tc>
          <w:tcPr>
            <w:tcW w:w="2808" w:type="dxa"/>
            <w:tcBorders>
              <w:top w:val="single" w:sz="4" w:space="0" w:color="auto"/>
              <w:left w:val="single" w:sz="4" w:space="0" w:color="auto"/>
              <w:bottom w:val="single" w:sz="4" w:space="0" w:color="auto"/>
              <w:right w:val="single" w:sz="12" w:space="0" w:color="auto"/>
            </w:tcBorders>
            <w:hideMark/>
          </w:tcPr>
          <w:p w:rsidR="0079239D" w:rsidRDefault="0079239D" w:rsidP="00533FC8">
            <w:pPr>
              <w:spacing w:line="256" w:lineRule="auto"/>
              <w:rPr>
                <w:rFonts w:cs="Arial"/>
                <w:sz w:val="24"/>
              </w:rPr>
            </w:pPr>
            <w:r>
              <w:rPr>
                <w:rFonts w:cs="Arial"/>
              </w:rPr>
              <w:t>Computerraum</w:t>
            </w:r>
          </w:p>
        </w:tc>
        <w:tc>
          <w:tcPr>
            <w:tcW w:w="2535" w:type="dxa"/>
            <w:tcBorders>
              <w:top w:val="single" w:sz="4" w:space="0" w:color="auto"/>
              <w:left w:val="single" w:sz="12"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Raum Z123:</w:t>
            </w:r>
          </w:p>
          <w:p w:rsidR="0079239D" w:rsidRDefault="0079239D" w:rsidP="007F3CAD">
            <w:pPr>
              <w:spacing w:line="256" w:lineRule="auto"/>
              <w:jc w:val="left"/>
              <w:rPr>
                <w:rFonts w:cs="Arial"/>
                <w:sz w:val="20"/>
              </w:rPr>
            </w:pPr>
            <w:r>
              <w:rPr>
                <w:rFonts w:cs="Arial"/>
                <w:sz w:val="20"/>
              </w:rPr>
              <w:t>Anschaffung von Kopfhörern?</w:t>
            </w: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Diskussion mit anderen Fremdsprachen und ggf. Meldung an Medien-beauftragte</w:t>
            </w: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Herr Hupe</w:t>
            </w: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sofort</w:t>
            </w:r>
          </w:p>
        </w:tc>
      </w:tr>
      <w:tr w:rsidR="0079239D" w:rsidTr="0079239D">
        <w:tc>
          <w:tcPr>
            <w:tcW w:w="1191" w:type="dxa"/>
            <w:vMerge w:val="restart"/>
            <w:tcBorders>
              <w:top w:val="single" w:sz="4" w:space="0" w:color="auto"/>
              <w:left w:val="single" w:sz="4" w:space="0" w:color="auto"/>
              <w:bottom w:val="single" w:sz="4" w:space="0" w:color="auto"/>
              <w:right w:val="single" w:sz="4" w:space="0" w:color="auto"/>
            </w:tcBorders>
            <w:hideMark/>
          </w:tcPr>
          <w:p w:rsidR="0079239D" w:rsidRDefault="0079239D" w:rsidP="00533FC8">
            <w:pPr>
              <w:spacing w:line="256" w:lineRule="auto"/>
              <w:rPr>
                <w:rFonts w:cs="Arial"/>
                <w:sz w:val="24"/>
              </w:rPr>
            </w:pPr>
            <w:r>
              <w:rPr>
                <w:rFonts w:cs="Arial"/>
              </w:rPr>
              <w:lastRenderedPageBreak/>
              <w:t>materiell/</w:t>
            </w:r>
          </w:p>
          <w:p w:rsidR="0079239D" w:rsidRDefault="0079239D" w:rsidP="00533FC8">
            <w:pPr>
              <w:spacing w:line="256" w:lineRule="auto"/>
              <w:rPr>
                <w:rFonts w:cs="Arial"/>
              </w:rPr>
            </w:pPr>
            <w:r>
              <w:rPr>
                <w:rFonts w:cs="Arial"/>
              </w:rPr>
              <w:t>sachlich</w:t>
            </w:r>
          </w:p>
        </w:tc>
        <w:tc>
          <w:tcPr>
            <w:tcW w:w="2808" w:type="dxa"/>
            <w:tcBorders>
              <w:top w:val="single" w:sz="4" w:space="0" w:color="auto"/>
              <w:left w:val="single" w:sz="4" w:space="0" w:color="auto"/>
              <w:bottom w:val="single" w:sz="4" w:space="0" w:color="auto"/>
              <w:right w:val="single" w:sz="12" w:space="0" w:color="auto"/>
            </w:tcBorders>
            <w:hideMark/>
          </w:tcPr>
          <w:p w:rsidR="0079239D" w:rsidRDefault="0079239D" w:rsidP="00533FC8">
            <w:pPr>
              <w:spacing w:line="256" w:lineRule="auto"/>
              <w:rPr>
                <w:rFonts w:cs="Arial"/>
              </w:rPr>
            </w:pPr>
            <w:r>
              <w:rPr>
                <w:rFonts w:cs="Arial"/>
              </w:rPr>
              <w:t>Lehrwerke</w:t>
            </w:r>
          </w:p>
        </w:tc>
        <w:tc>
          <w:tcPr>
            <w:tcW w:w="2535" w:type="dxa"/>
            <w:tcBorders>
              <w:top w:val="single" w:sz="4" w:space="0" w:color="auto"/>
              <w:left w:val="single" w:sz="12"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i/>
                <w:sz w:val="20"/>
              </w:rPr>
              <w:t>Spanisch für Anfänger</w:t>
            </w:r>
            <w:r>
              <w:rPr>
                <w:rFonts w:cs="Arial"/>
                <w:sz w:val="20"/>
              </w:rPr>
              <w:t xml:space="preserve"> (Einführung zum Schuljahr 2018/19; Erfahrung bisher positiv, vgl. Protokoll der FK vom 19.06.2019)</w:t>
            </w: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Sichtung der zugehörigen Vokabel-App, ggf. Anschaffung zum nächsten Schuljahr (Beschluss auf der nächsten FK)</w:t>
            </w: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 xml:space="preserve">alle </w:t>
            </w: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nächste Sitzung der FK</w:t>
            </w:r>
          </w:p>
        </w:tc>
      </w:tr>
      <w:tr w:rsidR="0079239D" w:rsidTr="0079239D">
        <w:tc>
          <w:tcPr>
            <w:tcW w:w="1191" w:type="dxa"/>
            <w:vMerge/>
            <w:tcBorders>
              <w:top w:val="single" w:sz="4" w:space="0" w:color="auto"/>
              <w:left w:val="single" w:sz="4" w:space="0" w:color="auto"/>
              <w:bottom w:val="single" w:sz="4" w:space="0" w:color="auto"/>
              <w:right w:val="single" w:sz="4" w:space="0" w:color="auto"/>
            </w:tcBorders>
            <w:vAlign w:val="center"/>
            <w:hideMark/>
          </w:tcPr>
          <w:p w:rsidR="0079239D" w:rsidRDefault="0079239D" w:rsidP="00533FC8">
            <w:pPr>
              <w:spacing w:line="256" w:lineRule="auto"/>
              <w:rPr>
                <w:rFonts w:eastAsia="Times New Roman" w:cs="Arial"/>
                <w:sz w:val="24"/>
              </w:rPr>
            </w:pPr>
          </w:p>
        </w:tc>
        <w:tc>
          <w:tcPr>
            <w:tcW w:w="2808" w:type="dxa"/>
            <w:tcBorders>
              <w:top w:val="single" w:sz="4" w:space="0" w:color="auto"/>
              <w:left w:val="single" w:sz="4" w:space="0" w:color="auto"/>
              <w:bottom w:val="single" w:sz="4" w:space="0" w:color="auto"/>
              <w:right w:val="single" w:sz="12" w:space="0" w:color="auto"/>
            </w:tcBorders>
            <w:hideMark/>
          </w:tcPr>
          <w:p w:rsidR="0079239D" w:rsidRDefault="0079239D" w:rsidP="00533FC8">
            <w:pPr>
              <w:spacing w:line="256" w:lineRule="auto"/>
              <w:rPr>
                <w:rFonts w:cs="Arial"/>
                <w:sz w:val="24"/>
              </w:rPr>
            </w:pPr>
            <w:r>
              <w:rPr>
                <w:rFonts w:cs="Arial"/>
              </w:rPr>
              <w:t>Fachzeitschriften</w:t>
            </w:r>
          </w:p>
        </w:tc>
        <w:tc>
          <w:tcPr>
            <w:tcW w:w="2535" w:type="dxa"/>
            <w:tcBorders>
              <w:top w:val="single" w:sz="4" w:space="0" w:color="auto"/>
              <w:left w:val="single" w:sz="12"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i/>
                <w:sz w:val="20"/>
              </w:rPr>
              <w:t>Spanisch kompetenzorientiert unterrichten</w:t>
            </w:r>
            <w:r>
              <w:rPr>
                <w:rFonts w:cs="Arial"/>
                <w:sz w:val="20"/>
              </w:rPr>
              <w:t xml:space="preserve"> (halbjährliches Abo)</w:t>
            </w: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Hinweis an Schulleitung: Abo fortführen</w:t>
            </w: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Frau Schmidt</w:t>
            </w: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w:t>
            </w:r>
          </w:p>
        </w:tc>
      </w:tr>
      <w:tr w:rsidR="0079239D" w:rsidTr="0079239D">
        <w:tc>
          <w:tcPr>
            <w:tcW w:w="1191" w:type="dxa"/>
            <w:vMerge w:val="restart"/>
            <w:tcBorders>
              <w:top w:val="single" w:sz="4" w:space="0" w:color="auto"/>
              <w:left w:val="single" w:sz="4" w:space="0" w:color="auto"/>
              <w:bottom w:val="single" w:sz="4" w:space="0" w:color="auto"/>
              <w:right w:val="single" w:sz="4" w:space="0" w:color="auto"/>
            </w:tcBorders>
            <w:hideMark/>
          </w:tcPr>
          <w:p w:rsidR="0079239D" w:rsidRDefault="0079239D" w:rsidP="00533FC8">
            <w:pPr>
              <w:spacing w:line="256" w:lineRule="auto"/>
              <w:rPr>
                <w:rFonts w:cs="Arial"/>
                <w:sz w:val="24"/>
              </w:rPr>
            </w:pPr>
            <w:r>
              <w:rPr>
                <w:rFonts w:cs="Arial"/>
              </w:rPr>
              <w:t>zeitlich</w:t>
            </w:r>
          </w:p>
        </w:tc>
        <w:tc>
          <w:tcPr>
            <w:tcW w:w="2808" w:type="dxa"/>
            <w:tcBorders>
              <w:top w:val="single" w:sz="4" w:space="0" w:color="auto"/>
              <w:left w:val="single" w:sz="4" w:space="0" w:color="auto"/>
              <w:bottom w:val="single" w:sz="4" w:space="0" w:color="auto"/>
              <w:right w:val="single" w:sz="12" w:space="0" w:color="auto"/>
            </w:tcBorders>
            <w:hideMark/>
          </w:tcPr>
          <w:p w:rsidR="0079239D" w:rsidRDefault="0079239D" w:rsidP="00533FC8">
            <w:pPr>
              <w:spacing w:line="256" w:lineRule="auto"/>
              <w:rPr>
                <w:rFonts w:cs="Arial"/>
              </w:rPr>
            </w:pPr>
            <w:r>
              <w:rPr>
                <w:rFonts w:cs="Arial"/>
              </w:rPr>
              <w:t>Abstände Fachteamarbeit</w:t>
            </w:r>
          </w:p>
        </w:tc>
        <w:tc>
          <w:tcPr>
            <w:tcW w:w="2535" w:type="dxa"/>
            <w:tcBorders>
              <w:top w:val="single" w:sz="4" w:space="0" w:color="auto"/>
              <w:left w:val="single" w:sz="12"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regelmäßiger Austausch von Materialien auf gemeinsamer Plattform</w:t>
            </w: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p>
        </w:tc>
      </w:tr>
      <w:tr w:rsidR="0079239D" w:rsidTr="0079239D">
        <w:tc>
          <w:tcPr>
            <w:tcW w:w="1191" w:type="dxa"/>
            <w:vMerge/>
            <w:tcBorders>
              <w:top w:val="single" w:sz="4" w:space="0" w:color="auto"/>
              <w:left w:val="single" w:sz="4" w:space="0" w:color="auto"/>
              <w:bottom w:val="single" w:sz="4" w:space="0" w:color="auto"/>
              <w:right w:val="single" w:sz="4" w:space="0" w:color="auto"/>
            </w:tcBorders>
            <w:vAlign w:val="center"/>
            <w:hideMark/>
          </w:tcPr>
          <w:p w:rsidR="0079239D" w:rsidRDefault="0079239D" w:rsidP="00533FC8">
            <w:pPr>
              <w:spacing w:line="256" w:lineRule="auto"/>
              <w:rPr>
                <w:rFonts w:eastAsia="Times New Roman" w:cs="Arial"/>
                <w:sz w:val="24"/>
              </w:rPr>
            </w:pPr>
          </w:p>
        </w:tc>
        <w:tc>
          <w:tcPr>
            <w:tcW w:w="2808" w:type="dxa"/>
            <w:tcBorders>
              <w:top w:val="single" w:sz="4" w:space="0" w:color="auto"/>
              <w:left w:val="single" w:sz="4" w:space="0" w:color="auto"/>
              <w:bottom w:val="single" w:sz="4" w:space="0" w:color="auto"/>
              <w:right w:val="single" w:sz="12" w:space="0" w:color="auto"/>
            </w:tcBorders>
            <w:hideMark/>
          </w:tcPr>
          <w:p w:rsidR="0079239D" w:rsidRDefault="0079239D" w:rsidP="00533FC8">
            <w:pPr>
              <w:spacing w:line="256" w:lineRule="auto"/>
              <w:rPr>
                <w:rFonts w:cs="Arial"/>
                <w:sz w:val="24"/>
              </w:rPr>
            </w:pPr>
            <w:r>
              <w:rPr>
                <w:rFonts w:cs="Arial"/>
              </w:rPr>
              <w:t>Dauer Fachteamarbeit</w:t>
            </w:r>
          </w:p>
        </w:tc>
        <w:tc>
          <w:tcPr>
            <w:tcW w:w="2535" w:type="dxa"/>
            <w:tcBorders>
              <w:top w:val="single" w:sz="4" w:space="0" w:color="auto"/>
              <w:left w:val="single" w:sz="12"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nach Bedarf</w:t>
            </w: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w:t>
            </w:r>
          </w:p>
        </w:tc>
      </w:tr>
      <w:tr w:rsidR="0079239D" w:rsidTr="0079239D">
        <w:tc>
          <w:tcPr>
            <w:tcW w:w="3999" w:type="dxa"/>
            <w:gridSpan w:val="2"/>
            <w:tcBorders>
              <w:top w:val="single" w:sz="12" w:space="0" w:color="auto"/>
              <w:left w:val="single" w:sz="4" w:space="0" w:color="auto"/>
              <w:bottom w:val="single" w:sz="4" w:space="0" w:color="auto"/>
              <w:right w:val="single" w:sz="12" w:space="0" w:color="auto"/>
            </w:tcBorders>
            <w:shd w:val="clear" w:color="auto" w:fill="E0E0E0"/>
            <w:hideMark/>
          </w:tcPr>
          <w:p w:rsidR="0079239D" w:rsidRDefault="0079239D" w:rsidP="00533FC8">
            <w:pPr>
              <w:spacing w:line="256" w:lineRule="auto"/>
              <w:rPr>
                <w:rFonts w:cs="Arial"/>
                <w:b/>
                <w:sz w:val="24"/>
              </w:rPr>
            </w:pPr>
            <w:r>
              <w:rPr>
                <w:rFonts w:cs="Arial"/>
                <w:b/>
              </w:rPr>
              <w:t xml:space="preserve">Unterrichtsvorhaben </w:t>
            </w:r>
            <w:r w:rsidR="00C6020D">
              <w:rPr>
                <w:rFonts w:cs="Arial"/>
                <w:b/>
              </w:rPr>
              <w:br/>
              <w:t xml:space="preserve">Jahrgangsstufe </w:t>
            </w:r>
            <w:r>
              <w:rPr>
                <w:rFonts w:cs="Arial"/>
                <w:b/>
              </w:rPr>
              <w:t xml:space="preserve">7 </w:t>
            </w:r>
          </w:p>
        </w:tc>
        <w:tc>
          <w:tcPr>
            <w:tcW w:w="2535" w:type="dxa"/>
            <w:tcBorders>
              <w:top w:val="single" w:sz="12" w:space="0" w:color="auto"/>
              <w:left w:val="single" w:sz="12" w:space="0" w:color="auto"/>
              <w:bottom w:val="single" w:sz="4" w:space="0" w:color="auto"/>
              <w:right w:val="single" w:sz="4" w:space="0" w:color="auto"/>
            </w:tcBorders>
            <w:shd w:val="clear" w:color="auto" w:fill="E0E0E0"/>
          </w:tcPr>
          <w:p w:rsidR="0079239D" w:rsidRDefault="0079239D" w:rsidP="007F3CAD">
            <w:pPr>
              <w:spacing w:line="256" w:lineRule="auto"/>
              <w:jc w:val="left"/>
              <w:rPr>
                <w:rFonts w:cs="Arial"/>
                <w:sz w:val="20"/>
              </w:rPr>
            </w:pPr>
          </w:p>
        </w:tc>
        <w:tc>
          <w:tcPr>
            <w:tcW w:w="2536" w:type="dxa"/>
            <w:tcBorders>
              <w:top w:val="single" w:sz="12" w:space="0" w:color="auto"/>
              <w:left w:val="single" w:sz="4" w:space="0" w:color="auto"/>
              <w:bottom w:val="single" w:sz="4" w:space="0" w:color="auto"/>
              <w:right w:val="single" w:sz="4" w:space="0" w:color="auto"/>
            </w:tcBorders>
            <w:shd w:val="clear" w:color="auto" w:fill="E0E0E0"/>
          </w:tcPr>
          <w:p w:rsidR="0079239D" w:rsidRDefault="0079239D" w:rsidP="007F3CAD">
            <w:pPr>
              <w:spacing w:line="256" w:lineRule="auto"/>
              <w:jc w:val="left"/>
              <w:rPr>
                <w:rFonts w:cs="Arial"/>
                <w:sz w:val="20"/>
              </w:rPr>
            </w:pPr>
          </w:p>
        </w:tc>
        <w:tc>
          <w:tcPr>
            <w:tcW w:w="2536" w:type="dxa"/>
            <w:tcBorders>
              <w:top w:val="single" w:sz="12" w:space="0" w:color="auto"/>
              <w:left w:val="single" w:sz="4" w:space="0" w:color="auto"/>
              <w:bottom w:val="single" w:sz="4" w:space="0" w:color="auto"/>
              <w:right w:val="single" w:sz="4" w:space="0" w:color="auto"/>
            </w:tcBorders>
            <w:shd w:val="clear" w:color="auto" w:fill="E0E0E0"/>
          </w:tcPr>
          <w:p w:rsidR="0079239D" w:rsidRDefault="0079239D" w:rsidP="007F3CAD">
            <w:pPr>
              <w:spacing w:line="256" w:lineRule="auto"/>
              <w:jc w:val="left"/>
              <w:rPr>
                <w:rFonts w:cs="Arial"/>
                <w:sz w:val="20"/>
              </w:rPr>
            </w:pPr>
          </w:p>
        </w:tc>
        <w:tc>
          <w:tcPr>
            <w:tcW w:w="2536" w:type="dxa"/>
            <w:tcBorders>
              <w:top w:val="single" w:sz="12" w:space="0" w:color="auto"/>
              <w:left w:val="single" w:sz="4" w:space="0" w:color="auto"/>
              <w:bottom w:val="single" w:sz="4" w:space="0" w:color="auto"/>
              <w:right w:val="single" w:sz="4" w:space="0" w:color="auto"/>
            </w:tcBorders>
            <w:shd w:val="clear" w:color="auto" w:fill="E0E0E0"/>
          </w:tcPr>
          <w:p w:rsidR="0079239D" w:rsidRDefault="0079239D" w:rsidP="007F3CAD">
            <w:pPr>
              <w:spacing w:line="256" w:lineRule="auto"/>
              <w:jc w:val="left"/>
              <w:rPr>
                <w:rFonts w:cs="Arial"/>
                <w:sz w:val="20"/>
              </w:rPr>
            </w:pPr>
          </w:p>
        </w:tc>
      </w:tr>
      <w:tr w:rsidR="0079239D" w:rsidTr="0079239D">
        <w:tc>
          <w:tcPr>
            <w:tcW w:w="3999" w:type="dxa"/>
            <w:gridSpan w:val="2"/>
            <w:tcBorders>
              <w:top w:val="single" w:sz="4" w:space="0" w:color="auto"/>
              <w:left w:val="single" w:sz="4" w:space="0" w:color="auto"/>
              <w:bottom w:val="single" w:sz="4" w:space="0" w:color="auto"/>
              <w:right w:val="single" w:sz="12" w:space="0" w:color="auto"/>
            </w:tcBorders>
            <w:shd w:val="clear" w:color="auto" w:fill="FFFFFF"/>
            <w:hideMark/>
          </w:tcPr>
          <w:p w:rsidR="0079239D" w:rsidRDefault="0079239D" w:rsidP="00533FC8">
            <w:pPr>
              <w:spacing w:line="256" w:lineRule="auto"/>
              <w:rPr>
                <w:rFonts w:cs="Arial"/>
                <w:sz w:val="24"/>
              </w:rPr>
            </w:pPr>
            <w:proofErr w:type="spellStart"/>
            <w:r>
              <w:rPr>
                <w:rFonts w:cs="Arial"/>
                <w:i/>
              </w:rPr>
              <w:t>Yo</w:t>
            </w:r>
            <w:proofErr w:type="spellEnd"/>
            <w:r>
              <w:rPr>
                <w:rFonts w:cs="Arial"/>
                <w:i/>
              </w:rPr>
              <w:t xml:space="preserve"> </w:t>
            </w:r>
            <w:proofErr w:type="spellStart"/>
            <w:r>
              <w:rPr>
                <w:rFonts w:cs="Arial"/>
                <w:i/>
              </w:rPr>
              <w:t>me</w:t>
            </w:r>
            <w:proofErr w:type="spellEnd"/>
            <w:r>
              <w:rPr>
                <w:rFonts w:cs="Arial"/>
                <w:i/>
              </w:rPr>
              <w:t xml:space="preserve"> </w:t>
            </w:r>
            <w:proofErr w:type="spellStart"/>
            <w:r>
              <w:rPr>
                <w:rFonts w:cs="Arial"/>
                <w:i/>
              </w:rPr>
              <w:t>presento</w:t>
            </w:r>
            <w:proofErr w:type="spellEnd"/>
          </w:p>
        </w:tc>
        <w:tc>
          <w:tcPr>
            <w:tcW w:w="2535" w:type="dxa"/>
            <w:tcBorders>
              <w:top w:val="single" w:sz="4" w:space="0" w:color="auto"/>
              <w:left w:val="single" w:sz="12"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 xml:space="preserve">Beschaffung von authentischem HSV-Material: </w:t>
            </w:r>
            <w:proofErr w:type="spellStart"/>
            <w:r>
              <w:rPr>
                <w:rFonts w:cs="Arial"/>
                <w:i/>
                <w:sz w:val="20"/>
              </w:rPr>
              <w:t>españoles</w:t>
            </w:r>
            <w:proofErr w:type="spellEnd"/>
            <w:r>
              <w:rPr>
                <w:rFonts w:cs="Arial"/>
                <w:i/>
                <w:sz w:val="20"/>
              </w:rPr>
              <w:t xml:space="preserve"> </w:t>
            </w:r>
            <w:proofErr w:type="spellStart"/>
            <w:r>
              <w:rPr>
                <w:rFonts w:cs="Arial"/>
                <w:i/>
                <w:sz w:val="20"/>
              </w:rPr>
              <w:t>que</w:t>
            </w:r>
            <w:proofErr w:type="spellEnd"/>
            <w:r>
              <w:rPr>
                <w:rFonts w:cs="Arial"/>
                <w:i/>
                <w:sz w:val="20"/>
              </w:rPr>
              <w:t xml:space="preserve"> se </w:t>
            </w:r>
            <w:proofErr w:type="spellStart"/>
            <w:r>
              <w:rPr>
                <w:rFonts w:cs="Arial"/>
                <w:i/>
                <w:sz w:val="20"/>
              </w:rPr>
              <w:t>presentan</w:t>
            </w:r>
            <w:proofErr w:type="spellEnd"/>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Erstellung von zusätzlichem, das Lehrbuch ergänzendem, Material</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 xml:space="preserve">Herr </w:t>
            </w:r>
            <w:proofErr w:type="spellStart"/>
            <w:r>
              <w:rPr>
                <w:rFonts w:cs="Arial"/>
                <w:sz w:val="20"/>
              </w:rPr>
              <w:t>Reguero</w:t>
            </w:r>
            <w:proofErr w:type="spellEnd"/>
            <w:r>
              <w:rPr>
                <w:rFonts w:cs="Arial"/>
                <w:sz w:val="20"/>
              </w:rPr>
              <w:t xml:space="preserve"> López</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Beginn des nächsten Schuljahres</w:t>
            </w:r>
          </w:p>
        </w:tc>
      </w:tr>
      <w:tr w:rsidR="0079239D" w:rsidTr="0079239D">
        <w:tc>
          <w:tcPr>
            <w:tcW w:w="3999" w:type="dxa"/>
            <w:gridSpan w:val="2"/>
            <w:tcBorders>
              <w:top w:val="single" w:sz="4" w:space="0" w:color="auto"/>
              <w:left w:val="single" w:sz="4" w:space="0" w:color="auto"/>
              <w:bottom w:val="single" w:sz="4" w:space="0" w:color="auto"/>
              <w:right w:val="single" w:sz="12" w:space="0" w:color="auto"/>
            </w:tcBorders>
            <w:shd w:val="clear" w:color="auto" w:fill="FFFFFF"/>
            <w:hideMark/>
          </w:tcPr>
          <w:p w:rsidR="0079239D" w:rsidRDefault="0079239D" w:rsidP="00533FC8">
            <w:pPr>
              <w:spacing w:line="256" w:lineRule="auto"/>
              <w:rPr>
                <w:rFonts w:cs="Arial"/>
                <w:i/>
                <w:sz w:val="24"/>
              </w:rPr>
            </w:pPr>
            <w:r>
              <w:rPr>
                <w:rFonts w:cs="Arial"/>
                <w:i/>
              </w:rPr>
              <w:t xml:space="preserve">Mi </w:t>
            </w:r>
            <w:proofErr w:type="spellStart"/>
            <w:r>
              <w:rPr>
                <w:rFonts w:cs="Arial"/>
                <w:i/>
              </w:rPr>
              <w:t>familia</w:t>
            </w:r>
            <w:proofErr w:type="spellEnd"/>
            <w:r>
              <w:rPr>
                <w:rFonts w:cs="Arial"/>
                <w:i/>
              </w:rPr>
              <w:t xml:space="preserve"> y </w:t>
            </w:r>
            <w:proofErr w:type="spellStart"/>
            <w:r>
              <w:rPr>
                <w:rFonts w:cs="Arial"/>
                <w:i/>
              </w:rPr>
              <w:t>yo</w:t>
            </w:r>
            <w:proofErr w:type="spellEnd"/>
          </w:p>
        </w:tc>
        <w:tc>
          <w:tcPr>
            <w:tcW w:w="2535" w:type="dxa"/>
            <w:tcBorders>
              <w:top w:val="single" w:sz="4" w:space="0" w:color="auto"/>
              <w:left w:val="single" w:sz="12"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szCs w:val="20"/>
              </w:rPr>
            </w:pPr>
            <w:r>
              <w:rPr>
                <w:rFonts w:cs="Arial"/>
                <w:sz w:val="20"/>
              </w:rPr>
              <w:t>Stundenzahl ggf. reduzieren</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weitere Rückmeldungen abwarten, dann Curriculum überarbeiten</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Fachlehrer der beiden Kurse</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bis zur nächsten FK</w:t>
            </w:r>
          </w:p>
        </w:tc>
      </w:tr>
      <w:tr w:rsidR="0079239D" w:rsidTr="0079239D">
        <w:trPr>
          <w:trHeight w:val="373"/>
        </w:trPr>
        <w:tc>
          <w:tcPr>
            <w:tcW w:w="3999" w:type="dxa"/>
            <w:gridSpan w:val="2"/>
            <w:tcBorders>
              <w:top w:val="single" w:sz="4" w:space="0" w:color="auto"/>
              <w:left w:val="single" w:sz="4" w:space="0" w:color="auto"/>
              <w:bottom w:val="single" w:sz="4" w:space="0" w:color="auto"/>
              <w:right w:val="single" w:sz="12" w:space="0" w:color="auto"/>
            </w:tcBorders>
            <w:shd w:val="clear" w:color="auto" w:fill="FFFFFF"/>
            <w:hideMark/>
          </w:tcPr>
          <w:p w:rsidR="0079239D" w:rsidRDefault="0079239D" w:rsidP="00533FC8">
            <w:pPr>
              <w:spacing w:line="256" w:lineRule="auto"/>
              <w:rPr>
                <w:rFonts w:cs="Arial"/>
                <w:i/>
              </w:rPr>
            </w:pPr>
            <w:r>
              <w:rPr>
                <w:rFonts w:cs="Arial"/>
                <w:i/>
              </w:rPr>
              <w:t xml:space="preserve">Mi </w:t>
            </w:r>
            <w:proofErr w:type="spellStart"/>
            <w:r>
              <w:rPr>
                <w:rFonts w:cs="Arial"/>
                <w:i/>
              </w:rPr>
              <w:t>casa</w:t>
            </w:r>
            <w:proofErr w:type="spellEnd"/>
          </w:p>
        </w:tc>
        <w:tc>
          <w:tcPr>
            <w:tcW w:w="2535" w:type="dxa"/>
            <w:tcBorders>
              <w:top w:val="single" w:sz="4" w:space="0" w:color="auto"/>
              <w:left w:val="single" w:sz="12"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w:t>
            </w:r>
          </w:p>
        </w:tc>
      </w:tr>
      <w:tr w:rsidR="0079239D" w:rsidTr="0079239D">
        <w:tc>
          <w:tcPr>
            <w:tcW w:w="3999" w:type="dxa"/>
            <w:gridSpan w:val="2"/>
            <w:tcBorders>
              <w:top w:val="single" w:sz="4" w:space="0" w:color="auto"/>
              <w:left w:val="single" w:sz="4" w:space="0" w:color="auto"/>
              <w:bottom w:val="single" w:sz="4" w:space="0" w:color="auto"/>
              <w:right w:val="single" w:sz="12" w:space="0" w:color="auto"/>
            </w:tcBorders>
            <w:shd w:val="clear" w:color="auto" w:fill="FFFFFF"/>
            <w:hideMark/>
          </w:tcPr>
          <w:p w:rsidR="0079239D" w:rsidRDefault="0079239D" w:rsidP="00533FC8">
            <w:pPr>
              <w:spacing w:line="256" w:lineRule="auto"/>
              <w:rPr>
                <w:rFonts w:cs="Arial"/>
                <w:i/>
              </w:rPr>
            </w:pPr>
            <w:r>
              <w:rPr>
                <w:rFonts w:cs="Arial"/>
                <w:i/>
              </w:rPr>
              <w:t xml:space="preserve">Mi </w:t>
            </w:r>
            <w:proofErr w:type="spellStart"/>
            <w:r>
              <w:rPr>
                <w:rFonts w:cs="Arial"/>
                <w:i/>
              </w:rPr>
              <w:t>instituto</w:t>
            </w:r>
            <w:proofErr w:type="spellEnd"/>
          </w:p>
        </w:tc>
        <w:tc>
          <w:tcPr>
            <w:tcW w:w="2535" w:type="dxa"/>
            <w:tcBorders>
              <w:top w:val="single" w:sz="4" w:space="0" w:color="auto"/>
              <w:left w:val="single" w:sz="12"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w:t>
            </w:r>
          </w:p>
        </w:tc>
      </w:tr>
      <w:tr w:rsidR="0079239D" w:rsidTr="0079239D">
        <w:tc>
          <w:tcPr>
            <w:tcW w:w="3999" w:type="dxa"/>
            <w:gridSpan w:val="2"/>
            <w:tcBorders>
              <w:top w:val="single" w:sz="4" w:space="0" w:color="auto"/>
              <w:left w:val="single" w:sz="4" w:space="0" w:color="auto"/>
              <w:bottom w:val="single" w:sz="4" w:space="0" w:color="auto"/>
              <w:right w:val="single" w:sz="12" w:space="0" w:color="auto"/>
            </w:tcBorders>
            <w:shd w:val="clear" w:color="auto" w:fill="FFFFFF"/>
            <w:hideMark/>
          </w:tcPr>
          <w:p w:rsidR="0079239D" w:rsidRDefault="0079239D" w:rsidP="00533FC8">
            <w:pPr>
              <w:spacing w:line="256" w:lineRule="auto"/>
              <w:rPr>
                <w:rFonts w:cs="Arial"/>
                <w:i/>
                <w:lang w:val="en-US"/>
              </w:rPr>
            </w:pPr>
            <w:proofErr w:type="spellStart"/>
            <w:r>
              <w:rPr>
                <w:rFonts w:cs="Arial"/>
                <w:i/>
                <w:lang w:val="en-US"/>
              </w:rPr>
              <w:t>Mi</w:t>
            </w:r>
            <w:proofErr w:type="spellEnd"/>
            <w:r>
              <w:rPr>
                <w:rFonts w:cs="Arial"/>
                <w:i/>
                <w:lang w:val="en-US"/>
              </w:rPr>
              <w:t xml:space="preserve"> ciudad</w:t>
            </w:r>
          </w:p>
        </w:tc>
        <w:tc>
          <w:tcPr>
            <w:tcW w:w="2535" w:type="dxa"/>
            <w:tcBorders>
              <w:top w:val="single" w:sz="4" w:space="0" w:color="auto"/>
              <w:left w:val="single" w:sz="12"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w:t>
            </w:r>
          </w:p>
        </w:tc>
      </w:tr>
      <w:tr w:rsidR="0079239D" w:rsidTr="0079239D">
        <w:tc>
          <w:tcPr>
            <w:tcW w:w="3999" w:type="dxa"/>
            <w:gridSpan w:val="2"/>
            <w:tcBorders>
              <w:top w:val="single" w:sz="4" w:space="0" w:color="auto"/>
              <w:left w:val="single" w:sz="4" w:space="0" w:color="auto"/>
              <w:bottom w:val="single" w:sz="4" w:space="0" w:color="auto"/>
              <w:right w:val="single" w:sz="12" w:space="0" w:color="auto"/>
            </w:tcBorders>
            <w:shd w:val="clear" w:color="auto" w:fill="FFFFFF"/>
            <w:hideMark/>
          </w:tcPr>
          <w:p w:rsidR="0079239D" w:rsidRDefault="0079239D" w:rsidP="00533FC8">
            <w:pPr>
              <w:spacing w:line="256" w:lineRule="auto"/>
              <w:rPr>
                <w:rFonts w:cs="Arial"/>
                <w:i/>
                <w:lang w:val="fr-FR"/>
              </w:rPr>
            </w:pPr>
            <w:r>
              <w:rPr>
                <w:rFonts w:cs="Arial"/>
                <w:i/>
                <w:lang w:val="fr-FR"/>
              </w:rPr>
              <w:t xml:space="preserve">Mi fiesta de </w:t>
            </w:r>
            <w:proofErr w:type="spellStart"/>
            <w:r>
              <w:rPr>
                <w:rFonts w:cs="Arial"/>
                <w:i/>
                <w:lang w:val="fr-FR"/>
              </w:rPr>
              <w:t>cumpleaños</w:t>
            </w:r>
            <w:proofErr w:type="spellEnd"/>
          </w:p>
        </w:tc>
        <w:tc>
          <w:tcPr>
            <w:tcW w:w="2535" w:type="dxa"/>
            <w:tcBorders>
              <w:top w:val="single" w:sz="4" w:space="0" w:color="auto"/>
              <w:left w:val="single" w:sz="12"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w:t>
            </w:r>
          </w:p>
        </w:tc>
      </w:tr>
      <w:tr w:rsidR="0079239D" w:rsidTr="0079239D">
        <w:trPr>
          <w:trHeight w:val="290"/>
        </w:trPr>
        <w:tc>
          <w:tcPr>
            <w:tcW w:w="3999" w:type="dxa"/>
            <w:gridSpan w:val="2"/>
            <w:tcBorders>
              <w:top w:val="single" w:sz="12" w:space="0" w:color="auto"/>
              <w:left w:val="single" w:sz="4" w:space="0" w:color="auto"/>
              <w:bottom w:val="single" w:sz="4" w:space="0" w:color="auto"/>
              <w:right w:val="single" w:sz="12" w:space="0" w:color="auto"/>
            </w:tcBorders>
            <w:shd w:val="clear" w:color="auto" w:fill="E0E0E0"/>
            <w:hideMark/>
          </w:tcPr>
          <w:p w:rsidR="0079239D" w:rsidRDefault="0079239D" w:rsidP="00533FC8">
            <w:pPr>
              <w:spacing w:line="256" w:lineRule="auto"/>
              <w:rPr>
                <w:rFonts w:cs="Arial"/>
                <w:b/>
                <w:sz w:val="24"/>
              </w:rPr>
            </w:pPr>
            <w:r>
              <w:rPr>
                <w:rFonts w:cs="Arial"/>
                <w:b/>
              </w:rPr>
              <w:lastRenderedPageBreak/>
              <w:t xml:space="preserve">Unterrichtsvorhaben </w:t>
            </w:r>
            <w:r w:rsidR="00C6020D">
              <w:rPr>
                <w:rFonts w:cs="Arial"/>
                <w:b/>
              </w:rPr>
              <w:br/>
              <w:t xml:space="preserve">Jahrgangsstufe </w:t>
            </w:r>
            <w:r>
              <w:rPr>
                <w:rFonts w:cs="Arial"/>
                <w:b/>
              </w:rPr>
              <w:t>8</w:t>
            </w:r>
          </w:p>
        </w:tc>
        <w:tc>
          <w:tcPr>
            <w:tcW w:w="2535" w:type="dxa"/>
            <w:tcBorders>
              <w:top w:val="single" w:sz="12" w:space="0" w:color="auto"/>
              <w:left w:val="single" w:sz="12" w:space="0" w:color="auto"/>
              <w:bottom w:val="single" w:sz="4" w:space="0" w:color="auto"/>
              <w:right w:val="single" w:sz="4" w:space="0" w:color="auto"/>
            </w:tcBorders>
            <w:shd w:val="clear" w:color="auto" w:fill="E0E0E0"/>
          </w:tcPr>
          <w:p w:rsidR="0079239D" w:rsidRDefault="0079239D" w:rsidP="007F3CAD">
            <w:pPr>
              <w:spacing w:line="256" w:lineRule="auto"/>
              <w:jc w:val="left"/>
              <w:rPr>
                <w:rFonts w:cs="Arial"/>
                <w:sz w:val="20"/>
              </w:rPr>
            </w:pPr>
          </w:p>
        </w:tc>
        <w:tc>
          <w:tcPr>
            <w:tcW w:w="2536" w:type="dxa"/>
            <w:tcBorders>
              <w:top w:val="single" w:sz="12" w:space="0" w:color="auto"/>
              <w:left w:val="single" w:sz="4" w:space="0" w:color="auto"/>
              <w:bottom w:val="single" w:sz="4" w:space="0" w:color="auto"/>
              <w:right w:val="single" w:sz="4" w:space="0" w:color="auto"/>
            </w:tcBorders>
            <w:shd w:val="clear" w:color="auto" w:fill="E0E0E0"/>
          </w:tcPr>
          <w:p w:rsidR="0079239D" w:rsidRDefault="0079239D" w:rsidP="007F3CAD">
            <w:pPr>
              <w:spacing w:line="256" w:lineRule="auto"/>
              <w:jc w:val="left"/>
              <w:rPr>
                <w:rFonts w:cs="Arial"/>
                <w:sz w:val="20"/>
              </w:rPr>
            </w:pPr>
          </w:p>
        </w:tc>
        <w:tc>
          <w:tcPr>
            <w:tcW w:w="2536" w:type="dxa"/>
            <w:tcBorders>
              <w:top w:val="single" w:sz="12" w:space="0" w:color="auto"/>
              <w:left w:val="single" w:sz="4" w:space="0" w:color="auto"/>
              <w:bottom w:val="single" w:sz="4" w:space="0" w:color="auto"/>
              <w:right w:val="single" w:sz="4" w:space="0" w:color="auto"/>
            </w:tcBorders>
            <w:shd w:val="clear" w:color="auto" w:fill="E0E0E0"/>
          </w:tcPr>
          <w:p w:rsidR="0079239D" w:rsidRDefault="0079239D" w:rsidP="007F3CAD">
            <w:pPr>
              <w:spacing w:line="256" w:lineRule="auto"/>
              <w:jc w:val="left"/>
              <w:rPr>
                <w:rFonts w:cs="Arial"/>
                <w:sz w:val="20"/>
              </w:rPr>
            </w:pPr>
          </w:p>
        </w:tc>
        <w:tc>
          <w:tcPr>
            <w:tcW w:w="2536" w:type="dxa"/>
            <w:tcBorders>
              <w:top w:val="single" w:sz="12" w:space="0" w:color="auto"/>
              <w:left w:val="single" w:sz="4" w:space="0" w:color="auto"/>
              <w:bottom w:val="single" w:sz="4" w:space="0" w:color="auto"/>
              <w:right w:val="single" w:sz="4" w:space="0" w:color="auto"/>
            </w:tcBorders>
            <w:shd w:val="clear" w:color="auto" w:fill="E0E0E0"/>
          </w:tcPr>
          <w:p w:rsidR="0079239D" w:rsidRDefault="0079239D" w:rsidP="007F3CAD">
            <w:pPr>
              <w:spacing w:line="256" w:lineRule="auto"/>
              <w:jc w:val="left"/>
              <w:rPr>
                <w:rFonts w:cs="Arial"/>
                <w:sz w:val="20"/>
              </w:rPr>
            </w:pPr>
          </w:p>
        </w:tc>
      </w:tr>
      <w:tr w:rsidR="0079239D" w:rsidTr="0079239D">
        <w:tc>
          <w:tcPr>
            <w:tcW w:w="3999" w:type="dxa"/>
            <w:gridSpan w:val="2"/>
            <w:tcBorders>
              <w:top w:val="single" w:sz="4" w:space="0" w:color="auto"/>
              <w:left w:val="single" w:sz="4" w:space="0" w:color="auto"/>
              <w:bottom w:val="single" w:sz="4" w:space="0" w:color="auto"/>
              <w:right w:val="single" w:sz="12" w:space="0" w:color="auto"/>
            </w:tcBorders>
            <w:shd w:val="clear" w:color="auto" w:fill="FFFFFF"/>
            <w:hideMark/>
          </w:tcPr>
          <w:p w:rsidR="0079239D" w:rsidRDefault="0079239D" w:rsidP="00533FC8">
            <w:pPr>
              <w:spacing w:line="256" w:lineRule="auto"/>
              <w:rPr>
                <w:rFonts w:cs="Arial"/>
                <w:i/>
                <w:lang w:val="fr-FR"/>
              </w:rPr>
            </w:pPr>
            <w:proofErr w:type="spellStart"/>
            <w:r>
              <w:rPr>
                <w:rFonts w:cs="Arial"/>
                <w:i/>
              </w:rPr>
              <w:t>Mis</w:t>
            </w:r>
            <w:proofErr w:type="spellEnd"/>
            <w:r>
              <w:rPr>
                <w:rFonts w:cs="Arial"/>
                <w:i/>
              </w:rPr>
              <w:t xml:space="preserve"> </w:t>
            </w:r>
            <w:proofErr w:type="spellStart"/>
            <w:r>
              <w:rPr>
                <w:rFonts w:cs="Arial"/>
                <w:i/>
              </w:rPr>
              <w:t>vacaciones</w:t>
            </w:r>
            <w:proofErr w:type="spellEnd"/>
          </w:p>
        </w:tc>
        <w:tc>
          <w:tcPr>
            <w:tcW w:w="2535" w:type="dxa"/>
            <w:tcBorders>
              <w:top w:val="single" w:sz="4" w:space="0" w:color="auto"/>
              <w:left w:val="single" w:sz="12"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w:t>
            </w:r>
          </w:p>
        </w:tc>
      </w:tr>
      <w:tr w:rsidR="0079239D" w:rsidTr="0079239D">
        <w:tc>
          <w:tcPr>
            <w:tcW w:w="3999" w:type="dxa"/>
            <w:gridSpan w:val="2"/>
            <w:tcBorders>
              <w:top w:val="single" w:sz="4" w:space="0" w:color="auto"/>
              <w:left w:val="single" w:sz="4" w:space="0" w:color="auto"/>
              <w:bottom w:val="single" w:sz="4" w:space="0" w:color="auto"/>
              <w:right w:val="single" w:sz="12" w:space="0" w:color="auto"/>
            </w:tcBorders>
            <w:shd w:val="clear" w:color="auto" w:fill="FFFFFF"/>
            <w:hideMark/>
          </w:tcPr>
          <w:p w:rsidR="0079239D" w:rsidRDefault="0079239D" w:rsidP="00533FC8">
            <w:pPr>
              <w:spacing w:line="256" w:lineRule="auto"/>
              <w:rPr>
                <w:rFonts w:cs="Arial"/>
                <w:i/>
                <w:lang w:val="fr-FR"/>
              </w:rPr>
            </w:pPr>
            <w:r>
              <w:rPr>
                <w:rFonts w:cs="Arial"/>
                <w:bCs/>
                <w:i/>
              </w:rPr>
              <w:t xml:space="preserve">Mi </w:t>
            </w:r>
            <w:proofErr w:type="spellStart"/>
            <w:r>
              <w:rPr>
                <w:rFonts w:cs="Arial"/>
                <w:bCs/>
                <w:i/>
              </w:rPr>
              <w:t>ropa</w:t>
            </w:r>
            <w:proofErr w:type="spellEnd"/>
            <w:r>
              <w:rPr>
                <w:rFonts w:cs="Arial"/>
                <w:bCs/>
                <w:i/>
              </w:rPr>
              <w:t xml:space="preserve"> </w:t>
            </w:r>
            <w:proofErr w:type="spellStart"/>
            <w:r>
              <w:rPr>
                <w:rFonts w:cs="Arial"/>
                <w:bCs/>
                <w:i/>
              </w:rPr>
              <w:t>favorita</w:t>
            </w:r>
            <w:proofErr w:type="spellEnd"/>
          </w:p>
        </w:tc>
        <w:tc>
          <w:tcPr>
            <w:tcW w:w="2535" w:type="dxa"/>
            <w:tcBorders>
              <w:top w:val="single" w:sz="4" w:space="0" w:color="auto"/>
              <w:left w:val="single" w:sz="12"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w:t>
            </w:r>
          </w:p>
        </w:tc>
      </w:tr>
      <w:tr w:rsidR="0079239D" w:rsidTr="0079239D">
        <w:tc>
          <w:tcPr>
            <w:tcW w:w="3999" w:type="dxa"/>
            <w:gridSpan w:val="2"/>
            <w:tcBorders>
              <w:top w:val="single" w:sz="4" w:space="0" w:color="auto"/>
              <w:left w:val="single" w:sz="4" w:space="0" w:color="auto"/>
              <w:bottom w:val="single" w:sz="4" w:space="0" w:color="auto"/>
              <w:right w:val="single" w:sz="12" w:space="0" w:color="auto"/>
            </w:tcBorders>
            <w:shd w:val="clear" w:color="auto" w:fill="FFFFFF"/>
            <w:hideMark/>
          </w:tcPr>
          <w:p w:rsidR="0079239D" w:rsidRDefault="0079239D" w:rsidP="00533FC8">
            <w:pPr>
              <w:spacing w:line="256" w:lineRule="auto"/>
              <w:rPr>
                <w:rFonts w:cs="Arial"/>
                <w:i/>
                <w:lang w:val="fr-FR"/>
              </w:rPr>
            </w:pPr>
            <w:r>
              <w:rPr>
                <w:rFonts w:cs="Arial"/>
                <w:bCs/>
                <w:i/>
              </w:rPr>
              <w:t xml:space="preserve">Mi </w:t>
            </w:r>
            <w:proofErr w:type="spellStart"/>
            <w:r>
              <w:rPr>
                <w:rFonts w:cs="Arial"/>
                <w:bCs/>
                <w:i/>
              </w:rPr>
              <w:t>día</w:t>
            </w:r>
            <w:proofErr w:type="spellEnd"/>
            <w:r>
              <w:rPr>
                <w:rFonts w:cs="Arial"/>
                <w:bCs/>
                <w:i/>
              </w:rPr>
              <w:t xml:space="preserve"> a </w:t>
            </w:r>
            <w:proofErr w:type="spellStart"/>
            <w:r>
              <w:rPr>
                <w:rFonts w:cs="Arial"/>
                <w:bCs/>
                <w:i/>
              </w:rPr>
              <w:t>día</w:t>
            </w:r>
            <w:proofErr w:type="spellEnd"/>
          </w:p>
        </w:tc>
        <w:tc>
          <w:tcPr>
            <w:tcW w:w="2535" w:type="dxa"/>
            <w:tcBorders>
              <w:top w:val="single" w:sz="4" w:space="0" w:color="auto"/>
              <w:left w:val="single" w:sz="12"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w:t>
            </w:r>
          </w:p>
        </w:tc>
      </w:tr>
      <w:tr w:rsidR="0079239D" w:rsidTr="0079239D">
        <w:tc>
          <w:tcPr>
            <w:tcW w:w="3999" w:type="dxa"/>
            <w:gridSpan w:val="2"/>
            <w:tcBorders>
              <w:top w:val="single" w:sz="4" w:space="0" w:color="auto"/>
              <w:left w:val="single" w:sz="4" w:space="0" w:color="auto"/>
              <w:bottom w:val="single" w:sz="4" w:space="0" w:color="auto"/>
              <w:right w:val="single" w:sz="12" w:space="0" w:color="auto"/>
            </w:tcBorders>
            <w:shd w:val="clear" w:color="auto" w:fill="FFFFFF"/>
            <w:hideMark/>
          </w:tcPr>
          <w:p w:rsidR="0079239D" w:rsidRDefault="0079239D" w:rsidP="00533FC8">
            <w:pPr>
              <w:spacing w:line="256" w:lineRule="auto"/>
              <w:rPr>
                <w:rFonts w:cs="Arial"/>
                <w:i/>
                <w:lang w:val="en-US"/>
              </w:rPr>
            </w:pPr>
            <w:r>
              <w:rPr>
                <w:rFonts w:cs="Arial"/>
                <w:bCs/>
                <w:i/>
              </w:rPr>
              <w:t xml:space="preserve">Mi </w:t>
            </w:r>
            <w:proofErr w:type="spellStart"/>
            <w:r>
              <w:rPr>
                <w:rFonts w:cs="Arial"/>
                <w:bCs/>
                <w:i/>
              </w:rPr>
              <w:t>plato</w:t>
            </w:r>
            <w:proofErr w:type="spellEnd"/>
            <w:r>
              <w:rPr>
                <w:rFonts w:cs="Arial"/>
                <w:bCs/>
                <w:i/>
              </w:rPr>
              <w:t xml:space="preserve"> </w:t>
            </w:r>
            <w:proofErr w:type="spellStart"/>
            <w:r>
              <w:rPr>
                <w:rFonts w:cs="Arial"/>
                <w:bCs/>
                <w:i/>
              </w:rPr>
              <w:t>favorito</w:t>
            </w:r>
            <w:proofErr w:type="spellEnd"/>
          </w:p>
        </w:tc>
        <w:tc>
          <w:tcPr>
            <w:tcW w:w="2535" w:type="dxa"/>
            <w:tcBorders>
              <w:top w:val="single" w:sz="4" w:space="0" w:color="auto"/>
              <w:left w:val="single" w:sz="12"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w:t>
            </w:r>
          </w:p>
        </w:tc>
      </w:tr>
      <w:tr w:rsidR="0079239D" w:rsidTr="0079239D">
        <w:tc>
          <w:tcPr>
            <w:tcW w:w="3999" w:type="dxa"/>
            <w:gridSpan w:val="2"/>
            <w:tcBorders>
              <w:top w:val="single" w:sz="4" w:space="0" w:color="auto"/>
              <w:left w:val="single" w:sz="4" w:space="0" w:color="auto"/>
              <w:bottom w:val="single" w:sz="4" w:space="0" w:color="auto"/>
              <w:right w:val="single" w:sz="12" w:space="0" w:color="auto"/>
            </w:tcBorders>
            <w:shd w:val="clear" w:color="auto" w:fill="FFFFFF"/>
            <w:hideMark/>
          </w:tcPr>
          <w:p w:rsidR="0079239D" w:rsidRDefault="0079239D" w:rsidP="00533FC8">
            <w:pPr>
              <w:spacing w:line="256" w:lineRule="auto"/>
              <w:rPr>
                <w:rFonts w:cs="Arial"/>
                <w:i/>
                <w:lang w:val="fr-FR"/>
              </w:rPr>
            </w:pPr>
            <w:r>
              <w:rPr>
                <w:rFonts w:cs="Arial"/>
                <w:bCs/>
                <w:i/>
              </w:rPr>
              <w:t xml:space="preserve">Mi </w:t>
            </w:r>
            <w:proofErr w:type="spellStart"/>
            <w:r>
              <w:rPr>
                <w:rFonts w:cs="Arial"/>
                <w:bCs/>
                <w:i/>
              </w:rPr>
              <w:t>viaje</w:t>
            </w:r>
            <w:proofErr w:type="spellEnd"/>
            <w:r>
              <w:rPr>
                <w:rFonts w:cs="Arial"/>
                <w:bCs/>
                <w:i/>
              </w:rPr>
              <w:t xml:space="preserve"> a </w:t>
            </w:r>
            <w:proofErr w:type="spellStart"/>
            <w:r>
              <w:rPr>
                <w:rFonts w:cs="Arial"/>
                <w:bCs/>
                <w:i/>
              </w:rPr>
              <w:t>España</w:t>
            </w:r>
            <w:proofErr w:type="spellEnd"/>
          </w:p>
        </w:tc>
        <w:tc>
          <w:tcPr>
            <w:tcW w:w="2535" w:type="dxa"/>
            <w:tcBorders>
              <w:top w:val="single" w:sz="4" w:space="0" w:color="auto"/>
              <w:left w:val="single" w:sz="12"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aktuelle Filmclips zu spanischen Touristenzielen liegen vor</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didaktische Aufarbeitung der Clips</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Frau Borja Fernández</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Beginn des nächsten Schuljahres</w:t>
            </w:r>
          </w:p>
        </w:tc>
      </w:tr>
      <w:tr w:rsidR="0079239D" w:rsidTr="0079239D">
        <w:tc>
          <w:tcPr>
            <w:tcW w:w="3999" w:type="dxa"/>
            <w:gridSpan w:val="2"/>
            <w:tcBorders>
              <w:top w:val="single" w:sz="4" w:space="0" w:color="auto"/>
              <w:left w:val="single" w:sz="4" w:space="0" w:color="auto"/>
              <w:bottom w:val="single" w:sz="4" w:space="0" w:color="auto"/>
              <w:right w:val="single" w:sz="12" w:space="0" w:color="auto"/>
            </w:tcBorders>
            <w:shd w:val="clear" w:color="auto" w:fill="FFFFFF"/>
            <w:hideMark/>
          </w:tcPr>
          <w:p w:rsidR="0079239D" w:rsidRDefault="0079239D" w:rsidP="00533FC8">
            <w:pPr>
              <w:spacing w:line="256" w:lineRule="auto"/>
              <w:rPr>
                <w:rFonts w:cs="Arial"/>
                <w:i/>
                <w:lang w:val="es-ES"/>
              </w:rPr>
            </w:pPr>
            <w:r>
              <w:rPr>
                <w:rFonts w:cs="Arial"/>
                <w:bCs/>
                <w:i/>
                <w:szCs w:val="24"/>
                <w:lang w:val="es-ES"/>
              </w:rPr>
              <w:t>Mi intercambio con Villariba &amp; Villabajo</w:t>
            </w:r>
          </w:p>
        </w:tc>
        <w:tc>
          <w:tcPr>
            <w:tcW w:w="2535" w:type="dxa"/>
            <w:tcBorders>
              <w:top w:val="single" w:sz="4" w:space="0" w:color="auto"/>
              <w:left w:val="single" w:sz="12"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szCs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w:t>
            </w:r>
          </w:p>
        </w:tc>
      </w:tr>
      <w:tr w:rsidR="0079239D" w:rsidTr="0079239D">
        <w:tc>
          <w:tcPr>
            <w:tcW w:w="3999" w:type="dxa"/>
            <w:gridSpan w:val="2"/>
            <w:tcBorders>
              <w:top w:val="single" w:sz="4" w:space="0" w:color="auto"/>
              <w:left w:val="single" w:sz="4" w:space="0" w:color="auto"/>
              <w:bottom w:val="single" w:sz="4" w:space="0" w:color="auto"/>
              <w:right w:val="single" w:sz="12" w:space="0" w:color="auto"/>
            </w:tcBorders>
            <w:shd w:val="clear" w:color="auto" w:fill="FFFFFF"/>
          </w:tcPr>
          <w:p w:rsidR="0079239D" w:rsidRDefault="0079239D" w:rsidP="00533FC8">
            <w:pPr>
              <w:spacing w:line="256" w:lineRule="auto"/>
              <w:rPr>
                <w:rFonts w:cs="Arial"/>
                <w:sz w:val="24"/>
                <w:lang w:val="fr-FR"/>
              </w:rPr>
            </w:pPr>
          </w:p>
        </w:tc>
        <w:tc>
          <w:tcPr>
            <w:tcW w:w="2535" w:type="dxa"/>
            <w:tcBorders>
              <w:top w:val="single" w:sz="4" w:space="0" w:color="auto"/>
              <w:left w:val="single" w:sz="12" w:space="0" w:color="auto"/>
              <w:bottom w:val="single" w:sz="4" w:space="0" w:color="auto"/>
              <w:right w:val="single" w:sz="4" w:space="0" w:color="auto"/>
            </w:tcBorders>
            <w:shd w:val="clear" w:color="auto" w:fill="FFFFFF"/>
          </w:tcPr>
          <w:p w:rsidR="0079239D" w:rsidRDefault="0079239D" w:rsidP="007F3CAD">
            <w:pPr>
              <w:spacing w:line="256" w:lineRule="auto"/>
              <w:jc w:val="left"/>
              <w:rPr>
                <w:rFonts w:cs="Arial"/>
                <w:sz w:val="20"/>
              </w:rPr>
            </w:pPr>
          </w:p>
        </w:tc>
        <w:tc>
          <w:tcPr>
            <w:tcW w:w="2536" w:type="dxa"/>
            <w:tcBorders>
              <w:top w:val="single" w:sz="4" w:space="0" w:color="auto"/>
              <w:left w:val="single" w:sz="4" w:space="0" w:color="auto"/>
              <w:bottom w:val="single" w:sz="4" w:space="0" w:color="auto"/>
              <w:right w:val="single" w:sz="4" w:space="0" w:color="auto"/>
            </w:tcBorders>
            <w:shd w:val="clear" w:color="auto" w:fill="FFFFFF"/>
          </w:tcPr>
          <w:p w:rsidR="0079239D" w:rsidRDefault="0079239D" w:rsidP="007F3CAD">
            <w:pPr>
              <w:spacing w:line="256" w:lineRule="auto"/>
              <w:jc w:val="left"/>
              <w:rPr>
                <w:rFonts w:cs="Arial"/>
                <w:sz w:val="20"/>
              </w:rPr>
            </w:pPr>
          </w:p>
        </w:tc>
        <w:tc>
          <w:tcPr>
            <w:tcW w:w="2536" w:type="dxa"/>
            <w:tcBorders>
              <w:top w:val="single" w:sz="4" w:space="0" w:color="auto"/>
              <w:left w:val="single" w:sz="4" w:space="0" w:color="auto"/>
              <w:bottom w:val="single" w:sz="4" w:space="0" w:color="auto"/>
              <w:right w:val="single" w:sz="4" w:space="0" w:color="auto"/>
            </w:tcBorders>
            <w:shd w:val="clear" w:color="auto" w:fill="FFFFFF"/>
          </w:tcPr>
          <w:p w:rsidR="0079239D" w:rsidRDefault="0079239D" w:rsidP="007F3CAD">
            <w:pPr>
              <w:spacing w:line="256" w:lineRule="auto"/>
              <w:jc w:val="left"/>
              <w:rPr>
                <w:rFonts w:cs="Arial"/>
                <w:sz w:val="20"/>
              </w:rPr>
            </w:pPr>
          </w:p>
        </w:tc>
        <w:tc>
          <w:tcPr>
            <w:tcW w:w="2536" w:type="dxa"/>
            <w:tcBorders>
              <w:top w:val="single" w:sz="4" w:space="0" w:color="auto"/>
              <w:left w:val="single" w:sz="4" w:space="0" w:color="auto"/>
              <w:bottom w:val="single" w:sz="4" w:space="0" w:color="auto"/>
              <w:right w:val="single" w:sz="4" w:space="0" w:color="auto"/>
            </w:tcBorders>
            <w:shd w:val="clear" w:color="auto" w:fill="FFFFFF"/>
          </w:tcPr>
          <w:p w:rsidR="0079239D" w:rsidRDefault="0079239D" w:rsidP="007F3CAD">
            <w:pPr>
              <w:spacing w:line="256" w:lineRule="auto"/>
              <w:jc w:val="left"/>
              <w:rPr>
                <w:rFonts w:cs="Arial"/>
                <w:sz w:val="20"/>
              </w:rPr>
            </w:pPr>
          </w:p>
        </w:tc>
      </w:tr>
      <w:tr w:rsidR="0079239D" w:rsidTr="0079239D">
        <w:tc>
          <w:tcPr>
            <w:tcW w:w="3999" w:type="dxa"/>
            <w:gridSpan w:val="2"/>
            <w:tcBorders>
              <w:top w:val="single" w:sz="12" w:space="0" w:color="auto"/>
              <w:left w:val="single" w:sz="4" w:space="0" w:color="auto"/>
              <w:bottom w:val="single" w:sz="4" w:space="0" w:color="auto"/>
              <w:right w:val="single" w:sz="12" w:space="0" w:color="auto"/>
            </w:tcBorders>
            <w:shd w:val="clear" w:color="auto" w:fill="E0E0E0"/>
            <w:hideMark/>
          </w:tcPr>
          <w:p w:rsidR="0079239D" w:rsidRDefault="0079239D" w:rsidP="00C6020D">
            <w:pPr>
              <w:spacing w:line="256" w:lineRule="auto"/>
              <w:rPr>
                <w:rFonts w:cs="Arial"/>
                <w:b/>
                <w:sz w:val="24"/>
              </w:rPr>
            </w:pPr>
            <w:r>
              <w:rPr>
                <w:rFonts w:cs="Arial"/>
                <w:b/>
              </w:rPr>
              <w:t xml:space="preserve">Unterrichtsvorhaben </w:t>
            </w:r>
            <w:r w:rsidR="00C6020D">
              <w:rPr>
                <w:rFonts w:cs="Arial"/>
                <w:b/>
              </w:rPr>
              <w:br/>
              <w:t xml:space="preserve">Jahrgangsstufe </w:t>
            </w:r>
            <w:r>
              <w:rPr>
                <w:rFonts w:cs="Arial"/>
                <w:b/>
              </w:rPr>
              <w:t>9 (</w:t>
            </w:r>
            <w:r w:rsidR="00C6020D">
              <w:rPr>
                <w:rFonts w:cs="Arial"/>
                <w:b/>
              </w:rPr>
              <w:t>2. FS</w:t>
            </w:r>
            <w:r>
              <w:rPr>
                <w:rFonts w:cs="Arial"/>
                <w:b/>
              </w:rPr>
              <w:t>)</w:t>
            </w:r>
          </w:p>
        </w:tc>
        <w:tc>
          <w:tcPr>
            <w:tcW w:w="2535" w:type="dxa"/>
            <w:tcBorders>
              <w:top w:val="single" w:sz="12" w:space="0" w:color="auto"/>
              <w:left w:val="single" w:sz="12" w:space="0" w:color="auto"/>
              <w:bottom w:val="single" w:sz="4" w:space="0" w:color="auto"/>
              <w:right w:val="single" w:sz="4" w:space="0" w:color="auto"/>
            </w:tcBorders>
            <w:shd w:val="clear" w:color="auto" w:fill="E0E0E0"/>
          </w:tcPr>
          <w:p w:rsidR="0079239D" w:rsidRDefault="0079239D" w:rsidP="007F3CAD">
            <w:pPr>
              <w:spacing w:line="256" w:lineRule="auto"/>
              <w:jc w:val="left"/>
              <w:rPr>
                <w:rFonts w:cs="Arial"/>
                <w:sz w:val="20"/>
              </w:rPr>
            </w:pPr>
          </w:p>
        </w:tc>
        <w:tc>
          <w:tcPr>
            <w:tcW w:w="2536" w:type="dxa"/>
            <w:tcBorders>
              <w:top w:val="single" w:sz="12" w:space="0" w:color="auto"/>
              <w:left w:val="single" w:sz="4" w:space="0" w:color="auto"/>
              <w:bottom w:val="single" w:sz="4" w:space="0" w:color="auto"/>
              <w:right w:val="single" w:sz="4" w:space="0" w:color="auto"/>
            </w:tcBorders>
            <w:shd w:val="clear" w:color="auto" w:fill="E0E0E0"/>
          </w:tcPr>
          <w:p w:rsidR="0079239D" w:rsidRDefault="0079239D" w:rsidP="007F3CAD">
            <w:pPr>
              <w:spacing w:line="256" w:lineRule="auto"/>
              <w:jc w:val="left"/>
              <w:rPr>
                <w:rFonts w:cs="Arial"/>
                <w:sz w:val="20"/>
              </w:rPr>
            </w:pPr>
          </w:p>
        </w:tc>
        <w:tc>
          <w:tcPr>
            <w:tcW w:w="2536" w:type="dxa"/>
            <w:tcBorders>
              <w:top w:val="single" w:sz="12" w:space="0" w:color="auto"/>
              <w:left w:val="single" w:sz="4" w:space="0" w:color="auto"/>
              <w:bottom w:val="single" w:sz="4" w:space="0" w:color="auto"/>
              <w:right w:val="single" w:sz="4" w:space="0" w:color="auto"/>
            </w:tcBorders>
            <w:shd w:val="clear" w:color="auto" w:fill="E0E0E0"/>
          </w:tcPr>
          <w:p w:rsidR="0079239D" w:rsidRDefault="0079239D" w:rsidP="007F3CAD">
            <w:pPr>
              <w:spacing w:line="256" w:lineRule="auto"/>
              <w:jc w:val="left"/>
              <w:rPr>
                <w:rFonts w:cs="Arial"/>
                <w:sz w:val="20"/>
              </w:rPr>
            </w:pPr>
          </w:p>
        </w:tc>
        <w:tc>
          <w:tcPr>
            <w:tcW w:w="2536" w:type="dxa"/>
            <w:tcBorders>
              <w:top w:val="single" w:sz="12" w:space="0" w:color="auto"/>
              <w:left w:val="single" w:sz="4" w:space="0" w:color="auto"/>
              <w:bottom w:val="single" w:sz="4" w:space="0" w:color="auto"/>
              <w:right w:val="single" w:sz="4" w:space="0" w:color="auto"/>
            </w:tcBorders>
            <w:shd w:val="clear" w:color="auto" w:fill="E0E0E0"/>
          </w:tcPr>
          <w:p w:rsidR="0079239D" w:rsidRDefault="0079239D" w:rsidP="007F3CAD">
            <w:pPr>
              <w:spacing w:line="256" w:lineRule="auto"/>
              <w:jc w:val="left"/>
              <w:rPr>
                <w:rFonts w:cs="Arial"/>
                <w:sz w:val="20"/>
              </w:rPr>
            </w:pPr>
          </w:p>
        </w:tc>
      </w:tr>
      <w:tr w:rsidR="0079239D" w:rsidTr="0079239D">
        <w:tc>
          <w:tcPr>
            <w:tcW w:w="3999" w:type="dxa"/>
            <w:gridSpan w:val="2"/>
            <w:tcBorders>
              <w:top w:val="single" w:sz="4" w:space="0" w:color="auto"/>
              <w:left w:val="single" w:sz="4" w:space="0" w:color="auto"/>
              <w:bottom w:val="single" w:sz="4" w:space="0" w:color="auto"/>
              <w:right w:val="single" w:sz="12" w:space="0" w:color="auto"/>
            </w:tcBorders>
            <w:shd w:val="clear" w:color="auto" w:fill="FFFFFF"/>
            <w:hideMark/>
          </w:tcPr>
          <w:p w:rsidR="0079239D" w:rsidRDefault="0079239D" w:rsidP="00533FC8">
            <w:pPr>
              <w:spacing w:line="256" w:lineRule="auto"/>
              <w:rPr>
                <w:rFonts w:cs="Arial"/>
                <w:bCs/>
                <w:i/>
                <w:iCs/>
                <w:lang w:val="fr-FR"/>
              </w:rPr>
            </w:pPr>
            <w:r>
              <w:rPr>
                <w:rFonts w:cs="Arial"/>
                <w:bCs/>
                <w:i/>
                <w:iCs/>
                <w:szCs w:val="16"/>
                <w:lang w:val="en-US"/>
              </w:rPr>
              <w:t xml:space="preserve">Argentina – no </w:t>
            </w:r>
            <w:proofErr w:type="spellStart"/>
            <w:r>
              <w:rPr>
                <w:rFonts w:cs="Arial"/>
                <w:bCs/>
                <w:i/>
                <w:iCs/>
                <w:szCs w:val="16"/>
                <w:lang w:val="en-US"/>
              </w:rPr>
              <w:t>sólo</w:t>
            </w:r>
            <w:proofErr w:type="spellEnd"/>
            <w:r>
              <w:rPr>
                <w:rFonts w:cs="Arial"/>
                <w:bCs/>
                <w:i/>
                <w:iCs/>
                <w:szCs w:val="16"/>
                <w:lang w:val="en-US"/>
              </w:rPr>
              <w:t xml:space="preserve"> tango y </w:t>
            </w:r>
            <w:proofErr w:type="spellStart"/>
            <w:r>
              <w:rPr>
                <w:rFonts w:cs="Arial"/>
                <w:bCs/>
                <w:i/>
                <w:iCs/>
                <w:szCs w:val="16"/>
                <w:lang w:val="en-US"/>
              </w:rPr>
              <w:t>fútbol</w:t>
            </w:r>
            <w:proofErr w:type="spellEnd"/>
          </w:p>
        </w:tc>
        <w:tc>
          <w:tcPr>
            <w:tcW w:w="2535" w:type="dxa"/>
            <w:tcBorders>
              <w:top w:val="single" w:sz="4" w:space="0" w:color="auto"/>
              <w:left w:val="single" w:sz="12"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szCs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w:t>
            </w:r>
          </w:p>
        </w:tc>
      </w:tr>
      <w:tr w:rsidR="0079239D" w:rsidTr="0079239D">
        <w:tc>
          <w:tcPr>
            <w:tcW w:w="3999" w:type="dxa"/>
            <w:gridSpan w:val="2"/>
            <w:tcBorders>
              <w:top w:val="single" w:sz="4" w:space="0" w:color="auto"/>
              <w:left w:val="single" w:sz="4" w:space="0" w:color="auto"/>
              <w:bottom w:val="single" w:sz="4" w:space="0" w:color="auto"/>
              <w:right w:val="single" w:sz="12" w:space="0" w:color="auto"/>
            </w:tcBorders>
            <w:shd w:val="clear" w:color="auto" w:fill="FFFFFF"/>
            <w:hideMark/>
          </w:tcPr>
          <w:p w:rsidR="0079239D" w:rsidRDefault="0079239D" w:rsidP="00533FC8">
            <w:pPr>
              <w:spacing w:line="256" w:lineRule="auto"/>
              <w:rPr>
                <w:rFonts w:cs="Arial"/>
                <w:bCs/>
                <w:i/>
                <w:iCs/>
                <w:szCs w:val="16"/>
                <w:lang w:val="fr-FR"/>
              </w:rPr>
            </w:pPr>
            <w:r>
              <w:rPr>
                <w:rFonts w:cs="Arial"/>
                <w:bCs/>
                <w:i/>
                <w:iCs/>
                <w:szCs w:val="16"/>
                <w:lang w:val="en-US"/>
              </w:rPr>
              <w:t xml:space="preserve">Los </w:t>
            </w:r>
            <w:proofErr w:type="spellStart"/>
            <w:r>
              <w:rPr>
                <w:rFonts w:cs="Arial"/>
                <w:bCs/>
                <w:i/>
                <w:iCs/>
                <w:szCs w:val="16"/>
                <w:lang w:val="en-US"/>
              </w:rPr>
              <w:t>quechuas</w:t>
            </w:r>
            <w:proofErr w:type="spellEnd"/>
            <w:r>
              <w:rPr>
                <w:rFonts w:cs="Arial"/>
                <w:bCs/>
                <w:i/>
                <w:iCs/>
                <w:szCs w:val="16"/>
                <w:lang w:val="en-US"/>
              </w:rPr>
              <w:t xml:space="preserve"> -</w:t>
            </w:r>
            <w:r>
              <w:rPr>
                <w:bCs/>
                <w:i/>
                <w:iCs/>
                <w:szCs w:val="16"/>
                <w:lang w:val="es-ES"/>
              </w:rPr>
              <w:t xml:space="preserve"> ¿quiénes son y cómo viven?</w:t>
            </w:r>
          </w:p>
        </w:tc>
        <w:tc>
          <w:tcPr>
            <w:tcW w:w="2535" w:type="dxa"/>
            <w:tcBorders>
              <w:top w:val="single" w:sz="4" w:space="0" w:color="auto"/>
              <w:left w:val="single" w:sz="12"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szCs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w:t>
            </w:r>
          </w:p>
        </w:tc>
      </w:tr>
      <w:tr w:rsidR="0079239D" w:rsidTr="0079239D">
        <w:tc>
          <w:tcPr>
            <w:tcW w:w="3999" w:type="dxa"/>
            <w:gridSpan w:val="2"/>
            <w:tcBorders>
              <w:top w:val="single" w:sz="4" w:space="0" w:color="auto"/>
              <w:left w:val="single" w:sz="4" w:space="0" w:color="auto"/>
              <w:bottom w:val="single" w:sz="4" w:space="0" w:color="auto"/>
              <w:right w:val="single" w:sz="12" w:space="0" w:color="auto"/>
            </w:tcBorders>
            <w:shd w:val="clear" w:color="auto" w:fill="FFFFFF"/>
            <w:hideMark/>
          </w:tcPr>
          <w:p w:rsidR="0079239D" w:rsidRDefault="0079239D" w:rsidP="00533FC8">
            <w:pPr>
              <w:spacing w:line="256" w:lineRule="auto"/>
              <w:rPr>
                <w:rFonts w:cs="Arial"/>
                <w:bCs/>
                <w:i/>
                <w:iCs/>
                <w:szCs w:val="16"/>
                <w:lang w:val="fr-FR"/>
              </w:rPr>
            </w:pPr>
            <w:r>
              <w:rPr>
                <w:bCs/>
                <w:i/>
                <w:iCs/>
                <w:szCs w:val="16"/>
                <w:lang w:val="es-ES"/>
              </w:rPr>
              <w:t>El turismo étnico – ¿un modelo con futuro?</w:t>
            </w:r>
          </w:p>
        </w:tc>
        <w:tc>
          <w:tcPr>
            <w:tcW w:w="2535" w:type="dxa"/>
            <w:tcBorders>
              <w:top w:val="single" w:sz="4" w:space="0" w:color="auto"/>
              <w:left w:val="single" w:sz="12"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szCs w:val="20"/>
              </w:rPr>
            </w:pPr>
            <w:r>
              <w:rPr>
                <w:rFonts w:cs="Arial"/>
                <w:sz w:val="20"/>
                <w:lang w:val="es-ES"/>
              </w:rPr>
              <w:t>Beschaffung von Materialien</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Internet-Recherche: Werbefilme</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Frau Schmidt</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bis zur nächsten FK</w:t>
            </w:r>
          </w:p>
        </w:tc>
      </w:tr>
      <w:tr w:rsidR="0079239D" w:rsidTr="0079239D">
        <w:tc>
          <w:tcPr>
            <w:tcW w:w="3999" w:type="dxa"/>
            <w:gridSpan w:val="2"/>
            <w:tcBorders>
              <w:top w:val="single" w:sz="4" w:space="0" w:color="auto"/>
              <w:left w:val="single" w:sz="4" w:space="0" w:color="auto"/>
              <w:bottom w:val="single" w:sz="4" w:space="0" w:color="auto"/>
              <w:right w:val="single" w:sz="12" w:space="0" w:color="auto"/>
            </w:tcBorders>
            <w:shd w:val="clear" w:color="auto" w:fill="FFFFFF"/>
            <w:hideMark/>
          </w:tcPr>
          <w:p w:rsidR="0079239D" w:rsidRDefault="0079239D" w:rsidP="00533FC8">
            <w:pPr>
              <w:spacing w:line="256" w:lineRule="auto"/>
              <w:rPr>
                <w:rFonts w:cs="Arial"/>
                <w:bCs/>
                <w:i/>
                <w:iCs/>
                <w:szCs w:val="16"/>
                <w:lang w:val="fr-FR"/>
              </w:rPr>
            </w:pPr>
            <w:r>
              <w:rPr>
                <w:rFonts w:cs="Arial"/>
                <w:bCs/>
                <w:i/>
                <w:iCs/>
                <w:szCs w:val="16"/>
                <w:lang w:val="es-ES"/>
              </w:rPr>
              <w:t>Ser joven en una metrópoli</w:t>
            </w:r>
          </w:p>
        </w:tc>
        <w:tc>
          <w:tcPr>
            <w:tcW w:w="2535" w:type="dxa"/>
            <w:tcBorders>
              <w:top w:val="single" w:sz="4" w:space="0" w:color="auto"/>
              <w:left w:val="single" w:sz="12"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szCs w:val="20"/>
              </w:rPr>
            </w:pPr>
            <w:r>
              <w:rPr>
                <w:rFonts w:cs="Arial"/>
                <w:sz w:val="20"/>
              </w:rPr>
              <w:t>zusätzliches Material aus Madrid ist wünschenswert</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 xml:space="preserve">weitere authentische Materialien aus Madrid mitbringen (Werbe-Plakate) </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Frau Borja Fernández</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bis November</w:t>
            </w:r>
          </w:p>
        </w:tc>
      </w:tr>
      <w:tr w:rsidR="0079239D" w:rsidTr="0079239D">
        <w:tc>
          <w:tcPr>
            <w:tcW w:w="3999" w:type="dxa"/>
            <w:gridSpan w:val="2"/>
            <w:tcBorders>
              <w:top w:val="single" w:sz="4" w:space="0" w:color="auto"/>
              <w:left w:val="single" w:sz="4" w:space="0" w:color="auto"/>
              <w:bottom w:val="single" w:sz="4" w:space="0" w:color="auto"/>
              <w:right w:val="single" w:sz="12" w:space="0" w:color="auto"/>
            </w:tcBorders>
            <w:shd w:val="clear" w:color="auto" w:fill="FFFFFF"/>
            <w:hideMark/>
          </w:tcPr>
          <w:p w:rsidR="0079239D" w:rsidRDefault="0079239D" w:rsidP="00533FC8">
            <w:pPr>
              <w:spacing w:line="256" w:lineRule="auto"/>
              <w:rPr>
                <w:rFonts w:cs="Arial"/>
                <w:bCs/>
                <w:i/>
                <w:iCs/>
                <w:szCs w:val="16"/>
                <w:lang w:val="es-ES"/>
              </w:rPr>
            </w:pPr>
            <w:r>
              <w:rPr>
                <w:rFonts w:cs="Arial"/>
                <w:bCs/>
                <w:i/>
                <w:iCs/>
                <w:szCs w:val="16"/>
                <w:lang w:val="es-ES"/>
              </w:rPr>
              <w:lastRenderedPageBreak/>
              <w:t>Ser inmigrante en España</w:t>
            </w:r>
          </w:p>
        </w:tc>
        <w:tc>
          <w:tcPr>
            <w:tcW w:w="2535" w:type="dxa"/>
            <w:tcBorders>
              <w:top w:val="single" w:sz="4" w:space="0" w:color="auto"/>
              <w:left w:val="single" w:sz="12"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szCs w:val="20"/>
              </w:rPr>
            </w:pPr>
            <w:r>
              <w:rPr>
                <w:rFonts w:cs="Arial"/>
                <w:sz w:val="20"/>
              </w:rPr>
              <w:t>Thema wird auch in Erdkunde behandelt. Fachübergreifendes Arbeiten wünschenswert</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Kontakt mit Fachschaft EK zu erstem Austausch</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Frau Diesel</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sofort</w:t>
            </w:r>
          </w:p>
        </w:tc>
      </w:tr>
      <w:tr w:rsidR="0079239D" w:rsidTr="0079239D">
        <w:tc>
          <w:tcPr>
            <w:tcW w:w="3999" w:type="dxa"/>
            <w:gridSpan w:val="2"/>
            <w:tcBorders>
              <w:top w:val="single" w:sz="4" w:space="0" w:color="auto"/>
              <w:left w:val="single" w:sz="4" w:space="0" w:color="auto"/>
              <w:bottom w:val="single" w:sz="4" w:space="0" w:color="auto"/>
              <w:right w:val="single" w:sz="12" w:space="0" w:color="auto"/>
            </w:tcBorders>
            <w:shd w:val="clear" w:color="auto" w:fill="FFFFFF"/>
            <w:hideMark/>
          </w:tcPr>
          <w:p w:rsidR="0079239D" w:rsidRDefault="0079239D" w:rsidP="00533FC8">
            <w:pPr>
              <w:spacing w:line="256" w:lineRule="auto"/>
              <w:rPr>
                <w:rFonts w:cs="Arial"/>
                <w:bCs/>
                <w:i/>
                <w:iCs/>
                <w:szCs w:val="16"/>
                <w:lang w:val="es-ES"/>
              </w:rPr>
            </w:pPr>
            <w:r>
              <w:rPr>
                <w:rFonts w:cs="Arial"/>
                <w:bCs/>
                <w:i/>
                <w:iCs/>
                <w:szCs w:val="16"/>
                <w:lang w:val="es-ES"/>
              </w:rPr>
              <w:t>Una fiesta sostenible</w:t>
            </w:r>
          </w:p>
        </w:tc>
        <w:tc>
          <w:tcPr>
            <w:tcW w:w="2535" w:type="dxa"/>
            <w:tcBorders>
              <w:top w:val="single" w:sz="4" w:space="0" w:color="auto"/>
              <w:left w:val="single" w:sz="12"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szCs w:val="20"/>
              </w:rPr>
            </w:pPr>
            <w:r>
              <w:rPr>
                <w:rFonts w:cs="Arial"/>
                <w:sz w:val="20"/>
              </w:rPr>
              <w:t>Planung eines gemeinsamen Tapas-Abends der beiden Kurse 9 (f)</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Frage an Schulleitung, ob Küche benutzt werden darf; ggf. Terminklärung</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Frau Diesel</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30.10.2019</w:t>
            </w:r>
          </w:p>
        </w:tc>
      </w:tr>
      <w:tr w:rsidR="0079239D" w:rsidTr="0079239D">
        <w:tc>
          <w:tcPr>
            <w:tcW w:w="3999" w:type="dxa"/>
            <w:gridSpan w:val="2"/>
            <w:tcBorders>
              <w:top w:val="single" w:sz="12" w:space="0" w:color="auto"/>
              <w:left w:val="single" w:sz="4" w:space="0" w:color="auto"/>
              <w:bottom w:val="single" w:sz="4" w:space="0" w:color="auto"/>
              <w:right w:val="single" w:sz="12" w:space="0" w:color="auto"/>
            </w:tcBorders>
            <w:shd w:val="clear" w:color="auto" w:fill="E0E0E0"/>
            <w:hideMark/>
          </w:tcPr>
          <w:p w:rsidR="0079239D" w:rsidRDefault="0079239D" w:rsidP="007F3CAD">
            <w:pPr>
              <w:spacing w:line="256" w:lineRule="auto"/>
              <w:rPr>
                <w:rFonts w:cs="Arial"/>
                <w:b/>
                <w:sz w:val="24"/>
              </w:rPr>
            </w:pPr>
            <w:r>
              <w:rPr>
                <w:rFonts w:cs="Arial"/>
                <w:b/>
              </w:rPr>
              <w:t xml:space="preserve">Unterrichtsvorhaben </w:t>
            </w:r>
            <w:r w:rsidR="00C6020D">
              <w:rPr>
                <w:rFonts w:cs="Arial"/>
                <w:b/>
              </w:rPr>
              <w:br/>
              <w:t xml:space="preserve">Jahrgangsstufe </w:t>
            </w:r>
            <w:r>
              <w:rPr>
                <w:rFonts w:cs="Arial"/>
                <w:b/>
              </w:rPr>
              <w:t>9 (</w:t>
            </w:r>
            <w:r w:rsidR="007F3CAD">
              <w:rPr>
                <w:rFonts w:cs="Arial"/>
                <w:b/>
              </w:rPr>
              <w:t>3. FS</w:t>
            </w:r>
            <w:r>
              <w:rPr>
                <w:rFonts w:cs="Arial"/>
                <w:b/>
              </w:rPr>
              <w:t>)</w:t>
            </w:r>
          </w:p>
        </w:tc>
        <w:tc>
          <w:tcPr>
            <w:tcW w:w="2535" w:type="dxa"/>
            <w:tcBorders>
              <w:top w:val="single" w:sz="12" w:space="0" w:color="auto"/>
              <w:left w:val="single" w:sz="12" w:space="0" w:color="auto"/>
              <w:bottom w:val="single" w:sz="4" w:space="0" w:color="auto"/>
              <w:right w:val="single" w:sz="4" w:space="0" w:color="auto"/>
            </w:tcBorders>
            <w:shd w:val="clear" w:color="auto" w:fill="E0E0E0"/>
          </w:tcPr>
          <w:p w:rsidR="0079239D" w:rsidRDefault="0079239D" w:rsidP="007F3CAD">
            <w:pPr>
              <w:spacing w:line="256" w:lineRule="auto"/>
              <w:jc w:val="left"/>
              <w:rPr>
                <w:rFonts w:cs="Arial"/>
                <w:sz w:val="20"/>
              </w:rPr>
            </w:pPr>
          </w:p>
        </w:tc>
        <w:tc>
          <w:tcPr>
            <w:tcW w:w="2536" w:type="dxa"/>
            <w:tcBorders>
              <w:top w:val="single" w:sz="12" w:space="0" w:color="auto"/>
              <w:left w:val="single" w:sz="4" w:space="0" w:color="auto"/>
              <w:bottom w:val="single" w:sz="4" w:space="0" w:color="auto"/>
              <w:right w:val="single" w:sz="4" w:space="0" w:color="auto"/>
            </w:tcBorders>
            <w:shd w:val="clear" w:color="auto" w:fill="E0E0E0"/>
          </w:tcPr>
          <w:p w:rsidR="0079239D" w:rsidRDefault="0079239D" w:rsidP="007F3CAD">
            <w:pPr>
              <w:spacing w:line="256" w:lineRule="auto"/>
              <w:jc w:val="left"/>
              <w:rPr>
                <w:rFonts w:cs="Arial"/>
                <w:sz w:val="20"/>
              </w:rPr>
            </w:pPr>
          </w:p>
        </w:tc>
        <w:tc>
          <w:tcPr>
            <w:tcW w:w="2536" w:type="dxa"/>
            <w:tcBorders>
              <w:top w:val="single" w:sz="12" w:space="0" w:color="auto"/>
              <w:left w:val="single" w:sz="4" w:space="0" w:color="auto"/>
              <w:bottom w:val="single" w:sz="4" w:space="0" w:color="auto"/>
              <w:right w:val="single" w:sz="4" w:space="0" w:color="auto"/>
            </w:tcBorders>
            <w:shd w:val="clear" w:color="auto" w:fill="E0E0E0"/>
          </w:tcPr>
          <w:p w:rsidR="0079239D" w:rsidRDefault="0079239D" w:rsidP="007F3CAD">
            <w:pPr>
              <w:spacing w:line="256" w:lineRule="auto"/>
              <w:jc w:val="left"/>
              <w:rPr>
                <w:rFonts w:cs="Arial"/>
                <w:sz w:val="20"/>
              </w:rPr>
            </w:pPr>
          </w:p>
        </w:tc>
        <w:tc>
          <w:tcPr>
            <w:tcW w:w="2536" w:type="dxa"/>
            <w:tcBorders>
              <w:top w:val="single" w:sz="12" w:space="0" w:color="auto"/>
              <w:left w:val="single" w:sz="4" w:space="0" w:color="auto"/>
              <w:bottom w:val="single" w:sz="4" w:space="0" w:color="auto"/>
              <w:right w:val="single" w:sz="4" w:space="0" w:color="auto"/>
            </w:tcBorders>
            <w:shd w:val="clear" w:color="auto" w:fill="E0E0E0"/>
          </w:tcPr>
          <w:p w:rsidR="0079239D" w:rsidRDefault="0079239D" w:rsidP="007F3CAD">
            <w:pPr>
              <w:spacing w:line="256" w:lineRule="auto"/>
              <w:jc w:val="left"/>
              <w:rPr>
                <w:rFonts w:cs="Arial"/>
                <w:sz w:val="20"/>
              </w:rPr>
            </w:pPr>
          </w:p>
        </w:tc>
      </w:tr>
      <w:tr w:rsidR="0079239D" w:rsidTr="0079239D">
        <w:tc>
          <w:tcPr>
            <w:tcW w:w="3999" w:type="dxa"/>
            <w:gridSpan w:val="2"/>
            <w:tcBorders>
              <w:top w:val="single" w:sz="4" w:space="0" w:color="auto"/>
              <w:left w:val="single" w:sz="4" w:space="0" w:color="auto"/>
              <w:bottom w:val="single" w:sz="4" w:space="0" w:color="auto"/>
              <w:right w:val="single" w:sz="12" w:space="0" w:color="auto"/>
            </w:tcBorders>
            <w:shd w:val="clear" w:color="auto" w:fill="FFFFFF"/>
            <w:hideMark/>
          </w:tcPr>
          <w:p w:rsidR="0079239D" w:rsidRDefault="0079239D" w:rsidP="00533FC8">
            <w:pPr>
              <w:spacing w:line="256" w:lineRule="auto"/>
              <w:rPr>
                <w:rFonts w:cs="Arial"/>
                <w:i/>
                <w:lang w:val="fr-FR"/>
              </w:rPr>
            </w:pPr>
            <w:r>
              <w:rPr>
                <w:i/>
                <w:lang w:val="es-ES"/>
              </w:rPr>
              <w:t>¡Hola! – Yo me presento</w:t>
            </w:r>
          </w:p>
        </w:tc>
        <w:tc>
          <w:tcPr>
            <w:tcW w:w="2535" w:type="dxa"/>
            <w:tcBorders>
              <w:top w:val="single" w:sz="4" w:space="0" w:color="auto"/>
              <w:left w:val="single" w:sz="12"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 xml:space="preserve">Beschaffung von authentischem HSV-Material: </w:t>
            </w:r>
            <w:proofErr w:type="spellStart"/>
            <w:r>
              <w:rPr>
                <w:rFonts w:cs="Arial"/>
                <w:i/>
                <w:sz w:val="20"/>
              </w:rPr>
              <w:t>españoles</w:t>
            </w:r>
            <w:proofErr w:type="spellEnd"/>
            <w:r>
              <w:rPr>
                <w:rFonts w:cs="Arial"/>
                <w:i/>
                <w:sz w:val="20"/>
              </w:rPr>
              <w:t xml:space="preserve"> </w:t>
            </w:r>
            <w:proofErr w:type="spellStart"/>
            <w:r>
              <w:rPr>
                <w:rFonts w:cs="Arial"/>
                <w:i/>
                <w:sz w:val="20"/>
              </w:rPr>
              <w:t>que</w:t>
            </w:r>
            <w:proofErr w:type="spellEnd"/>
            <w:r>
              <w:rPr>
                <w:rFonts w:cs="Arial"/>
                <w:i/>
                <w:sz w:val="20"/>
              </w:rPr>
              <w:t xml:space="preserve"> se </w:t>
            </w:r>
            <w:proofErr w:type="spellStart"/>
            <w:r>
              <w:rPr>
                <w:rFonts w:cs="Arial"/>
                <w:i/>
                <w:sz w:val="20"/>
              </w:rPr>
              <w:t>presentan</w:t>
            </w:r>
            <w:proofErr w:type="spellEnd"/>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Erstellung von zusätzlichem, das Lehrbuch ergänzendem, Material</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 xml:space="preserve">Herr </w:t>
            </w:r>
            <w:proofErr w:type="spellStart"/>
            <w:r>
              <w:rPr>
                <w:rFonts w:cs="Arial"/>
                <w:sz w:val="20"/>
              </w:rPr>
              <w:t>Reguero</w:t>
            </w:r>
            <w:proofErr w:type="spellEnd"/>
            <w:r>
              <w:rPr>
                <w:rFonts w:cs="Arial"/>
                <w:sz w:val="20"/>
              </w:rPr>
              <w:t xml:space="preserve"> López</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Beginn des nächsten Schuljahres</w:t>
            </w:r>
          </w:p>
        </w:tc>
      </w:tr>
      <w:tr w:rsidR="0079239D" w:rsidTr="0079239D">
        <w:tc>
          <w:tcPr>
            <w:tcW w:w="3999" w:type="dxa"/>
            <w:gridSpan w:val="2"/>
            <w:tcBorders>
              <w:top w:val="single" w:sz="4" w:space="0" w:color="auto"/>
              <w:left w:val="single" w:sz="4" w:space="0" w:color="auto"/>
              <w:bottom w:val="single" w:sz="4" w:space="0" w:color="auto"/>
              <w:right w:val="single" w:sz="12" w:space="0" w:color="auto"/>
            </w:tcBorders>
            <w:shd w:val="clear" w:color="auto" w:fill="FFFFFF"/>
            <w:hideMark/>
          </w:tcPr>
          <w:p w:rsidR="0079239D" w:rsidRDefault="0079239D" w:rsidP="00533FC8">
            <w:pPr>
              <w:spacing w:line="256" w:lineRule="auto"/>
              <w:rPr>
                <w:rFonts w:cs="Arial"/>
                <w:i/>
                <w:lang w:val="fr-FR"/>
              </w:rPr>
            </w:pPr>
            <w:r>
              <w:rPr>
                <w:bCs/>
                <w:i/>
              </w:rPr>
              <w:t xml:space="preserve">Mi </w:t>
            </w:r>
            <w:proofErr w:type="spellStart"/>
            <w:r>
              <w:rPr>
                <w:bCs/>
                <w:i/>
              </w:rPr>
              <w:t>mundo</w:t>
            </w:r>
            <w:proofErr w:type="spellEnd"/>
          </w:p>
        </w:tc>
        <w:tc>
          <w:tcPr>
            <w:tcW w:w="2535" w:type="dxa"/>
            <w:tcBorders>
              <w:top w:val="single" w:sz="4" w:space="0" w:color="auto"/>
              <w:left w:val="single" w:sz="12"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w:t>
            </w:r>
          </w:p>
        </w:tc>
      </w:tr>
      <w:tr w:rsidR="0079239D" w:rsidTr="0079239D">
        <w:tc>
          <w:tcPr>
            <w:tcW w:w="3999" w:type="dxa"/>
            <w:gridSpan w:val="2"/>
            <w:tcBorders>
              <w:top w:val="single" w:sz="4" w:space="0" w:color="auto"/>
              <w:left w:val="single" w:sz="4" w:space="0" w:color="auto"/>
              <w:bottom w:val="single" w:sz="4" w:space="0" w:color="auto"/>
              <w:right w:val="single" w:sz="12" w:space="0" w:color="auto"/>
            </w:tcBorders>
            <w:shd w:val="clear" w:color="auto" w:fill="FFFFFF"/>
            <w:hideMark/>
          </w:tcPr>
          <w:p w:rsidR="0079239D" w:rsidRDefault="0079239D" w:rsidP="00533FC8">
            <w:pPr>
              <w:spacing w:line="256" w:lineRule="auto"/>
              <w:rPr>
                <w:rFonts w:cs="Arial"/>
                <w:i/>
                <w:lang w:val="es-ES"/>
              </w:rPr>
            </w:pPr>
            <w:r>
              <w:rPr>
                <w:bCs/>
                <w:i/>
              </w:rPr>
              <w:t xml:space="preserve">En </w:t>
            </w:r>
            <w:proofErr w:type="spellStart"/>
            <w:r>
              <w:rPr>
                <w:bCs/>
                <w:i/>
              </w:rPr>
              <w:t>el</w:t>
            </w:r>
            <w:proofErr w:type="spellEnd"/>
            <w:r>
              <w:rPr>
                <w:bCs/>
                <w:i/>
              </w:rPr>
              <w:t xml:space="preserve"> </w:t>
            </w:r>
            <w:proofErr w:type="spellStart"/>
            <w:r>
              <w:rPr>
                <w:bCs/>
                <w:i/>
              </w:rPr>
              <w:t>instituto</w:t>
            </w:r>
            <w:proofErr w:type="spellEnd"/>
          </w:p>
        </w:tc>
        <w:tc>
          <w:tcPr>
            <w:tcW w:w="2535" w:type="dxa"/>
            <w:tcBorders>
              <w:top w:val="single" w:sz="4" w:space="0" w:color="auto"/>
              <w:left w:val="single" w:sz="12"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szCs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w:t>
            </w:r>
          </w:p>
        </w:tc>
      </w:tr>
      <w:tr w:rsidR="0079239D" w:rsidTr="0079239D">
        <w:tc>
          <w:tcPr>
            <w:tcW w:w="3999" w:type="dxa"/>
            <w:gridSpan w:val="2"/>
            <w:tcBorders>
              <w:top w:val="single" w:sz="4" w:space="0" w:color="auto"/>
              <w:left w:val="single" w:sz="4" w:space="0" w:color="auto"/>
              <w:bottom w:val="single" w:sz="4" w:space="0" w:color="auto"/>
              <w:right w:val="single" w:sz="12" w:space="0" w:color="auto"/>
            </w:tcBorders>
            <w:shd w:val="clear" w:color="auto" w:fill="FFFFFF"/>
            <w:hideMark/>
          </w:tcPr>
          <w:p w:rsidR="0079239D" w:rsidRDefault="0079239D" w:rsidP="00533FC8">
            <w:pPr>
              <w:spacing w:line="256" w:lineRule="auto"/>
              <w:rPr>
                <w:rFonts w:cs="Arial"/>
                <w:i/>
                <w:lang w:val="fr-FR"/>
              </w:rPr>
            </w:pPr>
            <w:r>
              <w:rPr>
                <w:bCs/>
                <w:i/>
              </w:rPr>
              <w:t xml:space="preserve">¡Hoy es mi </w:t>
            </w:r>
            <w:proofErr w:type="spellStart"/>
            <w:r>
              <w:rPr>
                <w:bCs/>
                <w:i/>
              </w:rPr>
              <w:t>cumple</w:t>
            </w:r>
            <w:proofErr w:type="spellEnd"/>
            <w:r>
              <w:rPr>
                <w:bCs/>
                <w:i/>
              </w:rPr>
              <w:t>!</w:t>
            </w:r>
          </w:p>
        </w:tc>
        <w:tc>
          <w:tcPr>
            <w:tcW w:w="2535" w:type="dxa"/>
            <w:tcBorders>
              <w:top w:val="single" w:sz="4" w:space="0" w:color="auto"/>
              <w:left w:val="single" w:sz="12"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weitere Elemente der Sprachmittlung integrieren</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Materialsuche in deutschen Medien (</w:t>
            </w:r>
            <w:proofErr w:type="spellStart"/>
            <w:r>
              <w:rPr>
                <w:rFonts w:cs="Arial"/>
                <w:i/>
                <w:sz w:val="20"/>
              </w:rPr>
              <w:t>Piñata</w:t>
            </w:r>
            <w:proofErr w:type="spellEnd"/>
            <w:r w:rsidR="007F3CAD">
              <w:rPr>
                <w:rFonts w:cs="Arial"/>
                <w:sz w:val="20"/>
              </w:rPr>
              <w:t xml:space="preserve"> auf dt. Kinder</w:t>
            </w:r>
            <w:r>
              <w:rPr>
                <w:rFonts w:cs="Arial"/>
                <w:sz w:val="20"/>
              </w:rPr>
              <w:t>geburtstagen)</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Herr Hupe</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Ende des Jahres</w:t>
            </w:r>
          </w:p>
        </w:tc>
      </w:tr>
      <w:tr w:rsidR="0079239D" w:rsidTr="0079239D">
        <w:tc>
          <w:tcPr>
            <w:tcW w:w="3999" w:type="dxa"/>
            <w:gridSpan w:val="2"/>
            <w:tcBorders>
              <w:top w:val="single" w:sz="4" w:space="0" w:color="auto"/>
              <w:left w:val="single" w:sz="4" w:space="0" w:color="auto"/>
              <w:bottom w:val="single" w:sz="4" w:space="0" w:color="auto"/>
              <w:right w:val="single" w:sz="12" w:space="0" w:color="auto"/>
            </w:tcBorders>
            <w:shd w:val="clear" w:color="auto" w:fill="FFFFFF"/>
            <w:hideMark/>
          </w:tcPr>
          <w:p w:rsidR="0079239D" w:rsidRDefault="0079239D" w:rsidP="00533FC8">
            <w:pPr>
              <w:spacing w:line="256" w:lineRule="auto"/>
              <w:rPr>
                <w:rFonts w:cs="Arial"/>
                <w:i/>
                <w:lang w:val="en-US"/>
              </w:rPr>
            </w:pPr>
            <w:r>
              <w:rPr>
                <w:bCs/>
                <w:i/>
                <w:lang w:val="es-ES"/>
              </w:rPr>
              <w:t>Madrid, la capital de España</w:t>
            </w:r>
          </w:p>
        </w:tc>
        <w:tc>
          <w:tcPr>
            <w:tcW w:w="2535" w:type="dxa"/>
            <w:tcBorders>
              <w:top w:val="single" w:sz="4" w:space="0" w:color="auto"/>
              <w:left w:val="single" w:sz="12"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w:t>
            </w:r>
          </w:p>
        </w:tc>
      </w:tr>
      <w:tr w:rsidR="0079239D" w:rsidTr="0079239D">
        <w:tc>
          <w:tcPr>
            <w:tcW w:w="3999" w:type="dxa"/>
            <w:gridSpan w:val="2"/>
            <w:tcBorders>
              <w:top w:val="single" w:sz="4" w:space="0" w:color="auto"/>
              <w:left w:val="single" w:sz="4" w:space="0" w:color="auto"/>
              <w:bottom w:val="single" w:sz="4" w:space="0" w:color="auto"/>
              <w:right w:val="single" w:sz="12" w:space="0" w:color="auto"/>
            </w:tcBorders>
            <w:shd w:val="clear" w:color="auto" w:fill="FFFFFF"/>
            <w:hideMark/>
          </w:tcPr>
          <w:p w:rsidR="0079239D" w:rsidRDefault="0079239D" w:rsidP="00533FC8">
            <w:pPr>
              <w:spacing w:line="256" w:lineRule="auto"/>
              <w:rPr>
                <w:rFonts w:cs="Arial"/>
                <w:i/>
                <w:lang w:val="fr-FR"/>
              </w:rPr>
            </w:pPr>
            <w:r>
              <w:rPr>
                <w:rFonts w:cs="Arial"/>
                <w:bCs/>
                <w:i/>
                <w:lang w:val="es-ES"/>
              </w:rPr>
              <w:t>Mi viaje a México</w:t>
            </w:r>
          </w:p>
        </w:tc>
        <w:tc>
          <w:tcPr>
            <w:tcW w:w="2535" w:type="dxa"/>
            <w:tcBorders>
              <w:top w:val="single" w:sz="4" w:space="0" w:color="auto"/>
              <w:left w:val="single" w:sz="12"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mexikanischer Austauschschüler in der EF</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Ansprechen des Schülers und ggf. mit Oberstufenleitung: mögliche Integration in Unterrichtsvorhaben</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 xml:space="preserve">Herr Hupe </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sofort</w:t>
            </w:r>
          </w:p>
        </w:tc>
      </w:tr>
      <w:tr w:rsidR="0079239D" w:rsidTr="0079239D">
        <w:tc>
          <w:tcPr>
            <w:tcW w:w="3999" w:type="dxa"/>
            <w:gridSpan w:val="2"/>
            <w:tcBorders>
              <w:top w:val="single" w:sz="4" w:space="0" w:color="auto"/>
              <w:left w:val="single" w:sz="4" w:space="0" w:color="auto"/>
              <w:bottom w:val="single" w:sz="4" w:space="0" w:color="auto"/>
              <w:right w:val="single" w:sz="12" w:space="0" w:color="auto"/>
            </w:tcBorders>
            <w:shd w:val="clear" w:color="auto" w:fill="FFFFFF"/>
          </w:tcPr>
          <w:p w:rsidR="0079239D" w:rsidRDefault="0079239D" w:rsidP="00533FC8">
            <w:pPr>
              <w:spacing w:line="256" w:lineRule="auto"/>
              <w:rPr>
                <w:rFonts w:cs="Arial"/>
                <w:sz w:val="24"/>
                <w:lang w:val="en-US"/>
              </w:rPr>
            </w:pPr>
          </w:p>
        </w:tc>
        <w:tc>
          <w:tcPr>
            <w:tcW w:w="2535" w:type="dxa"/>
            <w:tcBorders>
              <w:top w:val="single" w:sz="4" w:space="0" w:color="auto"/>
              <w:left w:val="single" w:sz="12" w:space="0" w:color="auto"/>
              <w:bottom w:val="single" w:sz="4" w:space="0" w:color="auto"/>
              <w:right w:val="single" w:sz="4" w:space="0" w:color="auto"/>
            </w:tcBorders>
            <w:shd w:val="clear" w:color="auto" w:fill="FFFFFF"/>
          </w:tcPr>
          <w:p w:rsidR="0079239D" w:rsidRDefault="0079239D" w:rsidP="007F3CAD">
            <w:pPr>
              <w:spacing w:line="256" w:lineRule="auto"/>
              <w:jc w:val="left"/>
              <w:rPr>
                <w:rFonts w:cs="Arial"/>
                <w:sz w:val="20"/>
              </w:rPr>
            </w:pPr>
          </w:p>
        </w:tc>
        <w:tc>
          <w:tcPr>
            <w:tcW w:w="2536" w:type="dxa"/>
            <w:tcBorders>
              <w:top w:val="single" w:sz="4" w:space="0" w:color="auto"/>
              <w:left w:val="single" w:sz="4" w:space="0" w:color="auto"/>
              <w:bottom w:val="single" w:sz="4" w:space="0" w:color="auto"/>
              <w:right w:val="single" w:sz="4" w:space="0" w:color="auto"/>
            </w:tcBorders>
            <w:shd w:val="clear" w:color="auto" w:fill="FFFFFF"/>
          </w:tcPr>
          <w:p w:rsidR="0079239D" w:rsidRDefault="0079239D" w:rsidP="007F3CAD">
            <w:pPr>
              <w:spacing w:line="256" w:lineRule="auto"/>
              <w:jc w:val="left"/>
              <w:rPr>
                <w:rFonts w:cs="Arial"/>
                <w:sz w:val="20"/>
              </w:rPr>
            </w:pPr>
          </w:p>
        </w:tc>
        <w:tc>
          <w:tcPr>
            <w:tcW w:w="2536" w:type="dxa"/>
            <w:tcBorders>
              <w:top w:val="single" w:sz="4" w:space="0" w:color="auto"/>
              <w:left w:val="single" w:sz="4" w:space="0" w:color="auto"/>
              <w:bottom w:val="single" w:sz="4" w:space="0" w:color="auto"/>
              <w:right w:val="single" w:sz="4" w:space="0" w:color="auto"/>
            </w:tcBorders>
            <w:shd w:val="clear" w:color="auto" w:fill="FFFFFF"/>
          </w:tcPr>
          <w:p w:rsidR="0079239D" w:rsidRDefault="0079239D" w:rsidP="007F3CAD">
            <w:pPr>
              <w:spacing w:line="256" w:lineRule="auto"/>
              <w:jc w:val="left"/>
              <w:rPr>
                <w:rFonts w:cs="Arial"/>
                <w:sz w:val="20"/>
              </w:rPr>
            </w:pPr>
          </w:p>
        </w:tc>
        <w:tc>
          <w:tcPr>
            <w:tcW w:w="2536" w:type="dxa"/>
            <w:tcBorders>
              <w:top w:val="single" w:sz="4" w:space="0" w:color="auto"/>
              <w:left w:val="single" w:sz="4" w:space="0" w:color="auto"/>
              <w:bottom w:val="single" w:sz="4" w:space="0" w:color="auto"/>
              <w:right w:val="single" w:sz="4" w:space="0" w:color="auto"/>
            </w:tcBorders>
            <w:shd w:val="clear" w:color="auto" w:fill="FFFFFF"/>
          </w:tcPr>
          <w:p w:rsidR="0079239D" w:rsidRDefault="0079239D" w:rsidP="007F3CAD">
            <w:pPr>
              <w:spacing w:line="256" w:lineRule="auto"/>
              <w:jc w:val="left"/>
              <w:rPr>
                <w:rFonts w:cs="Arial"/>
                <w:sz w:val="20"/>
              </w:rPr>
            </w:pPr>
          </w:p>
        </w:tc>
      </w:tr>
      <w:tr w:rsidR="0079239D" w:rsidTr="0079239D">
        <w:tc>
          <w:tcPr>
            <w:tcW w:w="3999" w:type="dxa"/>
            <w:gridSpan w:val="2"/>
            <w:tcBorders>
              <w:top w:val="single" w:sz="12" w:space="0" w:color="auto"/>
              <w:left w:val="single" w:sz="4" w:space="0" w:color="auto"/>
              <w:bottom w:val="single" w:sz="4" w:space="0" w:color="auto"/>
              <w:right w:val="single" w:sz="12" w:space="0" w:color="auto"/>
            </w:tcBorders>
            <w:shd w:val="clear" w:color="auto" w:fill="E0E0E0"/>
            <w:hideMark/>
          </w:tcPr>
          <w:p w:rsidR="0079239D" w:rsidRDefault="0079239D" w:rsidP="007F3CAD">
            <w:pPr>
              <w:spacing w:line="256" w:lineRule="auto"/>
              <w:rPr>
                <w:rFonts w:cs="Arial"/>
                <w:b/>
                <w:sz w:val="24"/>
              </w:rPr>
            </w:pPr>
            <w:r>
              <w:rPr>
                <w:rFonts w:cs="Arial"/>
                <w:b/>
              </w:rPr>
              <w:lastRenderedPageBreak/>
              <w:t xml:space="preserve">Unterrichtsvorhaben </w:t>
            </w:r>
            <w:r w:rsidR="00C6020D">
              <w:rPr>
                <w:rFonts w:cs="Arial"/>
                <w:b/>
              </w:rPr>
              <w:br/>
              <w:t xml:space="preserve">Jahrgangsstufe </w:t>
            </w:r>
            <w:r w:rsidR="007F3CAD">
              <w:rPr>
                <w:rFonts w:cs="Arial"/>
                <w:b/>
              </w:rPr>
              <w:t>10 (2. FS</w:t>
            </w:r>
            <w:r>
              <w:rPr>
                <w:rFonts w:cs="Arial"/>
                <w:b/>
              </w:rPr>
              <w:t>)</w:t>
            </w:r>
          </w:p>
        </w:tc>
        <w:tc>
          <w:tcPr>
            <w:tcW w:w="2535" w:type="dxa"/>
            <w:tcBorders>
              <w:top w:val="single" w:sz="12" w:space="0" w:color="auto"/>
              <w:left w:val="single" w:sz="12" w:space="0" w:color="auto"/>
              <w:bottom w:val="single" w:sz="4" w:space="0" w:color="auto"/>
              <w:right w:val="single" w:sz="4" w:space="0" w:color="auto"/>
            </w:tcBorders>
            <w:shd w:val="clear" w:color="auto" w:fill="E0E0E0"/>
          </w:tcPr>
          <w:p w:rsidR="0079239D" w:rsidRDefault="0079239D" w:rsidP="007F3CAD">
            <w:pPr>
              <w:spacing w:line="256" w:lineRule="auto"/>
              <w:jc w:val="left"/>
              <w:rPr>
                <w:rFonts w:cs="Arial"/>
                <w:sz w:val="20"/>
              </w:rPr>
            </w:pPr>
          </w:p>
        </w:tc>
        <w:tc>
          <w:tcPr>
            <w:tcW w:w="2536" w:type="dxa"/>
            <w:tcBorders>
              <w:top w:val="single" w:sz="12" w:space="0" w:color="auto"/>
              <w:left w:val="single" w:sz="4" w:space="0" w:color="auto"/>
              <w:bottom w:val="single" w:sz="4" w:space="0" w:color="auto"/>
              <w:right w:val="single" w:sz="4" w:space="0" w:color="auto"/>
            </w:tcBorders>
            <w:shd w:val="clear" w:color="auto" w:fill="E0E0E0"/>
          </w:tcPr>
          <w:p w:rsidR="0079239D" w:rsidRDefault="0079239D" w:rsidP="007F3CAD">
            <w:pPr>
              <w:spacing w:line="256" w:lineRule="auto"/>
              <w:jc w:val="left"/>
              <w:rPr>
                <w:rFonts w:cs="Arial"/>
                <w:sz w:val="20"/>
              </w:rPr>
            </w:pPr>
          </w:p>
        </w:tc>
        <w:tc>
          <w:tcPr>
            <w:tcW w:w="2536" w:type="dxa"/>
            <w:tcBorders>
              <w:top w:val="single" w:sz="12" w:space="0" w:color="auto"/>
              <w:left w:val="single" w:sz="4" w:space="0" w:color="auto"/>
              <w:bottom w:val="single" w:sz="4" w:space="0" w:color="auto"/>
              <w:right w:val="single" w:sz="4" w:space="0" w:color="auto"/>
            </w:tcBorders>
            <w:shd w:val="clear" w:color="auto" w:fill="E0E0E0"/>
          </w:tcPr>
          <w:p w:rsidR="0079239D" w:rsidRDefault="0079239D" w:rsidP="007F3CAD">
            <w:pPr>
              <w:spacing w:line="256" w:lineRule="auto"/>
              <w:jc w:val="left"/>
              <w:rPr>
                <w:rFonts w:cs="Arial"/>
                <w:sz w:val="20"/>
              </w:rPr>
            </w:pPr>
          </w:p>
        </w:tc>
        <w:tc>
          <w:tcPr>
            <w:tcW w:w="2536" w:type="dxa"/>
            <w:tcBorders>
              <w:top w:val="single" w:sz="12" w:space="0" w:color="auto"/>
              <w:left w:val="single" w:sz="4" w:space="0" w:color="auto"/>
              <w:bottom w:val="single" w:sz="4" w:space="0" w:color="auto"/>
              <w:right w:val="single" w:sz="4" w:space="0" w:color="auto"/>
            </w:tcBorders>
            <w:shd w:val="clear" w:color="auto" w:fill="E0E0E0"/>
          </w:tcPr>
          <w:p w:rsidR="0079239D" w:rsidRDefault="0079239D" w:rsidP="007F3CAD">
            <w:pPr>
              <w:spacing w:line="256" w:lineRule="auto"/>
              <w:jc w:val="left"/>
              <w:rPr>
                <w:rFonts w:cs="Arial"/>
                <w:sz w:val="20"/>
              </w:rPr>
            </w:pPr>
          </w:p>
        </w:tc>
      </w:tr>
      <w:tr w:rsidR="0079239D" w:rsidTr="0079239D">
        <w:tc>
          <w:tcPr>
            <w:tcW w:w="3999" w:type="dxa"/>
            <w:gridSpan w:val="2"/>
            <w:tcBorders>
              <w:top w:val="single" w:sz="4" w:space="0" w:color="auto"/>
              <w:left w:val="single" w:sz="4" w:space="0" w:color="auto"/>
              <w:bottom w:val="single" w:sz="4" w:space="0" w:color="auto"/>
              <w:right w:val="single" w:sz="12" w:space="0" w:color="auto"/>
            </w:tcBorders>
            <w:shd w:val="clear" w:color="auto" w:fill="FFFFFF"/>
            <w:hideMark/>
          </w:tcPr>
          <w:p w:rsidR="0079239D" w:rsidRDefault="0079239D" w:rsidP="00533FC8">
            <w:pPr>
              <w:spacing w:line="256" w:lineRule="auto"/>
              <w:rPr>
                <w:rFonts w:cs="Arial"/>
                <w:i/>
                <w:lang w:val="fr-FR"/>
              </w:rPr>
            </w:pPr>
            <w:r>
              <w:rPr>
                <w:rFonts w:cs="Arial"/>
                <w:bCs/>
                <w:i/>
                <w:lang w:val="es-ES"/>
              </w:rPr>
              <w:t>Castilla y León – una tierra con mucha historia</w:t>
            </w:r>
          </w:p>
        </w:tc>
        <w:tc>
          <w:tcPr>
            <w:tcW w:w="2535" w:type="dxa"/>
            <w:tcBorders>
              <w:top w:val="single" w:sz="4" w:space="0" w:color="auto"/>
              <w:left w:val="single" w:sz="12"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w:t>
            </w:r>
          </w:p>
        </w:tc>
      </w:tr>
      <w:tr w:rsidR="0079239D" w:rsidTr="0079239D">
        <w:tc>
          <w:tcPr>
            <w:tcW w:w="3999" w:type="dxa"/>
            <w:gridSpan w:val="2"/>
            <w:tcBorders>
              <w:top w:val="single" w:sz="4" w:space="0" w:color="auto"/>
              <w:left w:val="single" w:sz="4" w:space="0" w:color="auto"/>
              <w:bottom w:val="single" w:sz="4" w:space="0" w:color="auto"/>
              <w:right w:val="single" w:sz="12" w:space="0" w:color="auto"/>
            </w:tcBorders>
            <w:shd w:val="clear" w:color="auto" w:fill="FFFFFF"/>
            <w:hideMark/>
          </w:tcPr>
          <w:p w:rsidR="0079239D" w:rsidRDefault="0079239D" w:rsidP="00533FC8">
            <w:pPr>
              <w:spacing w:line="256" w:lineRule="auto"/>
              <w:rPr>
                <w:rFonts w:cs="Arial"/>
                <w:bCs/>
                <w:i/>
                <w:iCs/>
                <w:lang w:val="fr-FR"/>
              </w:rPr>
            </w:pPr>
            <w:r>
              <w:rPr>
                <w:bCs/>
                <w:i/>
                <w:iCs/>
                <w:lang w:val="es-ES"/>
              </w:rPr>
              <w:t>Un año escolar en Valladolid</w:t>
            </w:r>
          </w:p>
        </w:tc>
        <w:tc>
          <w:tcPr>
            <w:tcW w:w="2535" w:type="dxa"/>
            <w:tcBorders>
              <w:top w:val="single" w:sz="4" w:space="0" w:color="auto"/>
              <w:left w:val="single" w:sz="12"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szCs w:val="20"/>
                <w:lang w:val="en-US"/>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lang w:val="en-US"/>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lang w:val="en-US"/>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lang w:val="en-US"/>
              </w:rPr>
            </w:pPr>
            <w:r>
              <w:rPr>
                <w:rFonts w:cs="Arial"/>
                <w:sz w:val="20"/>
              </w:rPr>
              <w:t>-</w:t>
            </w:r>
          </w:p>
        </w:tc>
      </w:tr>
      <w:tr w:rsidR="0079239D" w:rsidTr="0079239D">
        <w:tc>
          <w:tcPr>
            <w:tcW w:w="3999" w:type="dxa"/>
            <w:gridSpan w:val="2"/>
            <w:tcBorders>
              <w:top w:val="single" w:sz="4" w:space="0" w:color="auto"/>
              <w:left w:val="single" w:sz="4" w:space="0" w:color="auto"/>
              <w:bottom w:val="single" w:sz="4" w:space="0" w:color="auto"/>
              <w:right w:val="single" w:sz="12" w:space="0" w:color="auto"/>
            </w:tcBorders>
            <w:shd w:val="clear" w:color="auto" w:fill="FFFFFF"/>
            <w:hideMark/>
          </w:tcPr>
          <w:p w:rsidR="0079239D" w:rsidRDefault="0079239D" w:rsidP="00533FC8">
            <w:pPr>
              <w:spacing w:line="256" w:lineRule="auto"/>
              <w:rPr>
                <w:rFonts w:cs="Arial"/>
                <w:i/>
                <w:lang w:val="fr-FR"/>
              </w:rPr>
            </w:pPr>
            <w:r>
              <w:rPr>
                <w:rFonts w:cs="Arial"/>
                <w:bCs/>
                <w:i/>
                <w:lang w:val="es-ES"/>
              </w:rPr>
              <w:t>Un mundo digitalizado – el futuro en que vivimos</w:t>
            </w:r>
          </w:p>
        </w:tc>
        <w:tc>
          <w:tcPr>
            <w:tcW w:w="2535" w:type="dxa"/>
            <w:tcBorders>
              <w:top w:val="single" w:sz="4" w:space="0" w:color="auto"/>
              <w:left w:val="single" w:sz="12"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zusätzliches Übungs-</w:t>
            </w:r>
            <w:proofErr w:type="spellStart"/>
            <w:r>
              <w:rPr>
                <w:rFonts w:cs="Arial"/>
                <w:sz w:val="20"/>
              </w:rPr>
              <w:t>material</w:t>
            </w:r>
            <w:proofErr w:type="spellEnd"/>
            <w:r>
              <w:rPr>
                <w:rFonts w:cs="Arial"/>
                <w:sz w:val="20"/>
              </w:rPr>
              <w:t xml:space="preserve"> zur Kommunikationsprüfung</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Ausarbeitung von Übungsmaterial</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Herr Hupe</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Ende des Jahres</w:t>
            </w:r>
          </w:p>
        </w:tc>
      </w:tr>
      <w:tr w:rsidR="0079239D" w:rsidTr="0079239D">
        <w:tc>
          <w:tcPr>
            <w:tcW w:w="3999" w:type="dxa"/>
            <w:gridSpan w:val="2"/>
            <w:tcBorders>
              <w:top w:val="single" w:sz="4" w:space="0" w:color="auto"/>
              <w:left w:val="single" w:sz="4" w:space="0" w:color="auto"/>
              <w:bottom w:val="single" w:sz="4" w:space="0" w:color="auto"/>
              <w:right w:val="single" w:sz="12" w:space="0" w:color="auto"/>
            </w:tcBorders>
            <w:shd w:val="clear" w:color="auto" w:fill="FFFFFF"/>
            <w:hideMark/>
          </w:tcPr>
          <w:p w:rsidR="0079239D" w:rsidRDefault="0079239D" w:rsidP="00533FC8">
            <w:pPr>
              <w:spacing w:line="256" w:lineRule="auto"/>
              <w:rPr>
                <w:rFonts w:cs="Arial"/>
                <w:bCs/>
                <w:i/>
                <w:iCs/>
                <w:lang w:val="fr-FR"/>
              </w:rPr>
            </w:pPr>
            <w:r>
              <w:rPr>
                <w:bCs/>
                <w:i/>
                <w:iCs/>
                <w:lang w:val="es-ES"/>
              </w:rPr>
              <w:t>La importancia de la amistad</w:t>
            </w:r>
          </w:p>
        </w:tc>
        <w:tc>
          <w:tcPr>
            <w:tcW w:w="2535" w:type="dxa"/>
            <w:tcBorders>
              <w:top w:val="single" w:sz="4" w:space="0" w:color="auto"/>
              <w:left w:val="single" w:sz="12"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szCs w:val="20"/>
                <w:lang w:val="en-US"/>
              </w:rPr>
            </w:pPr>
            <w:r>
              <w:rPr>
                <w:rFonts w:cs="Arial"/>
                <w:sz w:val="20"/>
                <w:lang w:val="en-US"/>
              </w:rPr>
              <w:t>-</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lang w:val="en-US"/>
              </w:rPr>
            </w:pPr>
            <w:r>
              <w:rPr>
                <w:rFonts w:cs="Arial"/>
                <w:sz w:val="20"/>
                <w:lang w:val="en-US"/>
              </w:rPr>
              <w:t>-</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lang w:val="en-US"/>
              </w:rPr>
            </w:pPr>
            <w:r>
              <w:rPr>
                <w:rFonts w:cs="Arial"/>
                <w:sz w:val="20"/>
                <w:lang w:val="en-US"/>
              </w:rPr>
              <w:t>-</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lang w:val="en-US"/>
              </w:rPr>
            </w:pPr>
            <w:r>
              <w:rPr>
                <w:rFonts w:cs="Arial"/>
                <w:sz w:val="20"/>
                <w:lang w:val="en-US"/>
              </w:rPr>
              <w:t>-</w:t>
            </w:r>
          </w:p>
        </w:tc>
      </w:tr>
      <w:tr w:rsidR="0079239D" w:rsidTr="0079239D">
        <w:tc>
          <w:tcPr>
            <w:tcW w:w="3999" w:type="dxa"/>
            <w:gridSpan w:val="2"/>
            <w:tcBorders>
              <w:top w:val="single" w:sz="4" w:space="0" w:color="auto"/>
              <w:left w:val="single" w:sz="4" w:space="0" w:color="auto"/>
              <w:bottom w:val="single" w:sz="4" w:space="0" w:color="auto"/>
              <w:right w:val="single" w:sz="12" w:space="0" w:color="auto"/>
            </w:tcBorders>
            <w:shd w:val="clear" w:color="auto" w:fill="FFFFFF"/>
            <w:hideMark/>
          </w:tcPr>
          <w:p w:rsidR="0079239D" w:rsidRDefault="0079239D" w:rsidP="00533FC8">
            <w:pPr>
              <w:spacing w:line="256" w:lineRule="auto"/>
              <w:rPr>
                <w:rFonts w:cs="Arial"/>
                <w:i/>
                <w:lang w:val="fr-FR"/>
              </w:rPr>
            </w:pPr>
            <w:r>
              <w:rPr>
                <w:rFonts w:cs="Arial"/>
                <w:i/>
                <w:lang w:val="es-ES"/>
              </w:rPr>
              <w:t>Poemas de amor y amistad</w:t>
            </w:r>
          </w:p>
        </w:tc>
        <w:tc>
          <w:tcPr>
            <w:tcW w:w="2535" w:type="dxa"/>
            <w:tcBorders>
              <w:top w:val="single" w:sz="4" w:space="0" w:color="auto"/>
              <w:left w:val="single" w:sz="12"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szCs w:val="20"/>
                <w:lang w:val="en-US"/>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lang w:val="en-US"/>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lang w:val="en-US"/>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lang w:val="en-US"/>
              </w:rPr>
            </w:pPr>
            <w:r>
              <w:rPr>
                <w:rFonts w:cs="Arial"/>
                <w:sz w:val="20"/>
              </w:rPr>
              <w:t>-</w:t>
            </w:r>
          </w:p>
        </w:tc>
      </w:tr>
      <w:tr w:rsidR="0079239D" w:rsidTr="0079239D">
        <w:tc>
          <w:tcPr>
            <w:tcW w:w="3999" w:type="dxa"/>
            <w:gridSpan w:val="2"/>
            <w:tcBorders>
              <w:top w:val="single" w:sz="4" w:space="0" w:color="auto"/>
              <w:left w:val="single" w:sz="4" w:space="0" w:color="auto"/>
              <w:bottom w:val="single" w:sz="4" w:space="0" w:color="auto"/>
              <w:right w:val="single" w:sz="12" w:space="0" w:color="auto"/>
            </w:tcBorders>
            <w:shd w:val="clear" w:color="auto" w:fill="FFFFFF"/>
            <w:hideMark/>
          </w:tcPr>
          <w:p w:rsidR="0079239D" w:rsidRDefault="0079239D" w:rsidP="00533FC8">
            <w:pPr>
              <w:spacing w:line="256" w:lineRule="auto"/>
              <w:rPr>
                <w:rFonts w:cs="Arial"/>
                <w:i/>
                <w:lang w:val="fr-FR"/>
              </w:rPr>
            </w:pPr>
            <w:r>
              <w:rPr>
                <w:rFonts w:cs="Arial"/>
                <w:i/>
                <w:lang w:val="es-ES"/>
              </w:rPr>
              <w:t>¿Qué hacer después de la ESO?</w:t>
            </w:r>
          </w:p>
        </w:tc>
        <w:tc>
          <w:tcPr>
            <w:tcW w:w="2535" w:type="dxa"/>
            <w:tcBorders>
              <w:top w:val="single" w:sz="4" w:space="0" w:color="auto"/>
              <w:left w:val="single" w:sz="12"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Stundenzahl ggf. reduzieren</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weitere Rückmeldungen abwarten, dann Curriculum überarbeiten</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Fachlehrer der Stufe</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bis zur nächsten FK</w:t>
            </w:r>
          </w:p>
        </w:tc>
      </w:tr>
      <w:tr w:rsidR="0079239D" w:rsidTr="0079239D">
        <w:tc>
          <w:tcPr>
            <w:tcW w:w="3999" w:type="dxa"/>
            <w:gridSpan w:val="2"/>
            <w:tcBorders>
              <w:top w:val="single" w:sz="4" w:space="0" w:color="auto"/>
              <w:left w:val="single" w:sz="4" w:space="0" w:color="auto"/>
              <w:bottom w:val="single" w:sz="4" w:space="0" w:color="auto"/>
              <w:right w:val="single" w:sz="12" w:space="0" w:color="auto"/>
            </w:tcBorders>
            <w:shd w:val="clear" w:color="auto" w:fill="FFFFFF"/>
          </w:tcPr>
          <w:p w:rsidR="0079239D" w:rsidRDefault="0079239D" w:rsidP="00533FC8">
            <w:pPr>
              <w:spacing w:line="256" w:lineRule="auto"/>
              <w:rPr>
                <w:rFonts w:cs="Arial"/>
                <w:i/>
                <w:lang w:val="es-ES"/>
              </w:rPr>
            </w:pPr>
          </w:p>
        </w:tc>
        <w:tc>
          <w:tcPr>
            <w:tcW w:w="2535" w:type="dxa"/>
            <w:tcBorders>
              <w:top w:val="single" w:sz="4" w:space="0" w:color="auto"/>
              <w:left w:val="single" w:sz="12"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Kurze Lektüre?</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 xml:space="preserve">Austausch von Ideen </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Fachlehrer der Stufe</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bis zur nächsten FK</w:t>
            </w:r>
          </w:p>
        </w:tc>
      </w:tr>
      <w:tr w:rsidR="0079239D" w:rsidTr="0079239D">
        <w:tc>
          <w:tcPr>
            <w:tcW w:w="3999" w:type="dxa"/>
            <w:gridSpan w:val="2"/>
            <w:tcBorders>
              <w:top w:val="single" w:sz="4" w:space="0" w:color="auto"/>
              <w:left w:val="single" w:sz="4" w:space="0" w:color="auto"/>
              <w:bottom w:val="single" w:sz="4" w:space="0" w:color="auto"/>
              <w:right w:val="single" w:sz="12" w:space="0" w:color="auto"/>
            </w:tcBorders>
            <w:shd w:val="clear" w:color="auto" w:fill="D9D9D9" w:themeFill="background1" w:themeFillShade="D9"/>
            <w:hideMark/>
          </w:tcPr>
          <w:p w:rsidR="0079239D" w:rsidRDefault="0079239D" w:rsidP="007F3CAD">
            <w:pPr>
              <w:spacing w:line="256" w:lineRule="auto"/>
              <w:rPr>
                <w:rFonts w:cs="Arial"/>
                <w:b/>
                <w:sz w:val="24"/>
              </w:rPr>
            </w:pPr>
            <w:r>
              <w:rPr>
                <w:rFonts w:cs="Arial"/>
                <w:b/>
              </w:rPr>
              <w:t>Unterrichtsvorhaben 10 (</w:t>
            </w:r>
            <w:r w:rsidR="007F3CAD">
              <w:rPr>
                <w:rFonts w:cs="Arial"/>
                <w:b/>
              </w:rPr>
              <w:t>3. FS</w:t>
            </w:r>
            <w:r>
              <w:rPr>
                <w:rFonts w:cs="Arial"/>
                <w:b/>
              </w:rPr>
              <w:t>)</w:t>
            </w:r>
          </w:p>
        </w:tc>
        <w:tc>
          <w:tcPr>
            <w:tcW w:w="253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79239D" w:rsidRDefault="0079239D" w:rsidP="007F3CAD">
            <w:pPr>
              <w:spacing w:line="256" w:lineRule="auto"/>
              <w:jc w:val="left"/>
              <w:rPr>
                <w:rFonts w:cs="Arial"/>
                <w:sz w:val="20"/>
              </w:rPr>
            </w:pPr>
          </w:p>
        </w:tc>
        <w:tc>
          <w:tcPr>
            <w:tcW w:w="2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9239D" w:rsidRDefault="0079239D" w:rsidP="007F3CAD">
            <w:pPr>
              <w:spacing w:line="256" w:lineRule="auto"/>
              <w:jc w:val="left"/>
              <w:rPr>
                <w:rFonts w:cs="Arial"/>
                <w:sz w:val="20"/>
              </w:rPr>
            </w:pPr>
          </w:p>
        </w:tc>
        <w:tc>
          <w:tcPr>
            <w:tcW w:w="2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9239D" w:rsidRDefault="0079239D" w:rsidP="007F3CAD">
            <w:pPr>
              <w:spacing w:line="256" w:lineRule="auto"/>
              <w:jc w:val="left"/>
              <w:rPr>
                <w:rFonts w:cs="Arial"/>
                <w:sz w:val="20"/>
              </w:rPr>
            </w:pPr>
          </w:p>
        </w:tc>
        <w:tc>
          <w:tcPr>
            <w:tcW w:w="2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9239D" w:rsidRDefault="0079239D" w:rsidP="007F3CAD">
            <w:pPr>
              <w:spacing w:line="256" w:lineRule="auto"/>
              <w:jc w:val="left"/>
              <w:rPr>
                <w:rFonts w:cs="Arial"/>
                <w:sz w:val="20"/>
              </w:rPr>
            </w:pPr>
          </w:p>
        </w:tc>
      </w:tr>
      <w:tr w:rsidR="0079239D" w:rsidTr="0079239D">
        <w:tc>
          <w:tcPr>
            <w:tcW w:w="3999" w:type="dxa"/>
            <w:gridSpan w:val="2"/>
            <w:tcBorders>
              <w:top w:val="single" w:sz="4" w:space="0" w:color="auto"/>
              <w:left w:val="single" w:sz="4" w:space="0" w:color="auto"/>
              <w:bottom w:val="single" w:sz="12" w:space="0" w:color="auto"/>
              <w:right w:val="single" w:sz="12" w:space="0" w:color="auto"/>
            </w:tcBorders>
            <w:shd w:val="clear" w:color="auto" w:fill="FFFFFF"/>
            <w:hideMark/>
          </w:tcPr>
          <w:p w:rsidR="0079239D" w:rsidRDefault="0079239D" w:rsidP="00533FC8">
            <w:pPr>
              <w:spacing w:line="256" w:lineRule="auto"/>
              <w:rPr>
                <w:rFonts w:cs="Arial"/>
                <w:i/>
                <w:lang w:val="fr-FR"/>
              </w:rPr>
            </w:pPr>
            <w:r>
              <w:rPr>
                <w:i/>
                <w:lang w:val="es-ES"/>
              </w:rPr>
              <w:t>Galicia, una comunidad española</w:t>
            </w:r>
          </w:p>
        </w:tc>
        <w:tc>
          <w:tcPr>
            <w:tcW w:w="2535" w:type="dxa"/>
            <w:tcBorders>
              <w:top w:val="single" w:sz="4" w:space="0" w:color="auto"/>
              <w:left w:val="single" w:sz="12" w:space="0" w:color="auto"/>
              <w:bottom w:val="single" w:sz="4" w:space="0" w:color="auto"/>
              <w:right w:val="single" w:sz="4" w:space="0" w:color="auto"/>
            </w:tcBorders>
            <w:shd w:val="clear" w:color="auto" w:fill="FFFFFF"/>
          </w:tcPr>
          <w:p w:rsidR="0079239D" w:rsidRDefault="0079239D" w:rsidP="007F3CAD">
            <w:pPr>
              <w:spacing w:line="256" w:lineRule="auto"/>
              <w:jc w:val="left"/>
              <w:rPr>
                <w:rFonts w:cs="Arial"/>
                <w:sz w:val="20"/>
              </w:rPr>
            </w:pPr>
            <w:r>
              <w:rPr>
                <w:rFonts w:cs="Arial"/>
                <w:sz w:val="20"/>
              </w:rPr>
              <w:t>-</w:t>
            </w:r>
          </w:p>
          <w:p w:rsidR="0079239D" w:rsidRDefault="0079239D" w:rsidP="007F3CAD">
            <w:pPr>
              <w:spacing w:line="256" w:lineRule="auto"/>
              <w:jc w:val="left"/>
              <w:rPr>
                <w:rFonts w:cs="Arial"/>
                <w:sz w:val="20"/>
              </w:rPr>
            </w:pP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w:t>
            </w:r>
          </w:p>
        </w:tc>
      </w:tr>
      <w:tr w:rsidR="0079239D" w:rsidTr="0079239D">
        <w:tc>
          <w:tcPr>
            <w:tcW w:w="3999" w:type="dxa"/>
            <w:gridSpan w:val="2"/>
            <w:tcBorders>
              <w:top w:val="single" w:sz="12" w:space="0" w:color="auto"/>
              <w:left w:val="single" w:sz="4" w:space="0" w:color="auto"/>
              <w:bottom w:val="single" w:sz="12" w:space="0" w:color="auto"/>
              <w:right w:val="single" w:sz="12" w:space="0" w:color="auto"/>
            </w:tcBorders>
            <w:shd w:val="clear" w:color="auto" w:fill="FFFFFF"/>
            <w:hideMark/>
          </w:tcPr>
          <w:p w:rsidR="0079239D" w:rsidRDefault="0079239D" w:rsidP="00533FC8">
            <w:pPr>
              <w:spacing w:line="256" w:lineRule="auto"/>
              <w:rPr>
                <w:rFonts w:cs="Arial"/>
                <w:i/>
                <w:lang w:val="fr-FR"/>
              </w:rPr>
            </w:pPr>
            <w:r>
              <w:rPr>
                <w:bCs/>
                <w:i/>
              </w:rPr>
              <w:t xml:space="preserve">A </w:t>
            </w:r>
            <w:proofErr w:type="spellStart"/>
            <w:r>
              <w:rPr>
                <w:bCs/>
                <w:i/>
              </w:rPr>
              <w:t>mí</w:t>
            </w:r>
            <w:proofErr w:type="spellEnd"/>
            <w:r>
              <w:rPr>
                <w:bCs/>
                <w:i/>
              </w:rPr>
              <w:t xml:space="preserve"> </w:t>
            </w:r>
            <w:proofErr w:type="spellStart"/>
            <w:r>
              <w:rPr>
                <w:bCs/>
                <w:i/>
              </w:rPr>
              <w:t>me</w:t>
            </w:r>
            <w:proofErr w:type="spellEnd"/>
            <w:r>
              <w:rPr>
                <w:bCs/>
                <w:i/>
              </w:rPr>
              <w:t xml:space="preserve"> </w:t>
            </w:r>
            <w:proofErr w:type="spellStart"/>
            <w:r>
              <w:rPr>
                <w:bCs/>
                <w:i/>
              </w:rPr>
              <w:t>importa</w:t>
            </w:r>
            <w:proofErr w:type="spellEnd"/>
            <w:r>
              <w:rPr>
                <w:bCs/>
                <w:i/>
              </w:rPr>
              <w:t>...</w:t>
            </w:r>
          </w:p>
        </w:tc>
        <w:tc>
          <w:tcPr>
            <w:tcW w:w="2535" w:type="dxa"/>
            <w:tcBorders>
              <w:top w:val="single" w:sz="4" w:space="0" w:color="auto"/>
              <w:left w:val="single" w:sz="12" w:space="0" w:color="auto"/>
              <w:bottom w:val="single" w:sz="4" w:space="0" w:color="auto"/>
              <w:right w:val="single" w:sz="4" w:space="0" w:color="auto"/>
            </w:tcBorders>
            <w:shd w:val="clear" w:color="auto" w:fill="FFFFFF"/>
          </w:tcPr>
          <w:p w:rsidR="0079239D" w:rsidRDefault="0079239D" w:rsidP="007F3CAD">
            <w:pPr>
              <w:spacing w:line="256" w:lineRule="auto"/>
              <w:jc w:val="left"/>
              <w:rPr>
                <w:rFonts w:cs="Arial"/>
                <w:sz w:val="20"/>
              </w:rPr>
            </w:pPr>
          </w:p>
        </w:tc>
        <w:tc>
          <w:tcPr>
            <w:tcW w:w="2536" w:type="dxa"/>
            <w:tcBorders>
              <w:top w:val="single" w:sz="4" w:space="0" w:color="auto"/>
              <w:left w:val="single" w:sz="4" w:space="0" w:color="auto"/>
              <w:bottom w:val="single" w:sz="4" w:space="0" w:color="auto"/>
              <w:right w:val="single" w:sz="4" w:space="0" w:color="auto"/>
            </w:tcBorders>
            <w:shd w:val="clear" w:color="auto" w:fill="FFFFFF"/>
          </w:tcPr>
          <w:p w:rsidR="0079239D" w:rsidRDefault="0079239D" w:rsidP="007F3CAD">
            <w:pPr>
              <w:spacing w:line="256" w:lineRule="auto"/>
              <w:jc w:val="left"/>
              <w:rPr>
                <w:rFonts w:cs="Arial"/>
                <w:sz w:val="20"/>
              </w:rPr>
            </w:pPr>
          </w:p>
        </w:tc>
        <w:tc>
          <w:tcPr>
            <w:tcW w:w="2536" w:type="dxa"/>
            <w:tcBorders>
              <w:top w:val="single" w:sz="4" w:space="0" w:color="auto"/>
              <w:left w:val="single" w:sz="4" w:space="0" w:color="auto"/>
              <w:bottom w:val="single" w:sz="4" w:space="0" w:color="auto"/>
              <w:right w:val="single" w:sz="4" w:space="0" w:color="auto"/>
            </w:tcBorders>
            <w:shd w:val="clear" w:color="auto" w:fill="FFFFFF"/>
          </w:tcPr>
          <w:p w:rsidR="0079239D" w:rsidRDefault="0079239D" w:rsidP="007F3CAD">
            <w:pPr>
              <w:spacing w:line="256" w:lineRule="auto"/>
              <w:jc w:val="left"/>
              <w:rPr>
                <w:rFonts w:cs="Arial"/>
                <w:sz w:val="20"/>
              </w:rPr>
            </w:pPr>
          </w:p>
        </w:tc>
        <w:tc>
          <w:tcPr>
            <w:tcW w:w="2536" w:type="dxa"/>
            <w:tcBorders>
              <w:top w:val="single" w:sz="4" w:space="0" w:color="auto"/>
              <w:left w:val="single" w:sz="4" w:space="0" w:color="auto"/>
              <w:bottom w:val="single" w:sz="4" w:space="0" w:color="auto"/>
              <w:right w:val="single" w:sz="4" w:space="0" w:color="auto"/>
            </w:tcBorders>
            <w:shd w:val="clear" w:color="auto" w:fill="FFFFFF"/>
          </w:tcPr>
          <w:p w:rsidR="0079239D" w:rsidRDefault="0079239D" w:rsidP="007F3CAD">
            <w:pPr>
              <w:spacing w:line="256" w:lineRule="auto"/>
              <w:jc w:val="left"/>
              <w:rPr>
                <w:rFonts w:cs="Arial"/>
                <w:sz w:val="20"/>
              </w:rPr>
            </w:pPr>
          </w:p>
        </w:tc>
      </w:tr>
      <w:tr w:rsidR="0079239D" w:rsidTr="0079239D">
        <w:tc>
          <w:tcPr>
            <w:tcW w:w="3999" w:type="dxa"/>
            <w:gridSpan w:val="2"/>
            <w:tcBorders>
              <w:top w:val="single" w:sz="12" w:space="0" w:color="auto"/>
              <w:left w:val="single" w:sz="4" w:space="0" w:color="auto"/>
              <w:bottom w:val="single" w:sz="12" w:space="0" w:color="auto"/>
              <w:right w:val="single" w:sz="12" w:space="0" w:color="auto"/>
            </w:tcBorders>
            <w:shd w:val="clear" w:color="auto" w:fill="FFFFFF"/>
            <w:hideMark/>
          </w:tcPr>
          <w:p w:rsidR="0079239D" w:rsidRDefault="0079239D" w:rsidP="00533FC8">
            <w:pPr>
              <w:spacing w:line="256" w:lineRule="auto"/>
              <w:rPr>
                <w:rFonts w:cs="Arial"/>
                <w:i/>
                <w:lang w:val="es-ES"/>
              </w:rPr>
            </w:pPr>
            <w:proofErr w:type="spellStart"/>
            <w:r>
              <w:rPr>
                <w:bCs/>
                <w:i/>
              </w:rPr>
              <w:t>Un</w:t>
            </w:r>
            <w:proofErr w:type="spellEnd"/>
            <w:r>
              <w:rPr>
                <w:bCs/>
                <w:i/>
              </w:rPr>
              <w:t xml:space="preserve"> </w:t>
            </w:r>
            <w:proofErr w:type="spellStart"/>
            <w:r>
              <w:rPr>
                <w:bCs/>
                <w:i/>
              </w:rPr>
              <w:t>viaje</w:t>
            </w:r>
            <w:proofErr w:type="spellEnd"/>
            <w:r>
              <w:rPr>
                <w:bCs/>
                <w:i/>
              </w:rPr>
              <w:t xml:space="preserve"> a </w:t>
            </w:r>
            <w:proofErr w:type="spellStart"/>
            <w:r>
              <w:rPr>
                <w:bCs/>
                <w:i/>
              </w:rPr>
              <w:t>Argentina</w:t>
            </w:r>
            <w:proofErr w:type="spellEnd"/>
          </w:p>
        </w:tc>
        <w:tc>
          <w:tcPr>
            <w:tcW w:w="2535" w:type="dxa"/>
            <w:tcBorders>
              <w:top w:val="single" w:sz="4" w:space="0" w:color="auto"/>
              <w:left w:val="single" w:sz="12" w:space="0" w:color="auto"/>
              <w:bottom w:val="single" w:sz="4" w:space="0" w:color="auto"/>
              <w:right w:val="single" w:sz="4" w:space="0" w:color="auto"/>
            </w:tcBorders>
            <w:shd w:val="clear" w:color="auto" w:fill="FFFFFF"/>
          </w:tcPr>
          <w:p w:rsidR="0079239D" w:rsidRDefault="0079239D" w:rsidP="007F3CAD">
            <w:pPr>
              <w:spacing w:line="256" w:lineRule="auto"/>
              <w:jc w:val="left"/>
              <w:rPr>
                <w:rFonts w:cs="Arial"/>
                <w:sz w:val="20"/>
                <w:szCs w:val="20"/>
              </w:rPr>
            </w:pPr>
          </w:p>
        </w:tc>
        <w:tc>
          <w:tcPr>
            <w:tcW w:w="2536" w:type="dxa"/>
            <w:tcBorders>
              <w:top w:val="single" w:sz="4" w:space="0" w:color="auto"/>
              <w:left w:val="single" w:sz="4" w:space="0" w:color="auto"/>
              <w:bottom w:val="single" w:sz="4" w:space="0" w:color="auto"/>
              <w:right w:val="single" w:sz="4" w:space="0" w:color="auto"/>
            </w:tcBorders>
            <w:shd w:val="clear" w:color="auto" w:fill="FFFFFF"/>
          </w:tcPr>
          <w:p w:rsidR="0079239D" w:rsidRDefault="0079239D" w:rsidP="007F3CAD">
            <w:pPr>
              <w:spacing w:line="256" w:lineRule="auto"/>
              <w:jc w:val="left"/>
              <w:rPr>
                <w:rFonts w:cs="Arial"/>
                <w:sz w:val="20"/>
              </w:rPr>
            </w:pPr>
          </w:p>
        </w:tc>
        <w:tc>
          <w:tcPr>
            <w:tcW w:w="2536" w:type="dxa"/>
            <w:tcBorders>
              <w:top w:val="single" w:sz="4" w:space="0" w:color="auto"/>
              <w:left w:val="single" w:sz="4" w:space="0" w:color="auto"/>
              <w:bottom w:val="single" w:sz="4" w:space="0" w:color="auto"/>
              <w:right w:val="single" w:sz="4" w:space="0" w:color="auto"/>
            </w:tcBorders>
            <w:shd w:val="clear" w:color="auto" w:fill="FFFFFF"/>
          </w:tcPr>
          <w:p w:rsidR="0079239D" w:rsidRDefault="0079239D" w:rsidP="007F3CAD">
            <w:pPr>
              <w:spacing w:line="256" w:lineRule="auto"/>
              <w:jc w:val="left"/>
              <w:rPr>
                <w:rFonts w:cs="Arial"/>
                <w:sz w:val="20"/>
              </w:rPr>
            </w:pPr>
          </w:p>
        </w:tc>
        <w:tc>
          <w:tcPr>
            <w:tcW w:w="2536" w:type="dxa"/>
            <w:tcBorders>
              <w:top w:val="single" w:sz="4" w:space="0" w:color="auto"/>
              <w:left w:val="single" w:sz="4" w:space="0" w:color="auto"/>
              <w:bottom w:val="single" w:sz="4" w:space="0" w:color="auto"/>
              <w:right w:val="single" w:sz="4" w:space="0" w:color="auto"/>
            </w:tcBorders>
            <w:shd w:val="clear" w:color="auto" w:fill="FFFFFF"/>
          </w:tcPr>
          <w:p w:rsidR="0079239D" w:rsidRDefault="0079239D" w:rsidP="007F3CAD">
            <w:pPr>
              <w:spacing w:line="256" w:lineRule="auto"/>
              <w:jc w:val="left"/>
              <w:rPr>
                <w:rFonts w:cs="Arial"/>
                <w:sz w:val="20"/>
              </w:rPr>
            </w:pPr>
          </w:p>
        </w:tc>
      </w:tr>
      <w:tr w:rsidR="0079239D" w:rsidTr="0079239D">
        <w:tc>
          <w:tcPr>
            <w:tcW w:w="3999" w:type="dxa"/>
            <w:gridSpan w:val="2"/>
            <w:tcBorders>
              <w:top w:val="single" w:sz="12" w:space="0" w:color="auto"/>
              <w:left w:val="single" w:sz="4" w:space="0" w:color="auto"/>
              <w:bottom w:val="single" w:sz="12" w:space="0" w:color="auto"/>
              <w:right w:val="single" w:sz="12" w:space="0" w:color="auto"/>
            </w:tcBorders>
            <w:shd w:val="clear" w:color="auto" w:fill="FFFFFF"/>
            <w:hideMark/>
          </w:tcPr>
          <w:p w:rsidR="0079239D" w:rsidRDefault="0079239D" w:rsidP="00533FC8">
            <w:pPr>
              <w:spacing w:line="256" w:lineRule="auto"/>
              <w:rPr>
                <w:rFonts w:cs="Arial"/>
                <w:i/>
                <w:lang w:val="fr-FR"/>
              </w:rPr>
            </w:pPr>
            <w:proofErr w:type="spellStart"/>
            <w:r>
              <w:rPr>
                <w:bCs/>
                <w:i/>
              </w:rPr>
              <w:t>Vacaciones</w:t>
            </w:r>
            <w:proofErr w:type="spellEnd"/>
            <w:r>
              <w:rPr>
                <w:bCs/>
                <w:i/>
              </w:rPr>
              <w:t xml:space="preserve"> en Mallorca</w:t>
            </w:r>
          </w:p>
        </w:tc>
        <w:tc>
          <w:tcPr>
            <w:tcW w:w="2535" w:type="dxa"/>
            <w:tcBorders>
              <w:top w:val="single" w:sz="4" w:space="0" w:color="auto"/>
              <w:left w:val="single" w:sz="12"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ergänzendes Material zum Lehrbuch</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Materialbeschaffung und -ausarbeitung</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Herr Hupe</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30.10.2019</w:t>
            </w:r>
          </w:p>
        </w:tc>
      </w:tr>
      <w:tr w:rsidR="0079239D" w:rsidTr="0079239D">
        <w:tc>
          <w:tcPr>
            <w:tcW w:w="3999" w:type="dxa"/>
            <w:gridSpan w:val="2"/>
            <w:tcBorders>
              <w:top w:val="single" w:sz="12" w:space="0" w:color="auto"/>
              <w:left w:val="single" w:sz="4" w:space="0" w:color="auto"/>
              <w:bottom w:val="single" w:sz="12" w:space="0" w:color="auto"/>
              <w:right w:val="single" w:sz="12" w:space="0" w:color="auto"/>
            </w:tcBorders>
            <w:shd w:val="clear" w:color="auto" w:fill="FFFFFF"/>
            <w:hideMark/>
          </w:tcPr>
          <w:p w:rsidR="0079239D" w:rsidRDefault="0079239D" w:rsidP="00533FC8">
            <w:pPr>
              <w:spacing w:line="256" w:lineRule="auto"/>
              <w:rPr>
                <w:rFonts w:cs="Arial"/>
                <w:i/>
                <w:lang w:val="en-US"/>
              </w:rPr>
            </w:pPr>
            <w:r>
              <w:rPr>
                <w:bCs/>
                <w:i/>
                <w:lang w:val="es-ES"/>
              </w:rPr>
              <w:t>¿A qué te quieres dedicar?</w:t>
            </w:r>
          </w:p>
        </w:tc>
        <w:tc>
          <w:tcPr>
            <w:tcW w:w="2535" w:type="dxa"/>
            <w:tcBorders>
              <w:top w:val="single" w:sz="4" w:space="0" w:color="auto"/>
              <w:left w:val="single" w:sz="12"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lang w:val="es-ES"/>
              </w:rPr>
            </w:pPr>
            <w:r>
              <w:rPr>
                <w:rFonts w:cs="Arial"/>
                <w:sz w:val="20"/>
                <w:lang w:val="es-ES"/>
              </w:rPr>
              <w:t>-</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lang w:val="es-ES"/>
              </w:rPr>
            </w:pPr>
            <w:r>
              <w:rPr>
                <w:rFonts w:cs="Arial"/>
                <w:sz w:val="20"/>
                <w:lang w:val="es-ES"/>
              </w:rPr>
              <w:t>-</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lang w:val="es-ES"/>
              </w:rPr>
            </w:pPr>
            <w:r>
              <w:rPr>
                <w:rFonts w:cs="Arial"/>
                <w:sz w:val="20"/>
                <w:lang w:val="es-ES"/>
              </w:rPr>
              <w:t>-</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lang w:val="es-ES"/>
              </w:rPr>
            </w:pPr>
            <w:r>
              <w:rPr>
                <w:rFonts w:cs="Arial"/>
                <w:sz w:val="20"/>
                <w:lang w:val="es-ES"/>
              </w:rPr>
              <w:t>-</w:t>
            </w:r>
          </w:p>
        </w:tc>
      </w:tr>
      <w:tr w:rsidR="0079239D" w:rsidTr="0079239D">
        <w:tc>
          <w:tcPr>
            <w:tcW w:w="3999" w:type="dxa"/>
            <w:gridSpan w:val="2"/>
            <w:tcBorders>
              <w:top w:val="single" w:sz="12" w:space="0" w:color="auto"/>
              <w:left w:val="single" w:sz="4" w:space="0" w:color="auto"/>
              <w:bottom w:val="single" w:sz="4" w:space="0" w:color="auto"/>
              <w:right w:val="single" w:sz="12" w:space="0" w:color="auto"/>
            </w:tcBorders>
            <w:shd w:val="clear" w:color="auto" w:fill="FFFFFF"/>
            <w:hideMark/>
          </w:tcPr>
          <w:p w:rsidR="0079239D" w:rsidRDefault="0079239D" w:rsidP="00533FC8">
            <w:pPr>
              <w:spacing w:line="256" w:lineRule="auto"/>
              <w:rPr>
                <w:rFonts w:cs="Arial"/>
                <w:i/>
                <w:lang w:val="fr-FR"/>
              </w:rPr>
            </w:pPr>
            <w:r>
              <w:rPr>
                <w:rFonts w:cs="Arial"/>
                <w:bCs/>
                <w:i/>
                <w:lang w:val="es-ES"/>
              </w:rPr>
              <w:lastRenderedPageBreak/>
              <w:t>El placer de leer</w:t>
            </w:r>
          </w:p>
        </w:tc>
        <w:tc>
          <w:tcPr>
            <w:tcW w:w="2535" w:type="dxa"/>
            <w:tcBorders>
              <w:top w:val="single" w:sz="4" w:space="0" w:color="auto"/>
              <w:left w:val="single" w:sz="12"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Kurze Lektüre?</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 xml:space="preserve">Austausch von Ideen </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Fachlehrer der Stufe</w:t>
            </w:r>
          </w:p>
        </w:tc>
        <w:tc>
          <w:tcPr>
            <w:tcW w:w="2536" w:type="dxa"/>
            <w:tcBorders>
              <w:top w:val="single" w:sz="4" w:space="0" w:color="auto"/>
              <w:left w:val="single" w:sz="4" w:space="0" w:color="auto"/>
              <w:bottom w:val="single" w:sz="4"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bis zur nächsten FK</w:t>
            </w:r>
          </w:p>
        </w:tc>
      </w:tr>
      <w:tr w:rsidR="0079239D" w:rsidTr="0079239D">
        <w:tc>
          <w:tcPr>
            <w:tcW w:w="3999" w:type="dxa"/>
            <w:gridSpan w:val="2"/>
            <w:tcBorders>
              <w:top w:val="single" w:sz="4" w:space="0" w:color="auto"/>
              <w:left w:val="single" w:sz="4" w:space="0" w:color="auto"/>
              <w:bottom w:val="single" w:sz="4" w:space="0" w:color="auto"/>
              <w:right w:val="single" w:sz="12" w:space="0" w:color="auto"/>
            </w:tcBorders>
            <w:shd w:val="clear" w:color="auto" w:fill="E0E0E0"/>
            <w:hideMark/>
          </w:tcPr>
          <w:p w:rsidR="0079239D" w:rsidRDefault="0079239D" w:rsidP="00533FC8">
            <w:pPr>
              <w:spacing w:line="256" w:lineRule="auto"/>
              <w:rPr>
                <w:rFonts w:cs="Arial"/>
                <w:b/>
                <w:sz w:val="24"/>
              </w:rPr>
            </w:pPr>
            <w:r>
              <w:rPr>
                <w:rFonts w:cs="Arial"/>
                <w:b/>
              </w:rPr>
              <w:t>Leistungsbewertung/</w:t>
            </w:r>
          </w:p>
          <w:p w:rsidR="0079239D" w:rsidRDefault="0079239D" w:rsidP="00533FC8">
            <w:pPr>
              <w:spacing w:line="256" w:lineRule="auto"/>
              <w:rPr>
                <w:rFonts w:cs="Arial"/>
              </w:rPr>
            </w:pPr>
            <w:r>
              <w:rPr>
                <w:rFonts w:cs="Arial"/>
                <w:b/>
              </w:rPr>
              <w:t>Einzelinstrumente</w:t>
            </w:r>
          </w:p>
        </w:tc>
        <w:tc>
          <w:tcPr>
            <w:tcW w:w="2535" w:type="dxa"/>
            <w:tcBorders>
              <w:top w:val="single" w:sz="4" w:space="0" w:color="auto"/>
              <w:left w:val="single" w:sz="12" w:space="0" w:color="auto"/>
              <w:bottom w:val="single" w:sz="4" w:space="0" w:color="auto"/>
              <w:right w:val="single" w:sz="4" w:space="0" w:color="auto"/>
            </w:tcBorders>
            <w:shd w:val="clear" w:color="auto" w:fill="E0E0E0"/>
          </w:tcPr>
          <w:p w:rsidR="0079239D" w:rsidRDefault="0079239D" w:rsidP="007F3CAD">
            <w:pPr>
              <w:spacing w:line="256" w:lineRule="auto"/>
              <w:jc w:val="left"/>
              <w:rPr>
                <w:rFonts w:cs="Arial"/>
                <w:sz w:val="20"/>
              </w:rPr>
            </w:pPr>
          </w:p>
        </w:tc>
        <w:tc>
          <w:tcPr>
            <w:tcW w:w="2536" w:type="dxa"/>
            <w:tcBorders>
              <w:top w:val="single" w:sz="4" w:space="0" w:color="auto"/>
              <w:left w:val="single" w:sz="4" w:space="0" w:color="auto"/>
              <w:bottom w:val="single" w:sz="4" w:space="0" w:color="auto"/>
              <w:right w:val="single" w:sz="4" w:space="0" w:color="auto"/>
            </w:tcBorders>
            <w:shd w:val="clear" w:color="auto" w:fill="E0E0E0"/>
          </w:tcPr>
          <w:p w:rsidR="0079239D" w:rsidRDefault="0079239D" w:rsidP="007F3CAD">
            <w:pPr>
              <w:spacing w:line="256" w:lineRule="auto"/>
              <w:jc w:val="left"/>
              <w:rPr>
                <w:rFonts w:cs="Arial"/>
                <w:sz w:val="20"/>
              </w:rPr>
            </w:pPr>
          </w:p>
        </w:tc>
        <w:tc>
          <w:tcPr>
            <w:tcW w:w="2536" w:type="dxa"/>
            <w:tcBorders>
              <w:top w:val="single" w:sz="4" w:space="0" w:color="auto"/>
              <w:left w:val="single" w:sz="4" w:space="0" w:color="auto"/>
              <w:bottom w:val="single" w:sz="4" w:space="0" w:color="auto"/>
              <w:right w:val="single" w:sz="4" w:space="0" w:color="auto"/>
            </w:tcBorders>
            <w:shd w:val="clear" w:color="auto" w:fill="E0E0E0"/>
          </w:tcPr>
          <w:p w:rsidR="0079239D" w:rsidRDefault="0079239D" w:rsidP="007F3CAD">
            <w:pPr>
              <w:spacing w:line="256" w:lineRule="auto"/>
              <w:jc w:val="left"/>
              <w:rPr>
                <w:rFonts w:cs="Arial"/>
                <w:sz w:val="20"/>
              </w:rPr>
            </w:pPr>
          </w:p>
        </w:tc>
        <w:tc>
          <w:tcPr>
            <w:tcW w:w="2536" w:type="dxa"/>
            <w:tcBorders>
              <w:top w:val="single" w:sz="4" w:space="0" w:color="auto"/>
              <w:left w:val="single" w:sz="4" w:space="0" w:color="auto"/>
              <w:bottom w:val="single" w:sz="4" w:space="0" w:color="auto"/>
              <w:right w:val="single" w:sz="4" w:space="0" w:color="auto"/>
            </w:tcBorders>
            <w:shd w:val="clear" w:color="auto" w:fill="E0E0E0"/>
          </w:tcPr>
          <w:p w:rsidR="0079239D" w:rsidRDefault="0079239D" w:rsidP="007F3CAD">
            <w:pPr>
              <w:spacing w:line="256" w:lineRule="auto"/>
              <w:jc w:val="left"/>
              <w:rPr>
                <w:rFonts w:cs="Arial"/>
                <w:sz w:val="20"/>
              </w:rPr>
            </w:pPr>
          </w:p>
        </w:tc>
      </w:tr>
      <w:tr w:rsidR="0079239D" w:rsidTr="0079239D">
        <w:tc>
          <w:tcPr>
            <w:tcW w:w="3999" w:type="dxa"/>
            <w:gridSpan w:val="2"/>
            <w:tcBorders>
              <w:top w:val="single" w:sz="4" w:space="0" w:color="auto"/>
              <w:left w:val="single" w:sz="4" w:space="0" w:color="auto"/>
              <w:bottom w:val="single" w:sz="12" w:space="0" w:color="auto"/>
              <w:right w:val="single" w:sz="12" w:space="0" w:color="auto"/>
            </w:tcBorders>
            <w:shd w:val="clear" w:color="auto" w:fill="FFFFFF"/>
            <w:hideMark/>
          </w:tcPr>
          <w:p w:rsidR="0079239D" w:rsidRDefault="0079239D" w:rsidP="00533FC8">
            <w:pPr>
              <w:spacing w:line="256" w:lineRule="auto"/>
              <w:rPr>
                <w:rFonts w:cs="Arial"/>
                <w:sz w:val="24"/>
              </w:rPr>
            </w:pPr>
            <w:r>
              <w:rPr>
                <w:rFonts w:cs="Arial"/>
              </w:rPr>
              <w:t xml:space="preserve">Darstellungsleistung </w:t>
            </w:r>
          </w:p>
        </w:tc>
        <w:tc>
          <w:tcPr>
            <w:tcW w:w="2535" w:type="dxa"/>
            <w:tcBorders>
              <w:top w:val="single" w:sz="4" w:space="0" w:color="auto"/>
              <w:left w:val="single" w:sz="12" w:space="0" w:color="auto"/>
              <w:bottom w:val="single" w:sz="12"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Erfahrungsaustausch zu den neuen Bewertungsbereichen</w:t>
            </w:r>
          </w:p>
        </w:tc>
        <w:tc>
          <w:tcPr>
            <w:tcW w:w="2536" w:type="dxa"/>
            <w:tcBorders>
              <w:top w:val="single" w:sz="4" w:space="0" w:color="auto"/>
              <w:left w:val="single" w:sz="4" w:space="0" w:color="auto"/>
              <w:bottom w:val="single" w:sz="12"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Koordination eines Termins im Rahmen der Fachteamarbeit</w:t>
            </w:r>
          </w:p>
        </w:tc>
        <w:tc>
          <w:tcPr>
            <w:tcW w:w="2536" w:type="dxa"/>
            <w:tcBorders>
              <w:top w:val="single" w:sz="4" w:space="0" w:color="auto"/>
              <w:left w:val="single" w:sz="4" w:space="0" w:color="auto"/>
              <w:bottom w:val="single" w:sz="12"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Herr Hupe</w:t>
            </w:r>
          </w:p>
        </w:tc>
        <w:tc>
          <w:tcPr>
            <w:tcW w:w="2536" w:type="dxa"/>
            <w:tcBorders>
              <w:top w:val="single" w:sz="4" w:space="0" w:color="auto"/>
              <w:left w:val="single" w:sz="4" w:space="0" w:color="auto"/>
              <w:bottom w:val="single" w:sz="12"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bis Februar 2020</w:t>
            </w:r>
          </w:p>
        </w:tc>
      </w:tr>
      <w:tr w:rsidR="0079239D" w:rsidTr="0079239D">
        <w:tc>
          <w:tcPr>
            <w:tcW w:w="3999" w:type="dxa"/>
            <w:gridSpan w:val="2"/>
            <w:tcBorders>
              <w:top w:val="single" w:sz="4" w:space="0" w:color="auto"/>
              <w:left w:val="single" w:sz="4" w:space="0" w:color="auto"/>
              <w:bottom w:val="single" w:sz="12" w:space="0" w:color="auto"/>
              <w:right w:val="single" w:sz="12" w:space="0" w:color="auto"/>
            </w:tcBorders>
            <w:shd w:val="clear" w:color="auto" w:fill="FFFFFF"/>
            <w:hideMark/>
          </w:tcPr>
          <w:p w:rsidR="0079239D" w:rsidRDefault="0079239D" w:rsidP="00533FC8">
            <w:pPr>
              <w:spacing w:line="256" w:lineRule="auto"/>
              <w:rPr>
                <w:rFonts w:cs="Arial"/>
                <w:sz w:val="24"/>
              </w:rPr>
            </w:pPr>
            <w:r>
              <w:rPr>
                <w:rFonts w:cs="Arial"/>
              </w:rPr>
              <w:t>mündliche Prüfung</w:t>
            </w:r>
          </w:p>
        </w:tc>
        <w:tc>
          <w:tcPr>
            <w:tcW w:w="2535" w:type="dxa"/>
            <w:tcBorders>
              <w:top w:val="single" w:sz="4" w:space="0" w:color="auto"/>
              <w:left w:val="single" w:sz="12" w:space="0" w:color="auto"/>
              <w:bottom w:val="single" w:sz="12"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Evaluation läuft</w:t>
            </w:r>
          </w:p>
        </w:tc>
        <w:tc>
          <w:tcPr>
            <w:tcW w:w="2536" w:type="dxa"/>
            <w:tcBorders>
              <w:top w:val="single" w:sz="4" w:space="0" w:color="auto"/>
              <w:left w:val="single" w:sz="4" w:space="0" w:color="auto"/>
              <w:bottom w:val="single" w:sz="12"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Ergebnisse der Evaluation werden per Mail versandt</w:t>
            </w:r>
          </w:p>
        </w:tc>
        <w:tc>
          <w:tcPr>
            <w:tcW w:w="2536" w:type="dxa"/>
            <w:tcBorders>
              <w:top w:val="single" w:sz="4" w:space="0" w:color="auto"/>
              <w:left w:val="single" w:sz="4" w:space="0" w:color="auto"/>
              <w:bottom w:val="single" w:sz="12"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 xml:space="preserve">Herr </w:t>
            </w:r>
            <w:proofErr w:type="spellStart"/>
            <w:r>
              <w:rPr>
                <w:rFonts w:cs="Arial"/>
                <w:sz w:val="20"/>
              </w:rPr>
              <w:t>Reguero</w:t>
            </w:r>
            <w:proofErr w:type="spellEnd"/>
            <w:r>
              <w:rPr>
                <w:rFonts w:cs="Arial"/>
                <w:sz w:val="20"/>
              </w:rPr>
              <w:t xml:space="preserve"> López</w:t>
            </w:r>
          </w:p>
        </w:tc>
        <w:tc>
          <w:tcPr>
            <w:tcW w:w="2536" w:type="dxa"/>
            <w:tcBorders>
              <w:top w:val="single" w:sz="4" w:space="0" w:color="auto"/>
              <w:left w:val="single" w:sz="4" w:space="0" w:color="auto"/>
              <w:bottom w:val="single" w:sz="12"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Ende September 2019</w:t>
            </w:r>
          </w:p>
        </w:tc>
      </w:tr>
      <w:tr w:rsidR="0079239D" w:rsidTr="0079239D">
        <w:tc>
          <w:tcPr>
            <w:tcW w:w="3999" w:type="dxa"/>
            <w:gridSpan w:val="2"/>
            <w:tcBorders>
              <w:top w:val="single" w:sz="4" w:space="0" w:color="auto"/>
              <w:left w:val="single" w:sz="4" w:space="0" w:color="auto"/>
              <w:bottom w:val="single" w:sz="12" w:space="0" w:color="auto"/>
              <w:right w:val="single" w:sz="12" w:space="0" w:color="auto"/>
            </w:tcBorders>
            <w:shd w:val="clear" w:color="auto" w:fill="FFFFFF"/>
            <w:hideMark/>
          </w:tcPr>
          <w:p w:rsidR="0079239D" w:rsidRDefault="0079239D" w:rsidP="00533FC8">
            <w:pPr>
              <w:spacing w:line="256" w:lineRule="auto"/>
              <w:rPr>
                <w:rFonts w:cs="Arial"/>
                <w:sz w:val="24"/>
              </w:rPr>
            </w:pPr>
            <w:r>
              <w:rPr>
                <w:rFonts w:cs="Arial"/>
              </w:rPr>
              <w:t>Hinweise zur individuellen Förderung</w:t>
            </w:r>
          </w:p>
        </w:tc>
        <w:tc>
          <w:tcPr>
            <w:tcW w:w="2535" w:type="dxa"/>
            <w:tcBorders>
              <w:top w:val="single" w:sz="4" w:space="0" w:color="auto"/>
              <w:left w:val="single" w:sz="12" w:space="0" w:color="auto"/>
              <w:bottom w:val="single" w:sz="12"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Vorschlag zur ökonomischen Umsetzung</w:t>
            </w:r>
          </w:p>
        </w:tc>
        <w:tc>
          <w:tcPr>
            <w:tcW w:w="2536" w:type="dxa"/>
            <w:tcBorders>
              <w:top w:val="single" w:sz="4" w:space="0" w:color="auto"/>
              <w:left w:val="single" w:sz="4" w:space="0" w:color="auto"/>
              <w:bottom w:val="single" w:sz="12"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Beispiel wird auf Server hochgeladen</w:t>
            </w:r>
          </w:p>
        </w:tc>
        <w:tc>
          <w:tcPr>
            <w:tcW w:w="2536" w:type="dxa"/>
            <w:tcBorders>
              <w:top w:val="single" w:sz="4" w:space="0" w:color="auto"/>
              <w:left w:val="single" w:sz="4" w:space="0" w:color="auto"/>
              <w:bottom w:val="single" w:sz="12"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Frau Schmidt</w:t>
            </w:r>
          </w:p>
        </w:tc>
        <w:tc>
          <w:tcPr>
            <w:tcW w:w="2536" w:type="dxa"/>
            <w:tcBorders>
              <w:top w:val="single" w:sz="4" w:space="0" w:color="auto"/>
              <w:left w:val="single" w:sz="4" w:space="0" w:color="auto"/>
              <w:bottom w:val="single" w:sz="12"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bis September 2019</w:t>
            </w:r>
          </w:p>
        </w:tc>
      </w:tr>
      <w:tr w:rsidR="0079239D" w:rsidTr="0079239D">
        <w:tc>
          <w:tcPr>
            <w:tcW w:w="3999" w:type="dxa"/>
            <w:gridSpan w:val="2"/>
            <w:tcBorders>
              <w:top w:val="single" w:sz="12" w:space="0" w:color="auto"/>
              <w:left w:val="single" w:sz="4" w:space="0" w:color="auto"/>
              <w:bottom w:val="single" w:sz="12" w:space="0" w:color="auto"/>
              <w:right w:val="single" w:sz="12" w:space="0" w:color="auto"/>
            </w:tcBorders>
            <w:shd w:val="clear" w:color="auto" w:fill="D9D9D9"/>
            <w:hideMark/>
          </w:tcPr>
          <w:p w:rsidR="0079239D" w:rsidRDefault="0079239D" w:rsidP="00533FC8">
            <w:pPr>
              <w:spacing w:line="256" w:lineRule="auto"/>
              <w:rPr>
                <w:rFonts w:cs="Arial"/>
                <w:b/>
                <w:sz w:val="24"/>
              </w:rPr>
            </w:pPr>
            <w:r>
              <w:rPr>
                <w:rFonts w:cs="Arial"/>
                <w:b/>
              </w:rPr>
              <w:t>Leistungsbewertung/Grundsätze</w:t>
            </w:r>
          </w:p>
        </w:tc>
        <w:tc>
          <w:tcPr>
            <w:tcW w:w="2535" w:type="dxa"/>
            <w:tcBorders>
              <w:top w:val="single" w:sz="12" w:space="0" w:color="auto"/>
              <w:left w:val="single" w:sz="12" w:space="0" w:color="auto"/>
              <w:bottom w:val="single" w:sz="12" w:space="0" w:color="auto"/>
              <w:right w:val="single" w:sz="4" w:space="0" w:color="auto"/>
            </w:tcBorders>
            <w:shd w:val="clear" w:color="auto" w:fill="D9D9D9"/>
          </w:tcPr>
          <w:p w:rsidR="0079239D" w:rsidRDefault="0079239D" w:rsidP="007F3CAD">
            <w:pPr>
              <w:spacing w:line="256" w:lineRule="auto"/>
              <w:jc w:val="left"/>
              <w:rPr>
                <w:rFonts w:cs="Arial"/>
                <w:sz w:val="20"/>
              </w:rPr>
            </w:pPr>
          </w:p>
        </w:tc>
        <w:tc>
          <w:tcPr>
            <w:tcW w:w="2536" w:type="dxa"/>
            <w:tcBorders>
              <w:top w:val="single" w:sz="12" w:space="0" w:color="auto"/>
              <w:left w:val="single" w:sz="4" w:space="0" w:color="auto"/>
              <w:bottom w:val="single" w:sz="12" w:space="0" w:color="auto"/>
              <w:right w:val="single" w:sz="4" w:space="0" w:color="auto"/>
            </w:tcBorders>
            <w:shd w:val="clear" w:color="auto" w:fill="D9D9D9"/>
          </w:tcPr>
          <w:p w:rsidR="0079239D" w:rsidRDefault="0079239D" w:rsidP="007F3CAD">
            <w:pPr>
              <w:spacing w:line="256" w:lineRule="auto"/>
              <w:jc w:val="left"/>
              <w:rPr>
                <w:rFonts w:cs="Arial"/>
                <w:sz w:val="20"/>
              </w:rPr>
            </w:pPr>
          </w:p>
        </w:tc>
        <w:tc>
          <w:tcPr>
            <w:tcW w:w="2536" w:type="dxa"/>
            <w:tcBorders>
              <w:top w:val="single" w:sz="12" w:space="0" w:color="auto"/>
              <w:left w:val="single" w:sz="4" w:space="0" w:color="auto"/>
              <w:bottom w:val="single" w:sz="12" w:space="0" w:color="auto"/>
              <w:right w:val="single" w:sz="4" w:space="0" w:color="auto"/>
            </w:tcBorders>
            <w:shd w:val="clear" w:color="auto" w:fill="D9D9D9"/>
          </w:tcPr>
          <w:p w:rsidR="0079239D" w:rsidRDefault="0079239D" w:rsidP="007F3CAD">
            <w:pPr>
              <w:spacing w:line="256" w:lineRule="auto"/>
              <w:jc w:val="left"/>
              <w:rPr>
                <w:rFonts w:cs="Arial"/>
                <w:sz w:val="20"/>
              </w:rPr>
            </w:pPr>
          </w:p>
        </w:tc>
        <w:tc>
          <w:tcPr>
            <w:tcW w:w="2536" w:type="dxa"/>
            <w:tcBorders>
              <w:top w:val="single" w:sz="12" w:space="0" w:color="auto"/>
              <w:left w:val="single" w:sz="4" w:space="0" w:color="auto"/>
              <w:bottom w:val="single" w:sz="12" w:space="0" w:color="auto"/>
              <w:right w:val="single" w:sz="4" w:space="0" w:color="auto"/>
            </w:tcBorders>
            <w:shd w:val="clear" w:color="auto" w:fill="D9D9D9"/>
          </w:tcPr>
          <w:p w:rsidR="0079239D" w:rsidRDefault="0079239D" w:rsidP="007F3CAD">
            <w:pPr>
              <w:spacing w:line="256" w:lineRule="auto"/>
              <w:jc w:val="left"/>
              <w:rPr>
                <w:rFonts w:cs="Arial"/>
                <w:sz w:val="20"/>
              </w:rPr>
            </w:pPr>
          </w:p>
        </w:tc>
      </w:tr>
      <w:tr w:rsidR="0079239D" w:rsidTr="0079239D">
        <w:tc>
          <w:tcPr>
            <w:tcW w:w="3999" w:type="dxa"/>
            <w:gridSpan w:val="2"/>
            <w:tcBorders>
              <w:top w:val="single" w:sz="12" w:space="0" w:color="auto"/>
              <w:left w:val="single" w:sz="4" w:space="0" w:color="auto"/>
              <w:bottom w:val="single" w:sz="12" w:space="0" w:color="auto"/>
              <w:right w:val="single" w:sz="12" w:space="0" w:color="auto"/>
            </w:tcBorders>
            <w:shd w:val="clear" w:color="auto" w:fill="FFFFFF"/>
            <w:hideMark/>
          </w:tcPr>
          <w:p w:rsidR="0079239D" w:rsidRDefault="0079239D" w:rsidP="00533FC8">
            <w:pPr>
              <w:spacing w:line="256" w:lineRule="auto"/>
              <w:rPr>
                <w:rFonts w:cs="Arial"/>
                <w:sz w:val="24"/>
              </w:rPr>
            </w:pPr>
            <w:r>
              <w:rPr>
                <w:rFonts w:cs="Arial"/>
              </w:rPr>
              <w:t>sonstige Leistungen</w:t>
            </w:r>
          </w:p>
        </w:tc>
        <w:tc>
          <w:tcPr>
            <w:tcW w:w="2535" w:type="dxa"/>
            <w:tcBorders>
              <w:top w:val="single" w:sz="12" w:space="0" w:color="auto"/>
              <w:left w:val="single" w:sz="12" w:space="0" w:color="auto"/>
              <w:bottom w:val="single" w:sz="12"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w:t>
            </w:r>
          </w:p>
        </w:tc>
        <w:tc>
          <w:tcPr>
            <w:tcW w:w="2536" w:type="dxa"/>
            <w:tcBorders>
              <w:top w:val="single" w:sz="12" w:space="0" w:color="auto"/>
              <w:left w:val="single" w:sz="4" w:space="0" w:color="auto"/>
              <w:bottom w:val="single" w:sz="12"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w:t>
            </w:r>
          </w:p>
        </w:tc>
        <w:tc>
          <w:tcPr>
            <w:tcW w:w="2536" w:type="dxa"/>
            <w:tcBorders>
              <w:top w:val="single" w:sz="12" w:space="0" w:color="auto"/>
              <w:left w:val="single" w:sz="4" w:space="0" w:color="auto"/>
              <w:bottom w:val="single" w:sz="12"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w:t>
            </w:r>
          </w:p>
        </w:tc>
        <w:tc>
          <w:tcPr>
            <w:tcW w:w="2536" w:type="dxa"/>
            <w:tcBorders>
              <w:top w:val="single" w:sz="12" w:space="0" w:color="auto"/>
              <w:left w:val="single" w:sz="4" w:space="0" w:color="auto"/>
              <w:bottom w:val="single" w:sz="12" w:space="0" w:color="auto"/>
              <w:right w:val="single" w:sz="4" w:space="0" w:color="auto"/>
            </w:tcBorders>
            <w:shd w:val="clear" w:color="auto" w:fill="FFFFFF"/>
            <w:hideMark/>
          </w:tcPr>
          <w:p w:rsidR="0079239D" w:rsidRDefault="0079239D" w:rsidP="007F3CAD">
            <w:pPr>
              <w:spacing w:line="256" w:lineRule="auto"/>
              <w:jc w:val="left"/>
              <w:rPr>
                <w:rFonts w:cs="Arial"/>
                <w:sz w:val="20"/>
              </w:rPr>
            </w:pPr>
            <w:r>
              <w:rPr>
                <w:rFonts w:cs="Arial"/>
                <w:sz w:val="20"/>
              </w:rPr>
              <w:t>-</w:t>
            </w:r>
          </w:p>
        </w:tc>
      </w:tr>
      <w:tr w:rsidR="0079239D" w:rsidTr="0079239D">
        <w:tc>
          <w:tcPr>
            <w:tcW w:w="3999" w:type="dxa"/>
            <w:gridSpan w:val="2"/>
            <w:tcBorders>
              <w:top w:val="single" w:sz="12" w:space="0" w:color="auto"/>
              <w:left w:val="single" w:sz="4" w:space="0" w:color="auto"/>
              <w:bottom w:val="single" w:sz="4" w:space="0" w:color="auto"/>
              <w:right w:val="single" w:sz="12" w:space="0" w:color="auto"/>
            </w:tcBorders>
            <w:shd w:val="clear" w:color="auto" w:fill="D9D9D9"/>
            <w:hideMark/>
          </w:tcPr>
          <w:p w:rsidR="0079239D" w:rsidRDefault="007F3CAD" w:rsidP="00533FC8">
            <w:pPr>
              <w:spacing w:line="256" w:lineRule="auto"/>
              <w:rPr>
                <w:rFonts w:cs="Arial"/>
                <w:b/>
                <w:sz w:val="24"/>
              </w:rPr>
            </w:pPr>
            <w:r>
              <w:rPr>
                <w:rFonts w:cs="Arial"/>
                <w:b/>
              </w:rPr>
              <w:t xml:space="preserve">Arbeitsschwerpunkt(e) </w:t>
            </w:r>
          </w:p>
        </w:tc>
        <w:tc>
          <w:tcPr>
            <w:tcW w:w="2535" w:type="dxa"/>
            <w:tcBorders>
              <w:top w:val="single" w:sz="12" w:space="0" w:color="auto"/>
              <w:left w:val="single" w:sz="12" w:space="0" w:color="auto"/>
              <w:bottom w:val="single" w:sz="4" w:space="0" w:color="auto"/>
              <w:right w:val="single" w:sz="4" w:space="0" w:color="auto"/>
            </w:tcBorders>
            <w:shd w:val="clear" w:color="auto" w:fill="D9D9D9"/>
          </w:tcPr>
          <w:p w:rsidR="0079239D" w:rsidRDefault="0079239D" w:rsidP="007F3CAD">
            <w:pPr>
              <w:spacing w:line="256" w:lineRule="auto"/>
              <w:jc w:val="left"/>
              <w:rPr>
                <w:rFonts w:cs="Arial"/>
                <w:sz w:val="20"/>
              </w:rPr>
            </w:pPr>
          </w:p>
        </w:tc>
        <w:tc>
          <w:tcPr>
            <w:tcW w:w="2536" w:type="dxa"/>
            <w:tcBorders>
              <w:top w:val="single" w:sz="12" w:space="0" w:color="auto"/>
              <w:left w:val="single" w:sz="4" w:space="0" w:color="auto"/>
              <w:bottom w:val="single" w:sz="4" w:space="0" w:color="auto"/>
              <w:right w:val="single" w:sz="4" w:space="0" w:color="auto"/>
            </w:tcBorders>
            <w:shd w:val="clear" w:color="auto" w:fill="D9D9D9"/>
          </w:tcPr>
          <w:p w:rsidR="0079239D" w:rsidRDefault="0079239D" w:rsidP="007F3CAD">
            <w:pPr>
              <w:spacing w:line="256" w:lineRule="auto"/>
              <w:jc w:val="left"/>
              <w:rPr>
                <w:rFonts w:cs="Arial"/>
                <w:sz w:val="20"/>
              </w:rPr>
            </w:pPr>
          </w:p>
        </w:tc>
        <w:tc>
          <w:tcPr>
            <w:tcW w:w="2536" w:type="dxa"/>
            <w:tcBorders>
              <w:top w:val="single" w:sz="12" w:space="0" w:color="auto"/>
              <w:left w:val="single" w:sz="4" w:space="0" w:color="auto"/>
              <w:bottom w:val="single" w:sz="4" w:space="0" w:color="auto"/>
              <w:right w:val="single" w:sz="4" w:space="0" w:color="auto"/>
            </w:tcBorders>
            <w:shd w:val="clear" w:color="auto" w:fill="D9D9D9"/>
          </w:tcPr>
          <w:p w:rsidR="0079239D" w:rsidRDefault="0079239D" w:rsidP="007F3CAD">
            <w:pPr>
              <w:spacing w:line="256" w:lineRule="auto"/>
              <w:jc w:val="left"/>
              <w:rPr>
                <w:rFonts w:cs="Arial"/>
                <w:sz w:val="20"/>
              </w:rPr>
            </w:pPr>
          </w:p>
        </w:tc>
        <w:tc>
          <w:tcPr>
            <w:tcW w:w="2536" w:type="dxa"/>
            <w:tcBorders>
              <w:top w:val="single" w:sz="12" w:space="0" w:color="auto"/>
              <w:left w:val="single" w:sz="4" w:space="0" w:color="auto"/>
              <w:bottom w:val="single" w:sz="4" w:space="0" w:color="auto"/>
              <w:right w:val="single" w:sz="4" w:space="0" w:color="auto"/>
            </w:tcBorders>
            <w:shd w:val="clear" w:color="auto" w:fill="D9D9D9"/>
          </w:tcPr>
          <w:p w:rsidR="0079239D" w:rsidRDefault="0079239D" w:rsidP="007F3CAD">
            <w:pPr>
              <w:spacing w:line="256" w:lineRule="auto"/>
              <w:jc w:val="left"/>
              <w:rPr>
                <w:rFonts w:cs="Arial"/>
                <w:sz w:val="20"/>
              </w:rPr>
            </w:pPr>
          </w:p>
        </w:tc>
      </w:tr>
      <w:tr w:rsidR="0079239D" w:rsidTr="0079239D">
        <w:tc>
          <w:tcPr>
            <w:tcW w:w="3999" w:type="dxa"/>
            <w:gridSpan w:val="2"/>
            <w:tcBorders>
              <w:top w:val="single" w:sz="4" w:space="0" w:color="auto"/>
              <w:left w:val="single" w:sz="4" w:space="0" w:color="auto"/>
              <w:bottom w:val="single" w:sz="4" w:space="0" w:color="auto"/>
              <w:right w:val="single" w:sz="12" w:space="0" w:color="auto"/>
            </w:tcBorders>
            <w:shd w:val="clear" w:color="auto" w:fill="D9D9D9"/>
            <w:hideMark/>
          </w:tcPr>
          <w:p w:rsidR="0079239D" w:rsidRDefault="0079239D" w:rsidP="00533FC8">
            <w:pPr>
              <w:spacing w:line="256" w:lineRule="auto"/>
              <w:rPr>
                <w:rFonts w:cs="Arial"/>
                <w:b/>
                <w:sz w:val="24"/>
              </w:rPr>
            </w:pPr>
            <w:r>
              <w:rPr>
                <w:rFonts w:cs="Arial"/>
                <w:b/>
              </w:rPr>
              <w:t>fachintern</w:t>
            </w:r>
          </w:p>
        </w:tc>
        <w:tc>
          <w:tcPr>
            <w:tcW w:w="2535" w:type="dxa"/>
            <w:tcBorders>
              <w:top w:val="single" w:sz="4" w:space="0" w:color="auto"/>
              <w:left w:val="single" w:sz="12" w:space="0" w:color="auto"/>
              <w:bottom w:val="single" w:sz="4" w:space="0" w:color="auto"/>
              <w:right w:val="single" w:sz="4" w:space="0" w:color="auto"/>
            </w:tcBorders>
          </w:tcPr>
          <w:p w:rsidR="0079239D" w:rsidRDefault="0079239D" w:rsidP="007F3CAD">
            <w:pPr>
              <w:spacing w:line="256" w:lineRule="auto"/>
              <w:jc w:val="left"/>
              <w:rPr>
                <w:rFonts w:cs="Arial"/>
                <w:sz w:val="20"/>
              </w:rPr>
            </w:pPr>
          </w:p>
        </w:tc>
        <w:tc>
          <w:tcPr>
            <w:tcW w:w="2536" w:type="dxa"/>
            <w:tcBorders>
              <w:top w:val="single" w:sz="4" w:space="0" w:color="auto"/>
              <w:left w:val="single" w:sz="4" w:space="0" w:color="auto"/>
              <w:bottom w:val="single" w:sz="4" w:space="0" w:color="auto"/>
              <w:right w:val="single" w:sz="4" w:space="0" w:color="auto"/>
            </w:tcBorders>
          </w:tcPr>
          <w:p w:rsidR="0079239D" w:rsidRDefault="0079239D" w:rsidP="007F3CAD">
            <w:pPr>
              <w:spacing w:line="256" w:lineRule="auto"/>
              <w:jc w:val="left"/>
              <w:rPr>
                <w:rFonts w:cs="Arial"/>
                <w:sz w:val="20"/>
              </w:rPr>
            </w:pPr>
          </w:p>
        </w:tc>
        <w:tc>
          <w:tcPr>
            <w:tcW w:w="2536" w:type="dxa"/>
            <w:tcBorders>
              <w:top w:val="single" w:sz="4" w:space="0" w:color="auto"/>
              <w:left w:val="single" w:sz="4" w:space="0" w:color="auto"/>
              <w:bottom w:val="single" w:sz="4" w:space="0" w:color="auto"/>
              <w:right w:val="single" w:sz="4" w:space="0" w:color="auto"/>
            </w:tcBorders>
          </w:tcPr>
          <w:p w:rsidR="0079239D" w:rsidRDefault="0079239D" w:rsidP="007F3CAD">
            <w:pPr>
              <w:spacing w:line="256" w:lineRule="auto"/>
              <w:jc w:val="left"/>
              <w:rPr>
                <w:rFonts w:cs="Arial"/>
                <w:sz w:val="20"/>
              </w:rPr>
            </w:pPr>
          </w:p>
        </w:tc>
        <w:tc>
          <w:tcPr>
            <w:tcW w:w="2536" w:type="dxa"/>
            <w:tcBorders>
              <w:top w:val="single" w:sz="4" w:space="0" w:color="auto"/>
              <w:left w:val="single" w:sz="4" w:space="0" w:color="auto"/>
              <w:bottom w:val="single" w:sz="4" w:space="0" w:color="auto"/>
              <w:right w:val="single" w:sz="4" w:space="0" w:color="auto"/>
            </w:tcBorders>
          </w:tcPr>
          <w:p w:rsidR="0079239D" w:rsidRDefault="0079239D" w:rsidP="007F3CAD">
            <w:pPr>
              <w:spacing w:line="256" w:lineRule="auto"/>
              <w:jc w:val="left"/>
              <w:rPr>
                <w:rFonts w:cs="Arial"/>
                <w:sz w:val="20"/>
              </w:rPr>
            </w:pPr>
          </w:p>
        </w:tc>
      </w:tr>
      <w:tr w:rsidR="0079239D" w:rsidTr="0079239D">
        <w:tc>
          <w:tcPr>
            <w:tcW w:w="3999" w:type="dxa"/>
            <w:gridSpan w:val="2"/>
            <w:tcBorders>
              <w:top w:val="single" w:sz="4" w:space="0" w:color="auto"/>
              <w:left w:val="single" w:sz="4" w:space="0" w:color="auto"/>
              <w:bottom w:val="single" w:sz="4" w:space="0" w:color="auto"/>
              <w:right w:val="single" w:sz="12" w:space="0" w:color="auto"/>
            </w:tcBorders>
            <w:hideMark/>
          </w:tcPr>
          <w:p w:rsidR="0079239D" w:rsidRDefault="0079239D" w:rsidP="00533FC8">
            <w:pPr>
              <w:spacing w:line="256" w:lineRule="auto"/>
              <w:rPr>
                <w:rFonts w:cs="Arial"/>
                <w:sz w:val="24"/>
              </w:rPr>
            </w:pPr>
            <w:r>
              <w:rPr>
                <w:rFonts w:cs="Arial"/>
              </w:rPr>
              <w:t>- kurzfristig (Halbjahr)</w:t>
            </w:r>
          </w:p>
        </w:tc>
        <w:tc>
          <w:tcPr>
            <w:tcW w:w="2535" w:type="dxa"/>
            <w:tcBorders>
              <w:top w:val="single" w:sz="4" w:space="0" w:color="auto"/>
              <w:left w:val="single" w:sz="12"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w:t>
            </w:r>
          </w:p>
        </w:tc>
      </w:tr>
      <w:tr w:rsidR="0079239D" w:rsidTr="0079239D">
        <w:tc>
          <w:tcPr>
            <w:tcW w:w="3999" w:type="dxa"/>
            <w:gridSpan w:val="2"/>
            <w:tcBorders>
              <w:top w:val="single" w:sz="4" w:space="0" w:color="auto"/>
              <w:left w:val="single" w:sz="4" w:space="0" w:color="auto"/>
              <w:bottom w:val="single" w:sz="4" w:space="0" w:color="auto"/>
              <w:right w:val="single" w:sz="12" w:space="0" w:color="auto"/>
            </w:tcBorders>
            <w:hideMark/>
          </w:tcPr>
          <w:p w:rsidR="0079239D" w:rsidRDefault="0079239D" w:rsidP="00533FC8">
            <w:pPr>
              <w:spacing w:line="256" w:lineRule="auto"/>
              <w:rPr>
                <w:rFonts w:cs="Arial"/>
                <w:sz w:val="24"/>
              </w:rPr>
            </w:pPr>
            <w:r>
              <w:rPr>
                <w:rFonts w:cs="Arial"/>
              </w:rPr>
              <w:t>- mittelfristig (Schuljahr)</w:t>
            </w:r>
          </w:p>
        </w:tc>
        <w:tc>
          <w:tcPr>
            <w:tcW w:w="2535" w:type="dxa"/>
            <w:tcBorders>
              <w:top w:val="single" w:sz="4" w:space="0" w:color="auto"/>
              <w:left w:val="single" w:sz="12" w:space="0" w:color="auto"/>
              <w:bottom w:val="single" w:sz="4" w:space="0" w:color="auto"/>
              <w:right w:val="single" w:sz="4" w:space="0" w:color="auto"/>
            </w:tcBorders>
            <w:hideMark/>
          </w:tcPr>
          <w:p w:rsidR="0079239D" w:rsidRDefault="007F3CAD" w:rsidP="007F3CAD">
            <w:pPr>
              <w:spacing w:line="256" w:lineRule="auto"/>
              <w:jc w:val="left"/>
              <w:rPr>
                <w:rFonts w:cs="Arial"/>
                <w:sz w:val="20"/>
              </w:rPr>
            </w:pPr>
            <w:r>
              <w:rPr>
                <w:rFonts w:cs="Arial"/>
                <w:sz w:val="20"/>
              </w:rPr>
              <w:t>Umsetzung des Medienkompetenzrahmens NRW</w:t>
            </w: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hideMark/>
          </w:tcPr>
          <w:p w:rsidR="0079239D" w:rsidRDefault="007F3CAD" w:rsidP="007F3CAD">
            <w:pPr>
              <w:spacing w:line="256" w:lineRule="auto"/>
              <w:jc w:val="left"/>
              <w:rPr>
                <w:rFonts w:cs="Arial"/>
                <w:sz w:val="20"/>
              </w:rPr>
            </w:pPr>
            <w:r>
              <w:rPr>
                <w:rFonts w:cs="Arial"/>
                <w:sz w:val="20"/>
              </w:rPr>
              <w:t>Fachgruppe</w:t>
            </w: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w:t>
            </w:r>
          </w:p>
        </w:tc>
      </w:tr>
      <w:tr w:rsidR="0079239D" w:rsidTr="0079239D">
        <w:tc>
          <w:tcPr>
            <w:tcW w:w="3999" w:type="dxa"/>
            <w:gridSpan w:val="2"/>
            <w:tcBorders>
              <w:top w:val="single" w:sz="4" w:space="0" w:color="auto"/>
              <w:left w:val="single" w:sz="4" w:space="0" w:color="auto"/>
              <w:bottom w:val="single" w:sz="4" w:space="0" w:color="auto"/>
              <w:right w:val="single" w:sz="12" w:space="0" w:color="auto"/>
            </w:tcBorders>
            <w:hideMark/>
          </w:tcPr>
          <w:p w:rsidR="0079239D" w:rsidRDefault="0079239D" w:rsidP="00533FC8">
            <w:pPr>
              <w:spacing w:line="256" w:lineRule="auto"/>
              <w:rPr>
                <w:rFonts w:cs="Arial"/>
                <w:sz w:val="24"/>
              </w:rPr>
            </w:pPr>
            <w:r>
              <w:rPr>
                <w:rFonts w:cs="Arial"/>
              </w:rPr>
              <w:t xml:space="preserve">- langfristig </w:t>
            </w:r>
          </w:p>
        </w:tc>
        <w:tc>
          <w:tcPr>
            <w:tcW w:w="2535" w:type="dxa"/>
            <w:tcBorders>
              <w:top w:val="single" w:sz="4" w:space="0" w:color="auto"/>
              <w:left w:val="single" w:sz="12" w:space="0" w:color="auto"/>
              <w:bottom w:val="single" w:sz="4" w:space="0" w:color="auto"/>
              <w:right w:val="single" w:sz="4" w:space="0" w:color="auto"/>
            </w:tcBorders>
            <w:hideMark/>
          </w:tcPr>
          <w:p w:rsidR="0079239D" w:rsidRDefault="007F3CAD" w:rsidP="007F3CAD">
            <w:pPr>
              <w:spacing w:line="256" w:lineRule="auto"/>
              <w:jc w:val="left"/>
              <w:rPr>
                <w:rFonts w:cs="Arial"/>
                <w:sz w:val="20"/>
              </w:rPr>
            </w:pPr>
            <w:r>
              <w:rPr>
                <w:rFonts w:cs="Arial"/>
                <w:sz w:val="20"/>
              </w:rPr>
              <w:t>Auslandspraktikum</w:t>
            </w:r>
            <w:r w:rsidR="0079239D">
              <w:rPr>
                <w:rFonts w:cs="Arial"/>
                <w:sz w:val="20"/>
              </w:rPr>
              <w:t xml:space="preserve"> in Kooperation mit dem </w:t>
            </w:r>
            <w:proofErr w:type="spellStart"/>
            <w:r w:rsidR="0079239D" w:rsidRPr="007F3CAD">
              <w:rPr>
                <w:rFonts w:cs="Arial"/>
                <w:i/>
                <w:sz w:val="20"/>
              </w:rPr>
              <w:t>Instituto</w:t>
            </w:r>
            <w:proofErr w:type="spellEnd"/>
            <w:r w:rsidR="0079239D" w:rsidRPr="007F3CAD">
              <w:rPr>
                <w:rFonts w:cs="Arial"/>
                <w:i/>
                <w:sz w:val="20"/>
              </w:rPr>
              <w:t xml:space="preserve"> </w:t>
            </w:r>
            <w:proofErr w:type="spellStart"/>
            <w:r>
              <w:rPr>
                <w:rFonts w:cs="Arial"/>
                <w:i/>
                <w:sz w:val="20"/>
              </w:rPr>
              <w:t>Adelante</w:t>
            </w:r>
            <w:proofErr w:type="spellEnd"/>
            <w:r w:rsidR="0079239D">
              <w:rPr>
                <w:rFonts w:cs="Arial"/>
                <w:sz w:val="20"/>
              </w:rPr>
              <w:t xml:space="preserve"> in </w:t>
            </w:r>
            <w:r>
              <w:rPr>
                <w:rFonts w:cs="Arial"/>
                <w:sz w:val="20"/>
              </w:rPr>
              <w:t>Managua</w:t>
            </w:r>
            <w:r w:rsidR="0079239D">
              <w:rPr>
                <w:rFonts w:cs="Arial"/>
                <w:sz w:val="20"/>
              </w:rPr>
              <w:t xml:space="preserve"> wünschenswert</w:t>
            </w: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Sondierung von Möglichkeiten</w:t>
            </w: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Frau Diesel</w:t>
            </w: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Ende 2020</w:t>
            </w:r>
          </w:p>
        </w:tc>
      </w:tr>
      <w:tr w:rsidR="0079239D" w:rsidTr="0079239D">
        <w:tc>
          <w:tcPr>
            <w:tcW w:w="3999" w:type="dxa"/>
            <w:gridSpan w:val="2"/>
            <w:tcBorders>
              <w:top w:val="single" w:sz="4" w:space="0" w:color="auto"/>
              <w:left w:val="single" w:sz="4" w:space="0" w:color="auto"/>
              <w:bottom w:val="single" w:sz="4" w:space="0" w:color="auto"/>
              <w:right w:val="single" w:sz="12" w:space="0" w:color="auto"/>
            </w:tcBorders>
            <w:shd w:val="clear" w:color="auto" w:fill="D9D9D9"/>
            <w:hideMark/>
          </w:tcPr>
          <w:p w:rsidR="0079239D" w:rsidRDefault="0079239D" w:rsidP="00533FC8">
            <w:pPr>
              <w:spacing w:line="256" w:lineRule="auto"/>
              <w:rPr>
                <w:rFonts w:cs="Arial"/>
                <w:b/>
                <w:sz w:val="24"/>
              </w:rPr>
            </w:pPr>
            <w:r>
              <w:rPr>
                <w:rFonts w:cs="Arial"/>
                <w:b/>
              </w:rPr>
              <w:t>fachübergreifend</w:t>
            </w:r>
          </w:p>
        </w:tc>
        <w:tc>
          <w:tcPr>
            <w:tcW w:w="2535" w:type="dxa"/>
            <w:tcBorders>
              <w:top w:val="single" w:sz="4" w:space="0" w:color="auto"/>
              <w:left w:val="single" w:sz="12" w:space="0" w:color="auto"/>
              <w:bottom w:val="single" w:sz="4" w:space="0" w:color="auto"/>
              <w:right w:val="single" w:sz="4" w:space="0" w:color="auto"/>
            </w:tcBorders>
          </w:tcPr>
          <w:p w:rsidR="0079239D" w:rsidRDefault="0079239D" w:rsidP="007F3CAD">
            <w:pPr>
              <w:spacing w:line="256" w:lineRule="auto"/>
              <w:jc w:val="left"/>
              <w:rPr>
                <w:rFonts w:cs="Arial"/>
                <w:sz w:val="20"/>
              </w:rPr>
            </w:pPr>
          </w:p>
        </w:tc>
        <w:tc>
          <w:tcPr>
            <w:tcW w:w="2536" w:type="dxa"/>
            <w:tcBorders>
              <w:top w:val="single" w:sz="4" w:space="0" w:color="auto"/>
              <w:left w:val="single" w:sz="4" w:space="0" w:color="auto"/>
              <w:bottom w:val="single" w:sz="4" w:space="0" w:color="auto"/>
              <w:right w:val="single" w:sz="4" w:space="0" w:color="auto"/>
            </w:tcBorders>
          </w:tcPr>
          <w:p w:rsidR="0079239D" w:rsidRDefault="0079239D" w:rsidP="007F3CAD">
            <w:pPr>
              <w:spacing w:line="256" w:lineRule="auto"/>
              <w:jc w:val="left"/>
              <w:rPr>
                <w:rFonts w:cs="Arial"/>
                <w:sz w:val="20"/>
              </w:rPr>
            </w:pPr>
          </w:p>
        </w:tc>
        <w:tc>
          <w:tcPr>
            <w:tcW w:w="2536" w:type="dxa"/>
            <w:tcBorders>
              <w:top w:val="single" w:sz="4" w:space="0" w:color="auto"/>
              <w:left w:val="single" w:sz="4" w:space="0" w:color="auto"/>
              <w:bottom w:val="single" w:sz="4" w:space="0" w:color="auto"/>
              <w:right w:val="single" w:sz="4" w:space="0" w:color="auto"/>
            </w:tcBorders>
          </w:tcPr>
          <w:p w:rsidR="0079239D" w:rsidRDefault="0079239D" w:rsidP="007F3CAD">
            <w:pPr>
              <w:spacing w:line="256" w:lineRule="auto"/>
              <w:jc w:val="left"/>
              <w:rPr>
                <w:rFonts w:cs="Arial"/>
                <w:sz w:val="20"/>
              </w:rPr>
            </w:pPr>
          </w:p>
        </w:tc>
        <w:tc>
          <w:tcPr>
            <w:tcW w:w="2536" w:type="dxa"/>
            <w:tcBorders>
              <w:top w:val="single" w:sz="4" w:space="0" w:color="auto"/>
              <w:left w:val="single" w:sz="4" w:space="0" w:color="auto"/>
              <w:bottom w:val="single" w:sz="4" w:space="0" w:color="auto"/>
              <w:right w:val="single" w:sz="4" w:space="0" w:color="auto"/>
            </w:tcBorders>
          </w:tcPr>
          <w:p w:rsidR="0079239D" w:rsidRDefault="0079239D" w:rsidP="007F3CAD">
            <w:pPr>
              <w:spacing w:line="256" w:lineRule="auto"/>
              <w:jc w:val="left"/>
              <w:rPr>
                <w:rFonts w:cs="Arial"/>
                <w:sz w:val="20"/>
              </w:rPr>
            </w:pPr>
          </w:p>
        </w:tc>
      </w:tr>
      <w:tr w:rsidR="0079239D" w:rsidTr="0079239D">
        <w:tc>
          <w:tcPr>
            <w:tcW w:w="3999" w:type="dxa"/>
            <w:gridSpan w:val="2"/>
            <w:tcBorders>
              <w:top w:val="single" w:sz="4" w:space="0" w:color="auto"/>
              <w:left w:val="single" w:sz="4" w:space="0" w:color="auto"/>
              <w:bottom w:val="single" w:sz="4" w:space="0" w:color="auto"/>
              <w:right w:val="single" w:sz="12" w:space="0" w:color="auto"/>
            </w:tcBorders>
            <w:hideMark/>
          </w:tcPr>
          <w:p w:rsidR="0079239D" w:rsidRDefault="0079239D" w:rsidP="00533FC8">
            <w:pPr>
              <w:spacing w:line="256" w:lineRule="auto"/>
              <w:rPr>
                <w:rFonts w:cs="Arial"/>
                <w:sz w:val="24"/>
              </w:rPr>
            </w:pPr>
            <w:r>
              <w:rPr>
                <w:rFonts w:cs="Arial"/>
              </w:rPr>
              <w:lastRenderedPageBreak/>
              <w:t>- kurzfristig</w:t>
            </w:r>
          </w:p>
        </w:tc>
        <w:tc>
          <w:tcPr>
            <w:tcW w:w="2535" w:type="dxa"/>
            <w:tcBorders>
              <w:top w:val="single" w:sz="4" w:space="0" w:color="auto"/>
              <w:left w:val="single" w:sz="12"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w:t>
            </w:r>
          </w:p>
        </w:tc>
      </w:tr>
      <w:tr w:rsidR="0079239D" w:rsidTr="0079239D">
        <w:tc>
          <w:tcPr>
            <w:tcW w:w="3999" w:type="dxa"/>
            <w:gridSpan w:val="2"/>
            <w:tcBorders>
              <w:top w:val="single" w:sz="4" w:space="0" w:color="auto"/>
              <w:left w:val="single" w:sz="4" w:space="0" w:color="auto"/>
              <w:bottom w:val="single" w:sz="4" w:space="0" w:color="auto"/>
              <w:right w:val="single" w:sz="12" w:space="0" w:color="auto"/>
            </w:tcBorders>
            <w:hideMark/>
          </w:tcPr>
          <w:p w:rsidR="0079239D" w:rsidRDefault="0079239D" w:rsidP="00533FC8">
            <w:pPr>
              <w:spacing w:line="256" w:lineRule="auto"/>
              <w:rPr>
                <w:rFonts w:cs="Arial"/>
                <w:sz w:val="24"/>
              </w:rPr>
            </w:pPr>
            <w:r>
              <w:rPr>
                <w:rFonts w:cs="Arial"/>
              </w:rPr>
              <w:t>- mittelfristig</w:t>
            </w:r>
          </w:p>
        </w:tc>
        <w:tc>
          <w:tcPr>
            <w:tcW w:w="2535" w:type="dxa"/>
            <w:tcBorders>
              <w:top w:val="single" w:sz="4" w:space="0" w:color="auto"/>
              <w:left w:val="single" w:sz="12"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w:t>
            </w:r>
          </w:p>
        </w:tc>
      </w:tr>
      <w:tr w:rsidR="0079239D" w:rsidTr="0079239D">
        <w:tc>
          <w:tcPr>
            <w:tcW w:w="3999" w:type="dxa"/>
            <w:gridSpan w:val="2"/>
            <w:tcBorders>
              <w:top w:val="single" w:sz="4" w:space="0" w:color="auto"/>
              <w:left w:val="single" w:sz="4" w:space="0" w:color="auto"/>
              <w:bottom w:val="single" w:sz="4" w:space="0" w:color="auto"/>
              <w:right w:val="single" w:sz="12" w:space="0" w:color="auto"/>
            </w:tcBorders>
            <w:hideMark/>
          </w:tcPr>
          <w:p w:rsidR="0079239D" w:rsidRDefault="0079239D" w:rsidP="00533FC8">
            <w:pPr>
              <w:spacing w:line="256" w:lineRule="auto"/>
              <w:rPr>
                <w:rFonts w:cs="Arial"/>
                <w:sz w:val="24"/>
              </w:rPr>
            </w:pPr>
            <w:r>
              <w:rPr>
                <w:rFonts w:cs="Arial"/>
              </w:rPr>
              <w:t>- langfristig</w:t>
            </w:r>
          </w:p>
        </w:tc>
        <w:tc>
          <w:tcPr>
            <w:tcW w:w="2535" w:type="dxa"/>
            <w:tcBorders>
              <w:top w:val="single" w:sz="4" w:space="0" w:color="auto"/>
              <w:left w:val="single" w:sz="12"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w:t>
            </w:r>
          </w:p>
        </w:tc>
      </w:tr>
      <w:tr w:rsidR="0079239D" w:rsidTr="0079239D">
        <w:tc>
          <w:tcPr>
            <w:tcW w:w="3999" w:type="dxa"/>
            <w:gridSpan w:val="2"/>
            <w:tcBorders>
              <w:top w:val="single" w:sz="12" w:space="0" w:color="auto"/>
              <w:left w:val="single" w:sz="4" w:space="0" w:color="auto"/>
              <w:bottom w:val="single" w:sz="4" w:space="0" w:color="auto"/>
              <w:right w:val="single" w:sz="12" w:space="0" w:color="auto"/>
            </w:tcBorders>
            <w:shd w:val="clear" w:color="auto" w:fill="D9D9D9"/>
            <w:hideMark/>
          </w:tcPr>
          <w:p w:rsidR="0079239D" w:rsidRDefault="0079239D" w:rsidP="00533FC8">
            <w:pPr>
              <w:spacing w:line="256" w:lineRule="auto"/>
              <w:rPr>
                <w:rFonts w:cs="Arial"/>
                <w:b/>
                <w:sz w:val="24"/>
              </w:rPr>
            </w:pPr>
            <w:r>
              <w:rPr>
                <w:rFonts w:cs="Arial"/>
                <w:b/>
              </w:rPr>
              <w:t>Fortbildung</w:t>
            </w:r>
          </w:p>
        </w:tc>
        <w:tc>
          <w:tcPr>
            <w:tcW w:w="2535" w:type="dxa"/>
            <w:tcBorders>
              <w:top w:val="single" w:sz="12" w:space="0" w:color="auto"/>
              <w:left w:val="single" w:sz="12" w:space="0" w:color="auto"/>
              <w:bottom w:val="single" w:sz="4" w:space="0" w:color="auto"/>
              <w:right w:val="single" w:sz="4" w:space="0" w:color="auto"/>
            </w:tcBorders>
            <w:shd w:val="clear" w:color="auto" w:fill="D9D9D9"/>
          </w:tcPr>
          <w:p w:rsidR="0079239D" w:rsidRDefault="0079239D" w:rsidP="007F3CAD">
            <w:pPr>
              <w:spacing w:line="256" w:lineRule="auto"/>
              <w:jc w:val="left"/>
              <w:rPr>
                <w:rFonts w:cs="Arial"/>
                <w:sz w:val="20"/>
              </w:rPr>
            </w:pPr>
          </w:p>
        </w:tc>
        <w:tc>
          <w:tcPr>
            <w:tcW w:w="2536" w:type="dxa"/>
            <w:tcBorders>
              <w:top w:val="single" w:sz="12" w:space="0" w:color="auto"/>
              <w:left w:val="single" w:sz="4" w:space="0" w:color="auto"/>
              <w:bottom w:val="single" w:sz="4" w:space="0" w:color="auto"/>
              <w:right w:val="single" w:sz="4" w:space="0" w:color="auto"/>
            </w:tcBorders>
            <w:shd w:val="clear" w:color="auto" w:fill="D9D9D9"/>
          </w:tcPr>
          <w:p w:rsidR="0079239D" w:rsidRDefault="0079239D" w:rsidP="007F3CAD">
            <w:pPr>
              <w:spacing w:line="256" w:lineRule="auto"/>
              <w:jc w:val="left"/>
              <w:rPr>
                <w:rFonts w:cs="Arial"/>
                <w:sz w:val="20"/>
              </w:rPr>
            </w:pPr>
          </w:p>
        </w:tc>
        <w:tc>
          <w:tcPr>
            <w:tcW w:w="2536" w:type="dxa"/>
            <w:tcBorders>
              <w:top w:val="single" w:sz="12" w:space="0" w:color="auto"/>
              <w:left w:val="single" w:sz="4" w:space="0" w:color="auto"/>
              <w:bottom w:val="single" w:sz="4" w:space="0" w:color="auto"/>
              <w:right w:val="single" w:sz="4" w:space="0" w:color="auto"/>
            </w:tcBorders>
            <w:shd w:val="clear" w:color="auto" w:fill="D9D9D9"/>
          </w:tcPr>
          <w:p w:rsidR="0079239D" w:rsidRDefault="0079239D" w:rsidP="007F3CAD">
            <w:pPr>
              <w:spacing w:line="256" w:lineRule="auto"/>
              <w:jc w:val="left"/>
              <w:rPr>
                <w:rFonts w:cs="Arial"/>
                <w:sz w:val="20"/>
              </w:rPr>
            </w:pPr>
          </w:p>
        </w:tc>
        <w:tc>
          <w:tcPr>
            <w:tcW w:w="2536" w:type="dxa"/>
            <w:tcBorders>
              <w:top w:val="single" w:sz="12" w:space="0" w:color="auto"/>
              <w:left w:val="single" w:sz="4" w:space="0" w:color="auto"/>
              <w:bottom w:val="single" w:sz="4" w:space="0" w:color="auto"/>
              <w:right w:val="single" w:sz="4" w:space="0" w:color="auto"/>
            </w:tcBorders>
            <w:shd w:val="clear" w:color="auto" w:fill="D9D9D9"/>
          </w:tcPr>
          <w:p w:rsidR="0079239D" w:rsidRDefault="0079239D" w:rsidP="007F3CAD">
            <w:pPr>
              <w:spacing w:line="256" w:lineRule="auto"/>
              <w:jc w:val="left"/>
              <w:rPr>
                <w:rFonts w:cs="Arial"/>
                <w:sz w:val="20"/>
              </w:rPr>
            </w:pPr>
          </w:p>
        </w:tc>
      </w:tr>
      <w:tr w:rsidR="0079239D" w:rsidTr="0079239D">
        <w:tc>
          <w:tcPr>
            <w:tcW w:w="3999" w:type="dxa"/>
            <w:gridSpan w:val="2"/>
            <w:tcBorders>
              <w:top w:val="single" w:sz="4" w:space="0" w:color="auto"/>
              <w:left w:val="single" w:sz="4" w:space="0" w:color="auto"/>
              <w:bottom w:val="single" w:sz="4" w:space="0" w:color="auto"/>
              <w:right w:val="single" w:sz="12" w:space="0" w:color="auto"/>
            </w:tcBorders>
            <w:shd w:val="clear" w:color="auto" w:fill="D9D9D9"/>
            <w:hideMark/>
          </w:tcPr>
          <w:p w:rsidR="0079239D" w:rsidRDefault="0079239D" w:rsidP="00533FC8">
            <w:pPr>
              <w:spacing w:line="256" w:lineRule="auto"/>
              <w:rPr>
                <w:rFonts w:cs="Arial"/>
                <w:sz w:val="24"/>
              </w:rPr>
            </w:pPr>
            <w:r>
              <w:rPr>
                <w:rFonts w:cs="Arial"/>
                <w:b/>
              </w:rPr>
              <w:t>Fachspezifischer Bedarf</w:t>
            </w:r>
          </w:p>
        </w:tc>
        <w:tc>
          <w:tcPr>
            <w:tcW w:w="2535" w:type="dxa"/>
            <w:tcBorders>
              <w:top w:val="single" w:sz="4" w:space="0" w:color="auto"/>
              <w:left w:val="single" w:sz="12" w:space="0" w:color="auto"/>
              <w:bottom w:val="single" w:sz="4" w:space="0" w:color="auto"/>
              <w:right w:val="single" w:sz="4" w:space="0" w:color="auto"/>
            </w:tcBorders>
          </w:tcPr>
          <w:p w:rsidR="0079239D" w:rsidRDefault="0079239D" w:rsidP="007F3CAD">
            <w:pPr>
              <w:spacing w:line="256" w:lineRule="auto"/>
              <w:jc w:val="left"/>
              <w:rPr>
                <w:rFonts w:cs="Arial"/>
                <w:sz w:val="20"/>
              </w:rPr>
            </w:pPr>
          </w:p>
        </w:tc>
        <w:tc>
          <w:tcPr>
            <w:tcW w:w="2536" w:type="dxa"/>
            <w:tcBorders>
              <w:top w:val="single" w:sz="4" w:space="0" w:color="auto"/>
              <w:left w:val="single" w:sz="4" w:space="0" w:color="auto"/>
              <w:bottom w:val="single" w:sz="4" w:space="0" w:color="auto"/>
              <w:right w:val="single" w:sz="4" w:space="0" w:color="auto"/>
            </w:tcBorders>
          </w:tcPr>
          <w:p w:rsidR="0079239D" w:rsidRDefault="0079239D" w:rsidP="007F3CAD">
            <w:pPr>
              <w:spacing w:line="256" w:lineRule="auto"/>
              <w:jc w:val="left"/>
              <w:rPr>
                <w:rFonts w:cs="Arial"/>
                <w:sz w:val="20"/>
              </w:rPr>
            </w:pPr>
          </w:p>
        </w:tc>
        <w:tc>
          <w:tcPr>
            <w:tcW w:w="2536" w:type="dxa"/>
            <w:tcBorders>
              <w:top w:val="single" w:sz="4" w:space="0" w:color="auto"/>
              <w:left w:val="single" w:sz="4" w:space="0" w:color="auto"/>
              <w:bottom w:val="single" w:sz="4" w:space="0" w:color="auto"/>
              <w:right w:val="single" w:sz="4" w:space="0" w:color="auto"/>
            </w:tcBorders>
          </w:tcPr>
          <w:p w:rsidR="0079239D" w:rsidRDefault="0079239D" w:rsidP="007F3CAD">
            <w:pPr>
              <w:spacing w:line="256" w:lineRule="auto"/>
              <w:jc w:val="left"/>
              <w:rPr>
                <w:rFonts w:cs="Arial"/>
                <w:sz w:val="20"/>
              </w:rPr>
            </w:pPr>
          </w:p>
        </w:tc>
        <w:tc>
          <w:tcPr>
            <w:tcW w:w="2536" w:type="dxa"/>
            <w:tcBorders>
              <w:top w:val="single" w:sz="4" w:space="0" w:color="auto"/>
              <w:left w:val="single" w:sz="4" w:space="0" w:color="auto"/>
              <w:bottom w:val="single" w:sz="4" w:space="0" w:color="auto"/>
              <w:right w:val="single" w:sz="4" w:space="0" w:color="auto"/>
            </w:tcBorders>
          </w:tcPr>
          <w:p w:rsidR="0079239D" w:rsidRDefault="0079239D" w:rsidP="007F3CAD">
            <w:pPr>
              <w:spacing w:line="256" w:lineRule="auto"/>
              <w:jc w:val="left"/>
              <w:rPr>
                <w:rFonts w:cs="Arial"/>
                <w:sz w:val="20"/>
              </w:rPr>
            </w:pPr>
          </w:p>
        </w:tc>
      </w:tr>
      <w:tr w:rsidR="0079239D" w:rsidTr="0079239D">
        <w:tc>
          <w:tcPr>
            <w:tcW w:w="3999" w:type="dxa"/>
            <w:gridSpan w:val="2"/>
            <w:tcBorders>
              <w:top w:val="single" w:sz="4" w:space="0" w:color="auto"/>
              <w:left w:val="single" w:sz="4" w:space="0" w:color="auto"/>
              <w:bottom w:val="single" w:sz="4" w:space="0" w:color="auto"/>
              <w:right w:val="single" w:sz="12" w:space="0" w:color="auto"/>
            </w:tcBorders>
            <w:hideMark/>
          </w:tcPr>
          <w:p w:rsidR="0079239D" w:rsidRDefault="0079239D" w:rsidP="00533FC8">
            <w:pPr>
              <w:spacing w:line="256" w:lineRule="auto"/>
              <w:rPr>
                <w:rFonts w:cs="Arial"/>
                <w:sz w:val="24"/>
              </w:rPr>
            </w:pPr>
            <w:r>
              <w:rPr>
                <w:rFonts w:cs="Arial"/>
              </w:rPr>
              <w:t>- kurzfristig</w:t>
            </w:r>
          </w:p>
        </w:tc>
        <w:tc>
          <w:tcPr>
            <w:tcW w:w="2535" w:type="dxa"/>
            <w:tcBorders>
              <w:top w:val="single" w:sz="4" w:space="0" w:color="auto"/>
              <w:left w:val="single" w:sz="12"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w:t>
            </w:r>
          </w:p>
        </w:tc>
      </w:tr>
      <w:tr w:rsidR="0079239D" w:rsidTr="0079239D">
        <w:tc>
          <w:tcPr>
            <w:tcW w:w="3999" w:type="dxa"/>
            <w:gridSpan w:val="2"/>
            <w:tcBorders>
              <w:top w:val="single" w:sz="4" w:space="0" w:color="auto"/>
              <w:left w:val="single" w:sz="4" w:space="0" w:color="auto"/>
              <w:bottom w:val="single" w:sz="4" w:space="0" w:color="auto"/>
              <w:right w:val="single" w:sz="12" w:space="0" w:color="auto"/>
            </w:tcBorders>
            <w:hideMark/>
          </w:tcPr>
          <w:p w:rsidR="0079239D" w:rsidRDefault="0079239D" w:rsidP="00533FC8">
            <w:pPr>
              <w:spacing w:line="256" w:lineRule="auto"/>
              <w:rPr>
                <w:rFonts w:cs="Arial"/>
                <w:sz w:val="24"/>
              </w:rPr>
            </w:pPr>
            <w:r>
              <w:rPr>
                <w:rFonts w:cs="Arial"/>
              </w:rPr>
              <w:t>- mittelfristig</w:t>
            </w:r>
          </w:p>
        </w:tc>
        <w:tc>
          <w:tcPr>
            <w:tcW w:w="2535" w:type="dxa"/>
            <w:tcBorders>
              <w:top w:val="single" w:sz="4" w:space="0" w:color="auto"/>
              <w:left w:val="single" w:sz="12"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Fortbildung zur Konzeption von Aufgaben zur Sprachmittlung gewünscht</w:t>
            </w: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Sondierung von Fortbildungs-möglichkeiten</w:t>
            </w: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Frau Schmidt</w:t>
            </w: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bis zur nächsten FK</w:t>
            </w:r>
          </w:p>
        </w:tc>
      </w:tr>
      <w:tr w:rsidR="0079239D" w:rsidTr="0079239D">
        <w:tc>
          <w:tcPr>
            <w:tcW w:w="3999" w:type="dxa"/>
            <w:gridSpan w:val="2"/>
            <w:tcBorders>
              <w:top w:val="single" w:sz="4" w:space="0" w:color="auto"/>
              <w:left w:val="single" w:sz="4" w:space="0" w:color="auto"/>
              <w:bottom w:val="single" w:sz="4" w:space="0" w:color="auto"/>
              <w:right w:val="single" w:sz="12" w:space="0" w:color="auto"/>
            </w:tcBorders>
            <w:hideMark/>
          </w:tcPr>
          <w:p w:rsidR="0079239D" w:rsidRDefault="0079239D" w:rsidP="00533FC8">
            <w:pPr>
              <w:spacing w:line="256" w:lineRule="auto"/>
              <w:rPr>
                <w:rFonts w:cs="Arial"/>
                <w:sz w:val="24"/>
              </w:rPr>
            </w:pPr>
            <w:r>
              <w:rPr>
                <w:rFonts w:cs="Arial"/>
              </w:rPr>
              <w:t>- langfristig</w:t>
            </w:r>
          </w:p>
        </w:tc>
        <w:tc>
          <w:tcPr>
            <w:tcW w:w="2535" w:type="dxa"/>
            <w:tcBorders>
              <w:top w:val="single" w:sz="4" w:space="0" w:color="auto"/>
              <w:left w:val="single" w:sz="12"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Anbahnung eines Schüleraustausches</w:t>
            </w: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 xml:space="preserve">Kontaktaufnahme: Toledo </w:t>
            </w: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 xml:space="preserve">Herr </w:t>
            </w:r>
            <w:proofErr w:type="spellStart"/>
            <w:r>
              <w:rPr>
                <w:rFonts w:cs="Arial"/>
                <w:sz w:val="20"/>
              </w:rPr>
              <w:t>Reguero</w:t>
            </w:r>
            <w:proofErr w:type="spellEnd"/>
            <w:r>
              <w:rPr>
                <w:rFonts w:cs="Arial"/>
                <w:sz w:val="20"/>
              </w:rPr>
              <w:t xml:space="preserve"> López</w:t>
            </w: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bis zum neuen Schuljahr</w:t>
            </w:r>
          </w:p>
        </w:tc>
      </w:tr>
      <w:tr w:rsidR="0079239D" w:rsidTr="0079239D">
        <w:tc>
          <w:tcPr>
            <w:tcW w:w="3999" w:type="dxa"/>
            <w:gridSpan w:val="2"/>
            <w:tcBorders>
              <w:top w:val="single" w:sz="4" w:space="0" w:color="auto"/>
              <w:left w:val="single" w:sz="4" w:space="0" w:color="auto"/>
              <w:bottom w:val="single" w:sz="4" w:space="0" w:color="auto"/>
              <w:right w:val="single" w:sz="12" w:space="0" w:color="auto"/>
            </w:tcBorders>
            <w:shd w:val="clear" w:color="auto" w:fill="D9D9D9"/>
            <w:hideMark/>
          </w:tcPr>
          <w:p w:rsidR="0079239D" w:rsidRDefault="0079239D" w:rsidP="00533FC8">
            <w:pPr>
              <w:spacing w:line="256" w:lineRule="auto"/>
              <w:rPr>
                <w:rFonts w:cs="Arial"/>
                <w:sz w:val="24"/>
              </w:rPr>
            </w:pPr>
            <w:r>
              <w:rPr>
                <w:rFonts w:cs="Arial"/>
                <w:b/>
              </w:rPr>
              <w:t>Fachübergreifender Bedarf</w:t>
            </w:r>
          </w:p>
        </w:tc>
        <w:tc>
          <w:tcPr>
            <w:tcW w:w="2535" w:type="dxa"/>
            <w:tcBorders>
              <w:top w:val="single" w:sz="4" w:space="0" w:color="auto"/>
              <w:left w:val="single" w:sz="12" w:space="0" w:color="auto"/>
              <w:bottom w:val="single" w:sz="4" w:space="0" w:color="auto"/>
              <w:right w:val="single" w:sz="4" w:space="0" w:color="auto"/>
            </w:tcBorders>
          </w:tcPr>
          <w:p w:rsidR="0079239D" w:rsidRDefault="0079239D" w:rsidP="007F3CAD">
            <w:pPr>
              <w:spacing w:line="256" w:lineRule="auto"/>
              <w:jc w:val="left"/>
              <w:rPr>
                <w:rFonts w:cs="Arial"/>
                <w:sz w:val="20"/>
              </w:rPr>
            </w:pPr>
          </w:p>
        </w:tc>
        <w:tc>
          <w:tcPr>
            <w:tcW w:w="2536" w:type="dxa"/>
            <w:tcBorders>
              <w:top w:val="single" w:sz="4" w:space="0" w:color="auto"/>
              <w:left w:val="single" w:sz="4" w:space="0" w:color="auto"/>
              <w:bottom w:val="single" w:sz="4" w:space="0" w:color="auto"/>
              <w:right w:val="single" w:sz="4" w:space="0" w:color="auto"/>
            </w:tcBorders>
          </w:tcPr>
          <w:p w:rsidR="0079239D" w:rsidRDefault="0079239D" w:rsidP="007F3CAD">
            <w:pPr>
              <w:spacing w:line="256" w:lineRule="auto"/>
              <w:jc w:val="left"/>
              <w:rPr>
                <w:rFonts w:cs="Arial"/>
                <w:sz w:val="20"/>
              </w:rPr>
            </w:pPr>
          </w:p>
        </w:tc>
        <w:tc>
          <w:tcPr>
            <w:tcW w:w="2536" w:type="dxa"/>
            <w:tcBorders>
              <w:top w:val="single" w:sz="4" w:space="0" w:color="auto"/>
              <w:left w:val="single" w:sz="4" w:space="0" w:color="auto"/>
              <w:bottom w:val="single" w:sz="4" w:space="0" w:color="auto"/>
              <w:right w:val="single" w:sz="4" w:space="0" w:color="auto"/>
            </w:tcBorders>
          </w:tcPr>
          <w:p w:rsidR="0079239D" w:rsidRDefault="0079239D" w:rsidP="007F3CAD">
            <w:pPr>
              <w:spacing w:line="256" w:lineRule="auto"/>
              <w:jc w:val="left"/>
              <w:rPr>
                <w:rFonts w:cs="Arial"/>
                <w:sz w:val="20"/>
              </w:rPr>
            </w:pPr>
          </w:p>
        </w:tc>
        <w:tc>
          <w:tcPr>
            <w:tcW w:w="2536" w:type="dxa"/>
            <w:tcBorders>
              <w:top w:val="single" w:sz="4" w:space="0" w:color="auto"/>
              <w:left w:val="single" w:sz="4" w:space="0" w:color="auto"/>
              <w:bottom w:val="single" w:sz="4" w:space="0" w:color="auto"/>
              <w:right w:val="single" w:sz="4" w:space="0" w:color="auto"/>
            </w:tcBorders>
          </w:tcPr>
          <w:p w:rsidR="0079239D" w:rsidRDefault="0079239D" w:rsidP="007F3CAD">
            <w:pPr>
              <w:spacing w:line="256" w:lineRule="auto"/>
              <w:jc w:val="left"/>
              <w:rPr>
                <w:rFonts w:cs="Arial"/>
                <w:sz w:val="20"/>
              </w:rPr>
            </w:pPr>
          </w:p>
        </w:tc>
      </w:tr>
      <w:tr w:rsidR="0079239D" w:rsidTr="0079239D">
        <w:tc>
          <w:tcPr>
            <w:tcW w:w="3999" w:type="dxa"/>
            <w:gridSpan w:val="2"/>
            <w:tcBorders>
              <w:top w:val="single" w:sz="4" w:space="0" w:color="auto"/>
              <w:left w:val="single" w:sz="4" w:space="0" w:color="auto"/>
              <w:bottom w:val="single" w:sz="4" w:space="0" w:color="auto"/>
              <w:right w:val="single" w:sz="12" w:space="0" w:color="auto"/>
            </w:tcBorders>
            <w:hideMark/>
          </w:tcPr>
          <w:p w:rsidR="0079239D" w:rsidRDefault="0079239D" w:rsidP="00533FC8">
            <w:pPr>
              <w:spacing w:line="256" w:lineRule="auto"/>
              <w:rPr>
                <w:rFonts w:cs="Arial"/>
                <w:sz w:val="24"/>
              </w:rPr>
            </w:pPr>
            <w:r>
              <w:rPr>
                <w:rFonts w:cs="Arial"/>
              </w:rPr>
              <w:t>- kurzfristig</w:t>
            </w:r>
          </w:p>
        </w:tc>
        <w:tc>
          <w:tcPr>
            <w:tcW w:w="2535" w:type="dxa"/>
            <w:tcBorders>
              <w:top w:val="single" w:sz="4" w:space="0" w:color="auto"/>
              <w:left w:val="single" w:sz="12"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w:t>
            </w:r>
          </w:p>
        </w:tc>
      </w:tr>
      <w:tr w:rsidR="0079239D" w:rsidTr="0079239D">
        <w:tc>
          <w:tcPr>
            <w:tcW w:w="3999" w:type="dxa"/>
            <w:gridSpan w:val="2"/>
            <w:tcBorders>
              <w:top w:val="single" w:sz="4" w:space="0" w:color="auto"/>
              <w:left w:val="single" w:sz="4" w:space="0" w:color="auto"/>
              <w:bottom w:val="single" w:sz="4" w:space="0" w:color="auto"/>
              <w:right w:val="single" w:sz="12" w:space="0" w:color="auto"/>
            </w:tcBorders>
            <w:hideMark/>
          </w:tcPr>
          <w:p w:rsidR="0079239D" w:rsidRDefault="0079239D" w:rsidP="00533FC8">
            <w:pPr>
              <w:spacing w:line="256" w:lineRule="auto"/>
              <w:rPr>
                <w:rFonts w:cs="Arial"/>
                <w:sz w:val="24"/>
              </w:rPr>
            </w:pPr>
            <w:r>
              <w:rPr>
                <w:rFonts w:cs="Arial"/>
              </w:rPr>
              <w:t>- mittelfristig</w:t>
            </w:r>
          </w:p>
        </w:tc>
        <w:tc>
          <w:tcPr>
            <w:tcW w:w="2535" w:type="dxa"/>
            <w:tcBorders>
              <w:top w:val="single" w:sz="4" w:space="0" w:color="auto"/>
              <w:left w:val="single" w:sz="12"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Bedarf des Austausches mit den Fachlehrerinnen und -lehrern der anderen Fremdsprachen zur Situation der Fremdsprachen im Dif</w:t>
            </w:r>
            <w:r w:rsidR="007F3CAD">
              <w:rPr>
                <w:rFonts w:cs="Arial"/>
                <w:sz w:val="20"/>
              </w:rPr>
              <w:t>f</w:t>
            </w:r>
            <w:r>
              <w:rPr>
                <w:rFonts w:cs="Arial"/>
                <w:sz w:val="20"/>
              </w:rPr>
              <w:t>.-Bereich</w:t>
            </w: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Vorschlag/Absprache eines Termins (fach-übergreifend)</w:t>
            </w: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Frau Diesel</w:t>
            </w: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bis September</w:t>
            </w:r>
          </w:p>
        </w:tc>
      </w:tr>
      <w:tr w:rsidR="0079239D" w:rsidTr="0079239D">
        <w:tc>
          <w:tcPr>
            <w:tcW w:w="3999" w:type="dxa"/>
            <w:gridSpan w:val="2"/>
            <w:tcBorders>
              <w:top w:val="single" w:sz="4" w:space="0" w:color="auto"/>
              <w:left w:val="single" w:sz="4" w:space="0" w:color="auto"/>
              <w:bottom w:val="single" w:sz="4" w:space="0" w:color="auto"/>
              <w:right w:val="single" w:sz="12" w:space="0" w:color="auto"/>
            </w:tcBorders>
            <w:hideMark/>
          </w:tcPr>
          <w:p w:rsidR="0079239D" w:rsidRDefault="0079239D" w:rsidP="00533FC8">
            <w:pPr>
              <w:spacing w:line="256" w:lineRule="auto"/>
              <w:rPr>
                <w:rFonts w:cs="Arial"/>
                <w:sz w:val="24"/>
              </w:rPr>
            </w:pPr>
            <w:r>
              <w:rPr>
                <w:rFonts w:cs="Arial"/>
              </w:rPr>
              <w:t>- langfristig</w:t>
            </w:r>
          </w:p>
        </w:tc>
        <w:tc>
          <w:tcPr>
            <w:tcW w:w="2535" w:type="dxa"/>
            <w:tcBorders>
              <w:top w:val="single" w:sz="4" w:space="0" w:color="auto"/>
              <w:left w:val="single" w:sz="12"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hideMark/>
          </w:tcPr>
          <w:p w:rsidR="0079239D" w:rsidRDefault="0079239D" w:rsidP="007F3CAD">
            <w:pPr>
              <w:spacing w:line="256" w:lineRule="auto"/>
              <w:jc w:val="left"/>
              <w:rPr>
                <w:rFonts w:cs="Arial"/>
                <w:sz w:val="20"/>
              </w:rPr>
            </w:pPr>
            <w:r>
              <w:rPr>
                <w:rFonts w:cs="Arial"/>
                <w:sz w:val="20"/>
              </w:rPr>
              <w:t>-</w:t>
            </w:r>
          </w:p>
        </w:tc>
      </w:tr>
    </w:tbl>
    <w:p w:rsidR="0079239D" w:rsidRDefault="0079239D" w:rsidP="0079239D">
      <w:pPr>
        <w:spacing w:after="240"/>
        <w:rPr>
          <w:rFonts w:eastAsia="Times New Roman" w:cs="Arial"/>
          <w:sz w:val="2"/>
          <w:szCs w:val="2"/>
          <w:lang w:eastAsia="de-DE"/>
        </w:rPr>
      </w:pPr>
    </w:p>
    <w:p w:rsidR="003154BE" w:rsidRPr="00CA74B1" w:rsidRDefault="003154BE" w:rsidP="00B01369">
      <w:pPr>
        <w:spacing w:after="120" w:line="240" w:lineRule="auto"/>
        <w:rPr>
          <w:rFonts w:cs="Arial"/>
          <w:b/>
        </w:rPr>
      </w:pPr>
    </w:p>
    <w:sectPr w:rsidR="003154BE" w:rsidRPr="00CA74B1" w:rsidSect="004D7242">
      <w:footerReference w:type="first" r:id="rId28"/>
      <w:pgSz w:w="16838" w:h="11906" w:orient="landscape" w:code="9"/>
      <w:pgMar w:top="1418" w:right="1418" w:bottom="1134" w:left="1418" w:header="709" w:footer="709" w:gutter="284"/>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D35F72" w16cid:durableId="1FB4C6E8"/>
  <w16cid:commentId w16cid:paraId="33061827" w16cid:durableId="1FB4C9C5"/>
  <w16cid:commentId w16cid:paraId="27E6AEBF" w16cid:durableId="1FB4C9B1"/>
  <w16cid:commentId w16cid:paraId="4C45925E" w16cid:durableId="1FB4C96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A83" w:rsidRDefault="006D4A83" w:rsidP="008B5351">
      <w:pPr>
        <w:spacing w:after="0" w:line="240" w:lineRule="auto"/>
      </w:pPr>
      <w:r>
        <w:separator/>
      </w:r>
    </w:p>
  </w:endnote>
  <w:endnote w:type="continuationSeparator" w:id="0">
    <w:p w:rsidR="006D4A83" w:rsidRDefault="006D4A83" w:rsidP="008B5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F7B" w:rsidRDefault="00CF3F7B" w:rsidP="004D7242">
    <w:pPr>
      <w:pStyle w:val="Fuzeile"/>
      <w:tabs>
        <w:tab w:val="clear" w:pos="4536"/>
        <w:tab w:val="clear" w:pos="9072"/>
        <w:tab w:val="center" w:pos="7088"/>
      </w:tabs>
    </w:pPr>
    <w:r>
      <w:fldChar w:fldCharType="begin"/>
    </w:r>
    <w:r>
      <w:instrText xml:space="preserve"> PAGE   \* MERGEFORMAT </w:instrText>
    </w:r>
    <w:r>
      <w:fldChar w:fldCharType="separate"/>
    </w:r>
    <w:r w:rsidR="004A4ADD">
      <w:rPr>
        <w:noProof/>
      </w:rPr>
      <w:t>36</w:t>
    </w:r>
    <w:r>
      <w:fldChar w:fldCharType="end"/>
    </w:r>
    <w:r w:rsidR="00BD285E">
      <w:ptab w:relativeTo="margin" w:alignment="center" w:leader="none"/>
    </w:r>
    <w:r w:rsidR="004D7242">
      <w:t>QUA-</w:t>
    </w:r>
    <w:proofErr w:type="spellStart"/>
    <w:r w:rsidR="004D7242">
      <w:t>LiS.NRW</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F7B" w:rsidRDefault="00CF3F7B" w:rsidP="00063230">
    <w:pPr>
      <w:pStyle w:val="Fuzeile"/>
      <w:tabs>
        <w:tab w:val="clear" w:pos="4536"/>
        <w:tab w:val="clear" w:pos="9072"/>
        <w:tab w:val="center" w:pos="7088"/>
      </w:tabs>
      <w:jc w:val="right"/>
    </w:pPr>
    <w:r>
      <w:tab/>
      <w:t>QUA-</w:t>
    </w:r>
    <w:proofErr w:type="spellStart"/>
    <w:r>
      <w:t>LiS.NRW</w:t>
    </w:r>
    <w:proofErr w:type="spellEnd"/>
    <w:r>
      <w:tab/>
    </w:r>
    <w:r>
      <w:fldChar w:fldCharType="begin"/>
    </w:r>
    <w:r>
      <w:instrText xml:space="preserve"> PAGE   \* MERGEFORMAT </w:instrText>
    </w:r>
    <w:r>
      <w:fldChar w:fldCharType="separate"/>
    </w:r>
    <w:r w:rsidR="00BD285E">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F48" w:rsidRPr="003B6F48" w:rsidRDefault="003B6F48" w:rsidP="003B6F48">
    <w:pPr>
      <w:pStyle w:val="Fuzeile"/>
      <w:jc w:val="right"/>
    </w:pPr>
    <w:r>
      <w:tab/>
      <w:t>QUA-</w:t>
    </w:r>
    <w:proofErr w:type="spellStart"/>
    <w:r>
      <w:t>LiS.NRW</w:t>
    </w:r>
    <w:proofErr w:type="spellEnd"/>
    <w:r>
      <w:tab/>
    </w:r>
    <w:r>
      <w:fldChar w:fldCharType="begin"/>
    </w:r>
    <w:r>
      <w:instrText xml:space="preserve"> PAGE   \* MERGEFORMAT </w:instrText>
    </w:r>
    <w:r>
      <w:fldChar w:fldCharType="separate"/>
    </w:r>
    <w:r w:rsidR="004A4ADD">
      <w:rPr>
        <w:noProof/>
      </w:rPr>
      <w:t>3</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85E" w:rsidRDefault="00BD285E" w:rsidP="00063230">
    <w:pPr>
      <w:pStyle w:val="Fuzeile"/>
      <w:tabs>
        <w:tab w:val="clear" w:pos="4536"/>
        <w:tab w:val="clear" w:pos="9072"/>
        <w:tab w:val="center" w:pos="7088"/>
      </w:tabs>
      <w:jc w:val="right"/>
    </w:pPr>
    <w:r>
      <w:t>QUA-LiS. NRW</w:t>
    </w:r>
    <w:r>
      <w:ptab w:relativeTo="margin" w:alignment="center" w:leader="none"/>
    </w:r>
    <w:r>
      <w:ptab w:relativeTo="margin" w:alignment="center" w:leader="none"/>
    </w:r>
    <w:r>
      <w:ptab w:relativeTo="margin" w:alignment="center" w:leader="none"/>
    </w:r>
    <w:r>
      <w:fldChar w:fldCharType="begin"/>
    </w:r>
    <w:r>
      <w:instrText xml:space="preserve"> PAGE   \* MERGEFORMAT </w:instrText>
    </w:r>
    <w:r>
      <w:fldChar w:fldCharType="separate"/>
    </w:r>
    <w:r w:rsidR="004A4ADD">
      <w:rPr>
        <w:noProof/>
      </w:rPr>
      <w:t>7</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230" w:rsidRDefault="00063230" w:rsidP="004D7242">
    <w:pPr>
      <w:pStyle w:val="Fuzeile"/>
      <w:tabs>
        <w:tab w:val="clear" w:pos="4536"/>
        <w:tab w:val="clear" w:pos="9072"/>
        <w:tab w:val="center" w:pos="7088"/>
      </w:tabs>
      <w:jc w:val="right"/>
    </w:pPr>
    <w:r>
      <w:t>QUA-</w:t>
    </w:r>
    <w:proofErr w:type="spellStart"/>
    <w:r>
      <w:t>LiS.NRW</w:t>
    </w:r>
    <w:proofErr w:type="spellEnd"/>
    <w:r>
      <w:tab/>
    </w:r>
    <w:r>
      <w:fldChar w:fldCharType="begin"/>
    </w:r>
    <w:r>
      <w:instrText xml:space="preserve"> PAGE   \* MERGEFORMAT </w:instrText>
    </w:r>
    <w:r>
      <w:fldChar w:fldCharType="separate"/>
    </w:r>
    <w:r w:rsidR="004A4ADD">
      <w:rPr>
        <w:noProof/>
      </w:rPr>
      <w:t>37</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230" w:rsidRPr="003B6F48" w:rsidRDefault="00063230" w:rsidP="00063230">
    <w:pPr>
      <w:pStyle w:val="Fuzeile"/>
      <w:tabs>
        <w:tab w:val="clear" w:pos="4536"/>
        <w:tab w:val="clear" w:pos="9072"/>
        <w:tab w:val="center" w:pos="7088"/>
      </w:tabs>
      <w:jc w:val="right"/>
    </w:pPr>
    <w:r>
      <w:t>QUA-</w:t>
    </w:r>
    <w:proofErr w:type="spellStart"/>
    <w:r>
      <w:t>LiS.NRW</w:t>
    </w:r>
    <w:proofErr w:type="spellEnd"/>
    <w:r>
      <w:tab/>
    </w:r>
    <w:r>
      <w:fldChar w:fldCharType="begin"/>
    </w:r>
    <w:r>
      <w:instrText xml:space="preserve"> PAGE   \* MERGEFORMAT </w:instrText>
    </w:r>
    <w:r>
      <w:fldChar w:fldCharType="separate"/>
    </w:r>
    <w:r>
      <w:rPr>
        <w:noProof/>
      </w:rPr>
      <w:t>30</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230" w:rsidRPr="003B6F48" w:rsidRDefault="00063230" w:rsidP="00063230">
    <w:pPr>
      <w:pStyle w:val="Fuzeile"/>
      <w:tabs>
        <w:tab w:val="clear" w:pos="9072"/>
      </w:tabs>
      <w:jc w:val="right"/>
    </w:pPr>
    <w:r>
      <w:t>QUA-</w:t>
    </w:r>
    <w:proofErr w:type="spellStart"/>
    <w:r>
      <w:t>LiS.NRW</w:t>
    </w:r>
    <w:proofErr w:type="spellEnd"/>
    <w:r>
      <w:tab/>
    </w:r>
    <w:r>
      <w:fldChar w:fldCharType="begin"/>
    </w:r>
    <w:r>
      <w:instrText xml:space="preserve"> PAGE   \* MERGEFORMAT </w:instrText>
    </w:r>
    <w:r>
      <w:fldChar w:fldCharType="separate"/>
    </w:r>
    <w:r w:rsidR="004D7242">
      <w:rPr>
        <w:noProof/>
      </w:rPr>
      <w:t>41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242" w:rsidRPr="003B6F48" w:rsidRDefault="004D7242" w:rsidP="00063230">
    <w:pPr>
      <w:pStyle w:val="Fuzeile"/>
      <w:tabs>
        <w:tab w:val="clear" w:pos="9072"/>
      </w:tabs>
      <w:jc w:val="right"/>
    </w:pPr>
    <w:r>
      <w:t>QUA-</w:t>
    </w:r>
    <w:proofErr w:type="spellStart"/>
    <w:r>
      <w:t>LiS.NRW</w:t>
    </w:r>
    <w:proofErr w:type="spellEnd"/>
    <w:r>
      <w:tab/>
    </w:r>
    <w:r>
      <w:fldChar w:fldCharType="begin"/>
    </w:r>
    <w:r>
      <w:instrText xml:space="preserve"> PAGE   \* MERGEFORMAT </w:instrText>
    </w:r>
    <w:r>
      <w:fldChar w:fldCharType="separate"/>
    </w:r>
    <w:r>
      <w:rPr>
        <w:noProof/>
      </w:rPr>
      <w:t>41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A83" w:rsidRDefault="006D4A83" w:rsidP="008B5351">
      <w:pPr>
        <w:spacing w:after="0" w:line="240" w:lineRule="auto"/>
      </w:pPr>
      <w:r>
        <w:separator/>
      </w:r>
    </w:p>
  </w:footnote>
  <w:footnote w:type="continuationSeparator" w:id="0">
    <w:p w:rsidR="006D4A83" w:rsidRDefault="006D4A83" w:rsidP="008B53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CC08D4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9F82BD7"/>
    <w:multiLevelType w:val="hybridMultilevel"/>
    <w:tmpl w:val="27F2FDA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CC4A89"/>
    <w:multiLevelType w:val="hybridMultilevel"/>
    <w:tmpl w:val="2FAA1B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26F708B"/>
    <w:multiLevelType w:val="hybridMultilevel"/>
    <w:tmpl w:val="8446EA32"/>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B430979"/>
    <w:multiLevelType w:val="hybridMultilevel"/>
    <w:tmpl w:val="46629460"/>
    <w:lvl w:ilvl="0" w:tplc="F21801E0">
      <w:numFmt w:val="bullet"/>
      <w:pStyle w:val="Hinweisspalte"/>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CF05F98"/>
    <w:multiLevelType w:val="hybridMultilevel"/>
    <w:tmpl w:val="622A41FC"/>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375278"/>
    <w:multiLevelType w:val="hybridMultilevel"/>
    <w:tmpl w:val="6712ABA8"/>
    <w:lvl w:ilvl="0" w:tplc="04070003">
      <w:start w:val="1"/>
      <w:numFmt w:val="bullet"/>
      <w:lvlText w:val="o"/>
      <w:lvlJc w:val="left"/>
      <w:pPr>
        <w:ind w:left="360" w:hanging="360"/>
      </w:pPr>
      <w:rPr>
        <w:rFonts w:ascii="Courier New" w:hAnsi="Courier New" w:cs="Courier New"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6985BC4"/>
    <w:multiLevelType w:val="hybridMultilevel"/>
    <w:tmpl w:val="8B54BE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04508F5"/>
    <w:multiLevelType w:val="multilevel"/>
    <w:tmpl w:val="AEC432A2"/>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6C540C0"/>
    <w:multiLevelType w:val="hybridMultilevel"/>
    <w:tmpl w:val="9E50F76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B2814F4"/>
    <w:multiLevelType w:val="hybridMultilevel"/>
    <w:tmpl w:val="EE06E0FA"/>
    <w:lvl w:ilvl="0" w:tplc="9F365F0A">
      <w:start w:val="1"/>
      <w:numFmt w:val="decimal"/>
      <w:lvlText w:val="%1.)"/>
      <w:lvlJc w:val="left"/>
      <w:pPr>
        <w:tabs>
          <w:tab w:val="num" w:pos="405"/>
        </w:tabs>
        <w:ind w:left="405" w:hanging="405"/>
      </w:pPr>
      <w:rPr>
        <w:rFonts w:hint="default"/>
      </w:rPr>
    </w:lvl>
    <w:lvl w:ilvl="1" w:tplc="04070019">
      <w:start w:val="1"/>
      <w:numFmt w:val="bullet"/>
      <w:lvlText w:val="o"/>
      <w:lvlJc w:val="left"/>
      <w:pPr>
        <w:tabs>
          <w:tab w:val="num" w:pos="1080"/>
        </w:tabs>
        <w:ind w:left="1080" w:hanging="360"/>
      </w:pPr>
      <w:rPr>
        <w:rFonts w:ascii="Courier New" w:hAnsi="Courier New" w:cs="Courier New" w:hint="default"/>
      </w:rPr>
    </w:lvl>
    <w:lvl w:ilvl="2" w:tplc="0407001B" w:tentative="1">
      <w:start w:val="1"/>
      <w:numFmt w:val="bullet"/>
      <w:lvlText w:val=""/>
      <w:lvlJc w:val="left"/>
      <w:pPr>
        <w:tabs>
          <w:tab w:val="num" w:pos="1800"/>
        </w:tabs>
        <w:ind w:left="1800" w:hanging="360"/>
      </w:pPr>
      <w:rPr>
        <w:rFonts w:ascii="Wingdings" w:hAnsi="Wingdings" w:hint="default"/>
      </w:rPr>
    </w:lvl>
    <w:lvl w:ilvl="3" w:tplc="0407000F" w:tentative="1">
      <w:start w:val="1"/>
      <w:numFmt w:val="bullet"/>
      <w:lvlText w:val=""/>
      <w:lvlJc w:val="left"/>
      <w:pPr>
        <w:tabs>
          <w:tab w:val="num" w:pos="2520"/>
        </w:tabs>
        <w:ind w:left="2520" w:hanging="360"/>
      </w:pPr>
      <w:rPr>
        <w:rFonts w:ascii="Symbol" w:hAnsi="Symbol" w:hint="default"/>
      </w:rPr>
    </w:lvl>
    <w:lvl w:ilvl="4" w:tplc="04070019" w:tentative="1">
      <w:start w:val="1"/>
      <w:numFmt w:val="bullet"/>
      <w:lvlText w:val="o"/>
      <w:lvlJc w:val="left"/>
      <w:pPr>
        <w:tabs>
          <w:tab w:val="num" w:pos="3240"/>
        </w:tabs>
        <w:ind w:left="3240" w:hanging="360"/>
      </w:pPr>
      <w:rPr>
        <w:rFonts w:ascii="Courier New" w:hAnsi="Courier New" w:cs="Courier New" w:hint="default"/>
      </w:rPr>
    </w:lvl>
    <w:lvl w:ilvl="5" w:tplc="0407001B" w:tentative="1">
      <w:start w:val="1"/>
      <w:numFmt w:val="bullet"/>
      <w:lvlText w:val=""/>
      <w:lvlJc w:val="left"/>
      <w:pPr>
        <w:tabs>
          <w:tab w:val="num" w:pos="3960"/>
        </w:tabs>
        <w:ind w:left="3960" w:hanging="360"/>
      </w:pPr>
      <w:rPr>
        <w:rFonts w:ascii="Wingdings" w:hAnsi="Wingdings" w:hint="default"/>
      </w:rPr>
    </w:lvl>
    <w:lvl w:ilvl="6" w:tplc="0407000F" w:tentative="1">
      <w:start w:val="1"/>
      <w:numFmt w:val="bullet"/>
      <w:lvlText w:val=""/>
      <w:lvlJc w:val="left"/>
      <w:pPr>
        <w:tabs>
          <w:tab w:val="num" w:pos="4680"/>
        </w:tabs>
        <w:ind w:left="4680" w:hanging="360"/>
      </w:pPr>
      <w:rPr>
        <w:rFonts w:ascii="Symbol" w:hAnsi="Symbol" w:hint="default"/>
      </w:rPr>
    </w:lvl>
    <w:lvl w:ilvl="7" w:tplc="04070019" w:tentative="1">
      <w:start w:val="1"/>
      <w:numFmt w:val="bullet"/>
      <w:lvlText w:val="o"/>
      <w:lvlJc w:val="left"/>
      <w:pPr>
        <w:tabs>
          <w:tab w:val="num" w:pos="5400"/>
        </w:tabs>
        <w:ind w:left="5400" w:hanging="360"/>
      </w:pPr>
      <w:rPr>
        <w:rFonts w:ascii="Courier New" w:hAnsi="Courier New" w:cs="Courier New" w:hint="default"/>
      </w:rPr>
    </w:lvl>
    <w:lvl w:ilvl="8" w:tplc="0407001B"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F9976A7"/>
    <w:multiLevelType w:val="hybridMultilevel"/>
    <w:tmpl w:val="4C5E3A42"/>
    <w:lvl w:ilvl="0" w:tplc="C2EEDA80">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337236C"/>
    <w:multiLevelType w:val="hybridMultilevel"/>
    <w:tmpl w:val="079C4BE6"/>
    <w:lvl w:ilvl="0" w:tplc="413265EE">
      <w:start w:val="1"/>
      <w:numFmt w:val="bullet"/>
      <w:pStyle w:val="bersichtsraster-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4CB7BE9"/>
    <w:multiLevelType w:val="hybridMultilevel"/>
    <w:tmpl w:val="2D30FB3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6B75484E"/>
    <w:multiLevelType w:val="hybridMultilevel"/>
    <w:tmpl w:val="C520E7E2"/>
    <w:lvl w:ilvl="0" w:tplc="86BEB0BA">
      <w:start w:val="1"/>
      <w:numFmt w:val="decimal"/>
      <w:pStyle w:val="Listenabsatz"/>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6526771"/>
    <w:multiLevelType w:val="hybridMultilevel"/>
    <w:tmpl w:val="9C6AF5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7C470670"/>
    <w:multiLevelType w:val="hybridMultilevel"/>
    <w:tmpl w:val="BAF02D42"/>
    <w:lvl w:ilvl="0" w:tplc="E692EE40">
      <w:numFmt w:val="bullet"/>
      <w:lvlText w:val="-"/>
      <w:lvlJc w:val="left"/>
      <w:pPr>
        <w:ind w:left="757" w:hanging="360"/>
      </w:pPr>
      <w:rPr>
        <w:rFonts w:ascii="Arial" w:eastAsiaTheme="minorHAnsi" w:hAnsi="Arial" w:cs="Arial"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num w:numId="1">
    <w:abstractNumId w:val="14"/>
  </w:num>
  <w:num w:numId="2">
    <w:abstractNumId w:val="12"/>
  </w:num>
  <w:num w:numId="3">
    <w:abstractNumId w:val="5"/>
  </w:num>
  <w:num w:numId="4">
    <w:abstractNumId w:val="16"/>
  </w:num>
  <w:num w:numId="5">
    <w:abstractNumId w:val="11"/>
  </w:num>
  <w:num w:numId="6">
    <w:abstractNumId w:val="4"/>
  </w:num>
  <w:num w:numId="7">
    <w:abstractNumId w:val="6"/>
  </w:num>
  <w:num w:numId="8">
    <w:abstractNumId w:val="3"/>
  </w:num>
  <w:num w:numId="9">
    <w:abstractNumId w:val="0"/>
  </w:num>
  <w:num w:numId="10">
    <w:abstractNumId w:val="10"/>
  </w:num>
  <w:num w:numId="11">
    <w:abstractNumId w:val="1"/>
  </w:num>
  <w:num w:numId="12">
    <w:abstractNumId w:val="7"/>
  </w:num>
  <w:num w:numId="13">
    <w:abstractNumId w:val="2"/>
  </w:num>
  <w:num w:numId="14">
    <w:abstractNumId w:val="1"/>
  </w:num>
  <w:num w:numId="15">
    <w:abstractNumId w:val="8"/>
  </w:num>
  <w:num w:numId="16">
    <w:abstractNumId w:val="13"/>
  </w:num>
  <w:num w:numId="17">
    <w:abstractNumId w:val="9"/>
  </w:num>
  <w:num w:numId="18">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attachedTemplate r:id="rId1"/>
  <w:defaultTabStop w:val="708"/>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131"/>
    <w:rsid w:val="000027F2"/>
    <w:rsid w:val="000116C8"/>
    <w:rsid w:val="00015C84"/>
    <w:rsid w:val="000253C6"/>
    <w:rsid w:val="000256E7"/>
    <w:rsid w:val="0005543A"/>
    <w:rsid w:val="00063230"/>
    <w:rsid w:val="000709CF"/>
    <w:rsid w:val="0007117D"/>
    <w:rsid w:val="0007175A"/>
    <w:rsid w:val="00092ED3"/>
    <w:rsid w:val="0009550D"/>
    <w:rsid w:val="0009619E"/>
    <w:rsid w:val="00096C16"/>
    <w:rsid w:val="000B0854"/>
    <w:rsid w:val="000B147A"/>
    <w:rsid w:val="000B2657"/>
    <w:rsid w:val="000B2B53"/>
    <w:rsid w:val="000B6490"/>
    <w:rsid w:val="000D6857"/>
    <w:rsid w:val="000E496C"/>
    <w:rsid w:val="000F41AB"/>
    <w:rsid w:val="00110005"/>
    <w:rsid w:val="00110D98"/>
    <w:rsid w:val="0011114A"/>
    <w:rsid w:val="00126E9A"/>
    <w:rsid w:val="00137BC9"/>
    <w:rsid w:val="00140076"/>
    <w:rsid w:val="001531F1"/>
    <w:rsid w:val="001638A1"/>
    <w:rsid w:val="00164100"/>
    <w:rsid w:val="00167D09"/>
    <w:rsid w:val="00170A38"/>
    <w:rsid w:val="00173A3A"/>
    <w:rsid w:val="001903D8"/>
    <w:rsid w:val="001A3D53"/>
    <w:rsid w:val="001A588A"/>
    <w:rsid w:val="001C099B"/>
    <w:rsid w:val="001C5F01"/>
    <w:rsid w:val="001D1C77"/>
    <w:rsid w:val="001D3CAA"/>
    <w:rsid w:val="001D7D44"/>
    <w:rsid w:val="001F60D7"/>
    <w:rsid w:val="00203993"/>
    <w:rsid w:val="00215186"/>
    <w:rsid w:val="00230928"/>
    <w:rsid w:val="002322DC"/>
    <w:rsid w:val="00232E99"/>
    <w:rsid w:val="0023489B"/>
    <w:rsid w:val="0027565B"/>
    <w:rsid w:val="00276647"/>
    <w:rsid w:val="002939FF"/>
    <w:rsid w:val="002B279D"/>
    <w:rsid w:val="002B3A80"/>
    <w:rsid w:val="002B6AC8"/>
    <w:rsid w:val="002C12DC"/>
    <w:rsid w:val="002C1FED"/>
    <w:rsid w:val="002C2BC4"/>
    <w:rsid w:val="002E0453"/>
    <w:rsid w:val="002E3532"/>
    <w:rsid w:val="002E52BE"/>
    <w:rsid w:val="002F44C4"/>
    <w:rsid w:val="002F532E"/>
    <w:rsid w:val="002F53FB"/>
    <w:rsid w:val="002F5507"/>
    <w:rsid w:val="00301490"/>
    <w:rsid w:val="003154BE"/>
    <w:rsid w:val="0031741B"/>
    <w:rsid w:val="00317907"/>
    <w:rsid w:val="00337D34"/>
    <w:rsid w:val="0035135E"/>
    <w:rsid w:val="00352C2B"/>
    <w:rsid w:val="00355AB0"/>
    <w:rsid w:val="00374BF4"/>
    <w:rsid w:val="00377E65"/>
    <w:rsid w:val="00381722"/>
    <w:rsid w:val="00383B6C"/>
    <w:rsid w:val="00397A9E"/>
    <w:rsid w:val="003A1D94"/>
    <w:rsid w:val="003A6470"/>
    <w:rsid w:val="003B6F48"/>
    <w:rsid w:val="003D4ADC"/>
    <w:rsid w:val="003E0236"/>
    <w:rsid w:val="003E2922"/>
    <w:rsid w:val="003F4583"/>
    <w:rsid w:val="00407AA7"/>
    <w:rsid w:val="004123C5"/>
    <w:rsid w:val="00412A83"/>
    <w:rsid w:val="00420A42"/>
    <w:rsid w:val="00426793"/>
    <w:rsid w:val="00426D8B"/>
    <w:rsid w:val="00431F6B"/>
    <w:rsid w:val="00434474"/>
    <w:rsid w:val="0043617B"/>
    <w:rsid w:val="0046119D"/>
    <w:rsid w:val="004634EA"/>
    <w:rsid w:val="00463F2C"/>
    <w:rsid w:val="00470E4F"/>
    <w:rsid w:val="00477869"/>
    <w:rsid w:val="00485BA1"/>
    <w:rsid w:val="00490596"/>
    <w:rsid w:val="00497695"/>
    <w:rsid w:val="004A3703"/>
    <w:rsid w:val="004A4ADD"/>
    <w:rsid w:val="004B282E"/>
    <w:rsid w:val="004B2F4E"/>
    <w:rsid w:val="004D253A"/>
    <w:rsid w:val="004D3686"/>
    <w:rsid w:val="004D5200"/>
    <w:rsid w:val="004D7242"/>
    <w:rsid w:val="004E1543"/>
    <w:rsid w:val="004E7C3C"/>
    <w:rsid w:val="00514466"/>
    <w:rsid w:val="00524806"/>
    <w:rsid w:val="00525006"/>
    <w:rsid w:val="00531ABF"/>
    <w:rsid w:val="00533FC8"/>
    <w:rsid w:val="00534ED0"/>
    <w:rsid w:val="005416A0"/>
    <w:rsid w:val="005466A8"/>
    <w:rsid w:val="00560D06"/>
    <w:rsid w:val="00570D70"/>
    <w:rsid w:val="00572DFA"/>
    <w:rsid w:val="00574254"/>
    <w:rsid w:val="00576A5D"/>
    <w:rsid w:val="00581A07"/>
    <w:rsid w:val="00581F53"/>
    <w:rsid w:val="00583A27"/>
    <w:rsid w:val="00584EA2"/>
    <w:rsid w:val="00585C67"/>
    <w:rsid w:val="00595999"/>
    <w:rsid w:val="005C3598"/>
    <w:rsid w:val="005D748A"/>
    <w:rsid w:val="005F2B02"/>
    <w:rsid w:val="0060051E"/>
    <w:rsid w:val="006056FA"/>
    <w:rsid w:val="006121AD"/>
    <w:rsid w:val="00612E04"/>
    <w:rsid w:val="0061403F"/>
    <w:rsid w:val="00614BC6"/>
    <w:rsid w:val="006264B8"/>
    <w:rsid w:val="00627F36"/>
    <w:rsid w:val="0065560D"/>
    <w:rsid w:val="0066159A"/>
    <w:rsid w:val="0066244B"/>
    <w:rsid w:val="00672DBC"/>
    <w:rsid w:val="00693656"/>
    <w:rsid w:val="006A1BE4"/>
    <w:rsid w:val="006A55D9"/>
    <w:rsid w:val="006A686F"/>
    <w:rsid w:val="006C6019"/>
    <w:rsid w:val="006D3418"/>
    <w:rsid w:val="006D4A83"/>
    <w:rsid w:val="006E1BB2"/>
    <w:rsid w:val="006E3E3C"/>
    <w:rsid w:val="006F2119"/>
    <w:rsid w:val="006F2279"/>
    <w:rsid w:val="00702EC6"/>
    <w:rsid w:val="00703DE3"/>
    <w:rsid w:val="0070475E"/>
    <w:rsid w:val="007053B1"/>
    <w:rsid w:val="00705B72"/>
    <w:rsid w:val="00710EC3"/>
    <w:rsid w:val="007120BD"/>
    <w:rsid w:val="00720AF4"/>
    <w:rsid w:val="00722B46"/>
    <w:rsid w:val="00725507"/>
    <w:rsid w:val="0072774E"/>
    <w:rsid w:val="007314C6"/>
    <w:rsid w:val="007437EE"/>
    <w:rsid w:val="007459B4"/>
    <w:rsid w:val="00747E3A"/>
    <w:rsid w:val="0075059B"/>
    <w:rsid w:val="007659EC"/>
    <w:rsid w:val="0078431A"/>
    <w:rsid w:val="0078463D"/>
    <w:rsid w:val="00784830"/>
    <w:rsid w:val="0078766B"/>
    <w:rsid w:val="0079239D"/>
    <w:rsid w:val="00793997"/>
    <w:rsid w:val="00794576"/>
    <w:rsid w:val="00796AC5"/>
    <w:rsid w:val="007A7C8E"/>
    <w:rsid w:val="007B7711"/>
    <w:rsid w:val="007C3A86"/>
    <w:rsid w:val="007D2F38"/>
    <w:rsid w:val="007F1131"/>
    <w:rsid w:val="007F24DD"/>
    <w:rsid w:val="007F3CAD"/>
    <w:rsid w:val="007F42BD"/>
    <w:rsid w:val="007F7D85"/>
    <w:rsid w:val="00844A22"/>
    <w:rsid w:val="00846C44"/>
    <w:rsid w:val="008565FD"/>
    <w:rsid w:val="00860F25"/>
    <w:rsid w:val="00861574"/>
    <w:rsid w:val="008717BC"/>
    <w:rsid w:val="00872E4D"/>
    <w:rsid w:val="008A14A6"/>
    <w:rsid w:val="008A2288"/>
    <w:rsid w:val="008B3E1F"/>
    <w:rsid w:val="008B5351"/>
    <w:rsid w:val="008D039B"/>
    <w:rsid w:val="008D47F6"/>
    <w:rsid w:val="008E0CF9"/>
    <w:rsid w:val="008E5759"/>
    <w:rsid w:val="008F125A"/>
    <w:rsid w:val="00902F59"/>
    <w:rsid w:val="0090777F"/>
    <w:rsid w:val="00945BEB"/>
    <w:rsid w:val="009542EC"/>
    <w:rsid w:val="009561A3"/>
    <w:rsid w:val="00956A3D"/>
    <w:rsid w:val="009577E5"/>
    <w:rsid w:val="0096410A"/>
    <w:rsid w:val="0096500E"/>
    <w:rsid w:val="00966A7B"/>
    <w:rsid w:val="00972162"/>
    <w:rsid w:val="00981D29"/>
    <w:rsid w:val="00983FC3"/>
    <w:rsid w:val="009925C3"/>
    <w:rsid w:val="009B2C80"/>
    <w:rsid w:val="009B3A8F"/>
    <w:rsid w:val="009B5C98"/>
    <w:rsid w:val="009C31E2"/>
    <w:rsid w:val="009D0362"/>
    <w:rsid w:val="009D3EC1"/>
    <w:rsid w:val="00A03066"/>
    <w:rsid w:val="00A122FE"/>
    <w:rsid w:val="00A1270E"/>
    <w:rsid w:val="00A1475E"/>
    <w:rsid w:val="00A147CE"/>
    <w:rsid w:val="00A2466F"/>
    <w:rsid w:val="00A24F62"/>
    <w:rsid w:val="00A25083"/>
    <w:rsid w:val="00A27894"/>
    <w:rsid w:val="00A446B7"/>
    <w:rsid w:val="00A53020"/>
    <w:rsid w:val="00A54758"/>
    <w:rsid w:val="00A7076A"/>
    <w:rsid w:val="00A914BF"/>
    <w:rsid w:val="00A92B31"/>
    <w:rsid w:val="00A97EAA"/>
    <w:rsid w:val="00AA11A8"/>
    <w:rsid w:val="00AA4349"/>
    <w:rsid w:val="00AC7EBC"/>
    <w:rsid w:val="00AD0D96"/>
    <w:rsid w:val="00AD16CE"/>
    <w:rsid w:val="00AD7B18"/>
    <w:rsid w:val="00AF4CAC"/>
    <w:rsid w:val="00B01369"/>
    <w:rsid w:val="00B05BEC"/>
    <w:rsid w:val="00B07068"/>
    <w:rsid w:val="00B15505"/>
    <w:rsid w:val="00B27A57"/>
    <w:rsid w:val="00B344C5"/>
    <w:rsid w:val="00B4182D"/>
    <w:rsid w:val="00B50EB2"/>
    <w:rsid w:val="00B511A8"/>
    <w:rsid w:val="00B55149"/>
    <w:rsid w:val="00B60F92"/>
    <w:rsid w:val="00B61C34"/>
    <w:rsid w:val="00B63D81"/>
    <w:rsid w:val="00B66A77"/>
    <w:rsid w:val="00B70431"/>
    <w:rsid w:val="00B806BA"/>
    <w:rsid w:val="00B91C23"/>
    <w:rsid w:val="00B92DD0"/>
    <w:rsid w:val="00BA0490"/>
    <w:rsid w:val="00BA46C0"/>
    <w:rsid w:val="00BC7B44"/>
    <w:rsid w:val="00BD285E"/>
    <w:rsid w:val="00BE5358"/>
    <w:rsid w:val="00BF6D78"/>
    <w:rsid w:val="00C00FB8"/>
    <w:rsid w:val="00C02939"/>
    <w:rsid w:val="00C03F41"/>
    <w:rsid w:val="00C045CF"/>
    <w:rsid w:val="00C14985"/>
    <w:rsid w:val="00C207FC"/>
    <w:rsid w:val="00C3704C"/>
    <w:rsid w:val="00C436D7"/>
    <w:rsid w:val="00C556C9"/>
    <w:rsid w:val="00C55E32"/>
    <w:rsid w:val="00C56B15"/>
    <w:rsid w:val="00C6020D"/>
    <w:rsid w:val="00C823C1"/>
    <w:rsid w:val="00C85333"/>
    <w:rsid w:val="00C90D6B"/>
    <w:rsid w:val="00C95EEF"/>
    <w:rsid w:val="00CB0110"/>
    <w:rsid w:val="00CB3B94"/>
    <w:rsid w:val="00CC19CF"/>
    <w:rsid w:val="00CC24B7"/>
    <w:rsid w:val="00CC329A"/>
    <w:rsid w:val="00CC4A97"/>
    <w:rsid w:val="00CC7DB8"/>
    <w:rsid w:val="00CD468E"/>
    <w:rsid w:val="00CD651F"/>
    <w:rsid w:val="00CD690F"/>
    <w:rsid w:val="00CD6B50"/>
    <w:rsid w:val="00CF2D1C"/>
    <w:rsid w:val="00CF3F7B"/>
    <w:rsid w:val="00CF4696"/>
    <w:rsid w:val="00D00F84"/>
    <w:rsid w:val="00D017A1"/>
    <w:rsid w:val="00D068D7"/>
    <w:rsid w:val="00D11424"/>
    <w:rsid w:val="00D1230E"/>
    <w:rsid w:val="00D23D3E"/>
    <w:rsid w:val="00D268B0"/>
    <w:rsid w:val="00D329BC"/>
    <w:rsid w:val="00D33E03"/>
    <w:rsid w:val="00D3671D"/>
    <w:rsid w:val="00D437FC"/>
    <w:rsid w:val="00D6227F"/>
    <w:rsid w:val="00D62F26"/>
    <w:rsid w:val="00D64B49"/>
    <w:rsid w:val="00D6518B"/>
    <w:rsid w:val="00D66435"/>
    <w:rsid w:val="00D77B7A"/>
    <w:rsid w:val="00D83B48"/>
    <w:rsid w:val="00D9243C"/>
    <w:rsid w:val="00D957BA"/>
    <w:rsid w:val="00DA1316"/>
    <w:rsid w:val="00DA4C2D"/>
    <w:rsid w:val="00DA4C67"/>
    <w:rsid w:val="00DB673E"/>
    <w:rsid w:val="00DB6B04"/>
    <w:rsid w:val="00DC25F3"/>
    <w:rsid w:val="00DC5266"/>
    <w:rsid w:val="00DE2850"/>
    <w:rsid w:val="00E0425B"/>
    <w:rsid w:val="00E064C2"/>
    <w:rsid w:val="00E07E40"/>
    <w:rsid w:val="00E1202C"/>
    <w:rsid w:val="00E1312B"/>
    <w:rsid w:val="00E22687"/>
    <w:rsid w:val="00E236C1"/>
    <w:rsid w:val="00E25ED1"/>
    <w:rsid w:val="00E27668"/>
    <w:rsid w:val="00E3601F"/>
    <w:rsid w:val="00E45B82"/>
    <w:rsid w:val="00E520E1"/>
    <w:rsid w:val="00E60B4C"/>
    <w:rsid w:val="00E65047"/>
    <w:rsid w:val="00E8603A"/>
    <w:rsid w:val="00E8760E"/>
    <w:rsid w:val="00E91BEF"/>
    <w:rsid w:val="00E92685"/>
    <w:rsid w:val="00E94978"/>
    <w:rsid w:val="00EB5F9A"/>
    <w:rsid w:val="00EB71B7"/>
    <w:rsid w:val="00EB744E"/>
    <w:rsid w:val="00EC161E"/>
    <w:rsid w:val="00EC1AC5"/>
    <w:rsid w:val="00ED3861"/>
    <w:rsid w:val="00EE36F3"/>
    <w:rsid w:val="00EE5DF2"/>
    <w:rsid w:val="00EF1CE6"/>
    <w:rsid w:val="00EF74A0"/>
    <w:rsid w:val="00F0219D"/>
    <w:rsid w:val="00F15BB8"/>
    <w:rsid w:val="00F168DE"/>
    <w:rsid w:val="00F27087"/>
    <w:rsid w:val="00F412B3"/>
    <w:rsid w:val="00F630E7"/>
    <w:rsid w:val="00F6700A"/>
    <w:rsid w:val="00F72286"/>
    <w:rsid w:val="00F771BA"/>
    <w:rsid w:val="00F81266"/>
    <w:rsid w:val="00F84776"/>
    <w:rsid w:val="00F94CCD"/>
    <w:rsid w:val="00FB349B"/>
    <w:rsid w:val="00FC0065"/>
    <w:rsid w:val="00FC2222"/>
    <w:rsid w:val="00FC70AA"/>
    <w:rsid w:val="00FD4F65"/>
    <w:rsid w:val="00FD64CF"/>
    <w:rsid w:val="00FE3FC8"/>
    <w:rsid w:val="00FF16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9D0164-8EA1-4750-A0F3-A44DC4652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B5351"/>
    <w:pPr>
      <w:jc w:val="both"/>
    </w:pPr>
    <w:rPr>
      <w:rFonts w:ascii="Arial" w:hAnsi="Arial"/>
    </w:rPr>
  </w:style>
  <w:style w:type="paragraph" w:styleId="berschrift1">
    <w:name w:val="heading 1"/>
    <w:basedOn w:val="Standard"/>
    <w:next w:val="Konstruktionshinweise"/>
    <w:link w:val="berschrift1Zchn"/>
    <w:uiPriority w:val="9"/>
    <w:qFormat/>
    <w:rsid w:val="008B5351"/>
    <w:pPr>
      <w:keepNext/>
      <w:keepLines/>
      <w:pageBreakBefore/>
      <w:tabs>
        <w:tab w:val="left" w:pos="709"/>
      </w:tabs>
      <w:spacing w:after="480"/>
      <w:ind w:left="709" w:hanging="709"/>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A1270E"/>
    <w:pPr>
      <w:keepNext/>
      <w:keepLines/>
      <w:pageBreakBefore/>
      <w:tabs>
        <w:tab w:val="left" w:pos="426"/>
      </w:tabs>
      <w:spacing w:before="100" w:beforeAutospacing="1" w:after="240"/>
      <w:ind w:left="426" w:hanging="426"/>
      <w:jc w:val="left"/>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EF74A0"/>
    <w:pPr>
      <w:keepNext/>
      <w:keepLines/>
      <w:pageBreakBefore/>
      <w:tabs>
        <w:tab w:val="left" w:pos="709"/>
      </w:tabs>
      <w:spacing w:before="200" w:after="0"/>
      <w:ind w:left="709" w:hanging="709"/>
      <w:outlineLvl w:val="2"/>
    </w:pPr>
    <w:rPr>
      <w:rFonts w:eastAsiaTheme="majorEastAsia" w:cs="Arial"/>
      <w:b/>
      <w:bCs/>
    </w:rPr>
  </w:style>
  <w:style w:type="paragraph" w:styleId="berschrift4">
    <w:name w:val="heading 4"/>
    <w:basedOn w:val="Standard"/>
    <w:next w:val="Standard"/>
    <w:link w:val="berschrift4Zchn"/>
    <w:uiPriority w:val="9"/>
    <w:unhideWhenUsed/>
    <w:qFormat/>
    <w:rsid w:val="00096C16"/>
    <w:pPr>
      <w:keepNext/>
      <w:keepLines/>
      <w:spacing w:before="240" w:after="120"/>
      <w:outlineLvl w:val="3"/>
    </w:pPr>
    <w:rPr>
      <w:rFonts w:eastAsiaTheme="majorEastAsia" w:cstheme="majorBidi"/>
      <w:b/>
      <w:bCs/>
      <w:i/>
      <w:iCs/>
    </w:rPr>
  </w:style>
  <w:style w:type="paragraph" w:styleId="berschrift5">
    <w:name w:val="heading 5"/>
    <w:basedOn w:val="Standard"/>
    <w:next w:val="Standard"/>
    <w:link w:val="berschrift5Zchn"/>
    <w:uiPriority w:val="9"/>
    <w:unhideWhenUsed/>
    <w:qFormat/>
    <w:rsid w:val="00096C16"/>
    <w:pPr>
      <w:contextualSpacing/>
      <w:jc w:val="left"/>
      <w:outlineLvl w:val="4"/>
    </w:pPr>
    <w:rPr>
      <w:i/>
      <w:u w:val="single"/>
    </w:rPr>
  </w:style>
  <w:style w:type="paragraph" w:styleId="berschrift6">
    <w:name w:val="heading 6"/>
    <w:basedOn w:val="Standard"/>
    <w:next w:val="Standard"/>
    <w:link w:val="berschrift6Zchn"/>
    <w:uiPriority w:val="9"/>
    <w:unhideWhenUsed/>
    <w:qFormat/>
    <w:rsid w:val="00096C16"/>
    <w:pPr>
      <w:keepNext/>
      <w:keepLines/>
      <w:spacing w:before="200" w:after="0"/>
      <w:outlineLvl w:val="5"/>
    </w:pPr>
    <w:rPr>
      <w:rFonts w:eastAsiaTheme="majorEastAsia" w:cstheme="majorBidi"/>
      <w:b/>
      <w:i/>
      <w:iCs/>
    </w:rPr>
  </w:style>
  <w:style w:type="paragraph" w:styleId="berschrift7">
    <w:name w:val="heading 7"/>
    <w:basedOn w:val="Standard"/>
    <w:next w:val="Standard"/>
    <w:link w:val="berschrift7Zchn"/>
    <w:uiPriority w:val="9"/>
    <w:unhideWhenUsed/>
    <w:qFormat/>
    <w:rsid w:val="00096C1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535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A1270E"/>
    <w:rPr>
      <w:rFonts w:ascii="Arial" w:eastAsiaTheme="majorEastAsia" w:hAnsi="Arial" w:cstheme="majorBidi"/>
      <w:b/>
      <w:bCs/>
      <w:sz w:val="26"/>
      <w:szCs w:val="26"/>
    </w:rPr>
  </w:style>
  <w:style w:type="paragraph" w:styleId="Untertitel">
    <w:name w:val="Subtitle"/>
    <w:basedOn w:val="Standard"/>
    <w:next w:val="Standard"/>
    <w:link w:val="UntertitelZchn"/>
    <w:uiPriority w:val="11"/>
    <w:qFormat/>
    <w:rsid w:val="00490596"/>
    <w:pPr>
      <w:numPr>
        <w:ilvl w:val="1"/>
      </w:numPr>
      <w:spacing w:after="0"/>
    </w:pPr>
    <w:rPr>
      <w:rFonts w:eastAsiaTheme="majorEastAsia" w:cstheme="majorBidi"/>
      <w:b/>
      <w:iCs/>
      <w:spacing w:val="15"/>
      <w:sz w:val="36"/>
      <w:szCs w:val="24"/>
    </w:rPr>
  </w:style>
  <w:style w:type="character" w:customStyle="1" w:styleId="UntertitelZchn">
    <w:name w:val="Untertitel Zchn"/>
    <w:basedOn w:val="Absatz-Standardschriftart"/>
    <w:link w:val="Untertitel"/>
    <w:uiPriority w:val="11"/>
    <w:rsid w:val="00490596"/>
    <w:rPr>
      <w:rFonts w:ascii="Arial" w:eastAsiaTheme="majorEastAsia" w:hAnsi="Arial" w:cstheme="majorBidi"/>
      <w:b/>
      <w:iCs/>
      <w:spacing w:val="15"/>
      <w:sz w:val="36"/>
      <w:szCs w:val="24"/>
    </w:rPr>
  </w:style>
  <w:style w:type="paragraph" w:styleId="Titel">
    <w:name w:val="Title"/>
    <w:basedOn w:val="Standard"/>
    <w:next w:val="Standard"/>
    <w:link w:val="TitelZchn"/>
    <w:uiPriority w:val="10"/>
    <w:qFormat/>
    <w:rsid w:val="008B5351"/>
    <w:pPr>
      <w:suppressAutoHyphens/>
      <w:spacing w:before="2000" w:after="600" w:line="240" w:lineRule="auto"/>
      <w:contextualSpacing/>
    </w:pPr>
    <w:rPr>
      <w:rFonts w:eastAsiaTheme="majorEastAsia" w:cstheme="majorBidi"/>
      <w:b/>
      <w:spacing w:val="5"/>
      <w:kern w:val="28"/>
      <w:sz w:val="52"/>
      <w:szCs w:val="52"/>
    </w:rPr>
  </w:style>
  <w:style w:type="character" w:customStyle="1" w:styleId="TitelZchn">
    <w:name w:val="Titel Zchn"/>
    <w:basedOn w:val="Absatz-Standardschriftart"/>
    <w:link w:val="Titel"/>
    <w:uiPriority w:val="10"/>
    <w:rsid w:val="008B5351"/>
    <w:rPr>
      <w:rFonts w:ascii="Arial" w:eastAsiaTheme="majorEastAsia" w:hAnsi="Arial" w:cstheme="majorBidi"/>
      <w:b/>
      <w:spacing w:val="5"/>
      <w:kern w:val="28"/>
      <w:sz w:val="52"/>
      <w:szCs w:val="52"/>
    </w:rPr>
  </w:style>
  <w:style w:type="paragraph" w:customStyle="1" w:styleId="Konstruktionshinweise">
    <w:name w:val="Konstruktionshinweise"/>
    <w:basedOn w:val="Standard"/>
    <w:qFormat/>
    <w:rsid w:val="00981D29"/>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680" w:right="397"/>
      <w:mirrorIndents/>
      <w:jc w:val="left"/>
    </w:pPr>
  </w:style>
  <w:style w:type="character" w:styleId="Hervorhebung">
    <w:name w:val="Emphasis"/>
    <w:basedOn w:val="Absatz-Standardschriftart"/>
    <w:uiPriority w:val="20"/>
    <w:qFormat/>
    <w:rsid w:val="008B5351"/>
    <w:rPr>
      <w:i/>
      <w:iCs/>
    </w:rPr>
  </w:style>
  <w:style w:type="paragraph" w:customStyle="1" w:styleId="Anmerkung">
    <w:name w:val="Anmerkung"/>
    <w:basedOn w:val="Standard"/>
    <w:qFormat/>
    <w:rsid w:val="00981D29"/>
    <w:pPr>
      <w:jc w:val="left"/>
    </w:pPr>
    <w:rPr>
      <w:i/>
    </w:rPr>
  </w:style>
  <w:style w:type="character" w:styleId="IntensiveHervorhebung">
    <w:name w:val="Intense Emphasis"/>
    <w:basedOn w:val="Absatz-Standardschriftart"/>
    <w:uiPriority w:val="21"/>
    <w:qFormat/>
    <w:rsid w:val="008B5351"/>
    <w:rPr>
      <w:b w:val="0"/>
      <w:bCs/>
      <w:i/>
      <w:iCs/>
      <w:color w:val="548DD4" w:themeColor="text2" w:themeTint="99"/>
    </w:rPr>
  </w:style>
  <w:style w:type="character" w:styleId="Zeilennummer">
    <w:name w:val="line number"/>
    <w:basedOn w:val="Absatz-Standardschriftart"/>
    <w:uiPriority w:val="99"/>
    <w:semiHidden/>
    <w:unhideWhenUsed/>
    <w:rsid w:val="008B5351"/>
  </w:style>
  <w:style w:type="paragraph" w:styleId="Kopfzeile">
    <w:name w:val="header"/>
    <w:basedOn w:val="Standard"/>
    <w:link w:val="KopfzeileZchn"/>
    <w:uiPriority w:val="99"/>
    <w:unhideWhenUsed/>
    <w:rsid w:val="008B53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5351"/>
    <w:rPr>
      <w:rFonts w:ascii="Arial" w:hAnsi="Arial"/>
    </w:rPr>
  </w:style>
  <w:style w:type="paragraph" w:styleId="Fuzeile">
    <w:name w:val="footer"/>
    <w:basedOn w:val="Standard"/>
    <w:link w:val="FuzeileZchn"/>
    <w:uiPriority w:val="99"/>
    <w:unhideWhenUsed/>
    <w:rsid w:val="008B5351"/>
    <w:pPr>
      <w:tabs>
        <w:tab w:val="center" w:pos="4536"/>
        <w:tab w:val="right" w:pos="9072"/>
      </w:tabs>
      <w:spacing w:after="0" w:line="240" w:lineRule="auto"/>
    </w:pPr>
    <w:rPr>
      <w:sz w:val="18"/>
    </w:rPr>
  </w:style>
  <w:style w:type="character" w:customStyle="1" w:styleId="FuzeileZchn">
    <w:name w:val="Fußzeile Zchn"/>
    <w:basedOn w:val="Absatz-Standardschriftart"/>
    <w:link w:val="Fuzeile"/>
    <w:uiPriority w:val="99"/>
    <w:rsid w:val="008B5351"/>
    <w:rPr>
      <w:rFonts w:ascii="Arial" w:hAnsi="Arial"/>
      <w:sz w:val="18"/>
    </w:rPr>
  </w:style>
  <w:style w:type="character" w:customStyle="1" w:styleId="berschrift3Zchn">
    <w:name w:val="Überschrift 3 Zchn"/>
    <w:basedOn w:val="Absatz-Standardschriftart"/>
    <w:link w:val="berschrift3"/>
    <w:uiPriority w:val="9"/>
    <w:rsid w:val="00EF74A0"/>
    <w:rPr>
      <w:rFonts w:ascii="Arial" w:eastAsiaTheme="majorEastAsia" w:hAnsi="Arial" w:cs="Arial"/>
      <w:b/>
      <w:bCs/>
    </w:rPr>
  </w:style>
  <w:style w:type="character" w:customStyle="1" w:styleId="berschrift4Zchn">
    <w:name w:val="Überschrift 4 Zchn"/>
    <w:basedOn w:val="Absatz-Standardschriftart"/>
    <w:link w:val="berschrift4"/>
    <w:uiPriority w:val="9"/>
    <w:rsid w:val="00096C16"/>
    <w:rPr>
      <w:rFonts w:ascii="Arial" w:eastAsiaTheme="majorEastAsia" w:hAnsi="Arial" w:cstheme="majorBidi"/>
      <w:b/>
      <w:bCs/>
      <w:i/>
      <w:iCs/>
    </w:rPr>
  </w:style>
  <w:style w:type="paragraph" w:styleId="Listenabsatz">
    <w:name w:val="List Paragraph"/>
    <w:basedOn w:val="Standard"/>
    <w:uiPriority w:val="34"/>
    <w:qFormat/>
    <w:rsid w:val="00981D29"/>
    <w:pPr>
      <w:numPr>
        <w:numId w:val="1"/>
      </w:numPr>
      <w:contextualSpacing/>
    </w:pPr>
  </w:style>
  <w:style w:type="character" w:customStyle="1" w:styleId="berschrift5Zchn">
    <w:name w:val="Überschrift 5 Zchn"/>
    <w:basedOn w:val="Absatz-Standardschriftart"/>
    <w:link w:val="berschrift5"/>
    <w:uiPriority w:val="9"/>
    <w:rsid w:val="00096C16"/>
    <w:rPr>
      <w:rFonts w:ascii="Arial" w:hAnsi="Arial"/>
      <w:i/>
      <w:u w:val="single"/>
    </w:rPr>
  </w:style>
  <w:style w:type="paragraph" w:styleId="Inhaltsverzeichnisberschrift">
    <w:name w:val="TOC Heading"/>
    <w:basedOn w:val="berschrift1"/>
    <w:next w:val="Standard"/>
    <w:uiPriority w:val="39"/>
    <w:semiHidden/>
    <w:unhideWhenUsed/>
    <w:qFormat/>
    <w:rsid w:val="007314C6"/>
    <w:pPr>
      <w:pageBreakBefore w:val="0"/>
      <w:tabs>
        <w:tab w:val="clear" w:pos="709"/>
      </w:tabs>
      <w:spacing w:before="480" w:after="0"/>
      <w:ind w:left="0" w:firstLine="0"/>
      <w:jc w:val="left"/>
      <w:outlineLvl w:val="9"/>
    </w:pPr>
    <w:rPr>
      <w:rFonts w:asciiTheme="majorHAnsi" w:hAnsiTheme="majorHAnsi"/>
      <w:color w:val="365F91" w:themeColor="accent1" w:themeShade="BF"/>
      <w:lang w:eastAsia="de-DE"/>
    </w:rPr>
  </w:style>
  <w:style w:type="paragraph" w:styleId="Verzeichnis1">
    <w:name w:val="toc 1"/>
    <w:basedOn w:val="Standard"/>
    <w:next w:val="Standard"/>
    <w:autoRedefine/>
    <w:uiPriority w:val="39"/>
    <w:unhideWhenUsed/>
    <w:rsid w:val="007314C6"/>
    <w:pPr>
      <w:spacing w:after="100"/>
    </w:pPr>
    <w:rPr>
      <w:b/>
    </w:rPr>
  </w:style>
  <w:style w:type="paragraph" w:styleId="Verzeichnis2">
    <w:name w:val="toc 2"/>
    <w:basedOn w:val="Standard"/>
    <w:next w:val="Standard"/>
    <w:autoRedefine/>
    <w:uiPriority w:val="39"/>
    <w:unhideWhenUsed/>
    <w:rsid w:val="0066244B"/>
    <w:pPr>
      <w:tabs>
        <w:tab w:val="left" w:pos="880"/>
        <w:tab w:val="right" w:leader="dot" w:pos="8375"/>
      </w:tabs>
      <w:spacing w:after="100"/>
      <w:ind w:left="340"/>
    </w:pPr>
  </w:style>
  <w:style w:type="paragraph" w:styleId="Verzeichnis3">
    <w:name w:val="toc 3"/>
    <w:basedOn w:val="Standard"/>
    <w:next w:val="Standard"/>
    <w:autoRedefine/>
    <w:uiPriority w:val="39"/>
    <w:unhideWhenUsed/>
    <w:rsid w:val="007314C6"/>
    <w:pPr>
      <w:spacing w:after="100"/>
      <w:ind w:left="440"/>
    </w:pPr>
  </w:style>
  <w:style w:type="character" w:styleId="Hyperlink">
    <w:name w:val="Hyperlink"/>
    <w:basedOn w:val="Absatz-Standardschriftart"/>
    <w:uiPriority w:val="99"/>
    <w:unhideWhenUsed/>
    <w:rsid w:val="007314C6"/>
    <w:rPr>
      <w:color w:val="0000FF" w:themeColor="hyperlink"/>
      <w:u w:val="single"/>
    </w:rPr>
  </w:style>
  <w:style w:type="paragraph" w:styleId="Sprechblasentext">
    <w:name w:val="Balloon Text"/>
    <w:basedOn w:val="Standard"/>
    <w:link w:val="SprechblasentextZchn"/>
    <w:uiPriority w:val="99"/>
    <w:semiHidden/>
    <w:unhideWhenUsed/>
    <w:rsid w:val="007314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14C6"/>
    <w:rPr>
      <w:rFonts w:ascii="Tahoma" w:hAnsi="Tahoma" w:cs="Tahoma"/>
      <w:sz w:val="16"/>
      <w:szCs w:val="16"/>
    </w:rPr>
  </w:style>
  <w:style w:type="character" w:customStyle="1" w:styleId="berschrift6Zchn">
    <w:name w:val="Überschrift 6 Zchn"/>
    <w:basedOn w:val="Absatz-Standardschriftart"/>
    <w:link w:val="berschrift6"/>
    <w:uiPriority w:val="9"/>
    <w:rsid w:val="00096C16"/>
    <w:rPr>
      <w:rFonts w:ascii="Arial" w:eastAsiaTheme="majorEastAsia" w:hAnsi="Arial" w:cstheme="majorBidi"/>
      <w:b/>
      <w:i/>
      <w:iCs/>
    </w:rPr>
  </w:style>
  <w:style w:type="paragraph" w:customStyle="1" w:styleId="bersichtsraster">
    <w:name w:val="Übersichtsraster"/>
    <w:basedOn w:val="Standard"/>
    <w:qFormat/>
    <w:rsid w:val="00096C16"/>
    <w:pPr>
      <w:spacing w:after="120" w:line="240" w:lineRule="auto"/>
      <w:jc w:val="left"/>
    </w:pPr>
    <w:rPr>
      <w:sz w:val="20"/>
    </w:rPr>
  </w:style>
  <w:style w:type="character" w:customStyle="1" w:styleId="berschrift7Zchn">
    <w:name w:val="Überschrift 7 Zchn"/>
    <w:basedOn w:val="Absatz-Standardschriftart"/>
    <w:link w:val="berschrift7"/>
    <w:uiPriority w:val="9"/>
    <w:rsid w:val="00096C16"/>
    <w:rPr>
      <w:rFonts w:asciiTheme="majorHAnsi" w:eastAsiaTheme="majorEastAsia" w:hAnsiTheme="majorHAnsi" w:cstheme="majorBidi"/>
      <w:i/>
      <w:iCs/>
      <w:color w:val="404040" w:themeColor="text1" w:themeTint="BF"/>
    </w:rPr>
  </w:style>
  <w:style w:type="paragraph" w:customStyle="1" w:styleId="bersichtsraster-Aufzhlung">
    <w:name w:val="Übersichtsraster-Aufzählung"/>
    <w:basedOn w:val="bersichtsraster"/>
    <w:qFormat/>
    <w:rsid w:val="002E52BE"/>
    <w:pPr>
      <w:numPr>
        <w:numId w:val="2"/>
      </w:numPr>
      <w:ind w:left="354"/>
    </w:pPr>
  </w:style>
  <w:style w:type="table" w:styleId="Tabellenraster">
    <w:name w:val="Table Grid"/>
    <w:basedOn w:val="NormaleTabelle"/>
    <w:uiPriority w:val="59"/>
    <w:rsid w:val="00E25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basedOn w:val="Absatz-Standardschriftart"/>
    <w:uiPriority w:val="19"/>
    <w:qFormat/>
    <w:rsid w:val="00A7076A"/>
    <w:rPr>
      <w:i/>
      <w:iCs/>
      <w:color w:val="808080" w:themeColor="text1" w:themeTint="7F"/>
    </w:rPr>
  </w:style>
  <w:style w:type="paragraph" w:customStyle="1" w:styleId="StandardII">
    <w:name w:val="Standard II"/>
    <w:basedOn w:val="Standard"/>
    <w:qFormat/>
    <w:rsid w:val="001D7D44"/>
  </w:style>
  <w:style w:type="paragraph" w:styleId="Kommentartext">
    <w:name w:val="annotation text"/>
    <w:basedOn w:val="Standard"/>
    <w:link w:val="KommentartextZchn"/>
    <w:uiPriority w:val="99"/>
    <w:rsid w:val="0061403F"/>
    <w:pPr>
      <w:spacing w:after="0" w:line="240" w:lineRule="auto"/>
    </w:pPr>
    <w:rPr>
      <w:rFonts w:eastAsia="Times New Roman" w:cs="Times New Roman"/>
      <w:sz w:val="20"/>
      <w:szCs w:val="20"/>
      <w:lang w:eastAsia="de-DE"/>
    </w:rPr>
  </w:style>
  <w:style w:type="character" w:customStyle="1" w:styleId="KommentartextZchn">
    <w:name w:val="Kommentartext Zchn"/>
    <w:basedOn w:val="Absatz-Standardschriftart"/>
    <w:link w:val="Kommentartext"/>
    <w:uiPriority w:val="99"/>
    <w:rsid w:val="0061403F"/>
    <w:rPr>
      <w:rFonts w:ascii="Arial" w:eastAsia="Times New Roman" w:hAnsi="Arial" w:cs="Times New Roman"/>
      <w:sz w:val="20"/>
      <w:szCs w:val="20"/>
      <w:lang w:eastAsia="de-DE"/>
    </w:rPr>
  </w:style>
  <w:style w:type="character" w:styleId="BesuchterLink">
    <w:name w:val="FollowedHyperlink"/>
    <w:basedOn w:val="Absatz-Standardschriftart"/>
    <w:uiPriority w:val="99"/>
    <w:semiHidden/>
    <w:unhideWhenUsed/>
    <w:rsid w:val="00DA4C67"/>
    <w:rPr>
      <w:color w:val="800080" w:themeColor="followedHyperlink"/>
      <w:u w:val="single"/>
    </w:rPr>
  </w:style>
  <w:style w:type="character" w:styleId="Kommentarzeichen">
    <w:name w:val="annotation reference"/>
    <w:basedOn w:val="Absatz-Standardschriftart"/>
    <w:uiPriority w:val="99"/>
    <w:semiHidden/>
    <w:unhideWhenUsed/>
    <w:rsid w:val="00E65047"/>
    <w:rPr>
      <w:sz w:val="16"/>
      <w:szCs w:val="16"/>
    </w:rPr>
  </w:style>
  <w:style w:type="paragraph" w:styleId="Kommentarthema">
    <w:name w:val="annotation subject"/>
    <w:basedOn w:val="Kommentartext"/>
    <w:next w:val="Kommentartext"/>
    <w:link w:val="KommentarthemaZchn"/>
    <w:uiPriority w:val="99"/>
    <w:semiHidden/>
    <w:unhideWhenUsed/>
    <w:rsid w:val="00E65047"/>
    <w:pPr>
      <w:spacing w:after="200"/>
    </w:pPr>
    <w:rPr>
      <w:rFonts w:eastAsiaTheme="minorHAnsi" w:cstheme="minorBidi"/>
      <w:b/>
      <w:bCs/>
      <w:lang w:eastAsia="en-US"/>
    </w:rPr>
  </w:style>
  <w:style w:type="character" w:customStyle="1" w:styleId="KommentarthemaZchn">
    <w:name w:val="Kommentarthema Zchn"/>
    <w:basedOn w:val="KommentartextZchn"/>
    <w:link w:val="Kommentarthema"/>
    <w:uiPriority w:val="99"/>
    <w:semiHidden/>
    <w:rsid w:val="00E65047"/>
    <w:rPr>
      <w:rFonts w:ascii="Arial" w:eastAsia="Times New Roman" w:hAnsi="Arial" w:cs="Times New Roman"/>
      <w:b/>
      <w:bCs/>
      <w:sz w:val="20"/>
      <w:szCs w:val="20"/>
      <w:lang w:eastAsia="de-DE"/>
    </w:rPr>
  </w:style>
  <w:style w:type="numbering" w:customStyle="1" w:styleId="KeineListe1">
    <w:name w:val="Keine Liste1"/>
    <w:next w:val="KeineListe"/>
    <w:uiPriority w:val="99"/>
    <w:semiHidden/>
    <w:unhideWhenUsed/>
    <w:rsid w:val="00497695"/>
  </w:style>
  <w:style w:type="paragraph" w:customStyle="1" w:styleId="Hinweisspalte">
    <w:name w:val="Hinweisspalte"/>
    <w:basedOn w:val="Standard"/>
    <w:qFormat/>
    <w:rsid w:val="00497695"/>
    <w:pPr>
      <w:numPr>
        <w:numId w:val="6"/>
      </w:numPr>
      <w:spacing w:before="40" w:after="40" w:line="240" w:lineRule="auto"/>
      <w:ind w:left="113" w:right="57" w:hanging="113"/>
      <w:jc w:val="left"/>
    </w:pPr>
    <w:rPr>
      <w:rFonts w:eastAsia="Times New Roman" w:cs="Times New Roman"/>
      <w:bCs/>
      <w:sz w:val="20"/>
      <w:szCs w:val="20"/>
      <w:lang w:val="x-none" w:eastAsia="de-DE"/>
    </w:rPr>
  </w:style>
  <w:style w:type="paragraph" w:styleId="Aufzhlungszeichen">
    <w:name w:val="List Bullet"/>
    <w:basedOn w:val="Standard"/>
    <w:uiPriority w:val="99"/>
    <w:unhideWhenUsed/>
    <w:rsid w:val="00497695"/>
    <w:pPr>
      <w:numPr>
        <w:numId w:val="9"/>
      </w:numPr>
      <w:spacing w:after="0" w:line="240" w:lineRule="auto"/>
      <w:contextualSpacing/>
      <w:jc w:val="left"/>
    </w:pPr>
    <w:rPr>
      <w:rFonts w:ascii="Calibri" w:hAnsi="Calibri" w:cs="Times New Roman"/>
    </w:rPr>
  </w:style>
  <w:style w:type="character" w:styleId="Seitenzahl">
    <w:name w:val="page number"/>
    <w:basedOn w:val="Absatz-Standardschriftart"/>
    <w:rsid w:val="00497695"/>
  </w:style>
  <w:style w:type="character" w:styleId="Fett">
    <w:name w:val="Strong"/>
    <w:qFormat/>
    <w:rsid w:val="00497695"/>
    <w:rPr>
      <w:b/>
      <w:bCs/>
    </w:rPr>
  </w:style>
  <w:style w:type="paragraph" w:styleId="Textkrper">
    <w:name w:val="Body Text"/>
    <w:basedOn w:val="Standard"/>
    <w:link w:val="TextkrperZchn"/>
    <w:rsid w:val="00497695"/>
    <w:pPr>
      <w:spacing w:before="120" w:after="0" w:line="240" w:lineRule="auto"/>
      <w:jc w:val="left"/>
    </w:pPr>
    <w:rPr>
      <w:rFonts w:eastAsia="Times New Roman" w:cs="Times New Roman"/>
      <w:color w:val="FF0000"/>
      <w:szCs w:val="20"/>
      <w:lang w:eastAsia="de-DE"/>
    </w:rPr>
  </w:style>
  <w:style w:type="character" w:customStyle="1" w:styleId="TextkrperZchn">
    <w:name w:val="Textkörper Zchn"/>
    <w:basedOn w:val="Absatz-Standardschriftart"/>
    <w:link w:val="Textkrper"/>
    <w:rsid w:val="00497695"/>
    <w:rPr>
      <w:rFonts w:ascii="Arial" w:eastAsia="Times New Roman" w:hAnsi="Arial" w:cs="Times New Roman"/>
      <w:color w:val="FF0000"/>
      <w:szCs w:val="20"/>
      <w:lang w:eastAsia="de-DE"/>
    </w:rPr>
  </w:style>
  <w:style w:type="paragraph" w:styleId="Funotentext">
    <w:name w:val="footnote text"/>
    <w:basedOn w:val="Standard"/>
    <w:link w:val="FunotentextZchn"/>
    <w:uiPriority w:val="99"/>
    <w:semiHidden/>
    <w:unhideWhenUsed/>
    <w:rsid w:val="00497695"/>
    <w:pPr>
      <w:spacing w:after="0" w:line="240" w:lineRule="auto"/>
    </w:pPr>
    <w:rPr>
      <w:rFonts w:eastAsia="Times New Roman" w:cs="Times New Roman"/>
      <w:sz w:val="20"/>
      <w:szCs w:val="20"/>
      <w:lang w:eastAsia="de-DE"/>
    </w:rPr>
  </w:style>
  <w:style w:type="character" w:customStyle="1" w:styleId="FunotentextZchn">
    <w:name w:val="Fußnotentext Zchn"/>
    <w:basedOn w:val="Absatz-Standardschriftart"/>
    <w:link w:val="Funotentext"/>
    <w:uiPriority w:val="99"/>
    <w:semiHidden/>
    <w:rsid w:val="00497695"/>
    <w:rPr>
      <w:rFonts w:ascii="Arial" w:eastAsia="Times New Roman" w:hAnsi="Arial" w:cs="Times New Roman"/>
      <w:sz w:val="20"/>
      <w:szCs w:val="20"/>
      <w:lang w:eastAsia="de-DE"/>
    </w:rPr>
  </w:style>
  <w:style w:type="character" w:styleId="Funotenzeichen">
    <w:name w:val="footnote reference"/>
    <w:basedOn w:val="Absatz-Standardschriftart"/>
    <w:uiPriority w:val="99"/>
    <w:semiHidden/>
    <w:unhideWhenUsed/>
    <w:rsid w:val="004976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01282">
      <w:bodyDiv w:val="1"/>
      <w:marLeft w:val="0"/>
      <w:marRight w:val="0"/>
      <w:marTop w:val="0"/>
      <w:marBottom w:val="0"/>
      <w:divBdr>
        <w:top w:val="none" w:sz="0" w:space="0" w:color="auto"/>
        <w:left w:val="none" w:sz="0" w:space="0" w:color="auto"/>
        <w:bottom w:val="none" w:sz="0" w:space="0" w:color="auto"/>
        <w:right w:val="none" w:sz="0" w:space="0" w:color="auto"/>
      </w:divBdr>
      <w:divsChild>
        <w:div w:id="237592990">
          <w:marLeft w:val="1166"/>
          <w:marRight w:val="0"/>
          <w:marTop w:val="192"/>
          <w:marBottom w:val="0"/>
          <w:divBdr>
            <w:top w:val="none" w:sz="0" w:space="0" w:color="auto"/>
            <w:left w:val="none" w:sz="0" w:space="0" w:color="auto"/>
            <w:bottom w:val="none" w:sz="0" w:space="0" w:color="auto"/>
            <w:right w:val="none" w:sz="0" w:space="0" w:color="auto"/>
          </w:divBdr>
        </w:div>
        <w:div w:id="1247421676">
          <w:marLeft w:val="1166"/>
          <w:marRight w:val="0"/>
          <w:marTop w:val="192"/>
          <w:marBottom w:val="0"/>
          <w:divBdr>
            <w:top w:val="none" w:sz="0" w:space="0" w:color="auto"/>
            <w:left w:val="none" w:sz="0" w:space="0" w:color="auto"/>
            <w:bottom w:val="none" w:sz="0" w:space="0" w:color="auto"/>
            <w:right w:val="none" w:sz="0" w:space="0" w:color="auto"/>
          </w:divBdr>
        </w:div>
        <w:div w:id="386534351">
          <w:marLeft w:val="1166"/>
          <w:marRight w:val="0"/>
          <w:marTop w:val="192"/>
          <w:marBottom w:val="0"/>
          <w:divBdr>
            <w:top w:val="none" w:sz="0" w:space="0" w:color="auto"/>
            <w:left w:val="none" w:sz="0" w:space="0" w:color="auto"/>
            <w:bottom w:val="none" w:sz="0" w:space="0" w:color="auto"/>
            <w:right w:val="none" w:sz="0" w:space="0" w:color="auto"/>
          </w:divBdr>
        </w:div>
      </w:divsChild>
    </w:div>
    <w:div w:id="242692296">
      <w:bodyDiv w:val="1"/>
      <w:marLeft w:val="0"/>
      <w:marRight w:val="0"/>
      <w:marTop w:val="0"/>
      <w:marBottom w:val="0"/>
      <w:divBdr>
        <w:top w:val="none" w:sz="0" w:space="0" w:color="auto"/>
        <w:left w:val="none" w:sz="0" w:space="0" w:color="auto"/>
        <w:bottom w:val="none" w:sz="0" w:space="0" w:color="auto"/>
        <w:right w:val="none" w:sz="0" w:space="0" w:color="auto"/>
      </w:divBdr>
    </w:div>
    <w:div w:id="312835783">
      <w:bodyDiv w:val="1"/>
      <w:marLeft w:val="0"/>
      <w:marRight w:val="0"/>
      <w:marTop w:val="0"/>
      <w:marBottom w:val="0"/>
      <w:divBdr>
        <w:top w:val="none" w:sz="0" w:space="0" w:color="auto"/>
        <w:left w:val="none" w:sz="0" w:space="0" w:color="auto"/>
        <w:bottom w:val="none" w:sz="0" w:space="0" w:color="auto"/>
        <w:right w:val="none" w:sz="0" w:space="0" w:color="auto"/>
      </w:divBdr>
    </w:div>
    <w:div w:id="534930732">
      <w:bodyDiv w:val="1"/>
      <w:marLeft w:val="0"/>
      <w:marRight w:val="0"/>
      <w:marTop w:val="0"/>
      <w:marBottom w:val="0"/>
      <w:divBdr>
        <w:top w:val="none" w:sz="0" w:space="0" w:color="auto"/>
        <w:left w:val="none" w:sz="0" w:space="0" w:color="auto"/>
        <w:bottom w:val="none" w:sz="0" w:space="0" w:color="auto"/>
        <w:right w:val="none" w:sz="0" w:space="0" w:color="auto"/>
      </w:divBdr>
    </w:div>
    <w:div w:id="690716668">
      <w:bodyDiv w:val="1"/>
      <w:marLeft w:val="0"/>
      <w:marRight w:val="0"/>
      <w:marTop w:val="0"/>
      <w:marBottom w:val="0"/>
      <w:divBdr>
        <w:top w:val="none" w:sz="0" w:space="0" w:color="auto"/>
        <w:left w:val="none" w:sz="0" w:space="0" w:color="auto"/>
        <w:bottom w:val="none" w:sz="0" w:space="0" w:color="auto"/>
        <w:right w:val="none" w:sz="0" w:space="0" w:color="auto"/>
      </w:divBdr>
    </w:div>
    <w:div w:id="761954164">
      <w:bodyDiv w:val="1"/>
      <w:marLeft w:val="0"/>
      <w:marRight w:val="0"/>
      <w:marTop w:val="0"/>
      <w:marBottom w:val="0"/>
      <w:divBdr>
        <w:top w:val="none" w:sz="0" w:space="0" w:color="auto"/>
        <w:left w:val="none" w:sz="0" w:space="0" w:color="auto"/>
        <w:bottom w:val="none" w:sz="0" w:space="0" w:color="auto"/>
        <w:right w:val="none" w:sz="0" w:space="0" w:color="auto"/>
      </w:divBdr>
    </w:div>
    <w:div w:id="775371029">
      <w:bodyDiv w:val="1"/>
      <w:marLeft w:val="0"/>
      <w:marRight w:val="0"/>
      <w:marTop w:val="0"/>
      <w:marBottom w:val="0"/>
      <w:divBdr>
        <w:top w:val="none" w:sz="0" w:space="0" w:color="auto"/>
        <w:left w:val="none" w:sz="0" w:space="0" w:color="auto"/>
        <w:bottom w:val="none" w:sz="0" w:space="0" w:color="auto"/>
        <w:right w:val="none" w:sz="0" w:space="0" w:color="auto"/>
      </w:divBdr>
    </w:div>
    <w:div w:id="1016923599">
      <w:bodyDiv w:val="1"/>
      <w:marLeft w:val="0"/>
      <w:marRight w:val="0"/>
      <w:marTop w:val="0"/>
      <w:marBottom w:val="0"/>
      <w:divBdr>
        <w:top w:val="none" w:sz="0" w:space="0" w:color="auto"/>
        <w:left w:val="none" w:sz="0" w:space="0" w:color="auto"/>
        <w:bottom w:val="none" w:sz="0" w:space="0" w:color="auto"/>
        <w:right w:val="none" w:sz="0" w:space="0" w:color="auto"/>
      </w:divBdr>
    </w:div>
    <w:div w:id="1215654565">
      <w:bodyDiv w:val="1"/>
      <w:marLeft w:val="0"/>
      <w:marRight w:val="0"/>
      <w:marTop w:val="0"/>
      <w:marBottom w:val="0"/>
      <w:divBdr>
        <w:top w:val="none" w:sz="0" w:space="0" w:color="auto"/>
        <w:left w:val="none" w:sz="0" w:space="0" w:color="auto"/>
        <w:bottom w:val="none" w:sz="0" w:space="0" w:color="auto"/>
        <w:right w:val="none" w:sz="0" w:space="0" w:color="auto"/>
      </w:divBdr>
      <w:divsChild>
        <w:div w:id="561644940">
          <w:marLeft w:val="547"/>
          <w:marRight w:val="0"/>
          <w:marTop w:val="192"/>
          <w:marBottom w:val="0"/>
          <w:divBdr>
            <w:top w:val="none" w:sz="0" w:space="0" w:color="auto"/>
            <w:left w:val="none" w:sz="0" w:space="0" w:color="auto"/>
            <w:bottom w:val="none" w:sz="0" w:space="0" w:color="auto"/>
            <w:right w:val="none" w:sz="0" w:space="0" w:color="auto"/>
          </w:divBdr>
        </w:div>
      </w:divsChild>
    </w:div>
    <w:div w:id="213289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hyperlink" Target="http://www.schulentwicklung.nrw.de/lehrplaene/front_content.php?idcat=4947" TargetMode="External"/><Relationship Id="rId26" Type="http://schemas.openxmlformats.org/officeDocument/2006/relationships/hyperlink" Target="https://www.medienberatung.schulministerium.nrw.de/Medienberatung/Datenschutz-und-Datensicherheit/" TargetMode="External"/><Relationship Id="rId3" Type="http://schemas.openxmlformats.org/officeDocument/2006/relationships/styles" Target="styles.xml"/><Relationship Id="rId21" Type="http://schemas.openxmlformats.org/officeDocument/2006/relationships/hyperlink" Target="https://medienkompetenzrahmen.nrw/unterrichtsmaterialien/detail/erklaervideos-im-unterricht/" TargetMode="External"/><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hyperlink" Target="http://www.schulministerium.nrw.de/docs/Schulsystem/Medien/Lernmittel/" TargetMode="External"/><Relationship Id="rId25" Type="http://schemas.openxmlformats.org/officeDocument/2006/relationships/hyperlink" Target="https://medienkompetenzrahmen.nrw/unterrichtsmaterialien/detail/creative-commons-lizenzen-was-ist-cc/"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medienkompetenzrahmen.nrw/unterrichtsmaterialien/detail/informationen-aus-dem-netz-einstieg-in-die-quellenanalys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hyperlink" Target="https://medienkompetenzrahmen.nrw/unterrichtsmaterialien/detail/urheberrecht-rechtliche-grundlagen-und-open-content/"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zumpad.zum.de/" TargetMode="External"/><Relationship Id="rId28" Type="http://schemas.openxmlformats.org/officeDocument/2006/relationships/footer" Target="footer8.xml"/><Relationship Id="rId10" Type="http://schemas.openxmlformats.org/officeDocument/2006/relationships/footer" Target="footer3.xml"/><Relationship Id="rId19" Type="http://schemas.openxmlformats.org/officeDocument/2006/relationships/hyperlink" Target="http://www.edmond-nrw.de"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png"/><Relationship Id="rId22" Type="http://schemas.openxmlformats.org/officeDocument/2006/relationships/hyperlink" Target="https://medienkompetenzrahmen.nrw/unterrichtsmaterialien/detail/das-mini-tonstudio-aufnehmen-schneiden-und-mischen-mit-audacity/" TargetMode="External"/><Relationship Id="rId27" Type="http://schemas.openxmlformats.org/officeDocument/2006/relationships/footer" Target="footer7.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SAU~1\AppData\Local\Temp\SiLP_Gym_SI_Fach_JJJJ-MM-TT-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A231D-D84F-43A1-B4FC-06B838C14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SiLP_Gym_SI_Fach_JJJJ-MM-TT-1</Template>
  <TotalTime>0</TotalTime>
  <Pages>50</Pages>
  <Words>12460</Words>
  <Characters>78503</Characters>
  <DocSecurity>0</DocSecurity>
  <Lines>654</Lines>
  <Paragraphs>181</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90782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2020-01-17T07:54:00Z</cp:lastPrinted>
  <dcterms:created xsi:type="dcterms:W3CDTF">2020-01-31T10:03:00Z</dcterms:created>
  <dcterms:modified xsi:type="dcterms:W3CDTF">2020-01-31T10:03:00Z</dcterms:modified>
</cp:coreProperties>
</file>