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15234" w:rsidRPr="002446C0" w14:paraId="5AE9BF2D" w14:textId="77777777">
        <w:tc>
          <w:tcPr>
            <w:tcW w:w="9778" w:type="dxa"/>
            <w:tcBorders>
              <w:bottom w:val="nil"/>
            </w:tcBorders>
            <w:shd w:val="clear" w:color="auto" w:fill="auto"/>
          </w:tcPr>
          <w:p w14:paraId="417B64F0" w14:textId="391F9B32" w:rsidR="00F15234" w:rsidRPr="00527127" w:rsidRDefault="00027730" w:rsidP="00F15234">
            <w:pPr>
              <w:spacing w:after="0" w:line="240" w:lineRule="auto"/>
              <w:jc w:val="center"/>
              <w:rPr>
                <w:rFonts w:ascii="Arial Narrow" w:eastAsia="Times New Roman" w:hAnsi="Arial Narrow"/>
                <w:sz w:val="28"/>
                <w:szCs w:val="20"/>
                <w:u w:val="single"/>
                <w:lang w:eastAsia="de-DE"/>
              </w:rPr>
            </w:pPr>
            <w:r w:rsidRPr="00527127">
              <w:rPr>
                <w:rFonts w:ascii="Arial Narrow" w:eastAsia="Times New Roman" w:hAnsi="Arial Narrow"/>
                <w:sz w:val="24"/>
                <w:szCs w:val="20"/>
                <w:u w:val="single"/>
                <w:lang w:eastAsia="de-DE"/>
              </w:rPr>
              <w:t xml:space="preserve">Konkretisiertes </w:t>
            </w:r>
            <w:r w:rsidR="00F15234" w:rsidRPr="00527127">
              <w:rPr>
                <w:rFonts w:ascii="Arial Narrow" w:eastAsia="Times New Roman" w:hAnsi="Arial Narrow"/>
                <w:sz w:val="24"/>
                <w:szCs w:val="20"/>
                <w:u w:val="single"/>
                <w:lang w:eastAsia="de-DE"/>
              </w:rPr>
              <w:t xml:space="preserve">Unterrichtsvorhaben </w:t>
            </w:r>
            <w:r w:rsidR="00E86ECA">
              <w:rPr>
                <w:rFonts w:ascii="Arial Narrow" w:eastAsia="Times New Roman" w:hAnsi="Arial Narrow"/>
                <w:sz w:val="24"/>
                <w:szCs w:val="20"/>
                <w:u w:val="single"/>
                <w:lang w:eastAsia="de-DE"/>
              </w:rPr>
              <w:t>10.1-2 (3. Fremd</w:t>
            </w:r>
            <w:r w:rsidR="002951C8">
              <w:rPr>
                <w:rFonts w:ascii="Arial Narrow" w:eastAsia="Times New Roman" w:hAnsi="Arial Narrow"/>
                <w:sz w:val="24"/>
                <w:szCs w:val="20"/>
                <w:u w:val="single"/>
                <w:lang w:eastAsia="de-DE"/>
              </w:rPr>
              <w:t>sprache)</w:t>
            </w:r>
          </w:p>
          <w:p w14:paraId="35DC2E52" w14:textId="17C2E1C6" w:rsidR="00F15234" w:rsidRPr="002446C0" w:rsidRDefault="002951C8" w:rsidP="003372AA">
            <w:pPr>
              <w:spacing w:after="0" w:line="240" w:lineRule="auto"/>
              <w:jc w:val="center"/>
              <w:rPr>
                <w:rFonts w:ascii="Arial Narrow" w:eastAsia="Times New Roman" w:hAnsi="Arial Narrow"/>
                <w:b/>
                <w:sz w:val="28"/>
                <w:szCs w:val="28"/>
                <w:lang w:eastAsia="de-DE"/>
              </w:rPr>
            </w:pPr>
            <w:r w:rsidRPr="002446C0">
              <w:rPr>
                <w:rFonts w:ascii="Arial Narrow" w:eastAsia="Times New Roman" w:hAnsi="Arial Narrow" w:cs="Arial"/>
                <w:b/>
                <w:i/>
                <w:iCs/>
                <w:sz w:val="28"/>
                <w:szCs w:val="28"/>
                <w:lang w:val="ru-RU" w:eastAsia="de-DE"/>
              </w:rPr>
              <w:t>В</w:t>
            </w:r>
            <w:r w:rsidRPr="002446C0">
              <w:rPr>
                <w:rFonts w:ascii="Arial Narrow" w:eastAsia="Times New Roman" w:hAnsi="Arial Narrow" w:cs="Arial"/>
                <w:b/>
                <w:i/>
                <w:iCs/>
                <w:sz w:val="28"/>
                <w:szCs w:val="28"/>
                <w:lang w:eastAsia="de-DE"/>
              </w:rPr>
              <w:t xml:space="preserve"> </w:t>
            </w:r>
            <w:r w:rsidRPr="002446C0">
              <w:rPr>
                <w:rFonts w:ascii="Arial Narrow" w:eastAsia="Times New Roman" w:hAnsi="Arial Narrow" w:cs="Arial"/>
                <w:b/>
                <w:i/>
                <w:iCs/>
                <w:sz w:val="28"/>
                <w:szCs w:val="28"/>
                <w:lang w:val="ru-RU" w:eastAsia="de-DE"/>
              </w:rPr>
              <w:t>Москву</w:t>
            </w:r>
            <w:r w:rsidRPr="002446C0">
              <w:rPr>
                <w:rFonts w:ascii="Arial Narrow" w:eastAsia="Times New Roman" w:hAnsi="Arial Narrow" w:cs="Arial"/>
                <w:b/>
                <w:i/>
                <w:iCs/>
                <w:sz w:val="28"/>
                <w:szCs w:val="28"/>
                <w:lang w:eastAsia="de-DE"/>
              </w:rPr>
              <w:t xml:space="preserve"> - </w:t>
            </w:r>
            <w:r w:rsidRPr="002446C0">
              <w:rPr>
                <w:rFonts w:ascii="Arial Narrow" w:eastAsia="Times New Roman" w:hAnsi="Arial Narrow" w:cs="Arial"/>
                <w:b/>
                <w:i/>
                <w:iCs/>
                <w:sz w:val="28"/>
                <w:szCs w:val="28"/>
                <w:lang w:val="ru-RU" w:eastAsia="de-DE"/>
              </w:rPr>
              <w:t>Жизнь</w:t>
            </w:r>
            <w:r w:rsidRPr="002446C0">
              <w:rPr>
                <w:rFonts w:ascii="Arial Narrow" w:eastAsia="Times New Roman" w:hAnsi="Arial Narrow" w:cs="Arial"/>
                <w:b/>
                <w:i/>
                <w:iCs/>
                <w:sz w:val="28"/>
                <w:szCs w:val="28"/>
                <w:lang w:eastAsia="de-DE"/>
              </w:rPr>
              <w:t xml:space="preserve"> </w:t>
            </w:r>
            <w:r w:rsidRPr="002446C0">
              <w:rPr>
                <w:rFonts w:ascii="Arial Narrow" w:eastAsia="Times New Roman" w:hAnsi="Arial Narrow" w:cs="Arial"/>
                <w:b/>
                <w:i/>
                <w:iCs/>
                <w:sz w:val="28"/>
                <w:szCs w:val="28"/>
                <w:lang w:val="ru-RU" w:eastAsia="de-DE"/>
              </w:rPr>
              <w:t>в</w:t>
            </w:r>
            <w:r w:rsidRPr="002446C0">
              <w:rPr>
                <w:rFonts w:ascii="Arial Narrow" w:eastAsia="Times New Roman" w:hAnsi="Arial Narrow" w:cs="Arial"/>
                <w:b/>
                <w:i/>
                <w:iCs/>
                <w:sz w:val="28"/>
                <w:szCs w:val="28"/>
                <w:lang w:eastAsia="de-DE"/>
              </w:rPr>
              <w:t xml:space="preserve"> </w:t>
            </w:r>
            <w:r w:rsidRPr="002446C0">
              <w:rPr>
                <w:rFonts w:ascii="Arial Narrow" w:eastAsia="Times New Roman" w:hAnsi="Arial Narrow" w:cs="Arial"/>
                <w:b/>
                <w:i/>
                <w:iCs/>
                <w:sz w:val="28"/>
                <w:szCs w:val="28"/>
                <w:lang w:val="ru-RU" w:eastAsia="de-DE"/>
              </w:rPr>
              <w:t>большом</w:t>
            </w:r>
            <w:r w:rsidRPr="002446C0">
              <w:rPr>
                <w:rFonts w:ascii="Arial Narrow" w:eastAsia="Times New Roman" w:hAnsi="Arial Narrow" w:cs="Arial"/>
                <w:b/>
                <w:i/>
                <w:iCs/>
                <w:sz w:val="28"/>
                <w:szCs w:val="28"/>
                <w:lang w:eastAsia="de-DE"/>
              </w:rPr>
              <w:t xml:space="preserve"> </w:t>
            </w:r>
            <w:r w:rsidRPr="002446C0">
              <w:rPr>
                <w:rFonts w:ascii="Arial Narrow" w:eastAsia="Times New Roman" w:hAnsi="Arial Narrow" w:cs="Arial"/>
                <w:b/>
                <w:i/>
                <w:iCs/>
                <w:sz w:val="28"/>
                <w:szCs w:val="28"/>
                <w:lang w:val="ru-RU" w:eastAsia="de-DE"/>
              </w:rPr>
              <w:t>городе</w:t>
            </w:r>
            <w:r w:rsidRPr="002446C0">
              <w:rPr>
                <w:rFonts w:ascii="Arial Narrow" w:eastAsia="Times New Roman" w:hAnsi="Arial Narrow" w:cs="Arial"/>
                <w:b/>
                <w:i/>
                <w:iCs/>
                <w:sz w:val="28"/>
                <w:szCs w:val="28"/>
                <w:lang w:eastAsia="de-DE"/>
              </w:rPr>
              <w:t xml:space="preserve"> </w:t>
            </w:r>
          </w:p>
        </w:tc>
      </w:tr>
      <w:tr w:rsidR="00F15234" w:rsidRPr="009F31E1" w14:paraId="3B186915" w14:textId="77777777">
        <w:tc>
          <w:tcPr>
            <w:tcW w:w="9778" w:type="dxa"/>
            <w:tcBorders>
              <w:top w:val="nil"/>
              <w:bottom w:val="nil"/>
            </w:tcBorders>
            <w:shd w:val="clear" w:color="auto" w:fill="D9D9D9"/>
          </w:tcPr>
          <w:p w14:paraId="4E708626" w14:textId="2C7DFD87" w:rsidR="00E722B4" w:rsidRDefault="00E722B4" w:rsidP="00B326EA">
            <w:pPr>
              <w:spacing w:after="0" w:line="240" w:lineRule="auto"/>
              <w:jc w:val="both"/>
              <w:rPr>
                <w:rFonts w:ascii="Arial Narrow" w:eastAsia="Times New Roman" w:hAnsi="Arial Narrow"/>
                <w:sz w:val="20"/>
                <w:szCs w:val="20"/>
                <w:lang w:eastAsia="de-DE"/>
              </w:rPr>
            </w:pPr>
            <w:r>
              <w:rPr>
                <w:rFonts w:ascii="Arial Narrow" w:eastAsia="Times New Roman" w:hAnsi="Arial Narrow"/>
                <w:sz w:val="20"/>
                <w:szCs w:val="20"/>
                <w:lang w:eastAsia="de-DE"/>
              </w:rPr>
              <w:t xml:space="preserve">Die </w:t>
            </w:r>
            <w:r w:rsidR="00C17FA0">
              <w:rPr>
                <w:rFonts w:ascii="Arial Narrow" w:eastAsia="Times New Roman" w:hAnsi="Arial Narrow"/>
                <w:sz w:val="20"/>
                <w:szCs w:val="20"/>
                <w:lang w:eastAsia="de-DE"/>
              </w:rPr>
              <w:t>Schülerinnen und Schüler</w:t>
            </w:r>
            <w:r>
              <w:rPr>
                <w:rFonts w:ascii="Arial Narrow" w:eastAsia="Times New Roman" w:hAnsi="Arial Narrow"/>
                <w:sz w:val="20"/>
                <w:szCs w:val="20"/>
                <w:lang w:eastAsia="de-DE"/>
              </w:rPr>
              <w:t xml:space="preserve"> haben in den vorangegangenen UVs gelernt, ihre Interessen und Meinungen zu äußern, mit Hilfe von Adjektiven zu beschreiben und ihre Vorlieben in der Freizeitgestaltung zu nennen.</w:t>
            </w:r>
          </w:p>
          <w:p w14:paraId="522345E1" w14:textId="152829A2" w:rsidR="00B326EA" w:rsidRPr="00010BEE" w:rsidRDefault="00B326EA" w:rsidP="00B326EA">
            <w:pPr>
              <w:spacing w:after="0" w:line="240" w:lineRule="auto"/>
              <w:jc w:val="both"/>
              <w:rPr>
                <w:rFonts w:ascii="Arial Narrow" w:eastAsia="Times New Roman" w:hAnsi="Arial Narrow"/>
                <w:sz w:val="20"/>
                <w:szCs w:val="20"/>
                <w:lang w:eastAsia="de-DE"/>
              </w:rPr>
            </w:pPr>
            <w:r w:rsidRPr="00010BEE">
              <w:rPr>
                <w:rFonts w:ascii="Arial Narrow" w:eastAsia="Times New Roman" w:hAnsi="Arial Narrow"/>
                <w:sz w:val="20"/>
                <w:szCs w:val="20"/>
                <w:lang w:eastAsia="de-DE"/>
              </w:rPr>
              <w:t>Der Schwerpunkt der Kompetenzentwicklung im Bereich der funktionalen kommunikativen Kompetenz</w:t>
            </w:r>
            <w:r w:rsidR="00105446">
              <w:rPr>
                <w:rFonts w:ascii="Arial Narrow" w:eastAsia="Times New Roman" w:hAnsi="Arial Narrow"/>
                <w:sz w:val="20"/>
                <w:szCs w:val="20"/>
                <w:lang w:eastAsia="de-DE"/>
              </w:rPr>
              <w:t xml:space="preserve"> in diesem UV</w:t>
            </w:r>
            <w:r w:rsidRPr="00010BEE">
              <w:rPr>
                <w:rFonts w:ascii="Arial Narrow" w:eastAsia="Times New Roman" w:hAnsi="Arial Narrow"/>
                <w:sz w:val="20"/>
                <w:szCs w:val="20"/>
                <w:lang w:eastAsia="de-DE"/>
              </w:rPr>
              <w:t xml:space="preserve"> liegt</w:t>
            </w:r>
            <w:r w:rsidR="00105446">
              <w:rPr>
                <w:rFonts w:ascii="Arial Narrow" w:eastAsia="Times New Roman" w:hAnsi="Arial Narrow"/>
                <w:sz w:val="20"/>
                <w:szCs w:val="20"/>
                <w:lang w:eastAsia="de-DE"/>
              </w:rPr>
              <w:t xml:space="preserve"> </w:t>
            </w:r>
            <w:r w:rsidR="0001282D">
              <w:rPr>
                <w:rFonts w:ascii="Arial Narrow" w:eastAsia="Times New Roman" w:hAnsi="Arial Narrow"/>
                <w:sz w:val="20"/>
                <w:szCs w:val="20"/>
                <w:lang w:eastAsia="de-DE"/>
              </w:rPr>
              <w:t>im Bereich</w:t>
            </w:r>
            <w:r w:rsidRPr="00010BEE">
              <w:rPr>
                <w:rFonts w:ascii="Arial Narrow" w:eastAsia="Times New Roman" w:hAnsi="Arial Narrow"/>
                <w:sz w:val="20"/>
                <w:szCs w:val="20"/>
                <w:lang w:eastAsia="de-DE"/>
              </w:rPr>
              <w:t xml:space="preserve"> </w:t>
            </w:r>
            <w:r w:rsidRPr="003232A5">
              <w:rPr>
                <w:rFonts w:ascii="Arial Narrow" w:eastAsia="Times New Roman" w:hAnsi="Arial Narrow"/>
                <w:sz w:val="20"/>
                <w:szCs w:val="20"/>
                <w:lang w:eastAsia="de-DE"/>
              </w:rPr>
              <w:t>Sprechen: an Gesprächen</w:t>
            </w:r>
            <w:r w:rsidRPr="00010BEE">
              <w:rPr>
                <w:rFonts w:ascii="Arial Narrow" w:eastAsia="Times New Roman" w:hAnsi="Arial Narrow"/>
                <w:sz w:val="20"/>
                <w:szCs w:val="20"/>
                <w:lang w:eastAsia="de-DE"/>
              </w:rPr>
              <w:t xml:space="preserve"> teilnehmen</w:t>
            </w:r>
            <w:r w:rsidR="001F2D7F" w:rsidRPr="00010BEE">
              <w:rPr>
                <w:rFonts w:ascii="Arial Narrow" w:eastAsia="Times New Roman" w:hAnsi="Arial Narrow"/>
                <w:sz w:val="20"/>
                <w:szCs w:val="20"/>
                <w:lang w:eastAsia="de-DE"/>
              </w:rPr>
              <w:t xml:space="preserve"> </w:t>
            </w:r>
            <w:r w:rsidR="0014651E">
              <w:rPr>
                <w:rFonts w:ascii="Arial Narrow" w:eastAsia="Times New Roman" w:hAnsi="Arial Narrow"/>
                <w:sz w:val="20"/>
                <w:szCs w:val="20"/>
                <w:lang w:eastAsia="de-DE"/>
              </w:rPr>
              <w:t>(</w:t>
            </w:r>
            <w:r w:rsidR="00E722B4">
              <w:rPr>
                <w:rFonts w:ascii="Arial Narrow" w:eastAsia="Times New Roman" w:hAnsi="Arial Narrow"/>
                <w:sz w:val="20"/>
                <w:szCs w:val="20"/>
                <w:lang w:eastAsia="de-DE"/>
              </w:rPr>
              <w:t xml:space="preserve">sich in einer Großstadt zurechtfinden, </w:t>
            </w:r>
            <w:r w:rsidR="0014651E">
              <w:rPr>
                <w:rFonts w:ascii="Arial Narrow" w:eastAsia="Times New Roman" w:hAnsi="Arial Narrow"/>
                <w:sz w:val="20"/>
                <w:szCs w:val="20"/>
                <w:lang w:eastAsia="de-DE"/>
              </w:rPr>
              <w:t xml:space="preserve">sich auf gemeinsame Unternehmungen in Moskau einigen) </w:t>
            </w:r>
            <w:r w:rsidR="00586566">
              <w:rPr>
                <w:rFonts w:ascii="Arial Narrow" w:eastAsia="Times New Roman" w:hAnsi="Arial Narrow"/>
                <w:sz w:val="20"/>
                <w:szCs w:val="20"/>
                <w:lang w:eastAsia="de-DE"/>
              </w:rPr>
              <w:t xml:space="preserve">und </w:t>
            </w:r>
            <w:r w:rsidR="0001282D">
              <w:rPr>
                <w:rFonts w:ascii="Arial Narrow" w:eastAsia="Times New Roman" w:hAnsi="Arial Narrow"/>
                <w:sz w:val="20"/>
                <w:szCs w:val="20"/>
                <w:lang w:eastAsia="de-DE"/>
              </w:rPr>
              <w:t xml:space="preserve">im Bereich Sprechen: </w:t>
            </w:r>
            <w:r w:rsidR="0014651E">
              <w:rPr>
                <w:rFonts w:ascii="Arial Narrow" w:eastAsia="Times New Roman" w:hAnsi="Arial Narrow"/>
                <w:sz w:val="20"/>
                <w:szCs w:val="20"/>
                <w:lang w:eastAsia="de-DE"/>
              </w:rPr>
              <w:t>zusammenhängendes Sprechen</w:t>
            </w:r>
            <w:r w:rsidR="0014651E" w:rsidRPr="00010BEE">
              <w:rPr>
                <w:rFonts w:ascii="Arial Narrow" w:eastAsia="Times New Roman" w:hAnsi="Arial Narrow"/>
                <w:sz w:val="20"/>
                <w:szCs w:val="20"/>
                <w:lang w:eastAsia="de-DE"/>
              </w:rPr>
              <w:t xml:space="preserve"> </w:t>
            </w:r>
            <w:r w:rsidR="00586566" w:rsidRPr="00010BEE">
              <w:rPr>
                <w:rFonts w:ascii="Arial Narrow" w:eastAsia="Times New Roman" w:hAnsi="Arial Narrow"/>
                <w:sz w:val="20"/>
                <w:szCs w:val="20"/>
                <w:lang w:eastAsia="de-DE"/>
              </w:rPr>
              <w:t>(</w:t>
            </w:r>
            <w:r w:rsidR="0014651E">
              <w:rPr>
                <w:rFonts w:ascii="Arial Narrow" w:eastAsia="Times New Roman" w:hAnsi="Arial Narrow"/>
                <w:sz w:val="20"/>
                <w:szCs w:val="20"/>
                <w:lang w:eastAsia="de-DE"/>
              </w:rPr>
              <w:t>Informieren über Sehenswürdigkeiten und mögliche Aktivitäten in Moskau und Vorstellen eines möglichen Drei-Tage-Programms in Moskau</w:t>
            </w:r>
            <w:r w:rsidR="00DE34F5" w:rsidRPr="00010BEE">
              <w:rPr>
                <w:rFonts w:ascii="Arial Narrow" w:eastAsia="Times New Roman" w:hAnsi="Arial Narrow"/>
                <w:sz w:val="20"/>
                <w:szCs w:val="20"/>
                <w:lang w:eastAsia="de-DE"/>
              </w:rPr>
              <w:t>)</w:t>
            </w:r>
            <w:r w:rsidRPr="00010BEE">
              <w:rPr>
                <w:rFonts w:ascii="Arial Narrow" w:eastAsia="Times New Roman" w:hAnsi="Arial Narrow"/>
                <w:sz w:val="20"/>
                <w:szCs w:val="20"/>
                <w:lang w:eastAsia="de-DE"/>
              </w:rPr>
              <w:t>.</w:t>
            </w:r>
          </w:p>
          <w:p w14:paraId="2E3CAC2B" w14:textId="7873E6A7" w:rsidR="00B326EA" w:rsidRPr="00010BEE" w:rsidRDefault="00F15234" w:rsidP="00B326EA">
            <w:pPr>
              <w:spacing w:after="0" w:line="240" w:lineRule="auto"/>
              <w:jc w:val="both"/>
              <w:rPr>
                <w:rFonts w:ascii="Arial Narrow" w:eastAsia="Times New Roman" w:hAnsi="Arial Narrow"/>
                <w:sz w:val="20"/>
                <w:szCs w:val="20"/>
                <w:lang w:eastAsia="de-DE"/>
              </w:rPr>
            </w:pPr>
            <w:r w:rsidRPr="00010BEE">
              <w:rPr>
                <w:rFonts w:ascii="Arial Narrow" w:eastAsia="Times New Roman" w:hAnsi="Arial Narrow"/>
                <w:sz w:val="20"/>
                <w:szCs w:val="20"/>
                <w:lang w:eastAsia="de-DE"/>
              </w:rPr>
              <w:t xml:space="preserve">Die </w:t>
            </w:r>
            <w:r w:rsidR="00C17FA0">
              <w:rPr>
                <w:rFonts w:ascii="Arial Narrow" w:eastAsia="Times New Roman" w:hAnsi="Arial Narrow"/>
                <w:sz w:val="20"/>
                <w:szCs w:val="20"/>
                <w:lang w:eastAsia="de-DE"/>
              </w:rPr>
              <w:t>Schülerinnen und Schüler</w:t>
            </w:r>
            <w:r w:rsidRPr="00010BEE">
              <w:rPr>
                <w:rFonts w:ascii="Arial Narrow" w:eastAsia="Times New Roman" w:hAnsi="Arial Narrow"/>
                <w:sz w:val="20"/>
                <w:szCs w:val="20"/>
                <w:lang w:eastAsia="de-DE"/>
              </w:rPr>
              <w:t xml:space="preserve"> reaktivieren</w:t>
            </w:r>
            <w:r w:rsidR="00540ED7" w:rsidRPr="00010BEE">
              <w:rPr>
                <w:rFonts w:ascii="Arial Narrow" w:eastAsia="Times New Roman" w:hAnsi="Arial Narrow"/>
                <w:sz w:val="20"/>
                <w:szCs w:val="20"/>
                <w:lang w:eastAsia="de-DE"/>
              </w:rPr>
              <w:t xml:space="preserve"> und erweitern ihre</w:t>
            </w:r>
            <w:r w:rsidR="00B326EA" w:rsidRPr="00010BEE">
              <w:rPr>
                <w:rFonts w:ascii="Arial Narrow" w:eastAsia="Times New Roman" w:hAnsi="Arial Narrow"/>
                <w:sz w:val="20"/>
                <w:szCs w:val="20"/>
                <w:lang w:eastAsia="de-DE"/>
              </w:rPr>
              <w:t xml:space="preserve"> sprachlichen Mittel (bsd. </w:t>
            </w:r>
            <w:r w:rsidR="00540ED7" w:rsidRPr="00010BEE">
              <w:rPr>
                <w:rFonts w:ascii="Arial Narrow" w:eastAsia="Times New Roman" w:hAnsi="Arial Narrow"/>
                <w:sz w:val="20"/>
                <w:szCs w:val="20"/>
                <w:lang w:eastAsia="de-DE"/>
              </w:rPr>
              <w:t>Wortschatz</w:t>
            </w:r>
            <w:r w:rsidR="00B326EA" w:rsidRPr="00010BEE">
              <w:rPr>
                <w:rFonts w:ascii="Arial Narrow" w:eastAsia="Times New Roman" w:hAnsi="Arial Narrow"/>
                <w:sz w:val="20"/>
                <w:szCs w:val="20"/>
                <w:lang w:eastAsia="de-DE"/>
              </w:rPr>
              <w:t xml:space="preserve">, Grammatik und Aussprache/Intonation) </w:t>
            </w:r>
            <w:r w:rsidRPr="00010BEE">
              <w:rPr>
                <w:rFonts w:ascii="Arial Narrow" w:eastAsia="Times New Roman" w:hAnsi="Arial Narrow"/>
                <w:sz w:val="20"/>
                <w:szCs w:val="20"/>
                <w:lang w:eastAsia="de-DE"/>
              </w:rPr>
              <w:t xml:space="preserve">und nutzen </w:t>
            </w:r>
            <w:r w:rsidR="00B326EA" w:rsidRPr="00010BEE">
              <w:rPr>
                <w:rFonts w:ascii="Arial Narrow" w:eastAsia="Times New Roman" w:hAnsi="Arial Narrow"/>
                <w:sz w:val="20"/>
                <w:szCs w:val="20"/>
                <w:lang w:eastAsia="de-DE"/>
              </w:rPr>
              <w:t>sie</w:t>
            </w:r>
            <w:r w:rsidRPr="00010BEE">
              <w:rPr>
                <w:rFonts w:ascii="Arial Narrow" w:eastAsia="Times New Roman" w:hAnsi="Arial Narrow"/>
                <w:sz w:val="20"/>
                <w:szCs w:val="20"/>
                <w:lang w:eastAsia="de-DE"/>
              </w:rPr>
              <w:t xml:space="preserve"> anwendungsorientiert in </w:t>
            </w:r>
            <w:r w:rsidR="002C27EA">
              <w:rPr>
                <w:rFonts w:ascii="Arial Narrow" w:eastAsia="Times New Roman" w:hAnsi="Arial Narrow"/>
                <w:sz w:val="20"/>
                <w:szCs w:val="20"/>
                <w:lang w:eastAsia="de-DE"/>
              </w:rPr>
              <w:t>Dialogen</w:t>
            </w:r>
            <w:r w:rsidRPr="00010BEE">
              <w:rPr>
                <w:rFonts w:ascii="Arial Narrow" w:eastAsia="Times New Roman" w:hAnsi="Arial Narrow"/>
                <w:sz w:val="20"/>
                <w:szCs w:val="20"/>
                <w:lang w:eastAsia="de-DE"/>
              </w:rPr>
              <w:t xml:space="preserve"> mit ihren Mitschülern/-innen</w:t>
            </w:r>
            <w:r w:rsidR="002C27EA">
              <w:rPr>
                <w:rFonts w:ascii="Arial Narrow" w:eastAsia="Times New Roman" w:hAnsi="Arial Narrow"/>
                <w:sz w:val="20"/>
                <w:szCs w:val="20"/>
                <w:lang w:eastAsia="de-DE"/>
              </w:rPr>
              <w:t xml:space="preserve"> und</w:t>
            </w:r>
            <w:r w:rsidR="004E11D5">
              <w:rPr>
                <w:rFonts w:ascii="Arial Narrow" w:eastAsia="Times New Roman" w:hAnsi="Arial Narrow"/>
                <w:sz w:val="20"/>
                <w:szCs w:val="20"/>
                <w:lang w:eastAsia="de-DE"/>
              </w:rPr>
              <w:t xml:space="preserve"> in </w:t>
            </w:r>
            <w:r w:rsidR="0014651E">
              <w:rPr>
                <w:rFonts w:ascii="Arial Narrow" w:eastAsia="Times New Roman" w:hAnsi="Arial Narrow"/>
                <w:sz w:val="20"/>
                <w:szCs w:val="20"/>
                <w:lang w:eastAsia="de-DE"/>
              </w:rPr>
              <w:t>P</w:t>
            </w:r>
            <w:r w:rsidR="002C27EA">
              <w:rPr>
                <w:rFonts w:ascii="Arial Narrow" w:eastAsia="Times New Roman" w:hAnsi="Arial Narrow"/>
                <w:sz w:val="20"/>
                <w:szCs w:val="20"/>
                <w:lang w:eastAsia="de-DE"/>
              </w:rPr>
              <w:t>räsentationen</w:t>
            </w:r>
            <w:r w:rsidRPr="00010BEE">
              <w:rPr>
                <w:rFonts w:ascii="Arial Narrow" w:eastAsia="Times New Roman" w:hAnsi="Arial Narrow"/>
                <w:sz w:val="20"/>
                <w:szCs w:val="20"/>
                <w:lang w:eastAsia="de-DE"/>
              </w:rPr>
              <w:t>. Abschließend erstellen sie</w:t>
            </w:r>
            <w:r w:rsidR="002446C0">
              <w:rPr>
                <w:rFonts w:ascii="Arial Narrow" w:eastAsia="Times New Roman" w:hAnsi="Arial Narrow"/>
                <w:sz w:val="20"/>
                <w:szCs w:val="20"/>
                <w:lang w:eastAsia="de-DE"/>
              </w:rPr>
              <w:t xml:space="preserve"> in kleinen Gruppen arbeitsteilig</w:t>
            </w:r>
            <w:r w:rsidRPr="00010BEE">
              <w:rPr>
                <w:rFonts w:ascii="Arial Narrow" w:eastAsia="Times New Roman" w:hAnsi="Arial Narrow"/>
                <w:sz w:val="20"/>
                <w:szCs w:val="20"/>
                <w:lang w:eastAsia="de-DE"/>
              </w:rPr>
              <w:t xml:space="preserve"> </w:t>
            </w:r>
            <w:r w:rsidR="002446C0">
              <w:rPr>
                <w:rFonts w:ascii="Arial Narrow" w:eastAsia="Times New Roman" w:hAnsi="Arial Narrow"/>
                <w:sz w:val="20"/>
                <w:szCs w:val="20"/>
                <w:lang w:eastAsia="de-DE"/>
              </w:rPr>
              <w:t>ein Drei-Tages-Programm</w:t>
            </w:r>
            <w:r w:rsidR="005C449E" w:rsidRPr="00010BEE">
              <w:rPr>
                <w:rFonts w:ascii="Arial Narrow" w:eastAsia="Times New Roman" w:hAnsi="Arial Narrow"/>
                <w:sz w:val="20"/>
                <w:szCs w:val="20"/>
                <w:lang w:eastAsia="de-DE"/>
              </w:rPr>
              <w:t>, d</w:t>
            </w:r>
            <w:r w:rsidR="002446C0">
              <w:rPr>
                <w:rFonts w:ascii="Arial Narrow" w:eastAsia="Times New Roman" w:hAnsi="Arial Narrow"/>
                <w:sz w:val="20"/>
                <w:szCs w:val="20"/>
                <w:lang w:eastAsia="de-DE"/>
              </w:rPr>
              <w:t>as</w:t>
            </w:r>
            <w:r w:rsidR="005C449E" w:rsidRPr="00010BEE">
              <w:rPr>
                <w:rFonts w:ascii="Arial Narrow" w:eastAsia="Times New Roman" w:hAnsi="Arial Narrow"/>
                <w:sz w:val="20"/>
                <w:szCs w:val="20"/>
                <w:lang w:eastAsia="de-DE"/>
              </w:rPr>
              <w:t xml:space="preserve"> sie der Lerngruppe vorstellen</w:t>
            </w:r>
            <w:r w:rsidRPr="00010BEE">
              <w:rPr>
                <w:rFonts w:ascii="Arial Narrow" w:eastAsia="Times New Roman" w:hAnsi="Arial Narrow"/>
                <w:sz w:val="20"/>
                <w:szCs w:val="20"/>
                <w:lang w:eastAsia="de-DE"/>
              </w:rPr>
              <w:t>.</w:t>
            </w:r>
          </w:p>
          <w:p w14:paraId="68A5C8E2" w14:textId="05A428DD" w:rsidR="00F15234" w:rsidRPr="00DE34F5" w:rsidRDefault="00F15234" w:rsidP="00B326EA">
            <w:pPr>
              <w:spacing w:after="0" w:line="240" w:lineRule="auto"/>
              <w:jc w:val="both"/>
              <w:rPr>
                <w:rFonts w:ascii="Arial Narrow" w:eastAsia="Times New Roman" w:hAnsi="Arial Narrow"/>
                <w:szCs w:val="20"/>
                <w:lang w:eastAsia="de-DE"/>
              </w:rPr>
            </w:pPr>
          </w:p>
        </w:tc>
      </w:tr>
      <w:tr w:rsidR="00F15234" w:rsidRPr="009F31E1" w14:paraId="122A44C3" w14:textId="77777777">
        <w:tc>
          <w:tcPr>
            <w:tcW w:w="9778" w:type="dxa"/>
            <w:tcBorders>
              <w:top w:val="nil"/>
              <w:bottom w:val="single" w:sz="4" w:space="0" w:color="auto"/>
            </w:tcBorders>
            <w:shd w:val="clear" w:color="auto" w:fill="auto"/>
          </w:tcPr>
          <w:p w14:paraId="32842272" w14:textId="4B7766CE" w:rsidR="00F15234" w:rsidRPr="00F15234" w:rsidRDefault="00F15234" w:rsidP="00F15234">
            <w:pPr>
              <w:spacing w:after="0" w:line="240" w:lineRule="auto"/>
              <w:jc w:val="center"/>
              <w:rPr>
                <w:rFonts w:ascii="Arial Narrow" w:eastAsia="Times New Roman" w:hAnsi="Arial Narrow"/>
                <w:szCs w:val="20"/>
                <w:lang w:eastAsia="de-DE"/>
              </w:rPr>
            </w:pPr>
            <w:proofErr w:type="spellStart"/>
            <w:r w:rsidRPr="00F15234">
              <w:rPr>
                <w:rFonts w:ascii="Arial Narrow" w:eastAsia="Times New Roman" w:hAnsi="Arial Narrow"/>
                <w:b/>
                <w:szCs w:val="20"/>
                <w:lang w:val="en-US" w:eastAsia="de-DE"/>
              </w:rPr>
              <w:t>Stundenkontingent</w:t>
            </w:r>
            <w:proofErr w:type="spellEnd"/>
            <w:r w:rsidRPr="00F15234">
              <w:rPr>
                <w:rFonts w:ascii="Arial Narrow" w:eastAsia="Times New Roman" w:hAnsi="Arial Narrow"/>
                <w:b/>
                <w:szCs w:val="20"/>
                <w:lang w:val="en-US" w:eastAsia="de-DE"/>
              </w:rPr>
              <w:t>:</w:t>
            </w:r>
            <w:r w:rsidRPr="00F15234">
              <w:rPr>
                <w:rFonts w:ascii="Arial Narrow" w:eastAsia="Times New Roman" w:hAnsi="Arial Narrow"/>
                <w:szCs w:val="20"/>
                <w:lang w:val="en-US" w:eastAsia="de-DE"/>
              </w:rPr>
              <w:t xml:space="preserve"> ca. 20 </w:t>
            </w:r>
            <w:r w:rsidR="003742B0">
              <w:rPr>
                <w:rFonts w:ascii="Arial Narrow" w:eastAsia="Times New Roman" w:hAnsi="Arial Narrow"/>
                <w:szCs w:val="20"/>
                <w:lang w:val="en-US" w:eastAsia="de-DE"/>
              </w:rPr>
              <w:t>U-</w:t>
            </w:r>
            <w:r w:rsidRPr="00F15234">
              <w:rPr>
                <w:rFonts w:ascii="Arial Narrow" w:eastAsia="Times New Roman" w:hAnsi="Arial Narrow"/>
                <w:bCs/>
                <w:szCs w:val="20"/>
                <w:lang w:val="en-US" w:eastAsia="de-DE"/>
              </w:rPr>
              <w:t>Std.</w:t>
            </w:r>
          </w:p>
        </w:tc>
      </w:tr>
      <w:tr w:rsidR="00F15234" w:rsidRPr="009F31E1" w14:paraId="651B3C78" w14:textId="77777777">
        <w:tc>
          <w:tcPr>
            <w:tcW w:w="9778" w:type="dxa"/>
            <w:shd w:val="clear" w:color="auto" w:fill="D9D9D9"/>
          </w:tcPr>
          <w:p w14:paraId="7A9C9C0B" w14:textId="77777777" w:rsidR="00F15234" w:rsidRPr="00DE34F5" w:rsidRDefault="00F15234" w:rsidP="00F15234">
            <w:pPr>
              <w:spacing w:before="40" w:after="40" w:line="240" w:lineRule="auto"/>
              <w:jc w:val="center"/>
              <w:rPr>
                <w:rFonts w:ascii="Arial" w:eastAsia="Times New Roman" w:hAnsi="Arial" w:cs="Arial"/>
                <w:b/>
                <w:sz w:val="24"/>
                <w:szCs w:val="20"/>
                <w:lang w:eastAsia="de-DE"/>
              </w:rPr>
            </w:pPr>
            <w:r w:rsidRPr="00DE34F5">
              <w:rPr>
                <w:rFonts w:ascii="Arial" w:eastAsia="Times New Roman" w:hAnsi="Arial" w:cs="Arial"/>
                <w:b/>
                <w:sz w:val="24"/>
                <w:szCs w:val="20"/>
                <w:lang w:eastAsia="de-DE"/>
              </w:rPr>
              <w:t>Interkulturelle kommunikative Kompetenz</w:t>
            </w:r>
          </w:p>
        </w:tc>
      </w:tr>
      <w:tr w:rsidR="00F15234" w:rsidRPr="009F31E1" w14:paraId="52AD4687" w14:textId="77777777">
        <w:tc>
          <w:tcPr>
            <w:tcW w:w="9778" w:type="dxa"/>
            <w:tcBorders>
              <w:bottom w:val="single" w:sz="4" w:space="0" w:color="auto"/>
            </w:tcBorders>
            <w:shd w:val="clear" w:color="auto" w:fill="auto"/>
          </w:tcPr>
          <w:p w14:paraId="010559A6" w14:textId="44B21699" w:rsidR="008C5FC2" w:rsidRPr="001A3DAB" w:rsidRDefault="008C5FC2" w:rsidP="001A3DAB">
            <w:pPr>
              <w:pStyle w:val="Liste-Indikator"/>
              <w:numPr>
                <w:ilvl w:val="0"/>
                <w:numId w:val="12"/>
              </w:numPr>
              <w:rPr>
                <w:rFonts w:ascii="Arial Narrow" w:hAnsi="Arial Narrow"/>
                <w:sz w:val="20"/>
                <w:szCs w:val="20"/>
              </w:rPr>
            </w:pPr>
            <w:r w:rsidRPr="001A3DAB">
              <w:rPr>
                <w:rFonts w:ascii="Arial Narrow" w:hAnsi="Arial Narrow"/>
                <w:sz w:val="20"/>
                <w:szCs w:val="20"/>
              </w:rPr>
              <w:t>ein grundlegendes soziokulturelles Orientierungswissen in interkulturell geprägten Kommunikationssituationen anwenden</w:t>
            </w:r>
            <w:r w:rsidR="007B1C2A" w:rsidRPr="001A3DAB">
              <w:rPr>
                <w:rFonts w:ascii="Arial Narrow" w:hAnsi="Arial Narrow"/>
                <w:sz w:val="20"/>
                <w:szCs w:val="20"/>
              </w:rPr>
              <w:t xml:space="preserve"> (Einblicke in das aktuelle gesellschaftliche Leben in Russland: politische, kulturelle und soziale Aspekte, Feste)</w:t>
            </w:r>
          </w:p>
          <w:p w14:paraId="75484B3C" w14:textId="22985799" w:rsidR="008C5FC2" w:rsidRPr="001A3DAB" w:rsidRDefault="008C5FC2" w:rsidP="001A3DAB">
            <w:pPr>
              <w:pStyle w:val="Liste-Indikator"/>
              <w:numPr>
                <w:ilvl w:val="0"/>
                <w:numId w:val="12"/>
              </w:numPr>
              <w:rPr>
                <w:rFonts w:ascii="Arial Narrow" w:hAnsi="Arial Narrow"/>
                <w:sz w:val="20"/>
                <w:szCs w:val="20"/>
              </w:rPr>
            </w:pPr>
            <w:r w:rsidRPr="001A3DAB">
              <w:rPr>
                <w:rFonts w:ascii="Arial Narrow" w:hAnsi="Arial Narrow"/>
                <w:sz w:val="20"/>
                <w:szCs w:val="20"/>
              </w:rPr>
              <w:t>die gewonnenen kulturspezifischen Einblicke in die russischsprachige Lebenswelt mit der eigenen Lebenswirklichkeit vergleichen, Gemeinsamkeiten entdecken, Stereotype und Unterschiede hinterfragen, einen Perspektivwechsel vollziehen und ein differenzierteres interkulturelles Verständnis entwickeln</w:t>
            </w:r>
            <w:r w:rsidR="007B1C2A" w:rsidRPr="001A3DAB">
              <w:rPr>
                <w:rFonts w:ascii="Arial Narrow" w:hAnsi="Arial Narrow"/>
                <w:sz w:val="20"/>
                <w:szCs w:val="20"/>
              </w:rPr>
              <w:t xml:space="preserve"> (Reisen in Russland)</w:t>
            </w:r>
          </w:p>
          <w:p w14:paraId="36C3B607" w14:textId="4FBE937E" w:rsidR="008C5FC2" w:rsidRPr="001A3DAB" w:rsidRDefault="008C5FC2" w:rsidP="001A3DAB">
            <w:pPr>
              <w:pStyle w:val="ListeFachlKonkretisierung"/>
              <w:numPr>
                <w:ilvl w:val="0"/>
                <w:numId w:val="12"/>
              </w:numPr>
              <w:jc w:val="both"/>
              <w:rPr>
                <w:rFonts w:ascii="Arial Narrow" w:hAnsi="Arial Narrow"/>
                <w:sz w:val="20"/>
                <w:szCs w:val="20"/>
              </w:rPr>
            </w:pPr>
            <w:r w:rsidRPr="001A3DAB">
              <w:rPr>
                <w:rFonts w:ascii="Arial Narrow" w:hAnsi="Arial Narrow"/>
                <w:sz w:val="20"/>
                <w:szCs w:val="20"/>
              </w:rPr>
              <w:t>in zielsprachigen Begegnungssituationen kulturspezifischen Konventionen und Besonderheiten respektvoll, tolerant und geschlechtersensibel begegnen, hierzu Stellung beziehen und ihr Handeln in der Regel angemessen darauf einstellen (Umgang mit Vielfalt, Wohnen, Mobilität, Freizeitgestaltung und Konsumverhalten auch unter Berücksichtigung des Umweltschutzes)</w:t>
            </w:r>
          </w:p>
          <w:p w14:paraId="1E1A61EC" w14:textId="08EC6088" w:rsidR="00F15234" w:rsidRPr="001A3DAB" w:rsidRDefault="008C5FC2" w:rsidP="001A3DAB">
            <w:pPr>
              <w:pStyle w:val="Liste-Indikator"/>
              <w:numPr>
                <w:ilvl w:val="0"/>
                <w:numId w:val="12"/>
              </w:numPr>
              <w:rPr>
                <w:rFonts w:ascii="Arial Narrow" w:hAnsi="Arial Narrow"/>
                <w:sz w:val="20"/>
                <w:szCs w:val="20"/>
              </w:rPr>
            </w:pPr>
            <w:r w:rsidRPr="001A3DAB">
              <w:rPr>
                <w:rFonts w:ascii="Arial Narrow" w:hAnsi="Arial Narrow"/>
                <w:sz w:val="20"/>
                <w:szCs w:val="20"/>
              </w:rPr>
              <w:t>in formellen wie informellen Begegnungssituationen unter Beachtung kulturspezifischer Konventionen und Besonderheiten kommunikativ angemessen handeln</w:t>
            </w:r>
            <w:r w:rsidR="007B1C2A" w:rsidRPr="001A3DAB">
              <w:rPr>
                <w:rFonts w:ascii="Arial Narrow" w:hAnsi="Arial Narrow"/>
                <w:sz w:val="20"/>
                <w:szCs w:val="20"/>
              </w:rPr>
              <w:t xml:space="preserve"> (erste Einblicke in das Leben in Moskau)</w:t>
            </w:r>
          </w:p>
          <w:p w14:paraId="7DCA3DAE" w14:textId="1C3EEF73" w:rsidR="008C5FC2" w:rsidRPr="001A3DAB" w:rsidRDefault="008C5FC2" w:rsidP="001A3DAB">
            <w:pPr>
              <w:spacing w:after="0" w:line="240" w:lineRule="auto"/>
              <w:jc w:val="both"/>
              <w:rPr>
                <w:rFonts w:ascii="Arial Narrow" w:hAnsi="Arial Narrow"/>
                <w:sz w:val="20"/>
              </w:rPr>
            </w:pPr>
          </w:p>
        </w:tc>
      </w:tr>
      <w:tr w:rsidR="00F15234" w:rsidRPr="009F31E1" w14:paraId="71B0D514" w14:textId="77777777">
        <w:tc>
          <w:tcPr>
            <w:tcW w:w="9778" w:type="dxa"/>
            <w:shd w:val="clear" w:color="auto" w:fill="D9D9D9"/>
          </w:tcPr>
          <w:p w14:paraId="5C778EDE" w14:textId="77777777" w:rsidR="00F15234" w:rsidRPr="00DE34F5" w:rsidRDefault="00F15234" w:rsidP="00F15234">
            <w:pPr>
              <w:spacing w:before="40" w:after="40" w:line="240" w:lineRule="auto"/>
              <w:jc w:val="center"/>
            </w:pPr>
            <w:r w:rsidRPr="00DE34F5">
              <w:rPr>
                <w:rFonts w:ascii="Arial" w:eastAsia="Times New Roman" w:hAnsi="Arial" w:cs="Arial"/>
                <w:b/>
                <w:sz w:val="24"/>
                <w:szCs w:val="20"/>
                <w:lang w:eastAsia="de-DE"/>
              </w:rPr>
              <w:t>Funktionale kommunikative Kompetenz</w:t>
            </w:r>
          </w:p>
        </w:tc>
      </w:tr>
      <w:tr w:rsidR="00F15234" w:rsidRPr="009F31E1" w14:paraId="648E9302" w14:textId="77777777">
        <w:tc>
          <w:tcPr>
            <w:tcW w:w="9778" w:type="dxa"/>
            <w:shd w:val="clear" w:color="auto" w:fill="auto"/>
          </w:tcPr>
          <w:p w14:paraId="33A1E02E" w14:textId="57B08336" w:rsidR="004A7721" w:rsidRPr="00B92AEF" w:rsidRDefault="004A7721" w:rsidP="0055643D">
            <w:pPr>
              <w:spacing w:before="20" w:after="20" w:line="240" w:lineRule="auto"/>
              <w:ind w:right="85"/>
              <w:jc w:val="both"/>
              <w:rPr>
                <w:rFonts w:ascii="Arial Narrow" w:eastAsia="Times New Roman" w:hAnsi="Arial Narrow" w:cs="Arial"/>
                <w:bCs/>
                <w:sz w:val="20"/>
                <w:szCs w:val="20"/>
                <w:lang w:eastAsia="x-none"/>
              </w:rPr>
            </w:pPr>
            <w:r w:rsidRPr="00B92AEF">
              <w:rPr>
                <w:rFonts w:ascii="Arial Narrow" w:eastAsia="Times New Roman" w:hAnsi="Arial Narrow" w:cs="Arial"/>
                <w:b/>
                <w:bCs/>
                <w:sz w:val="20"/>
                <w:szCs w:val="20"/>
                <w:lang w:val="x-none" w:eastAsia="x-none"/>
              </w:rPr>
              <w:t>Sprechen: an Gesprächen teilnehmen:</w:t>
            </w:r>
            <w:r w:rsidRPr="00B92AEF">
              <w:rPr>
                <w:rFonts w:ascii="Arial Narrow" w:eastAsia="Times New Roman" w:hAnsi="Arial Narrow" w:cs="Arial"/>
                <w:bCs/>
                <w:sz w:val="20"/>
                <w:szCs w:val="20"/>
                <w:lang w:val="x-none" w:eastAsia="x-none"/>
              </w:rPr>
              <w:t xml:space="preserve"> </w:t>
            </w:r>
            <w:r w:rsidR="0001282D">
              <w:rPr>
                <w:rFonts w:ascii="Arial Narrow" w:eastAsia="Times New Roman" w:hAnsi="Arial Narrow" w:cs="Arial"/>
                <w:bCs/>
                <w:sz w:val="20"/>
                <w:szCs w:val="20"/>
                <w:lang w:eastAsia="x-none"/>
              </w:rPr>
              <w:t xml:space="preserve">in alltäglichen Gesprächssituationen ihre Redeabsichten </w:t>
            </w:r>
            <w:r w:rsidR="009044A1">
              <w:rPr>
                <w:rFonts w:ascii="Arial Narrow" w:eastAsia="Times New Roman" w:hAnsi="Arial Narrow" w:cs="Arial"/>
                <w:bCs/>
                <w:sz w:val="20"/>
                <w:szCs w:val="20"/>
                <w:lang w:eastAsia="x-none"/>
              </w:rPr>
              <w:t>v</w:t>
            </w:r>
            <w:r w:rsidR="0001282D">
              <w:rPr>
                <w:rFonts w:ascii="Arial Narrow" w:eastAsia="Times New Roman" w:hAnsi="Arial Narrow" w:cs="Arial"/>
                <w:bCs/>
                <w:sz w:val="20"/>
                <w:szCs w:val="20"/>
                <w:lang w:eastAsia="x-none"/>
              </w:rPr>
              <w:t xml:space="preserve">erwirklichen und angemessen interagieren </w:t>
            </w:r>
            <w:r w:rsidR="00C57084">
              <w:rPr>
                <w:rFonts w:ascii="Arial Narrow" w:eastAsia="Times New Roman" w:hAnsi="Arial Narrow" w:cs="Arial"/>
                <w:bCs/>
                <w:sz w:val="20"/>
                <w:szCs w:val="20"/>
                <w:lang w:eastAsia="x-none"/>
              </w:rPr>
              <w:t>(</w:t>
            </w:r>
            <w:r w:rsidR="00FF7EC2">
              <w:rPr>
                <w:rFonts w:ascii="Arial Narrow" w:eastAsia="Times New Roman" w:hAnsi="Arial Narrow" w:cs="Arial"/>
                <w:bCs/>
                <w:sz w:val="20"/>
                <w:szCs w:val="20"/>
                <w:lang w:eastAsia="x-none"/>
              </w:rPr>
              <w:t>Informationen wie</w:t>
            </w:r>
            <w:r w:rsidR="00347D30">
              <w:rPr>
                <w:rFonts w:ascii="Arial Narrow" w:eastAsia="Times New Roman" w:hAnsi="Arial Narrow" w:cs="Arial"/>
                <w:bCs/>
                <w:sz w:val="20"/>
                <w:szCs w:val="20"/>
                <w:lang w:eastAsia="x-none"/>
              </w:rPr>
              <w:t xml:space="preserve"> z. B. </w:t>
            </w:r>
            <w:r w:rsidR="00FF7EC2">
              <w:rPr>
                <w:rFonts w:ascii="Arial Narrow" w:eastAsia="Times New Roman" w:hAnsi="Arial Narrow" w:cs="Arial"/>
                <w:bCs/>
                <w:sz w:val="20"/>
                <w:szCs w:val="20"/>
                <w:lang w:eastAsia="x-none"/>
              </w:rPr>
              <w:t>Wegbeschreibung</w:t>
            </w:r>
            <w:r w:rsidR="00347D30">
              <w:rPr>
                <w:rFonts w:ascii="Arial Narrow" w:eastAsia="Times New Roman" w:hAnsi="Arial Narrow" w:cs="Arial"/>
                <w:bCs/>
                <w:sz w:val="20"/>
                <w:szCs w:val="20"/>
                <w:lang w:eastAsia="x-none"/>
              </w:rPr>
              <w:t xml:space="preserve">, Öffnungszeiten etc. </w:t>
            </w:r>
            <w:r w:rsidR="00FF7EC2">
              <w:rPr>
                <w:rFonts w:ascii="Arial Narrow" w:eastAsia="Times New Roman" w:hAnsi="Arial Narrow" w:cs="Arial"/>
                <w:bCs/>
                <w:sz w:val="20"/>
                <w:szCs w:val="20"/>
                <w:lang w:eastAsia="x-none"/>
              </w:rPr>
              <w:t>einholen und anderen Auskunft geben</w:t>
            </w:r>
            <w:r w:rsidR="00347D30">
              <w:rPr>
                <w:rFonts w:ascii="Arial Narrow" w:eastAsia="Times New Roman" w:hAnsi="Arial Narrow" w:cs="Arial"/>
                <w:bCs/>
                <w:sz w:val="20"/>
                <w:szCs w:val="20"/>
                <w:lang w:eastAsia="x-none"/>
              </w:rPr>
              <w:t>, die eigenen Interessen im Hinblick auf die Gestaltung der Freizeit- und touristischen Programms vertreten und sich auf gemeinsame Unternehmungen einigen und verabreden</w:t>
            </w:r>
            <w:r w:rsidR="00C57084">
              <w:rPr>
                <w:rFonts w:ascii="Arial Narrow" w:eastAsia="Times New Roman" w:hAnsi="Arial Narrow" w:cs="Arial"/>
                <w:bCs/>
                <w:sz w:val="20"/>
                <w:szCs w:val="20"/>
                <w:lang w:eastAsia="x-none"/>
              </w:rPr>
              <w:t>)</w:t>
            </w:r>
          </w:p>
          <w:p w14:paraId="4D1FACF0" w14:textId="09401D39" w:rsidR="002446C0" w:rsidRPr="00C57084" w:rsidRDefault="002446C0" w:rsidP="00C57084">
            <w:pPr>
              <w:spacing w:before="20" w:after="20" w:line="240" w:lineRule="auto"/>
              <w:ind w:right="85"/>
              <w:jc w:val="both"/>
              <w:rPr>
                <w:rFonts w:ascii="Arial Narrow" w:eastAsia="Times New Roman" w:hAnsi="Arial Narrow" w:cs="Arial"/>
                <w:b/>
                <w:bCs/>
                <w:sz w:val="20"/>
                <w:szCs w:val="20"/>
                <w:lang w:eastAsia="x-none"/>
              </w:rPr>
            </w:pPr>
            <w:r w:rsidRPr="00B92AEF">
              <w:rPr>
                <w:rFonts w:ascii="Arial Narrow" w:eastAsia="Times New Roman" w:hAnsi="Arial Narrow" w:cs="Arial"/>
                <w:b/>
                <w:bCs/>
                <w:sz w:val="20"/>
                <w:szCs w:val="20"/>
                <w:lang w:eastAsia="x-none"/>
              </w:rPr>
              <w:t>Sprechen: zusammenhängendes Sprechen:</w:t>
            </w:r>
            <w:r w:rsidR="00C57084">
              <w:rPr>
                <w:rFonts w:ascii="Arial Narrow" w:eastAsia="Times New Roman" w:hAnsi="Arial Narrow" w:cs="Arial"/>
                <w:b/>
                <w:bCs/>
                <w:sz w:val="20"/>
                <w:szCs w:val="20"/>
                <w:lang w:eastAsia="x-none"/>
              </w:rPr>
              <w:t xml:space="preserve"> </w:t>
            </w:r>
            <w:r w:rsidR="00C57084" w:rsidRPr="00C57084">
              <w:rPr>
                <w:rFonts w:ascii="Arial Narrow" w:hAnsi="Arial Narrow"/>
                <w:bCs/>
                <w:sz w:val="20"/>
                <w:szCs w:val="20"/>
              </w:rPr>
              <w:t>Unterrichtsinhalte und Arbeitsergebnisse, auch digital gestützt, präsentieren.</w:t>
            </w:r>
            <w:r w:rsidR="00C57084">
              <w:rPr>
                <w:rFonts w:ascii="Arial Narrow" w:hAnsi="Arial Narrow"/>
                <w:bCs/>
                <w:sz w:val="20"/>
                <w:szCs w:val="20"/>
              </w:rPr>
              <w:t xml:space="preserve"> (</w:t>
            </w:r>
            <w:r w:rsidR="00347D30">
              <w:rPr>
                <w:rFonts w:ascii="Arial Narrow" w:hAnsi="Arial Narrow"/>
                <w:bCs/>
                <w:sz w:val="20"/>
                <w:szCs w:val="20"/>
              </w:rPr>
              <w:t>Präsentationen eines Drei-Tage-Programms in Moskau</w:t>
            </w:r>
            <w:r w:rsidR="00C57084">
              <w:rPr>
                <w:rFonts w:ascii="Arial Narrow" w:hAnsi="Arial Narrow"/>
                <w:bCs/>
                <w:sz w:val="20"/>
                <w:szCs w:val="20"/>
              </w:rPr>
              <w:t xml:space="preserve">: </w:t>
            </w:r>
            <w:r w:rsidR="00347D30">
              <w:rPr>
                <w:rFonts w:ascii="Arial Narrow" w:hAnsi="Arial Narrow"/>
                <w:bCs/>
                <w:sz w:val="20"/>
                <w:szCs w:val="20"/>
              </w:rPr>
              <w:t>genaue Ortsangabe, Informationen über die Sehenswürdigkeiten etc.)</w:t>
            </w:r>
          </w:p>
          <w:p w14:paraId="5558921D" w14:textId="7847F070" w:rsidR="00F15234" w:rsidRPr="00B92AEF" w:rsidRDefault="00F15234" w:rsidP="0055643D">
            <w:pPr>
              <w:spacing w:before="20" w:after="20" w:line="240" w:lineRule="auto"/>
              <w:ind w:right="85"/>
              <w:jc w:val="both"/>
              <w:rPr>
                <w:rFonts w:ascii="Arial Narrow" w:eastAsia="Times New Roman" w:hAnsi="Arial Narrow" w:cs="Arial"/>
                <w:b/>
                <w:bCs/>
                <w:sz w:val="20"/>
                <w:szCs w:val="20"/>
                <w:u w:val="single"/>
                <w:lang w:eastAsia="x-none"/>
              </w:rPr>
            </w:pPr>
            <w:r w:rsidRPr="00B92AEF">
              <w:rPr>
                <w:rFonts w:ascii="Arial Narrow" w:eastAsia="Times New Roman" w:hAnsi="Arial Narrow" w:cs="Arial"/>
                <w:b/>
                <w:bCs/>
                <w:sz w:val="20"/>
                <w:szCs w:val="20"/>
                <w:u w:val="single"/>
                <w:lang w:eastAsia="x-none"/>
              </w:rPr>
              <w:t>Ergänzend:</w:t>
            </w:r>
          </w:p>
          <w:p w14:paraId="35142E7A" w14:textId="29A6A229" w:rsidR="002446C0" w:rsidRPr="00B92AEF" w:rsidRDefault="002446C0" w:rsidP="0055643D">
            <w:pPr>
              <w:jc w:val="both"/>
              <w:rPr>
                <w:rFonts w:ascii="Arial Narrow" w:hAnsi="Arial Narrow"/>
                <w:b/>
                <w:bCs/>
                <w:sz w:val="20"/>
                <w:szCs w:val="20"/>
              </w:rPr>
            </w:pPr>
            <w:r w:rsidRPr="00B92AEF">
              <w:rPr>
                <w:rFonts w:ascii="Arial Narrow" w:hAnsi="Arial Narrow"/>
                <w:b/>
                <w:bCs/>
                <w:sz w:val="20"/>
                <w:szCs w:val="20"/>
              </w:rPr>
              <w:t xml:space="preserve">Sprachmittlung: </w:t>
            </w:r>
            <w:r w:rsidR="00C57084">
              <w:rPr>
                <w:rFonts w:ascii="Arial Narrow" w:hAnsi="Arial Narrow"/>
                <w:sz w:val="20"/>
                <w:szCs w:val="20"/>
              </w:rPr>
              <w:t xml:space="preserve">als Sprachmittelnde in informellen und einfach strukturierten formalisierten Kommunikationssituationen </w:t>
            </w:r>
            <w:r w:rsidRPr="00B92AEF">
              <w:rPr>
                <w:rFonts w:ascii="Arial Narrow" w:hAnsi="Arial Narrow"/>
                <w:sz w:val="20"/>
                <w:szCs w:val="20"/>
              </w:rPr>
              <w:t>relevante</w:t>
            </w:r>
            <w:r w:rsidR="00C57084">
              <w:rPr>
                <w:rFonts w:ascii="Arial Narrow" w:hAnsi="Arial Narrow"/>
                <w:sz w:val="20"/>
                <w:szCs w:val="20"/>
              </w:rPr>
              <w:t xml:space="preserve"> Aussagen</w:t>
            </w:r>
            <w:r w:rsidR="00347D30">
              <w:rPr>
                <w:rFonts w:ascii="Arial Narrow" w:hAnsi="Arial Narrow"/>
                <w:sz w:val="20"/>
                <w:szCs w:val="20"/>
              </w:rPr>
              <w:t xml:space="preserve"> </w:t>
            </w:r>
            <w:r w:rsidRPr="00B92AEF">
              <w:rPr>
                <w:rFonts w:ascii="Arial Narrow" w:hAnsi="Arial Narrow"/>
                <w:sz w:val="20"/>
                <w:szCs w:val="20"/>
              </w:rPr>
              <w:t>in der jeweiligen Zielsprache, auch unter Nutzung von geeigneten Kompensationsstrategien, situations- und adressatengerecht sinngemäß wiedergeben</w:t>
            </w:r>
            <w:r w:rsidR="00C57084">
              <w:rPr>
                <w:rFonts w:ascii="Arial Narrow" w:hAnsi="Arial Narrow"/>
                <w:sz w:val="20"/>
                <w:szCs w:val="20"/>
              </w:rPr>
              <w:t xml:space="preserve"> (</w:t>
            </w:r>
            <w:r w:rsidR="00F14CC1">
              <w:rPr>
                <w:rFonts w:ascii="Arial Narrow" w:hAnsi="Arial Narrow"/>
                <w:sz w:val="20"/>
                <w:szCs w:val="20"/>
              </w:rPr>
              <w:t xml:space="preserve">zu </w:t>
            </w:r>
            <w:r w:rsidR="00C57084">
              <w:rPr>
                <w:rFonts w:ascii="Arial Narrow" w:hAnsi="Arial Narrow"/>
                <w:sz w:val="20"/>
                <w:szCs w:val="20"/>
              </w:rPr>
              <w:t>Sehenswürdigkeiten in Moskau)</w:t>
            </w:r>
          </w:p>
          <w:p w14:paraId="5584D93B" w14:textId="54B94CE2" w:rsidR="002C27EA" w:rsidRPr="00347D30" w:rsidRDefault="00F15234" w:rsidP="0055643D">
            <w:pPr>
              <w:spacing w:before="20" w:after="20" w:line="240" w:lineRule="auto"/>
              <w:ind w:right="85"/>
              <w:jc w:val="both"/>
              <w:rPr>
                <w:rFonts w:ascii="Arial Narrow" w:eastAsia="Times New Roman" w:hAnsi="Arial Narrow" w:cs="Arial"/>
                <w:sz w:val="20"/>
                <w:lang w:eastAsia="x-none"/>
              </w:rPr>
            </w:pPr>
            <w:r w:rsidRPr="00B92AEF">
              <w:rPr>
                <w:rFonts w:ascii="Arial Narrow" w:eastAsia="Times New Roman" w:hAnsi="Arial Narrow" w:cs="Arial"/>
                <w:b/>
                <w:bCs/>
                <w:sz w:val="20"/>
                <w:szCs w:val="20"/>
                <w:lang w:val="x-none" w:eastAsia="x-none"/>
              </w:rPr>
              <w:t xml:space="preserve">Schreiben: </w:t>
            </w:r>
            <w:r w:rsidR="00347D30">
              <w:rPr>
                <w:rFonts w:ascii="Arial Narrow" w:eastAsia="Times New Roman" w:hAnsi="Arial Narrow" w:cs="Arial"/>
                <w:sz w:val="20"/>
                <w:szCs w:val="20"/>
              </w:rPr>
              <w:t>kurze Beschreibungen von Bildern, Wegen, Sehenswürdigkeiten; Notizen zur Vorbereitung auf den Vortrag</w:t>
            </w:r>
          </w:p>
        </w:tc>
      </w:tr>
      <w:tr w:rsidR="00F15234" w:rsidRPr="009F31E1" w14:paraId="10FC9F58" w14:textId="77777777">
        <w:tc>
          <w:tcPr>
            <w:tcW w:w="9778" w:type="dxa"/>
            <w:tcBorders>
              <w:bottom w:val="single" w:sz="4" w:space="0" w:color="auto"/>
            </w:tcBorders>
            <w:shd w:val="clear" w:color="auto" w:fill="auto"/>
          </w:tcPr>
          <w:p w14:paraId="4CAAA71E" w14:textId="77777777" w:rsidR="00F15234" w:rsidRPr="00DE34F5" w:rsidRDefault="00F15234" w:rsidP="00F15234">
            <w:pPr>
              <w:spacing w:before="20" w:after="20" w:line="240" w:lineRule="auto"/>
              <w:ind w:right="85"/>
              <w:jc w:val="center"/>
              <w:rPr>
                <w:rFonts w:ascii="Arial Narrow" w:eastAsia="Times New Roman" w:hAnsi="Arial Narrow" w:cs="Arial"/>
                <w:b/>
                <w:bCs/>
                <w:sz w:val="24"/>
                <w:lang w:eastAsia="x-none"/>
              </w:rPr>
            </w:pPr>
            <w:r w:rsidRPr="00DE34F5">
              <w:rPr>
                <w:rFonts w:ascii="Arial Narrow" w:eastAsia="Times New Roman" w:hAnsi="Arial Narrow" w:cs="Arial"/>
                <w:b/>
                <w:bCs/>
                <w:sz w:val="24"/>
                <w:lang w:eastAsia="x-none"/>
              </w:rPr>
              <w:t>Verfügen über sprachliche Mittel</w:t>
            </w:r>
          </w:p>
          <w:p w14:paraId="6E66BFFC" w14:textId="548B2F55" w:rsidR="00314C04" w:rsidRPr="0055643D" w:rsidRDefault="00314C04" w:rsidP="0055643D">
            <w:pPr>
              <w:spacing w:before="20" w:after="20" w:line="240" w:lineRule="auto"/>
              <w:ind w:right="85"/>
              <w:jc w:val="both"/>
              <w:rPr>
                <w:rFonts w:ascii="Arial Narrow" w:hAnsi="Arial Narrow"/>
                <w:sz w:val="20"/>
                <w:szCs w:val="20"/>
              </w:rPr>
            </w:pPr>
            <w:r w:rsidRPr="0055643D">
              <w:rPr>
                <w:rFonts w:ascii="Arial Narrow" w:eastAsia="Times New Roman" w:hAnsi="Arial Narrow" w:cs="Arial"/>
                <w:b/>
                <w:bCs/>
                <w:sz w:val="20"/>
                <w:szCs w:val="20"/>
                <w:lang w:eastAsia="x-none"/>
              </w:rPr>
              <w:t xml:space="preserve">Thematischer </w:t>
            </w:r>
            <w:r w:rsidR="00F15234" w:rsidRPr="0055643D">
              <w:rPr>
                <w:rFonts w:ascii="Arial Narrow" w:eastAsia="Times New Roman" w:hAnsi="Arial Narrow" w:cs="Arial"/>
                <w:b/>
                <w:bCs/>
                <w:sz w:val="20"/>
                <w:szCs w:val="20"/>
                <w:lang w:val="x-none" w:eastAsia="x-none"/>
              </w:rPr>
              <w:t xml:space="preserve">Wortschatz: </w:t>
            </w:r>
            <w:r w:rsidRPr="0055643D">
              <w:rPr>
                <w:rFonts w:ascii="Arial Narrow" w:hAnsi="Arial Narrow"/>
                <w:sz w:val="20"/>
                <w:szCs w:val="20"/>
              </w:rPr>
              <w:t>Adjektive</w:t>
            </w:r>
            <w:r w:rsidR="00E722B4" w:rsidRPr="0055643D">
              <w:rPr>
                <w:rFonts w:ascii="Arial Narrow" w:hAnsi="Arial Narrow"/>
                <w:sz w:val="20"/>
                <w:szCs w:val="20"/>
              </w:rPr>
              <w:t xml:space="preserve"> und Verben</w:t>
            </w:r>
            <w:r w:rsidRPr="0055643D">
              <w:rPr>
                <w:rFonts w:ascii="Arial Narrow" w:hAnsi="Arial Narrow"/>
                <w:sz w:val="20"/>
                <w:szCs w:val="20"/>
              </w:rPr>
              <w:t xml:space="preserve"> zur Beschreibung </w:t>
            </w:r>
            <w:r w:rsidR="00E722B4" w:rsidRPr="0055643D">
              <w:rPr>
                <w:rFonts w:ascii="Arial Narrow" w:hAnsi="Arial Narrow"/>
                <w:sz w:val="20"/>
                <w:szCs w:val="20"/>
              </w:rPr>
              <w:t xml:space="preserve">der Stadt und </w:t>
            </w:r>
            <w:r w:rsidRPr="0055643D">
              <w:rPr>
                <w:rFonts w:ascii="Arial Narrow" w:hAnsi="Arial Narrow"/>
                <w:sz w:val="20"/>
                <w:szCs w:val="20"/>
              </w:rPr>
              <w:t>Freizeitaktivitäten</w:t>
            </w:r>
            <w:r w:rsidR="00E722B4" w:rsidRPr="0055643D">
              <w:rPr>
                <w:rFonts w:ascii="Arial Narrow" w:hAnsi="Arial Narrow"/>
                <w:sz w:val="20"/>
                <w:szCs w:val="20"/>
              </w:rPr>
              <w:t>; Lexik zur Wegbeschreibung und zur Organisation eines touristischen Programms</w:t>
            </w:r>
          </w:p>
          <w:p w14:paraId="5A186388" w14:textId="55CB29B1" w:rsidR="0055643D" w:rsidRDefault="00F15234" w:rsidP="0055643D">
            <w:pPr>
              <w:spacing w:line="240" w:lineRule="auto"/>
              <w:jc w:val="both"/>
              <w:rPr>
                <w:rFonts w:ascii="Arial Narrow" w:hAnsi="Arial Narrow"/>
                <w:bCs/>
                <w:sz w:val="20"/>
                <w:szCs w:val="20"/>
                <w:lang w:eastAsia="de-DE"/>
              </w:rPr>
            </w:pPr>
            <w:r w:rsidRPr="0055643D">
              <w:rPr>
                <w:rFonts w:ascii="Arial Narrow" w:eastAsia="Times New Roman" w:hAnsi="Arial Narrow" w:cs="Arial"/>
                <w:b/>
                <w:bCs/>
                <w:sz w:val="20"/>
                <w:szCs w:val="20"/>
                <w:lang w:val="x-none" w:eastAsia="x-none"/>
              </w:rPr>
              <w:t xml:space="preserve">Grammatik: </w:t>
            </w:r>
            <w:r w:rsidR="00347D30" w:rsidRPr="0055643D">
              <w:rPr>
                <w:rFonts w:ascii="Arial Narrow" w:hAnsi="Arial Narrow"/>
                <w:bCs/>
                <w:sz w:val="20"/>
                <w:szCs w:val="20"/>
                <w:lang w:eastAsia="de-DE"/>
              </w:rPr>
              <w:t>zusammengesetztes Futur, Modalverben (</w:t>
            </w:r>
            <w:proofErr w:type="spellStart"/>
            <w:r w:rsidR="00347D30" w:rsidRPr="0055643D">
              <w:rPr>
                <w:rFonts w:ascii="Arial Narrow" w:hAnsi="Arial Narrow"/>
                <w:bCs/>
                <w:sz w:val="20"/>
                <w:szCs w:val="20"/>
                <w:lang w:eastAsia="de-DE"/>
              </w:rPr>
              <w:t>можно</w:t>
            </w:r>
            <w:proofErr w:type="spellEnd"/>
            <w:r w:rsidR="00347D30" w:rsidRPr="0055643D">
              <w:rPr>
                <w:rFonts w:ascii="Arial Narrow" w:hAnsi="Arial Narrow"/>
                <w:bCs/>
                <w:sz w:val="20"/>
                <w:szCs w:val="20"/>
                <w:lang w:eastAsia="de-DE"/>
              </w:rPr>
              <w:t xml:space="preserve"> /</w:t>
            </w:r>
            <w:proofErr w:type="spellStart"/>
            <w:r w:rsidR="00347D30" w:rsidRPr="0055643D">
              <w:rPr>
                <w:rFonts w:ascii="Arial Narrow" w:hAnsi="Arial Narrow"/>
                <w:bCs/>
                <w:sz w:val="20"/>
                <w:szCs w:val="20"/>
                <w:lang w:eastAsia="de-DE"/>
              </w:rPr>
              <w:t>нельзя</w:t>
            </w:r>
            <w:proofErr w:type="spellEnd"/>
            <w:r w:rsidR="00347D30" w:rsidRPr="0055643D">
              <w:rPr>
                <w:rFonts w:ascii="Arial Narrow" w:hAnsi="Arial Narrow"/>
                <w:bCs/>
                <w:sz w:val="20"/>
                <w:szCs w:val="20"/>
                <w:lang w:eastAsia="de-DE"/>
              </w:rPr>
              <w:t>); Verben der Bewegung (</w:t>
            </w:r>
            <w:proofErr w:type="spellStart"/>
            <w:r w:rsidR="00347D30" w:rsidRPr="0055643D">
              <w:rPr>
                <w:rFonts w:ascii="Arial Narrow" w:hAnsi="Arial Narrow"/>
                <w:bCs/>
                <w:i/>
                <w:iCs/>
                <w:sz w:val="20"/>
                <w:szCs w:val="20"/>
                <w:lang w:eastAsia="de-DE"/>
              </w:rPr>
              <w:t>ехать</w:t>
            </w:r>
            <w:proofErr w:type="spellEnd"/>
            <w:r w:rsidR="00347D30" w:rsidRPr="0055643D">
              <w:rPr>
                <w:rFonts w:ascii="Arial Narrow" w:hAnsi="Arial Narrow"/>
                <w:bCs/>
                <w:i/>
                <w:iCs/>
                <w:sz w:val="20"/>
                <w:szCs w:val="20"/>
                <w:lang w:eastAsia="de-DE"/>
              </w:rPr>
              <w:t xml:space="preserve">, </w:t>
            </w:r>
            <w:proofErr w:type="spellStart"/>
            <w:r w:rsidR="00347D30" w:rsidRPr="0055643D">
              <w:rPr>
                <w:rFonts w:ascii="Arial Narrow" w:hAnsi="Arial Narrow"/>
                <w:bCs/>
                <w:i/>
                <w:iCs/>
                <w:sz w:val="20"/>
                <w:szCs w:val="20"/>
                <w:lang w:eastAsia="de-DE"/>
              </w:rPr>
              <w:t>ездить</w:t>
            </w:r>
            <w:proofErr w:type="spellEnd"/>
            <w:r w:rsidR="00347D30" w:rsidRPr="0055643D">
              <w:rPr>
                <w:rFonts w:ascii="Arial Narrow" w:hAnsi="Arial Narrow"/>
                <w:bCs/>
                <w:i/>
                <w:iCs/>
                <w:sz w:val="20"/>
                <w:szCs w:val="20"/>
                <w:lang w:eastAsia="de-DE"/>
              </w:rPr>
              <w:t xml:space="preserve">, </w:t>
            </w:r>
            <w:proofErr w:type="spellStart"/>
            <w:r w:rsidR="00347D30" w:rsidRPr="0055643D">
              <w:rPr>
                <w:rFonts w:ascii="Arial Narrow" w:hAnsi="Arial Narrow"/>
                <w:bCs/>
                <w:i/>
                <w:iCs/>
                <w:sz w:val="20"/>
                <w:szCs w:val="20"/>
                <w:lang w:eastAsia="de-DE"/>
              </w:rPr>
              <w:t>идти</w:t>
            </w:r>
            <w:proofErr w:type="spellEnd"/>
            <w:r w:rsidR="00347D30" w:rsidRPr="0055643D">
              <w:rPr>
                <w:rFonts w:ascii="Arial Narrow" w:hAnsi="Arial Narrow"/>
                <w:bCs/>
                <w:i/>
                <w:iCs/>
                <w:sz w:val="20"/>
                <w:szCs w:val="20"/>
                <w:lang w:eastAsia="de-DE"/>
              </w:rPr>
              <w:t xml:space="preserve">, </w:t>
            </w:r>
            <w:proofErr w:type="spellStart"/>
            <w:r w:rsidR="00347D30" w:rsidRPr="0055643D">
              <w:rPr>
                <w:rFonts w:ascii="Arial Narrow" w:hAnsi="Arial Narrow"/>
                <w:bCs/>
                <w:i/>
                <w:iCs/>
                <w:sz w:val="20"/>
                <w:szCs w:val="20"/>
                <w:lang w:eastAsia="de-DE"/>
              </w:rPr>
              <w:t>ходить</w:t>
            </w:r>
            <w:proofErr w:type="spellEnd"/>
            <w:r w:rsidR="00347D30" w:rsidRPr="0055643D">
              <w:rPr>
                <w:rFonts w:ascii="Arial Narrow" w:hAnsi="Arial Narrow"/>
                <w:bCs/>
                <w:i/>
                <w:iCs/>
                <w:sz w:val="20"/>
                <w:szCs w:val="20"/>
                <w:lang w:eastAsia="de-DE"/>
              </w:rPr>
              <w:t xml:space="preserve">, </w:t>
            </w:r>
            <w:proofErr w:type="spellStart"/>
            <w:r w:rsidR="00347D30" w:rsidRPr="0055643D">
              <w:rPr>
                <w:rFonts w:ascii="Arial Narrow" w:hAnsi="Arial Narrow"/>
                <w:bCs/>
                <w:i/>
                <w:iCs/>
                <w:sz w:val="20"/>
                <w:szCs w:val="20"/>
                <w:lang w:eastAsia="de-DE"/>
              </w:rPr>
              <w:t>летать</w:t>
            </w:r>
            <w:proofErr w:type="spellEnd"/>
            <w:r w:rsidR="00347D30" w:rsidRPr="0055643D">
              <w:rPr>
                <w:rFonts w:ascii="Arial Narrow" w:hAnsi="Arial Narrow"/>
                <w:bCs/>
                <w:i/>
                <w:iCs/>
                <w:sz w:val="20"/>
                <w:szCs w:val="20"/>
                <w:lang w:eastAsia="de-DE"/>
              </w:rPr>
              <w:t xml:space="preserve">, </w:t>
            </w:r>
            <w:proofErr w:type="spellStart"/>
            <w:r w:rsidR="00347D30" w:rsidRPr="0055643D">
              <w:rPr>
                <w:rFonts w:ascii="Arial Narrow" w:hAnsi="Arial Narrow"/>
                <w:bCs/>
                <w:i/>
                <w:iCs/>
                <w:sz w:val="20"/>
                <w:szCs w:val="20"/>
                <w:lang w:eastAsia="de-DE"/>
              </w:rPr>
              <w:t>лететъ</w:t>
            </w:r>
            <w:proofErr w:type="spellEnd"/>
            <w:r w:rsidR="00347D30" w:rsidRPr="0055643D">
              <w:rPr>
                <w:rFonts w:ascii="Arial Narrow" w:hAnsi="Arial Narrow"/>
                <w:bCs/>
                <w:sz w:val="20"/>
                <w:szCs w:val="20"/>
                <w:lang w:eastAsia="de-DE"/>
              </w:rPr>
              <w:t>)</w:t>
            </w:r>
          </w:p>
          <w:p w14:paraId="3D6619E8" w14:textId="41364596" w:rsidR="00F15234" w:rsidRPr="0055643D" w:rsidRDefault="00F15234" w:rsidP="0055643D">
            <w:pPr>
              <w:spacing w:line="240" w:lineRule="auto"/>
              <w:jc w:val="both"/>
              <w:rPr>
                <w:rFonts w:ascii="Arial Narrow" w:hAnsi="Arial Narrow"/>
                <w:bCs/>
                <w:sz w:val="20"/>
                <w:szCs w:val="20"/>
                <w:lang w:eastAsia="de-DE"/>
              </w:rPr>
            </w:pPr>
            <w:r w:rsidRPr="0055643D">
              <w:rPr>
                <w:rFonts w:ascii="Arial Narrow" w:eastAsia="Times New Roman" w:hAnsi="Arial Narrow" w:cs="Arial"/>
                <w:b/>
                <w:bCs/>
                <w:sz w:val="20"/>
                <w:szCs w:val="20"/>
                <w:lang w:val="x-none" w:eastAsia="x-none"/>
              </w:rPr>
              <w:t>Aussprache</w:t>
            </w:r>
            <w:r w:rsidRPr="0055643D">
              <w:rPr>
                <w:rFonts w:ascii="Arial Narrow" w:eastAsia="Times New Roman" w:hAnsi="Arial Narrow" w:cs="Arial"/>
                <w:b/>
                <w:bCs/>
                <w:sz w:val="20"/>
                <w:szCs w:val="20"/>
                <w:lang w:eastAsia="x-none"/>
              </w:rPr>
              <w:t>/</w:t>
            </w:r>
            <w:r w:rsidRPr="0055643D">
              <w:rPr>
                <w:rFonts w:ascii="Arial Narrow" w:eastAsia="Times New Roman" w:hAnsi="Arial Narrow" w:cs="Arial"/>
                <w:b/>
                <w:bCs/>
                <w:sz w:val="20"/>
                <w:szCs w:val="20"/>
                <w:lang w:val="x-none" w:eastAsia="x-none"/>
              </w:rPr>
              <w:t xml:space="preserve">Intonation: </w:t>
            </w:r>
            <w:r w:rsidR="00F33CAC" w:rsidRPr="0055643D">
              <w:rPr>
                <w:rFonts w:ascii="Arial Narrow" w:eastAsia="Times New Roman" w:hAnsi="Arial Narrow" w:cs="Arial"/>
                <w:bCs/>
                <w:sz w:val="20"/>
                <w:szCs w:val="20"/>
                <w:lang w:eastAsia="x-none"/>
              </w:rPr>
              <w:t xml:space="preserve">Kenntnisse über Aussprache und Intonation bei Vorträgen und </w:t>
            </w:r>
            <w:r w:rsidR="006878B5" w:rsidRPr="0055643D">
              <w:rPr>
                <w:rFonts w:ascii="Arial Narrow" w:eastAsia="Times New Roman" w:hAnsi="Arial Narrow" w:cs="Arial"/>
                <w:bCs/>
                <w:sz w:val="20"/>
                <w:szCs w:val="20"/>
                <w:lang w:eastAsia="x-none"/>
              </w:rPr>
              <w:t>kurzen Dialogen</w:t>
            </w:r>
            <w:r w:rsidR="00F33CAC" w:rsidRPr="0055643D">
              <w:rPr>
                <w:rFonts w:ascii="Arial Narrow" w:eastAsia="Times New Roman" w:hAnsi="Arial Narrow" w:cs="Arial"/>
                <w:bCs/>
                <w:sz w:val="20"/>
                <w:szCs w:val="20"/>
                <w:lang w:eastAsia="x-none"/>
              </w:rPr>
              <w:t xml:space="preserve"> einsetzen</w:t>
            </w:r>
          </w:p>
        </w:tc>
      </w:tr>
      <w:tr w:rsidR="00F15234" w:rsidRPr="009F31E1" w14:paraId="42FEE014" w14:textId="77777777">
        <w:tc>
          <w:tcPr>
            <w:tcW w:w="9778" w:type="dxa"/>
            <w:shd w:val="clear" w:color="auto" w:fill="D9D9D9"/>
          </w:tcPr>
          <w:p w14:paraId="4679A013" w14:textId="77777777" w:rsidR="00F15234" w:rsidRPr="00DE34F5" w:rsidRDefault="00F15234" w:rsidP="00F15234">
            <w:pPr>
              <w:spacing w:before="40" w:after="40" w:line="240" w:lineRule="auto"/>
              <w:jc w:val="center"/>
            </w:pPr>
            <w:r w:rsidRPr="00DE34F5">
              <w:rPr>
                <w:rFonts w:ascii="Arial" w:eastAsia="Times New Roman" w:hAnsi="Arial" w:cs="Arial"/>
                <w:b/>
                <w:sz w:val="24"/>
                <w:szCs w:val="20"/>
                <w:lang w:eastAsia="de-DE"/>
              </w:rPr>
              <w:t>Text- und Medienkompetenz</w:t>
            </w:r>
          </w:p>
        </w:tc>
      </w:tr>
      <w:tr w:rsidR="00F15234" w:rsidRPr="009F31E1" w14:paraId="1F758D68" w14:textId="77777777">
        <w:tc>
          <w:tcPr>
            <w:tcW w:w="9778" w:type="dxa"/>
            <w:tcBorders>
              <w:bottom w:val="single" w:sz="4" w:space="0" w:color="auto"/>
            </w:tcBorders>
            <w:shd w:val="clear" w:color="auto" w:fill="auto"/>
          </w:tcPr>
          <w:p w14:paraId="6F30D590" w14:textId="417EAE58" w:rsidR="006878B5" w:rsidRPr="0055643D" w:rsidRDefault="00F33CAC" w:rsidP="00F33CAC">
            <w:pPr>
              <w:spacing w:after="0" w:line="240" w:lineRule="auto"/>
              <w:jc w:val="both"/>
              <w:rPr>
                <w:rFonts w:ascii="Arial Narrow" w:hAnsi="Arial Narrow"/>
                <w:sz w:val="20"/>
                <w:szCs w:val="20"/>
              </w:rPr>
            </w:pPr>
            <w:r w:rsidRPr="0055643D">
              <w:rPr>
                <w:rFonts w:ascii="Arial Narrow" w:hAnsi="Arial Narrow"/>
                <w:sz w:val="20"/>
                <w:szCs w:val="20"/>
              </w:rPr>
              <w:t>adaptierte/</w:t>
            </w:r>
            <w:proofErr w:type="spellStart"/>
            <w:r w:rsidRPr="0055643D">
              <w:rPr>
                <w:rFonts w:ascii="Arial Narrow" w:hAnsi="Arial Narrow"/>
                <w:sz w:val="20"/>
                <w:szCs w:val="20"/>
              </w:rPr>
              <w:t>didaktisierte</w:t>
            </w:r>
            <w:proofErr w:type="spellEnd"/>
            <w:r w:rsidRPr="0055643D">
              <w:rPr>
                <w:rFonts w:ascii="Arial Narrow" w:hAnsi="Arial Narrow"/>
                <w:sz w:val="20"/>
                <w:szCs w:val="20"/>
              </w:rPr>
              <w:t xml:space="preserve"> sowie kurze, klar strukturierte authentische Texte, Lesetexte, Hör- und Hörsehtexte, </w:t>
            </w:r>
            <w:r w:rsidR="006878B5" w:rsidRPr="0055643D">
              <w:rPr>
                <w:rFonts w:ascii="Arial Narrow" w:hAnsi="Arial Narrow"/>
                <w:sz w:val="20"/>
                <w:szCs w:val="20"/>
              </w:rPr>
              <w:t xml:space="preserve">Hypertexte, </w:t>
            </w:r>
            <w:r w:rsidRPr="0055643D">
              <w:rPr>
                <w:rFonts w:ascii="Arial Narrow" w:hAnsi="Arial Narrow"/>
                <w:sz w:val="20"/>
                <w:szCs w:val="20"/>
              </w:rPr>
              <w:t>mehrfach kodierte Texte:</w:t>
            </w:r>
          </w:p>
          <w:p w14:paraId="3490D5D5" w14:textId="20B7C370" w:rsidR="00F33CAC" w:rsidRPr="0055643D" w:rsidRDefault="00F33CAC" w:rsidP="00B92AEF">
            <w:pPr>
              <w:pStyle w:val="Listenabsatz"/>
              <w:numPr>
                <w:ilvl w:val="0"/>
                <w:numId w:val="8"/>
              </w:numPr>
              <w:spacing w:after="0" w:line="240" w:lineRule="auto"/>
              <w:jc w:val="both"/>
              <w:rPr>
                <w:rFonts w:ascii="Arial Narrow" w:hAnsi="Arial Narrow"/>
                <w:sz w:val="20"/>
                <w:szCs w:val="20"/>
              </w:rPr>
            </w:pPr>
            <w:r w:rsidRPr="0055643D">
              <w:rPr>
                <w:rFonts w:ascii="Arial Narrow" w:hAnsi="Arial Narrow"/>
                <w:b/>
                <w:bCs/>
                <w:sz w:val="20"/>
                <w:szCs w:val="20"/>
              </w:rPr>
              <w:t>Ausgangstexte</w:t>
            </w:r>
            <w:r w:rsidRPr="0055643D">
              <w:rPr>
                <w:rFonts w:ascii="Arial Narrow" w:hAnsi="Arial Narrow"/>
                <w:sz w:val="20"/>
                <w:szCs w:val="20"/>
              </w:rPr>
              <w:t xml:space="preserve">: </w:t>
            </w:r>
            <w:r w:rsidR="006878B5" w:rsidRPr="0055643D">
              <w:rPr>
                <w:rFonts w:ascii="Arial Narrow" w:hAnsi="Arial Narrow"/>
                <w:bCs/>
                <w:sz w:val="20"/>
                <w:szCs w:val="20"/>
                <w:lang w:eastAsia="de-DE"/>
              </w:rPr>
              <w:t>Reiseführer (adaptiert)</w:t>
            </w:r>
            <w:r w:rsidR="009044A1">
              <w:rPr>
                <w:rFonts w:ascii="Arial Narrow" w:hAnsi="Arial Narrow"/>
                <w:bCs/>
                <w:sz w:val="20"/>
                <w:szCs w:val="20"/>
                <w:lang w:eastAsia="de-DE"/>
              </w:rPr>
              <w:t>,</w:t>
            </w:r>
            <w:r w:rsidR="006878B5" w:rsidRPr="0055643D">
              <w:rPr>
                <w:rFonts w:ascii="Arial Narrow" w:hAnsi="Arial Narrow"/>
                <w:bCs/>
                <w:sz w:val="20"/>
                <w:szCs w:val="20"/>
                <w:lang w:eastAsia="de-DE"/>
              </w:rPr>
              <w:t xml:space="preserve"> Stadtplan</w:t>
            </w:r>
            <w:r w:rsidR="009044A1">
              <w:rPr>
                <w:rFonts w:ascii="Arial Narrow" w:hAnsi="Arial Narrow"/>
                <w:bCs/>
                <w:sz w:val="20"/>
                <w:szCs w:val="20"/>
                <w:lang w:eastAsia="de-DE"/>
              </w:rPr>
              <w:t>,</w:t>
            </w:r>
            <w:r w:rsidR="006878B5" w:rsidRPr="0055643D">
              <w:rPr>
                <w:rFonts w:ascii="Arial Narrow" w:hAnsi="Arial Narrow"/>
                <w:bCs/>
                <w:sz w:val="20"/>
                <w:szCs w:val="20"/>
                <w:lang w:eastAsia="de-DE"/>
              </w:rPr>
              <w:t xml:space="preserve"> Metroplan</w:t>
            </w:r>
            <w:r w:rsidR="009044A1">
              <w:rPr>
                <w:rFonts w:ascii="Arial Narrow" w:hAnsi="Arial Narrow"/>
                <w:bCs/>
                <w:sz w:val="20"/>
                <w:szCs w:val="20"/>
                <w:lang w:eastAsia="de-DE"/>
              </w:rPr>
              <w:t>,</w:t>
            </w:r>
            <w:r w:rsidR="006878B5" w:rsidRPr="0055643D">
              <w:rPr>
                <w:rFonts w:ascii="Arial Narrow" w:hAnsi="Arial Narrow"/>
                <w:bCs/>
                <w:sz w:val="20"/>
                <w:szCs w:val="20"/>
                <w:lang w:eastAsia="de-DE"/>
              </w:rPr>
              <w:t xml:space="preserve"> Wegbeschreibung</w:t>
            </w:r>
          </w:p>
          <w:p w14:paraId="3035EA98" w14:textId="4D241185" w:rsidR="00F15234" w:rsidRPr="00DE34F5" w:rsidRDefault="00F33CAC" w:rsidP="004E11D5">
            <w:pPr>
              <w:pStyle w:val="Listenabsatz"/>
              <w:numPr>
                <w:ilvl w:val="0"/>
                <w:numId w:val="8"/>
              </w:numPr>
              <w:spacing w:after="0" w:line="240" w:lineRule="auto"/>
              <w:jc w:val="both"/>
              <w:rPr>
                <w:rFonts w:ascii="Arial Narrow" w:hAnsi="Arial Narrow"/>
                <w:sz w:val="20"/>
              </w:rPr>
            </w:pPr>
            <w:r w:rsidRPr="0055643D">
              <w:rPr>
                <w:rFonts w:ascii="Arial Narrow" w:hAnsi="Arial Narrow"/>
                <w:b/>
                <w:bCs/>
                <w:sz w:val="20"/>
                <w:szCs w:val="20"/>
              </w:rPr>
              <w:t>Zieltexte</w:t>
            </w:r>
            <w:r w:rsidRPr="0055643D">
              <w:rPr>
                <w:rFonts w:ascii="Arial Narrow" w:hAnsi="Arial Narrow"/>
                <w:sz w:val="20"/>
                <w:szCs w:val="20"/>
              </w:rPr>
              <w:t xml:space="preserve">: Dialoge, (persönliche) Nachrichten, Bildbeschreibungen, </w:t>
            </w:r>
            <w:r w:rsidR="006878B5" w:rsidRPr="0055643D">
              <w:rPr>
                <w:rFonts w:ascii="Arial Narrow" w:hAnsi="Arial Narrow"/>
                <w:sz w:val="20"/>
                <w:szCs w:val="20"/>
              </w:rPr>
              <w:t>Wegbeschreibungen, Plakate, Informationstexte</w:t>
            </w:r>
          </w:p>
        </w:tc>
      </w:tr>
      <w:tr w:rsidR="00F15234" w:rsidRPr="009F31E1" w14:paraId="58471C40" w14:textId="77777777">
        <w:tc>
          <w:tcPr>
            <w:tcW w:w="9778" w:type="dxa"/>
            <w:shd w:val="clear" w:color="auto" w:fill="D9D9D9"/>
          </w:tcPr>
          <w:p w14:paraId="7BBE8D7E" w14:textId="77777777" w:rsidR="00F15234" w:rsidRPr="00DE34F5" w:rsidRDefault="00F15234" w:rsidP="00F15234">
            <w:pPr>
              <w:spacing w:before="40" w:after="40" w:line="240" w:lineRule="auto"/>
              <w:jc w:val="center"/>
            </w:pPr>
            <w:r w:rsidRPr="00DE34F5">
              <w:rPr>
                <w:rFonts w:ascii="Arial" w:eastAsia="Times New Roman" w:hAnsi="Arial" w:cs="Arial"/>
                <w:b/>
                <w:sz w:val="24"/>
                <w:szCs w:val="20"/>
                <w:lang w:eastAsia="de-DE"/>
              </w:rPr>
              <w:t>Sprachlernkompetenz</w:t>
            </w:r>
          </w:p>
        </w:tc>
      </w:tr>
      <w:tr w:rsidR="00F15234" w:rsidRPr="009F31E1" w14:paraId="48C365EE" w14:textId="77777777">
        <w:tc>
          <w:tcPr>
            <w:tcW w:w="9778" w:type="dxa"/>
            <w:tcBorders>
              <w:bottom w:val="single" w:sz="4" w:space="0" w:color="auto"/>
            </w:tcBorders>
            <w:shd w:val="clear" w:color="auto" w:fill="auto"/>
          </w:tcPr>
          <w:p w14:paraId="15FC58D2" w14:textId="77777777" w:rsidR="006878B5" w:rsidRPr="0055643D" w:rsidRDefault="006878B5" w:rsidP="0055643D">
            <w:pPr>
              <w:pStyle w:val="ListeFachlKonkretisierung"/>
              <w:numPr>
                <w:ilvl w:val="0"/>
                <w:numId w:val="1"/>
              </w:numPr>
              <w:ind w:left="714" w:hanging="357"/>
              <w:rPr>
                <w:rFonts w:ascii="Arial Narrow" w:hAnsi="Arial Narrow"/>
                <w:sz w:val="20"/>
                <w:szCs w:val="20"/>
              </w:rPr>
            </w:pPr>
            <w:r w:rsidRPr="0055643D">
              <w:rPr>
                <w:rFonts w:ascii="Arial Narrow" w:hAnsi="Arial Narrow"/>
                <w:sz w:val="20"/>
                <w:szCs w:val="20"/>
              </w:rPr>
              <w:t>Kompensationsstrategien bei sprachlichen Schwierigkeiten</w:t>
            </w:r>
          </w:p>
          <w:p w14:paraId="0CE82049" w14:textId="77777777" w:rsidR="006878B5" w:rsidRPr="0055643D" w:rsidRDefault="006878B5" w:rsidP="0055643D">
            <w:pPr>
              <w:pStyle w:val="ListeFachlKonkretisierung"/>
              <w:numPr>
                <w:ilvl w:val="0"/>
                <w:numId w:val="1"/>
              </w:numPr>
              <w:ind w:left="714" w:hanging="357"/>
              <w:rPr>
                <w:rFonts w:ascii="Arial Narrow" w:hAnsi="Arial Narrow"/>
                <w:sz w:val="20"/>
                <w:szCs w:val="20"/>
              </w:rPr>
            </w:pPr>
            <w:r w:rsidRPr="0055643D">
              <w:rPr>
                <w:rFonts w:ascii="Arial Narrow" w:hAnsi="Arial Narrow"/>
                <w:sz w:val="20"/>
                <w:szCs w:val="20"/>
              </w:rPr>
              <w:t>Strategien zur Unterstützung des freien Sprechens</w:t>
            </w:r>
          </w:p>
          <w:p w14:paraId="79C6554D" w14:textId="0665D645" w:rsidR="005C62FC" w:rsidRPr="0001282D" w:rsidRDefault="006878B5" w:rsidP="0001282D">
            <w:pPr>
              <w:pStyle w:val="ListeFachlKonkretisierung"/>
              <w:numPr>
                <w:ilvl w:val="0"/>
                <w:numId w:val="1"/>
              </w:numPr>
              <w:ind w:left="714" w:hanging="357"/>
              <w:rPr>
                <w:rFonts w:ascii="Arial Narrow" w:hAnsi="Arial Narrow"/>
                <w:sz w:val="20"/>
                <w:szCs w:val="20"/>
              </w:rPr>
            </w:pPr>
            <w:r w:rsidRPr="0055643D">
              <w:rPr>
                <w:rFonts w:ascii="Arial Narrow" w:hAnsi="Arial Narrow"/>
                <w:sz w:val="20"/>
                <w:szCs w:val="20"/>
              </w:rPr>
              <w:lastRenderedPageBreak/>
              <w:t>Strategien zur Erstellung auch von digitalen Vorträgen und Berichten</w:t>
            </w:r>
          </w:p>
        </w:tc>
      </w:tr>
    </w:tbl>
    <w:p w14:paraId="0B2A3827" w14:textId="77777777" w:rsidR="00F15234" w:rsidRPr="00FD3B5C" w:rsidRDefault="00F15234" w:rsidP="00F15234">
      <w:pPr>
        <w:spacing w:after="0" w:line="240" w:lineRule="auto"/>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15234" w:rsidRPr="009F31E1" w14:paraId="6738F72D" w14:textId="77777777">
        <w:tc>
          <w:tcPr>
            <w:tcW w:w="9778" w:type="dxa"/>
            <w:shd w:val="clear" w:color="auto" w:fill="auto"/>
          </w:tcPr>
          <w:p w14:paraId="6DB8D7BA" w14:textId="77777777" w:rsidR="00F15234" w:rsidRPr="00DE34F5" w:rsidRDefault="00F15234" w:rsidP="00F15234">
            <w:pPr>
              <w:spacing w:before="40" w:after="40" w:line="240" w:lineRule="auto"/>
              <w:rPr>
                <w:sz w:val="24"/>
                <w:szCs w:val="24"/>
              </w:rPr>
            </w:pPr>
            <w:r w:rsidRPr="00DE34F5">
              <w:rPr>
                <w:rFonts w:ascii="Arial" w:eastAsia="Times New Roman" w:hAnsi="Arial" w:cs="Arial"/>
                <w:b/>
                <w:sz w:val="24"/>
                <w:szCs w:val="24"/>
                <w:lang w:eastAsia="de-DE"/>
              </w:rPr>
              <w:t xml:space="preserve">Weitere </w:t>
            </w:r>
            <w:r w:rsidRPr="00DE34F5">
              <w:rPr>
                <w:rFonts w:ascii="Arial" w:hAnsi="Arial" w:cs="Arial"/>
                <w:b/>
                <w:bCs/>
                <w:sz w:val="24"/>
                <w:szCs w:val="24"/>
              </w:rPr>
              <w:t>Hinweise, Vereinbarungen und Absprachen</w:t>
            </w:r>
          </w:p>
        </w:tc>
      </w:tr>
      <w:tr w:rsidR="00F15234" w:rsidRPr="009F31E1" w14:paraId="5184A113" w14:textId="77777777">
        <w:tc>
          <w:tcPr>
            <w:tcW w:w="9778" w:type="dxa"/>
            <w:shd w:val="clear" w:color="auto" w:fill="auto"/>
          </w:tcPr>
          <w:p w14:paraId="770683B0" w14:textId="7BB271BC" w:rsidR="00221A91" w:rsidRPr="0055643D" w:rsidRDefault="00DE34F5" w:rsidP="002A04A6">
            <w:pPr>
              <w:rPr>
                <w:rFonts w:ascii="Arial Narrow" w:eastAsia="Times New Roman" w:hAnsi="Arial Narrow" w:cs="Arial"/>
                <w:b/>
                <w:bCs/>
                <w:sz w:val="20"/>
                <w:szCs w:val="20"/>
                <w:lang w:eastAsia="x-none"/>
              </w:rPr>
            </w:pPr>
            <w:r w:rsidRPr="0055643D">
              <w:rPr>
                <w:rFonts w:ascii="Arial Narrow" w:eastAsia="Times New Roman" w:hAnsi="Arial Narrow" w:cs="Arial"/>
                <w:b/>
                <w:bCs/>
                <w:sz w:val="20"/>
                <w:szCs w:val="20"/>
                <w:lang w:eastAsia="x-none"/>
              </w:rPr>
              <w:t>Mögliche</w:t>
            </w:r>
            <w:r w:rsidR="00F15234" w:rsidRPr="0055643D">
              <w:rPr>
                <w:rFonts w:ascii="Arial Narrow" w:eastAsia="Times New Roman" w:hAnsi="Arial Narrow" w:cs="Arial"/>
                <w:b/>
                <w:bCs/>
                <w:sz w:val="20"/>
                <w:szCs w:val="20"/>
                <w:lang w:eastAsia="x-none"/>
              </w:rPr>
              <w:t xml:space="preserve"> Umsetzung im Unterricht</w:t>
            </w:r>
            <w:r w:rsidR="00F15234" w:rsidRPr="0055643D">
              <w:rPr>
                <w:rFonts w:ascii="Arial Narrow" w:eastAsia="Times New Roman" w:hAnsi="Arial Narrow" w:cs="Arial"/>
                <w:bCs/>
                <w:sz w:val="20"/>
                <w:szCs w:val="20"/>
                <w:lang w:eastAsia="x-none"/>
              </w:rPr>
              <w:t xml:space="preserve">: </w:t>
            </w:r>
            <w:r w:rsidR="007B1C2A" w:rsidRPr="0055643D">
              <w:rPr>
                <w:rFonts w:ascii="Arial Narrow" w:hAnsi="Arial Narrow"/>
                <w:bCs/>
                <w:sz w:val="20"/>
                <w:szCs w:val="20"/>
                <w:lang w:eastAsia="de-DE"/>
              </w:rPr>
              <w:t>Touristisches Drei-Tages-Programm in Moskau planen</w:t>
            </w:r>
            <w:r w:rsidR="009044A1">
              <w:rPr>
                <w:rFonts w:ascii="Arial Narrow" w:hAnsi="Arial Narrow"/>
                <w:bCs/>
                <w:sz w:val="20"/>
                <w:szCs w:val="20"/>
                <w:lang w:eastAsia="de-DE"/>
              </w:rPr>
              <w:t>,</w:t>
            </w:r>
            <w:r w:rsidR="007B1C2A" w:rsidRPr="0055643D">
              <w:rPr>
                <w:rFonts w:ascii="Arial Narrow" w:hAnsi="Arial Narrow"/>
                <w:bCs/>
                <w:sz w:val="20"/>
                <w:szCs w:val="20"/>
                <w:lang w:eastAsia="de-DE"/>
              </w:rPr>
              <w:t xml:space="preserve"> gegebenenfalls in Vorbereitung auf den Russlandaustausch</w:t>
            </w:r>
          </w:p>
          <w:p w14:paraId="2A71FF60" w14:textId="77777777" w:rsidR="007B1C2A" w:rsidRPr="0055643D" w:rsidRDefault="00F15234" w:rsidP="007B1C2A">
            <w:pPr>
              <w:rPr>
                <w:rFonts w:ascii="Arial Narrow" w:hAnsi="Arial Narrow"/>
                <w:bCs/>
                <w:sz w:val="20"/>
                <w:szCs w:val="20"/>
                <w:lang w:eastAsia="de-DE"/>
              </w:rPr>
            </w:pPr>
            <w:r w:rsidRPr="0055643D">
              <w:rPr>
                <w:rFonts w:ascii="Arial Narrow" w:eastAsia="Times New Roman" w:hAnsi="Arial Narrow" w:cs="Arial"/>
                <w:b/>
                <w:bCs/>
                <w:sz w:val="20"/>
                <w:szCs w:val="20"/>
                <w:lang w:eastAsia="x-none"/>
              </w:rPr>
              <w:t>Medienbildung</w:t>
            </w:r>
            <w:r w:rsidR="002A04A6" w:rsidRPr="0055643D">
              <w:rPr>
                <w:rFonts w:ascii="Arial Narrow" w:hAnsi="Arial Narrow"/>
                <w:b/>
                <w:sz w:val="20"/>
                <w:szCs w:val="20"/>
                <w:lang w:eastAsia="de-DE"/>
              </w:rPr>
              <w:t xml:space="preserve">: </w:t>
            </w:r>
            <w:r w:rsidR="007B1C2A" w:rsidRPr="0055643D">
              <w:rPr>
                <w:rFonts w:ascii="Arial Narrow" w:hAnsi="Arial Narrow"/>
                <w:bCs/>
                <w:sz w:val="20"/>
                <w:szCs w:val="20"/>
                <w:lang w:eastAsia="de-DE"/>
              </w:rPr>
              <w:t>Informationsrecherchen zielgerichtet durchführen und dabei Suchstrategien anwenden (MKR 2.1)</w:t>
            </w:r>
          </w:p>
          <w:p w14:paraId="03DDEB3E" w14:textId="2AA31D47" w:rsidR="002A04A6" w:rsidRPr="0055643D" w:rsidRDefault="00F15234" w:rsidP="002A04A6">
            <w:pPr>
              <w:rPr>
                <w:rFonts w:ascii="Arial Narrow" w:hAnsi="Arial Narrow"/>
                <w:bCs/>
                <w:sz w:val="20"/>
                <w:szCs w:val="20"/>
                <w:lang w:eastAsia="de-DE"/>
              </w:rPr>
            </w:pPr>
            <w:r w:rsidRPr="0055643D">
              <w:rPr>
                <w:rFonts w:ascii="Arial Narrow" w:eastAsia="Times New Roman" w:hAnsi="Arial Narrow" w:cs="Arial"/>
                <w:b/>
                <w:bCs/>
                <w:sz w:val="20"/>
                <w:szCs w:val="20"/>
                <w:lang w:eastAsia="x-none"/>
              </w:rPr>
              <w:t>Verbraucherbildung</w:t>
            </w:r>
            <w:r w:rsidR="003372AA" w:rsidRPr="0055643D">
              <w:rPr>
                <w:rFonts w:ascii="Arial Narrow" w:eastAsia="Times New Roman" w:hAnsi="Arial Narrow" w:cs="Arial"/>
                <w:b/>
                <w:bCs/>
                <w:sz w:val="20"/>
                <w:szCs w:val="20"/>
                <w:lang w:eastAsia="x-none"/>
              </w:rPr>
              <w:t>:</w:t>
            </w:r>
            <w:r w:rsidRPr="0055643D">
              <w:rPr>
                <w:rFonts w:ascii="Arial Narrow" w:eastAsia="Times New Roman" w:hAnsi="Arial Narrow" w:cs="Arial"/>
                <w:bCs/>
                <w:sz w:val="20"/>
                <w:szCs w:val="20"/>
                <w:lang w:eastAsia="x-none"/>
              </w:rPr>
              <w:t xml:space="preserve"> </w:t>
            </w:r>
            <w:r w:rsidR="002A04A6" w:rsidRPr="0055643D">
              <w:rPr>
                <w:rFonts w:ascii="Arial Narrow" w:hAnsi="Arial Narrow"/>
                <w:bCs/>
                <w:sz w:val="20"/>
                <w:szCs w:val="20"/>
                <w:lang w:eastAsia="de-DE"/>
              </w:rPr>
              <w:t>Leben, Wohnen und Mobilität (Rahmenvorgabe Bereich D)</w:t>
            </w:r>
          </w:p>
          <w:p w14:paraId="714DD22B" w14:textId="2E47DA3B" w:rsidR="002A04A6" w:rsidRPr="00C17FA0" w:rsidRDefault="002A04A6" w:rsidP="00C17FA0">
            <w:pPr>
              <w:rPr>
                <w:bCs/>
                <w:sz w:val="20"/>
                <w:szCs w:val="20"/>
                <w:lang w:eastAsia="de-DE"/>
              </w:rPr>
            </w:pPr>
            <w:r w:rsidRPr="009044A1">
              <w:rPr>
                <w:rFonts w:ascii="Arial Narrow" w:hAnsi="Arial Narrow"/>
                <w:b/>
                <w:sz w:val="20"/>
                <w:szCs w:val="20"/>
                <w:lang w:eastAsia="de-DE"/>
              </w:rPr>
              <w:t xml:space="preserve">Leistungsüberprüfung: </w:t>
            </w:r>
            <w:bookmarkStart w:id="0" w:name="_GoBack"/>
            <w:bookmarkEnd w:id="0"/>
            <w:r w:rsidR="000535DB" w:rsidRPr="00C17FA0">
              <w:rPr>
                <w:rFonts w:ascii="Arial Narrow" w:hAnsi="Arial Narrow"/>
                <w:bCs/>
                <w:sz w:val="20"/>
                <w:szCs w:val="20"/>
                <w:lang w:eastAsia="de-DE"/>
              </w:rPr>
              <w:t>Kurzpräsentationen (Vorstellen eines möglichen Drei-Tages-Programms)</w:t>
            </w:r>
            <w:r w:rsidR="00E67B56" w:rsidRPr="00C17FA0">
              <w:rPr>
                <w:rFonts w:ascii="Arial Narrow" w:hAnsi="Arial Narrow"/>
                <w:bCs/>
                <w:sz w:val="20"/>
                <w:szCs w:val="20"/>
                <w:lang w:eastAsia="de-DE"/>
              </w:rPr>
              <w:t xml:space="preserve"> als Teil der sonstigen Leistungen</w:t>
            </w:r>
          </w:p>
        </w:tc>
      </w:tr>
    </w:tbl>
    <w:p w14:paraId="68242DA4" w14:textId="77777777" w:rsidR="00AD7E6F" w:rsidRDefault="00AD7E6F" w:rsidP="00010BEE"/>
    <w:sectPr w:rsidR="00AD7E6F" w:rsidSect="001F2D7F">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1CA"/>
    <w:multiLevelType w:val="hybridMultilevel"/>
    <w:tmpl w:val="86F84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1574A8"/>
    <w:multiLevelType w:val="hybridMultilevel"/>
    <w:tmpl w:val="519E6EDE"/>
    <w:lvl w:ilvl="0" w:tplc="0EE610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AD512B"/>
    <w:multiLevelType w:val="hybridMultilevel"/>
    <w:tmpl w:val="15687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323D7F"/>
    <w:multiLevelType w:val="hybridMultilevel"/>
    <w:tmpl w:val="FFBC58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47292653"/>
    <w:multiLevelType w:val="hybridMultilevel"/>
    <w:tmpl w:val="3EC44800"/>
    <w:lvl w:ilvl="0" w:tplc="8BE8D29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7C1409"/>
    <w:multiLevelType w:val="hybridMultilevel"/>
    <w:tmpl w:val="17E89D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C076513"/>
    <w:multiLevelType w:val="hybridMultilevel"/>
    <w:tmpl w:val="81981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AD03C0"/>
    <w:multiLevelType w:val="hybridMultilevel"/>
    <w:tmpl w:val="2956499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1BA42BF"/>
    <w:multiLevelType w:val="hybridMultilevel"/>
    <w:tmpl w:val="13608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E905F3"/>
    <w:multiLevelType w:val="hybridMultilevel"/>
    <w:tmpl w:val="EAE86FE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tabs>
          <w:tab w:val="num" w:pos="513"/>
        </w:tabs>
        <w:ind w:left="513" w:hanging="360"/>
      </w:pPr>
      <w:rPr>
        <w:rFonts w:ascii="Courier New" w:hAnsi="Courier New" w:cs="Courier New" w:hint="default"/>
      </w:rPr>
    </w:lvl>
    <w:lvl w:ilvl="2" w:tplc="04070005">
      <w:start w:val="1"/>
      <w:numFmt w:val="bullet"/>
      <w:lvlText w:val=""/>
      <w:lvlJc w:val="left"/>
      <w:pPr>
        <w:tabs>
          <w:tab w:val="num" w:pos="1233"/>
        </w:tabs>
        <w:ind w:left="1233" w:hanging="360"/>
      </w:pPr>
      <w:rPr>
        <w:rFonts w:ascii="Wingdings" w:hAnsi="Wingdings" w:hint="default"/>
      </w:rPr>
    </w:lvl>
    <w:lvl w:ilvl="3" w:tplc="04070001">
      <w:start w:val="1"/>
      <w:numFmt w:val="bullet"/>
      <w:lvlText w:val=""/>
      <w:lvlJc w:val="left"/>
      <w:pPr>
        <w:tabs>
          <w:tab w:val="num" w:pos="1953"/>
        </w:tabs>
        <w:ind w:left="1953" w:hanging="360"/>
      </w:pPr>
      <w:rPr>
        <w:rFonts w:ascii="Symbol" w:hAnsi="Symbol" w:hint="default"/>
      </w:rPr>
    </w:lvl>
    <w:lvl w:ilvl="4" w:tplc="04070003">
      <w:start w:val="1"/>
      <w:numFmt w:val="bullet"/>
      <w:lvlText w:val="o"/>
      <w:lvlJc w:val="left"/>
      <w:pPr>
        <w:tabs>
          <w:tab w:val="num" w:pos="2673"/>
        </w:tabs>
        <w:ind w:left="2673" w:hanging="360"/>
      </w:pPr>
      <w:rPr>
        <w:rFonts w:ascii="Courier New" w:hAnsi="Courier New" w:cs="Courier New" w:hint="default"/>
      </w:rPr>
    </w:lvl>
    <w:lvl w:ilvl="5" w:tplc="04070005">
      <w:start w:val="1"/>
      <w:numFmt w:val="bullet"/>
      <w:lvlText w:val=""/>
      <w:lvlJc w:val="left"/>
      <w:pPr>
        <w:tabs>
          <w:tab w:val="num" w:pos="3393"/>
        </w:tabs>
        <w:ind w:left="3393" w:hanging="360"/>
      </w:pPr>
      <w:rPr>
        <w:rFonts w:ascii="Wingdings" w:hAnsi="Wingdings" w:hint="default"/>
      </w:rPr>
    </w:lvl>
    <w:lvl w:ilvl="6" w:tplc="04070001">
      <w:start w:val="1"/>
      <w:numFmt w:val="bullet"/>
      <w:lvlText w:val=""/>
      <w:lvlJc w:val="left"/>
      <w:pPr>
        <w:tabs>
          <w:tab w:val="num" w:pos="4113"/>
        </w:tabs>
        <w:ind w:left="4113" w:hanging="360"/>
      </w:pPr>
      <w:rPr>
        <w:rFonts w:ascii="Symbol" w:hAnsi="Symbol" w:hint="default"/>
      </w:rPr>
    </w:lvl>
    <w:lvl w:ilvl="7" w:tplc="04070003">
      <w:start w:val="1"/>
      <w:numFmt w:val="bullet"/>
      <w:lvlText w:val="o"/>
      <w:lvlJc w:val="left"/>
      <w:pPr>
        <w:tabs>
          <w:tab w:val="num" w:pos="4833"/>
        </w:tabs>
        <w:ind w:left="4833" w:hanging="360"/>
      </w:pPr>
      <w:rPr>
        <w:rFonts w:ascii="Courier New" w:hAnsi="Courier New" w:cs="Courier New" w:hint="default"/>
      </w:rPr>
    </w:lvl>
    <w:lvl w:ilvl="8" w:tplc="04070005">
      <w:start w:val="1"/>
      <w:numFmt w:val="bullet"/>
      <w:lvlText w:val=""/>
      <w:lvlJc w:val="left"/>
      <w:pPr>
        <w:tabs>
          <w:tab w:val="num" w:pos="5553"/>
        </w:tabs>
        <w:ind w:left="5553" w:hanging="360"/>
      </w:pPr>
      <w:rPr>
        <w:rFonts w:ascii="Wingdings" w:hAnsi="Wingdings" w:hint="default"/>
      </w:rPr>
    </w:lvl>
  </w:abstractNum>
  <w:num w:numId="1">
    <w:abstractNumId w:val="5"/>
  </w:num>
  <w:num w:numId="2">
    <w:abstractNumId w:val="0"/>
  </w:num>
  <w:num w:numId="3">
    <w:abstractNumId w:val="7"/>
  </w:num>
  <w:num w:numId="4">
    <w:abstractNumId w:val="11"/>
  </w:num>
  <w:num w:numId="5">
    <w:abstractNumId w:val="4"/>
  </w:num>
  <w:num w:numId="6">
    <w:abstractNumId w:val="9"/>
  </w:num>
  <w:num w:numId="7">
    <w:abstractNumId w:val="6"/>
  </w:num>
  <w:num w:numId="8">
    <w:abstractNumId w:val="10"/>
  </w:num>
  <w:num w:numId="9">
    <w:abstractNumId w:val="1"/>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34"/>
    <w:rsid w:val="00010BEE"/>
    <w:rsid w:val="0001282D"/>
    <w:rsid w:val="00027730"/>
    <w:rsid w:val="000330B3"/>
    <w:rsid w:val="000535DB"/>
    <w:rsid w:val="0006291C"/>
    <w:rsid w:val="00074C85"/>
    <w:rsid w:val="000D79BF"/>
    <w:rsid w:val="00105446"/>
    <w:rsid w:val="0014651E"/>
    <w:rsid w:val="001A3DAB"/>
    <w:rsid w:val="001F2D7F"/>
    <w:rsid w:val="00203FC5"/>
    <w:rsid w:val="00206177"/>
    <w:rsid w:val="00221A91"/>
    <w:rsid w:val="002446C0"/>
    <w:rsid w:val="00263B6F"/>
    <w:rsid w:val="00274407"/>
    <w:rsid w:val="0028170C"/>
    <w:rsid w:val="00291304"/>
    <w:rsid w:val="002951C8"/>
    <w:rsid w:val="002A04A6"/>
    <w:rsid w:val="002C27EA"/>
    <w:rsid w:val="002E21D0"/>
    <w:rsid w:val="003045AF"/>
    <w:rsid w:val="00314C04"/>
    <w:rsid w:val="00314EE7"/>
    <w:rsid w:val="003232A5"/>
    <w:rsid w:val="003372AA"/>
    <w:rsid w:val="00347D30"/>
    <w:rsid w:val="0036018E"/>
    <w:rsid w:val="003742B0"/>
    <w:rsid w:val="00383442"/>
    <w:rsid w:val="003E031A"/>
    <w:rsid w:val="00414FF2"/>
    <w:rsid w:val="0045766C"/>
    <w:rsid w:val="004A34D7"/>
    <w:rsid w:val="004A7721"/>
    <w:rsid w:val="004C1275"/>
    <w:rsid w:val="004E11D5"/>
    <w:rsid w:val="004F0ED0"/>
    <w:rsid w:val="00527127"/>
    <w:rsid w:val="00540ED7"/>
    <w:rsid w:val="0055643D"/>
    <w:rsid w:val="00586566"/>
    <w:rsid w:val="00590442"/>
    <w:rsid w:val="005C449E"/>
    <w:rsid w:val="005C62FC"/>
    <w:rsid w:val="005C7B74"/>
    <w:rsid w:val="00611A3A"/>
    <w:rsid w:val="0061633A"/>
    <w:rsid w:val="00626AE3"/>
    <w:rsid w:val="0064278D"/>
    <w:rsid w:val="00681C76"/>
    <w:rsid w:val="006878B5"/>
    <w:rsid w:val="006E2367"/>
    <w:rsid w:val="006E457F"/>
    <w:rsid w:val="006F05B8"/>
    <w:rsid w:val="00706C66"/>
    <w:rsid w:val="007264C1"/>
    <w:rsid w:val="007460BD"/>
    <w:rsid w:val="00751395"/>
    <w:rsid w:val="007659F7"/>
    <w:rsid w:val="00783F6E"/>
    <w:rsid w:val="007A63B9"/>
    <w:rsid w:val="007B1C2A"/>
    <w:rsid w:val="008338A3"/>
    <w:rsid w:val="00886ECC"/>
    <w:rsid w:val="008C5FC2"/>
    <w:rsid w:val="009044A1"/>
    <w:rsid w:val="0092123B"/>
    <w:rsid w:val="009904B8"/>
    <w:rsid w:val="00993979"/>
    <w:rsid w:val="009F31E1"/>
    <w:rsid w:val="00A1494C"/>
    <w:rsid w:val="00A60222"/>
    <w:rsid w:val="00A657C9"/>
    <w:rsid w:val="00A9561C"/>
    <w:rsid w:val="00AA31EE"/>
    <w:rsid w:val="00AC3D6C"/>
    <w:rsid w:val="00AD7E6F"/>
    <w:rsid w:val="00B326EA"/>
    <w:rsid w:val="00B36ED6"/>
    <w:rsid w:val="00B85DB3"/>
    <w:rsid w:val="00B92AEF"/>
    <w:rsid w:val="00C17FA0"/>
    <w:rsid w:val="00C57084"/>
    <w:rsid w:val="00CA414C"/>
    <w:rsid w:val="00CE3DF6"/>
    <w:rsid w:val="00D03027"/>
    <w:rsid w:val="00D44C64"/>
    <w:rsid w:val="00D87867"/>
    <w:rsid w:val="00DA3F7D"/>
    <w:rsid w:val="00DE34F5"/>
    <w:rsid w:val="00E109FD"/>
    <w:rsid w:val="00E378D6"/>
    <w:rsid w:val="00E67B56"/>
    <w:rsid w:val="00E722B4"/>
    <w:rsid w:val="00E86ECA"/>
    <w:rsid w:val="00EA54D2"/>
    <w:rsid w:val="00ED209E"/>
    <w:rsid w:val="00F14CC1"/>
    <w:rsid w:val="00F15234"/>
    <w:rsid w:val="00F33CAC"/>
    <w:rsid w:val="00F43817"/>
    <w:rsid w:val="00F805BB"/>
    <w:rsid w:val="00F8240C"/>
    <w:rsid w:val="00FD3B5C"/>
    <w:rsid w:val="00FF7E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BA1E"/>
  <w15:chartTrackingRefBased/>
  <w15:docId w15:val="{BD819CB6-3CD0-43FC-A903-6379BC18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semiHidden/>
    <w:unhideWhenUsed/>
    <w:rsid w:val="00F15234"/>
    <w:rPr>
      <w:sz w:val="16"/>
      <w:szCs w:val="16"/>
    </w:rPr>
  </w:style>
  <w:style w:type="paragraph" w:styleId="Kommentartext">
    <w:name w:val="annotation text"/>
    <w:basedOn w:val="Standard"/>
    <w:link w:val="KommentartextZchn"/>
    <w:uiPriority w:val="99"/>
    <w:semiHidden/>
    <w:unhideWhenUsed/>
    <w:rsid w:val="00F15234"/>
    <w:pPr>
      <w:spacing w:after="160" w:line="259" w:lineRule="auto"/>
    </w:pPr>
    <w:rPr>
      <w:sz w:val="20"/>
      <w:szCs w:val="20"/>
    </w:rPr>
  </w:style>
  <w:style w:type="character" w:customStyle="1" w:styleId="KommentartextZchn">
    <w:name w:val="Kommentartext Zchn"/>
    <w:link w:val="Kommentartext"/>
    <w:uiPriority w:val="99"/>
    <w:semiHidden/>
    <w:rsid w:val="00F15234"/>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F1523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15234"/>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F15234"/>
    <w:pPr>
      <w:spacing w:after="200" w:line="240" w:lineRule="auto"/>
    </w:pPr>
    <w:rPr>
      <w:b/>
      <w:bCs/>
    </w:rPr>
  </w:style>
  <w:style w:type="character" w:customStyle="1" w:styleId="KommentarthemaZchn">
    <w:name w:val="Kommentarthema Zchn"/>
    <w:link w:val="Kommentarthema"/>
    <w:uiPriority w:val="99"/>
    <w:semiHidden/>
    <w:rsid w:val="00F15234"/>
    <w:rPr>
      <w:rFonts w:ascii="Calibri" w:eastAsia="Calibri" w:hAnsi="Calibri" w:cs="Times New Roman"/>
      <w:b/>
      <w:bCs/>
      <w:sz w:val="20"/>
      <w:szCs w:val="20"/>
    </w:rPr>
  </w:style>
  <w:style w:type="paragraph" w:styleId="Listenabsatz">
    <w:name w:val="List Paragraph"/>
    <w:basedOn w:val="Standard"/>
    <w:uiPriority w:val="34"/>
    <w:qFormat/>
    <w:rsid w:val="00206177"/>
    <w:pPr>
      <w:ind w:left="720"/>
      <w:contextualSpacing/>
    </w:pPr>
  </w:style>
  <w:style w:type="paragraph" w:customStyle="1" w:styleId="SieknnenTabellenflietext">
    <w:name w:val="Sie können + Tabellenfließtext"/>
    <w:basedOn w:val="Standard"/>
    <w:qFormat/>
    <w:rsid w:val="006878B5"/>
    <w:pPr>
      <w:tabs>
        <w:tab w:val="left" w:pos="2562"/>
      </w:tabs>
      <w:spacing w:before="120" w:after="120"/>
    </w:pPr>
    <w:rPr>
      <w:rFonts w:ascii="Arial" w:eastAsiaTheme="minorHAnsi" w:hAnsi="Arial" w:cstheme="minorBidi"/>
      <w:sz w:val="24"/>
    </w:rPr>
  </w:style>
  <w:style w:type="paragraph" w:customStyle="1" w:styleId="Liste-Flie-Spiegelstrich">
    <w:name w:val="Liste-Fließ-Spiegelstrich"/>
    <w:basedOn w:val="Standard"/>
    <w:qFormat/>
    <w:rsid w:val="006878B5"/>
    <w:pPr>
      <w:keepLines/>
      <w:numPr>
        <w:numId w:val="10"/>
      </w:numPr>
      <w:ind w:left="714" w:hanging="357"/>
      <w:contextualSpacing/>
      <w:jc w:val="both"/>
    </w:pPr>
    <w:rPr>
      <w:rFonts w:ascii="Arial" w:eastAsiaTheme="minorHAnsi" w:hAnsi="Arial" w:cstheme="minorBidi"/>
      <w:sz w:val="24"/>
    </w:rPr>
  </w:style>
  <w:style w:type="paragraph" w:customStyle="1" w:styleId="ListeFachlKonkretisierung">
    <w:name w:val="Liste Fachl. Konkretisierung"/>
    <w:basedOn w:val="Liste-Flie-Spiegelstrich"/>
    <w:qFormat/>
    <w:rsid w:val="006878B5"/>
    <w:pPr>
      <w:spacing w:after="120" w:line="240" w:lineRule="auto"/>
      <w:ind w:left="357"/>
      <w:contextualSpacing w:val="0"/>
      <w:jc w:val="left"/>
    </w:pPr>
  </w:style>
  <w:style w:type="paragraph" w:customStyle="1" w:styleId="Liste-KonkretisierteKompetenz">
    <w:name w:val="Liste-KonkretisierteKompetenz"/>
    <w:basedOn w:val="Standard"/>
    <w:qFormat/>
    <w:rsid w:val="008C5FC2"/>
    <w:pPr>
      <w:keepLines/>
      <w:numPr>
        <w:numId w:val="11"/>
      </w:numPr>
      <w:spacing w:after="120"/>
      <w:jc w:val="both"/>
    </w:pPr>
    <w:rPr>
      <w:rFonts w:ascii="Arial" w:eastAsiaTheme="minorHAnsi" w:hAnsi="Arial" w:cstheme="minorBidi"/>
      <w:sz w:val="24"/>
    </w:rPr>
  </w:style>
  <w:style w:type="paragraph" w:customStyle="1" w:styleId="Liste-Indikator">
    <w:name w:val="Liste-Indikator"/>
    <w:basedOn w:val="Liste-KonkretisierteKompetenz"/>
    <w:qFormat/>
    <w:rsid w:val="008C5FC2"/>
    <w:pPr>
      <w:spacing w:line="240" w:lineRule="auto"/>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93A089DA</Template>
  <TotalTime>0</TotalTime>
  <Pages>2</Pages>
  <Words>673</Words>
  <Characters>4243</Characters>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2020-06-09T07:53:00Z</dcterms:created>
  <dcterms:modified xsi:type="dcterms:W3CDTF">2020-06-09T07:55:00Z</dcterms:modified>
</cp:coreProperties>
</file>