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C1" w:rsidRPr="00490596" w:rsidRDefault="00E041C1" w:rsidP="00E041C1">
      <w:pPr>
        <w:pStyle w:val="Untertitel"/>
      </w:pPr>
      <w:r w:rsidRPr="00490596">
        <w:t>Beispiel für einen schulinternen Lehrplan</w:t>
      </w:r>
    </w:p>
    <w:p w:rsidR="00E041C1" w:rsidRPr="00490596" w:rsidRDefault="00E041C1" w:rsidP="00E041C1">
      <w:pPr>
        <w:pStyle w:val="Untertitel"/>
      </w:pPr>
      <w:r w:rsidRPr="00490596">
        <w:t>Gymnasium</w:t>
      </w:r>
      <w:r>
        <w:t xml:space="preserve"> – Sekundarstufe I</w:t>
      </w:r>
    </w:p>
    <w:p w:rsidR="00E041C1" w:rsidRDefault="00E041C1" w:rsidP="00E041C1">
      <w:pPr>
        <w:pStyle w:val="Titel"/>
        <w:tabs>
          <w:tab w:val="left" w:pos="5415"/>
        </w:tabs>
        <w:spacing w:before="3402" w:after="480"/>
      </w:pPr>
      <w:r>
        <w:t>Physik</w:t>
      </w:r>
    </w:p>
    <w:p w:rsidR="00E041C1" w:rsidRPr="004063F0" w:rsidRDefault="00E041C1" w:rsidP="00E041C1">
      <w:pPr>
        <w:pStyle w:val="Untertitel"/>
        <w:rPr>
          <w:sz w:val="28"/>
          <w:szCs w:val="28"/>
        </w:rPr>
      </w:pPr>
      <w:r w:rsidRPr="002D24DD">
        <w:rPr>
          <w:sz w:val="28"/>
          <w:szCs w:val="28"/>
        </w:rPr>
        <w:t>(</w:t>
      </w:r>
      <w:r>
        <w:rPr>
          <w:sz w:val="28"/>
          <w:szCs w:val="28"/>
        </w:rPr>
        <w:t xml:space="preserve">Fassung vom </w:t>
      </w:r>
      <w:r w:rsidR="008C313F">
        <w:rPr>
          <w:sz w:val="28"/>
          <w:szCs w:val="28"/>
        </w:rPr>
        <w:t>31.01.2020</w:t>
      </w:r>
      <w:r w:rsidRPr="002D24DD">
        <w:rPr>
          <w:sz w:val="28"/>
          <w:szCs w:val="28"/>
        </w:rPr>
        <w:t xml:space="preserve">) </w:t>
      </w:r>
    </w:p>
    <w:p w:rsidR="000F4BBD" w:rsidRDefault="000F4BBD" w:rsidP="000F4BBD"/>
    <w:p w:rsidR="000F4BBD" w:rsidRDefault="000F4BBD" w:rsidP="000F4BBD"/>
    <w:p w:rsidR="000F4BBD" w:rsidRDefault="000F4BBD" w:rsidP="000F4BBD"/>
    <w:p w:rsidR="000F4BBD" w:rsidRPr="000F4BBD" w:rsidRDefault="000F4BBD" w:rsidP="000F4BBD"/>
    <w:p w:rsidR="00170A38" w:rsidRDefault="00170A38" w:rsidP="00170A38">
      <w:r>
        <w:br w:type="page"/>
      </w:r>
    </w:p>
    <w:p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lastRenderedPageBreak/>
        <w:t>Hinweis:</w:t>
      </w:r>
    </w:p>
    <w:p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8739D9" w:rsidRPr="00CC24B7">
        <w:t>fachdidakti</w:t>
      </w:r>
      <w:r w:rsidR="008739D9">
        <w:t xml:space="preserve">schen </w:t>
      </w:r>
      <w:r w:rsidR="008739D9" w:rsidRPr="00CC24B7">
        <w:t xml:space="preserve">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w:t>
      </w:r>
      <w:r w:rsidR="0046119D">
        <w:t>dokumentiert und können von Lehrpersonen, Lernenden und Erziehungsberechtigten eingesehen werden.</w:t>
      </w:r>
      <w:r w:rsidR="00D268B0">
        <w:t xml:space="preserve"> Während Kernlehrpläne die erwarteten </w:t>
      </w:r>
      <w:r w:rsidR="00EE7405">
        <w:t xml:space="preserve">Lernergebnisse </w:t>
      </w:r>
      <w:r w:rsidR="00D268B0">
        <w:t>des Unterrichts festlegen, beschreiben schulinterne Lehrpläne schulspezifisch Wege, auf den</w:t>
      </w:r>
      <w:r w:rsidR="00EB71B7">
        <w:t>en</w:t>
      </w:r>
      <w:r w:rsidR="00D268B0">
        <w:t xml:space="preserve"> diese Ziele erreicht werden sollen.</w:t>
      </w:r>
    </w:p>
    <w:p w:rsidR="00EE7405" w:rsidRDefault="00EE7405"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8335BE" w:rsidRPr="008335BE">
        <w:t>Physik</w:t>
      </w:r>
      <w:r w:rsidRPr="008335BE">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verändert und angepasst werden. Dabei bieten sich insbesondere die beiden folgenden Möglichkeiten des Vorgehens an:</w:t>
      </w:r>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rsidR="00AB6E8D"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Das vorliegende Beispiel </w:t>
      </w:r>
      <w:r w:rsidR="0072774E">
        <w:t xml:space="preserve">für einen schulinternen Lehrplan </w:t>
      </w:r>
      <w:r w:rsidR="00110D98">
        <w:t>berücksichtigt in seinen Kapiteln die</w:t>
      </w:r>
      <w:r w:rsidR="00A122FE">
        <w:t xml:space="preserve"> </w:t>
      </w:r>
      <w:r w:rsidR="006E3E3C">
        <w:t>obligatorischen</w:t>
      </w:r>
      <w:r w:rsidR="008E5759">
        <w:t xml:space="preserve"> Be</w:t>
      </w:r>
      <w:r w:rsidR="00110D98">
        <w:t>ratungsgegenstände</w:t>
      </w:r>
      <w:r w:rsidR="008E5759">
        <w:t xml:space="preserve"> der Fachkonferenz. E</w:t>
      </w:r>
      <w:r w:rsidR="008E5759" w:rsidRPr="00170A38">
        <w:t xml:space="preserve">ine </w:t>
      </w:r>
      <w:r w:rsidR="00110D98">
        <w:t>Sequenzierung aller</w:t>
      </w:r>
      <w:r w:rsidR="008E5759" w:rsidRPr="00170A38">
        <w:t xml:space="preserve"> Unterrichtsvorhaben des Fachs</w:t>
      </w:r>
      <w:r w:rsidR="008E5759">
        <w:t xml:space="preserve"> ist </w:t>
      </w:r>
      <w:r w:rsidR="00110D98">
        <w:t>enthalten</w:t>
      </w:r>
      <w:r w:rsidR="00C00FB8" w:rsidRPr="00C00FB8">
        <w:t xml:space="preserve"> </w:t>
      </w:r>
      <w:r w:rsidR="00C00FB8">
        <w:t>und für alle Lehrpersonen einschließlich der vorgenommenen Schwerpunktsetzungen verbindlich</w:t>
      </w:r>
      <w:r w:rsidR="008A14A6">
        <w:t xml:space="preserve">. </w:t>
      </w:r>
    </w:p>
    <w:p w:rsidR="00170A38" w:rsidRDefault="00AB6E8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B6E8D">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C00FB8">
        <w:t>.</w:t>
      </w:r>
      <w:r w:rsidR="0072774E">
        <w:t xml:space="preserve"> </w:t>
      </w:r>
    </w:p>
    <w:p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rsidR="00426793" w:rsidRDefault="00426793" w:rsidP="0072774E">
          <w:pPr>
            <w:pStyle w:val="StandardII"/>
            <w:rPr>
              <w:b/>
              <w:bCs/>
            </w:rPr>
            <w:sectPr w:rsidR="00426793"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rsidR="007314C6" w:rsidRPr="0072774E" w:rsidRDefault="007314C6" w:rsidP="0072774E">
          <w:pPr>
            <w:pStyle w:val="StandardII"/>
            <w:rPr>
              <w:b/>
              <w:sz w:val="28"/>
            </w:rPr>
          </w:pPr>
          <w:r w:rsidRPr="0072774E">
            <w:rPr>
              <w:b/>
              <w:sz w:val="28"/>
            </w:rPr>
            <w:lastRenderedPageBreak/>
            <w:t>Inhalt</w:t>
          </w:r>
        </w:p>
        <w:p w:rsidR="000159E8" w:rsidRDefault="007314C6">
          <w:pPr>
            <w:pStyle w:val="Verzeichnis1"/>
            <w:tabs>
              <w:tab w:val="left" w:pos="440"/>
              <w:tab w:val="right" w:leader="dot" w:pos="8375"/>
            </w:tabs>
            <w:rPr>
              <w:rFonts w:asciiTheme="minorHAnsi" w:eastAsiaTheme="minorEastAsia" w:hAnsiTheme="minorHAnsi"/>
              <w:b w:val="0"/>
              <w:noProof/>
              <w:sz w:val="24"/>
              <w:szCs w:val="24"/>
              <w:lang w:eastAsia="de-DE"/>
            </w:rPr>
          </w:pPr>
          <w:r>
            <w:fldChar w:fldCharType="begin"/>
          </w:r>
          <w:r>
            <w:instrText xml:space="preserve"> TOC \o "1-3" \h \z \u </w:instrText>
          </w:r>
          <w:r>
            <w:fldChar w:fldCharType="separate"/>
          </w:r>
          <w:hyperlink w:anchor="_Toc24023318" w:history="1">
            <w:r w:rsidR="000159E8" w:rsidRPr="003C1172">
              <w:rPr>
                <w:rStyle w:val="Hyperlink"/>
                <w:noProof/>
              </w:rPr>
              <w:t>1</w:t>
            </w:r>
            <w:r w:rsidR="000159E8">
              <w:rPr>
                <w:rFonts w:asciiTheme="minorHAnsi" w:eastAsiaTheme="minorEastAsia" w:hAnsiTheme="minorHAnsi"/>
                <w:b w:val="0"/>
                <w:noProof/>
                <w:sz w:val="24"/>
                <w:szCs w:val="24"/>
                <w:lang w:eastAsia="de-DE"/>
              </w:rPr>
              <w:tab/>
            </w:r>
            <w:r w:rsidR="000159E8" w:rsidRPr="003C1172">
              <w:rPr>
                <w:rStyle w:val="Hyperlink"/>
                <w:noProof/>
              </w:rPr>
              <w:t>Rahmenbedingungen der fachlichen Arbeit</w:t>
            </w:r>
            <w:r w:rsidR="000159E8">
              <w:rPr>
                <w:noProof/>
                <w:webHidden/>
              </w:rPr>
              <w:tab/>
            </w:r>
            <w:r w:rsidR="000159E8">
              <w:rPr>
                <w:noProof/>
                <w:webHidden/>
              </w:rPr>
              <w:fldChar w:fldCharType="begin"/>
            </w:r>
            <w:r w:rsidR="000159E8">
              <w:rPr>
                <w:noProof/>
                <w:webHidden/>
              </w:rPr>
              <w:instrText xml:space="preserve"> PAGEREF _Toc24023318 \h </w:instrText>
            </w:r>
            <w:r w:rsidR="000159E8">
              <w:rPr>
                <w:noProof/>
                <w:webHidden/>
              </w:rPr>
            </w:r>
            <w:r w:rsidR="000159E8">
              <w:rPr>
                <w:noProof/>
                <w:webHidden/>
              </w:rPr>
              <w:fldChar w:fldCharType="separate"/>
            </w:r>
            <w:r w:rsidR="007709F7">
              <w:rPr>
                <w:noProof/>
                <w:webHidden/>
              </w:rPr>
              <w:t>4</w:t>
            </w:r>
            <w:r w:rsidR="000159E8">
              <w:rPr>
                <w:noProof/>
                <w:webHidden/>
              </w:rPr>
              <w:fldChar w:fldCharType="end"/>
            </w:r>
          </w:hyperlink>
        </w:p>
        <w:p w:rsidR="000159E8" w:rsidRDefault="00FD756D">
          <w:pPr>
            <w:pStyle w:val="Verzeichnis1"/>
            <w:tabs>
              <w:tab w:val="left" w:pos="440"/>
              <w:tab w:val="right" w:leader="dot" w:pos="8375"/>
            </w:tabs>
            <w:rPr>
              <w:rFonts w:asciiTheme="minorHAnsi" w:eastAsiaTheme="minorEastAsia" w:hAnsiTheme="minorHAnsi"/>
              <w:b w:val="0"/>
              <w:noProof/>
              <w:sz w:val="24"/>
              <w:szCs w:val="24"/>
              <w:lang w:eastAsia="de-DE"/>
            </w:rPr>
          </w:pPr>
          <w:hyperlink w:anchor="_Toc24023319" w:history="1">
            <w:r w:rsidR="000159E8" w:rsidRPr="003C1172">
              <w:rPr>
                <w:rStyle w:val="Hyperlink"/>
                <w:noProof/>
              </w:rPr>
              <w:t>2</w:t>
            </w:r>
            <w:r w:rsidR="000159E8">
              <w:rPr>
                <w:rFonts w:asciiTheme="minorHAnsi" w:eastAsiaTheme="minorEastAsia" w:hAnsiTheme="minorHAnsi"/>
                <w:b w:val="0"/>
                <w:noProof/>
                <w:sz w:val="24"/>
                <w:szCs w:val="24"/>
                <w:lang w:eastAsia="de-DE"/>
              </w:rPr>
              <w:tab/>
            </w:r>
            <w:r w:rsidR="000159E8" w:rsidRPr="003C1172">
              <w:rPr>
                <w:rStyle w:val="Hyperlink"/>
                <w:noProof/>
              </w:rPr>
              <w:t>Entscheidungen zum Unterricht</w:t>
            </w:r>
            <w:r w:rsidR="000159E8">
              <w:rPr>
                <w:noProof/>
                <w:webHidden/>
              </w:rPr>
              <w:tab/>
            </w:r>
            <w:r w:rsidR="000159E8">
              <w:rPr>
                <w:noProof/>
                <w:webHidden/>
              </w:rPr>
              <w:fldChar w:fldCharType="begin"/>
            </w:r>
            <w:r w:rsidR="000159E8">
              <w:rPr>
                <w:noProof/>
                <w:webHidden/>
              </w:rPr>
              <w:instrText xml:space="preserve"> PAGEREF _Toc24023319 \h </w:instrText>
            </w:r>
            <w:r w:rsidR="000159E8">
              <w:rPr>
                <w:noProof/>
                <w:webHidden/>
              </w:rPr>
            </w:r>
            <w:r w:rsidR="000159E8">
              <w:rPr>
                <w:noProof/>
                <w:webHidden/>
              </w:rPr>
              <w:fldChar w:fldCharType="separate"/>
            </w:r>
            <w:r w:rsidR="007709F7">
              <w:rPr>
                <w:noProof/>
                <w:webHidden/>
              </w:rPr>
              <w:t>5</w:t>
            </w:r>
            <w:r w:rsidR="000159E8">
              <w:rPr>
                <w:noProof/>
                <w:webHidden/>
              </w:rPr>
              <w:fldChar w:fldCharType="end"/>
            </w:r>
          </w:hyperlink>
        </w:p>
        <w:p w:rsidR="000159E8" w:rsidRDefault="00FD756D">
          <w:pPr>
            <w:pStyle w:val="Verzeichnis2"/>
            <w:rPr>
              <w:rFonts w:asciiTheme="minorHAnsi" w:eastAsiaTheme="minorEastAsia" w:hAnsiTheme="minorHAnsi"/>
              <w:noProof/>
              <w:sz w:val="24"/>
              <w:szCs w:val="24"/>
              <w:lang w:eastAsia="de-DE"/>
            </w:rPr>
          </w:pPr>
          <w:hyperlink w:anchor="_Toc24023320" w:history="1">
            <w:r w:rsidR="000159E8" w:rsidRPr="003C1172">
              <w:rPr>
                <w:rStyle w:val="Hyperlink"/>
                <w:noProof/>
              </w:rPr>
              <w:t xml:space="preserve">2.1 </w:t>
            </w:r>
            <w:r w:rsidR="000159E8">
              <w:rPr>
                <w:rFonts w:asciiTheme="minorHAnsi" w:eastAsiaTheme="minorEastAsia" w:hAnsiTheme="minorHAnsi"/>
                <w:noProof/>
                <w:sz w:val="24"/>
                <w:szCs w:val="24"/>
                <w:lang w:eastAsia="de-DE"/>
              </w:rPr>
              <w:tab/>
            </w:r>
            <w:r w:rsidR="000159E8" w:rsidRPr="003C1172">
              <w:rPr>
                <w:rStyle w:val="Hyperlink"/>
                <w:noProof/>
              </w:rPr>
              <w:t>Unterrichtsvorhaben</w:t>
            </w:r>
            <w:r w:rsidR="000159E8">
              <w:rPr>
                <w:noProof/>
                <w:webHidden/>
              </w:rPr>
              <w:tab/>
            </w:r>
            <w:r w:rsidR="000159E8">
              <w:rPr>
                <w:noProof/>
                <w:webHidden/>
              </w:rPr>
              <w:fldChar w:fldCharType="begin"/>
            </w:r>
            <w:r w:rsidR="000159E8">
              <w:rPr>
                <w:noProof/>
                <w:webHidden/>
              </w:rPr>
              <w:instrText xml:space="preserve"> PAGEREF _Toc24023320 \h </w:instrText>
            </w:r>
            <w:r w:rsidR="000159E8">
              <w:rPr>
                <w:noProof/>
                <w:webHidden/>
              </w:rPr>
            </w:r>
            <w:r w:rsidR="000159E8">
              <w:rPr>
                <w:noProof/>
                <w:webHidden/>
              </w:rPr>
              <w:fldChar w:fldCharType="separate"/>
            </w:r>
            <w:r w:rsidR="007709F7">
              <w:rPr>
                <w:noProof/>
                <w:webHidden/>
              </w:rPr>
              <w:t>6</w:t>
            </w:r>
            <w:r w:rsidR="000159E8">
              <w:rPr>
                <w:noProof/>
                <w:webHidden/>
              </w:rPr>
              <w:fldChar w:fldCharType="end"/>
            </w:r>
          </w:hyperlink>
        </w:p>
        <w:p w:rsidR="000159E8" w:rsidRDefault="00FD756D">
          <w:pPr>
            <w:pStyle w:val="Verzeichnis2"/>
            <w:rPr>
              <w:rFonts w:asciiTheme="minorHAnsi" w:eastAsiaTheme="minorEastAsia" w:hAnsiTheme="minorHAnsi"/>
              <w:noProof/>
              <w:sz w:val="24"/>
              <w:szCs w:val="24"/>
              <w:lang w:eastAsia="de-DE"/>
            </w:rPr>
          </w:pPr>
          <w:hyperlink w:anchor="_Toc24023321" w:history="1">
            <w:r w:rsidR="000159E8" w:rsidRPr="003C1172">
              <w:rPr>
                <w:rStyle w:val="Hyperlink"/>
                <w:noProof/>
              </w:rPr>
              <w:t>2.2</w:t>
            </w:r>
            <w:r w:rsidR="000159E8">
              <w:rPr>
                <w:rFonts w:asciiTheme="minorHAnsi" w:eastAsiaTheme="minorEastAsia" w:hAnsiTheme="minorHAnsi"/>
                <w:noProof/>
                <w:sz w:val="24"/>
                <w:szCs w:val="24"/>
                <w:lang w:eastAsia="de-DE"/>
              </w:rPr>
              <w:tab/>
            </w:r>
            <w:r w:rsidR="000159E8" w:rsidRPr="003C1172">
              <w:rPr>
                <w:rStyle w:val="Hyperlink"/>
                <w:noProof/>
              </w:rPr>
              <w:t>Grundsätze der fachdidaktischen und fachmethodischen Arbeit</w:t>
            </w:r>
            <w:r w:rsidR="000159E8">
              <w:rPr>
                <w:noProof/>
                <w:webHidden/>
              </w:rPr>
              <w:tab/>
            </w:r>
            <w:r w:rsidR="000159E8">
              <w:rPr>
                <w:noProof/>
                <w:webHidden/>
              </w:rPr>
              <w:fldChar w:fldCharType="begin"/>
            </w:r>
            <w:r w:rsidR="000159E8">
              <w:rPr>
                <w:noProof/>
                <w:webHidden/>
              </w:rPr>
              <w:instrText xml:space="preserve"> PAGEREF _Toc24023321 \h </w:instrText>
            </w:r>
            <w:r w:rsidR="000159E8">
              <w:rPr>
                <w:noProof/>
                <w:webHidden/>
              </w:rPr>
            </w:r>
            <w:r w:rsidR="000159E8">
              <w:rPr>
                <w:noProof/>
                <w:webHidden/>
              </w:rPr>
              <w:fldChar w:fldCharType="separate"/>
            </w:r>
            <w:r w:rsidR="007709F7">
              <w:rPr>
                <w:noProof/>
                <w:webHidden/>
              </w:rPr>
              <w:t>23</w:t>
            </w:r>
            <w:r w:rsidR="000159E8">
              <w:rPr>
                <w:noProof/>
                <w:webHidden/>
              </w:rPr>
              <w:fldChar w:fldCharType="end"/>
            </w:r>
          </w:hyperlink>
        </w:p>
        <w:p w:rsidR="000159E8" w:rsidRDefault="00FD756D">
          <w:pPr>
            <w:pStyle w:val="Verzeichnis2"/>
            <w:rPr>
              <w:rFonts w:asciiTheme="minorHAnsi" w:eastAsiaTheme="minorEastAsia" w:hAnsiTheme="minorHAnsi"/>
              <w:noProof/>
              <w:sz w:val="24"/>
              <w:szCs w:val="24"/>
              <w:lang w:eastAsia="de-DE"/>
            </w:rPr>
          </w:pPr>
          <w:hyperlink w:anchor="_Toc24023322" w:history="1">
            <w:r w:rsidR="000159E8" w:rsidRPr="003C1172">
              <w:rPr>
                <w:rStyle w:val="Hyperlink"/>
                <w:noProof/>
              </w:rPr>
              <w:t>2.3</w:t>
            </w:r>
            <w:r w:rsidR="000159E8">
              <w:rPr>
                <w:rFonts w:asciiTheme="minorHAnsi" w:eastAsiaTheme="minorEastAsia" w:hAnsiTheme="minorHAnsi"/>
                <w:noProof/>
                <w:sz w:val="24"/>
                <w:szCs w:val="24"/>
                <w:lang w:eastAsia="de-DE"/>
              </w:rPr>
              <w:tab/>
            </w:r>
            <w:r w:rsidR="000159E8" w:rsidRPr="003C1172">
              <w:rPr>
                <w:rStyle w:val="Hyperlink"/>
                <w:noProof/>
              </w:rPr>
              <w:t>Grundsätze der Leistungsbewertung und Leistungsrückmeldung</w:t>
            </w:r>
            <w:r w:rsidR="000159E8">
              <w:rPr>
                <w:noProof/>
                <w:webHidden/>
              </w:rPr>
              <w:tab/>
            </w:r>
            <w:r w:rsidR="000159E8">
              <w:rPr>
                <w:noProof/>
                <w:webHidden/>
              </w:rPr>
              <w:fldChar w:fldCharType="begin"/>
            </w:r>
            <w:r w:rsidR="000159E8">
              <w:rPr>
                <w:noProof/>
                <w:webHidden/>
              </w:rPr>
              <w:instrText xml:space="preserve"> PAGEREF _Toc24023322 \h </w:instrText>
            </w:r>
            <w:r w:rsidR="000159E8">
              <w:rPr>
                <w:noProof/>
                <w:webHidden/>
              </w:rPr>
            </w:r>
            <w:r w:rsidR="000159E8">
              <w:rPr>
                <w:noProof/>
                <w:webHidden/>
              </w:rPr>
              <w:fldChar w:fldCharType="separate"/>
            </w:r>
            <w:r w:rsidR="007709F7">
              <w:rPr>
                <w:noProof/>
                <w:webHidden/>
              </w:rPr>
              <w:t>26</w:t>
            </w:r>
            <w:r w:rsidR="000159E8">
              <w:rPr>
                <w:noProof/>
                <w:webHidden/>
              </w:rPr>
              <w:fldChar w:fldCharType="end"/>
            </w:r>
          </w:hyperlink>
        </w:p>
        <w:p w:rsidR="000159E8" w:rsidRDefault="00FD756D">
          <w:pPr>
            <w:pStyle w:val="Verzeichnis2"/>
            <w:rPr>
              <w:rFonts w:asciiTheme="minorHAnsi" w:eastAsiaTheme="minorEastAsia" w:hAnsiTheme="minorHAnsi"/>
              <w:noProof/>
              <w:sz w:val="24"/>
              <w:szCs w:val="24"/>
              <w:lang w:eastAsia="de-DE"/>
            </w:rPr>
          </w:pPr>
          <w:hyperlink w:anchor="_Toc24023323" w:history="1">
            <w:r w:rsidR="000159E8" w:rsidRPr="003C1172">
              <w:rPr>
                <w:rStyle w:val="Hyperlink"/>
                <w:noProof/>
              </w:rPr>
              <w:t>2.4</w:t>
            </w:r>
            <w:r w:rsidR="000159E8">
              <w:rPr>
                <w:rFonts w:asciiTheme="minorHAnsi" w:eastAsiaTheme="minorEastAsia" w:hAnsiTheme="minorHAnsi"/>
                <w:noProof/>
                <w:sz w:val="24"/>
                <w:szCs w:val="24"/>
                <w:lang w:eastAsia="de-DE"/>
              </w:rPr>
              <w:tab/>
            </w:r>
            <w:r w:rsidR="000159E8" w:rsidRPr="003C1172">
              <w:rPr>
                <w:rStyle w:val="Hyperlink"/>
                <w:noProof/>
              </w:rPr>
              <w:t>Lehr- und Lernmittel</w:t>
            </w:r>
            <w:r w:rsidR="000159E8">
              <w:rPr>
                <w:noProof/>
                <w:webHidden/>
              </w:rPr>
              <w:tab/>
            </w:r>
            <w:r w:rsidR="000159E8">
              <w:rPr>
                <w:noProof/>
                <w:webHidden/>
              </w:rPr>
              <w:fldChar w:fldCharType="begin"/>
            </w:r>
            <w:r w:rsidR="000159E8">
              <w:rPr>
                <w:noProof/>
                <w:webHidden/>
              </w:rPr>
              <w:instrText xml:space="preserve"> PAGEREF _Toc24023323 \h </w:instrText>
            </w:r>
            <w:r w:rsidR="000159E8">
              <w:rPr>
                <w:noProof/>
                <w:webHidden/>
              </w:rPr>
            </w:r>
            <w:r w:rsidR="000159E8">
              <w:rPr>
                <w:noProof/>
                <w:webHidden/>
              </w:rPr>
              <w:fldChar w:fldCharType="separate"/>
            </w:r>
            <w:r w:rsidR="007709F7">
              <w:rPr>
                <w:noProof/>
                <w:webHidden/>
              </w:rPr>
              <w:t>28</w:t>
            </w:r>
            <w:r w:rsidR="000159E8">
              <w:rPr>
                <w:noProof/>
                <w:webHidden/>
              </w:rPr>
              <w:fldChar w:fldCharType="end"/>
            </w:r>
          </w:hyperlink>
        </w:p>
        <w:p w:rsidR="000159E8" w:rsidRDefault="00FD756D">
          <w:pPr>
            <w:pStyle w:val="Verzeichnis1"/>
            <w:tabs>
              <w:tab w:val="left" w:pos="440"/>
              <w:tab w:val="right" w:leader="dot" w:pos="8375"/>
            </w:tabs>
            <w:rPr>
              <w:rFonts w:asciiTheme="minorHAnsi" w:eastAsiaTheme="minorEastAsia" w:hAnsiTheme="minorHAnsi"/>
              <w:b w:val="0"/>
              <w:noProof/>
              <w:sz w:val="24"/>
              <w:szCs w:val="24"/>
              <w:lang w:eastAsia="de-DE"/>
            </w:rPr>
          </w:pPr>
          <w:hyperlink w:anchor="_Toc24023324" w:history="1">
            <w:r w:rsidR="000159E8" w:rsidRPr="003C1172">
              <w:rPr>
                <w:rStyle w:val="Hyperlink"/>
                <w:noProof/>
              </w:rPr>
              <w:t>3</w:t>
            </w:r>
            <w:r w:rsidR="000159E8">
              <w:rPr>
                <w:rFonts w:asciiTheme="minorHAnsi" w:eastAsiaTheme="minorEastAsia" w:hAnsiTheme="minorHAnsi"/>
                <w:b w:val="0"/>
                <w:noProof/>
                <w:sz w:val="24"/>
                <w:szCs w:val="24"/>
                <w:lang w:eastAsia="de-DE"/>
              </w:rPr>
              <w:tab/>
            </w:r>
            <w:r w:rsidR="000159E8" w:rsidRPr="003C1172">
              <w:rPr>
                <w:rStyle w:val="Hyperlink"/>
                <w:noProof/>
              </w:rPr>
              <w:t>Entscheidungen zu fach- oder unterrichtsübergreifenden Fragen</w:t>
            </w:r>
            <w:r w:rsidR="000159E8">
              <w:rPr>
                <w:noProof/>
                <w:webHidden/>
              </w:rPr>
              <w:tab/>
            </w:r>
            <w:r w:rsidR="000159E8">
              <w:rPr>
                <w:noProof/>
                <w:webHidden/>
              </w:rPr>
              <w:fldChar w:fldCharType="begin"/>
            </w:r>
            <w:r w:rsidR="000159E8">
              <w:rPr>
                <w:noProof/>
                <w:webHidden/>
              </w:rPr>
              <w:instrText xml:space="preserve"> PAGEREF _Toc24023324 \h </w:instrText>
            </w:r>
            <w:r w:rsidR="000159E8">
              <w:rPr>
                <w:noProof/>
                <w:webHidden/>
              </w:rPr>
            </w:r>
            <w:r w:rsidR="000159E8">
              <w:rPr>
                <w:noProof/>
                <w:webHidden/>
              </w:rPr>
              <w:fldChar w:fldCharType="separate"/>
            </w:r>
            <w:r w:rsidR="007709F7">
              <w:rPr>
                <w:noProof/>
                <w:webHidden/>
              </w:rPr>
              <w:t>31</w:t>
            </w:r>
            <w:r w:rsidR="000159E8">
              <w:rPr>
                <w:noProof/>
                <w:webHidden/>
              </w:rPr>
              <w:fldChar w:fldCharType="end"/>
            </w:r>
          </w:hyperlink>
        </w:p>
        <w:p w:rsidR="000159E8" w:rsidRDefault="00FD756D">
          <w:pPr>
            <w:pStyle w:val="Verzeichnis1"/>
            <w:tabs>
              <w:tab w:val="left" w:pos="440"/>
              <w:tab w:val="right" w:leader="dot" w:pos="8375"/>
            </w:tabs>
            <w:rPr>
              <w:rFonts w:asciiTheme="minorHAnsi" w:eastAsiaTheme="minorEastAsia" w:hAnsiTheme="minorHAnsi"/>
              <w:b w:val="0"/>
              <w:noProof/>
              <w:sz w:val="24"/>
              <w:szCs w:val="24"/>
              <w:lang w:eastAsia="de-DE"/>
            </w:rPr>
          </w:pPr>
          <w:hyperlink w:anchor="_Toc24023325" w:history="1">
            <w:r w:rsidR="000159E8" w:rsidRPr="003C1172">
              <w:rPr>
                <w:rStyle w:val="Hyperlink"/>
                <w:noProof/>
              </w:rPr>
              <w:t>4</w:t>
            </w:r>
            <w:r w:rsidR="000159E8">
              <w:rPr>
                <w:rFonts w:asciiTheme="minorHAnsi" w:eastAsiaTheme="minorEastAsia" w:hAnsiTheme="minorHAnsi"/>
                <w:b w:val="0"/>
                <w:noProof/>
                <w:sz w:val="24"/>
                <w:szCs w:val="24"/>
                <w:lang w:eastAsia="de-DE"/>
              </w:rPr>
              <w:tab/>
            </w:r>
            <w:r w:rsidR="000159E8" w:rsidRPr="003C1172">
              <w:rPr>
                <w:rStyle w:val="Hyperlink"/>
                <w:noProof/>
              </w:rPr>
              <w:t>Qualitätssicherung und Evaluation</w:t>
            </w:r>
            <w:r w:rsidR="000159E8">
              <w:rPr>
                <w:noProof/>
                <w:webHidden/>
              </w:rPr>
              <w:tab/>
            </w:r>
            <w:r w:rsidR="000159E8">
              <w:rPr>
                <w:noProof/>
                <w:webHidden/>
              </w:rPr>
              <w:fldChar w:fldCharType="begin"/>
            </w:r>
            <w:r w:rsidR="000159E8">
              <w:rPr>
                <w:noProof/>
                <w:webHidden/>
              </w:rPr>
              <w:instrText xml:space="preserve"> PAGEREF _Toc24023325 \h </w:instrText>
            </w:r>
            <w:r w:rsidR="000159E8">
              <w:rPr>
                <w:noProof/>
                <w:webHidden/>
              </w:rPr>
            </w:r>
            <w:r w:rsidR="000159E8">
              <w:rPr>
                <w:noProof/>
                <w:webHidden/>
              </w:rPr>
              <w:fldChar w:fldCharType="separate"/>
            </w:r>
            <w:r w:rsidR="007709F7">
              <w:rPr>
                <w:noProof/>
                <w:webHidden/>
              </w:rPr>
              <w:t>33</w:t>
            </w:r>
            <w:r w:rsidR="000159E8">
              <w:rPr>
                <w:noProof/>
                <w:webHidden/>
              </w:rPr>
              <w:fldChar w:fldCharType="end"/>
            </w:r>
          </w:hyperlink>
        </w:p>
        <w:p w:rsidR="007314C6" w:rsidRDefault="007314C6">
          <w:r>
            <w:rPr>
              <w:b/>
              <w:bCs/>
            </w:rPr>
            <w:fldChar w:fldCharType="end"/>
          </w:r>
        </w:p>
      </w:sdtContent>
    </w:sdt>
    <w:p w:rsidR="00490596" w:rsidRDefault="008B5351" w:rsidP="008B5351">
      <w:pPr>
        <w:pStyle w:val="berschrift1"/>
      </w:pPr>
      <w:bookmarkStart w:id="0" w:name="_Toc24023318"/>
      <w:r>
        <w:lastRenderedPageBreak/>
        <w:t>1</w:t>
      </w:r>
      <w:r>
        <w:tab/>
      </w:r>
      <w:r w:rsidR="00170A38">
        <w:t>Rahmenbedingungen der fachlichen Arbeit</w:t>
      </w:r>
      <w:bookmarkEnd w:id="0"/>
    </w:p>
    <w:p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rsidR="00956A3D" w:rsidRDefault="00956A3D" w:rsidP="000D7994">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rsidR="007D2F38" w:rsidRDefault="00966A7B" w:rsidP="000D7994">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rsidR="007D2F38" w:rsidRDefault="00EE7405" w:rsidP="000D7994">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rsidR="007D2F38" w:rsidRDefault="007D2F38" w:rsidP="000D7994">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Das vorliegende Beispiel für einen schulinternen Lehrplan wurde für ein fiktives Gymnasium konzipiert, </w:t>
      </w:r>
      <w:r w:rsidR="001F60D7">
        <w:t>für das folgende Bedingungen vorliegen</w:t>
      </w:r>
      <w:r w:rsidR="002F53FB">
        <w:t>:</w:t>
      </w:r>
    </w:p>
    <w:p w:rsidR="00FC70AA" w:rsidRDefault="007D2F38" w:rsidP="000D7994">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rsidR="00FC70AA" w:rsidRDefault="007D2F38" w:rsidP="000D7994">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rsidR="008F125A" w:rsidRDefault="007D2F38" w:rsidP="00981D29">
      <w:pPr>
        <w:pStyle w:val="Listenabsatz"/>
        <w:keepLines/>
        <w:numPr>
          <w:ilvl w:val="0"/>
          <w:numId w:val="4"/>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rsidR="00C3704C" w:rsidRDefault="00C3704C" w:rsidP="00C3704C">
      <w:pPr>
        <w:pStyle w:val="StandardII"/>
        <w:rPr>
          <w:b/>
        </w:rPr>
      </w:pPr>
      <w:r>
        <w:rPr>
          <w:b/>
        </w:rPr>
        <w:t xml:space="preserve">Fachliche Bezüge zum </w:t>
      </w:r>
      <w:r w:rsidRPr="00FC70AA">
        <w:rPr>
          <w:b/>
        </w:rPr>
        <w:t>Leitbild der Schule</w:t>
      </w:r>
    </w:p>
    <w:p w:rsidR="00C3704C" w:rsidRPr="00725507" w:rsidRDefault="00D6518B" w:rsidP="00C3704C">
      <w:r w:rsidRPr="00725507">
        <w:t xml:space="preserve">[Beispieltext: </w:t>
      </w:r>
      <w:r w:rsidR="00C3704C" w:rsidRPr="00725507">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w:t>
      </w:r>
      <w:r w:rsidR="00A27894" w:rsidRPr="00725507">
        <w:t xml:space="preserve">das Fach </w:t>
      </w:r>
      <w:r w:rsidR="008335BE">
        <w:t>Physik</w:t>
      </w:r>
      <w:r w:rsidR="00C3704C" w:rsidRPr="00725507">
        <w:t xml:space="preserve"> daran, die Bedingungen für erfolgreiches und individuelles Lernen zu verbessern. Um dieses Ziel zu erreichen, wird eine gemeinsame Vorgehensweise aller Fächer </w:t>
      </w:r>
      <w:r w:rsidR="00A27894" w:rsidRPr="00725507">
        <w:t xml:space="preserve">des Lernbereichs </w:t>
      </w:r>
      <w:r w:rsidR="00C3704C" w:rsidRPr="00725507">
        <w:t xml:space="preserve">angestrebt. Durch eine verstärkte Zusammenarbeit und Koordinierung der Fachbereiche werden Bezüge zwischen Inhalten </w:t>
      </w:r>
      <w:r w:rsidR="00FD64CF" w:rsidRPr="00725507">
        <w:t>der</w:t>
      </w:r>
      <w:r w:rsidR="00C3704C" w:rsidRPr="00725507">
        <w:t xml:space="preserve"> Fächer hergestellt. Außerdem wird zurzeit ein fächerübergreifendes Konzept für </w:t>
      </w:r>
      <w:r w:rsidR="00FD64CF" w:rsidRPr="00725507">
        <w:t xml:space="preserve">fachliche </w:t>
      </w:r>
      <w:r w:rsidR="00C3704C" w:rsidRPr="00725507">
        <w:t>Hausaufgaben und Lernzeiten entwickelt.</w:t>
      </w:r>
      <w:r w:rsidRPr="00725507">
        <w:t>]</w:t>
      </w:r>
    </w:p>
    <w:p w:rsidR="00FC70AA" w:rsidRDefault="002F53FB" w:rsidP="00FC70AA">
      <w:pPr>
        <w:pStyle w:val="StandardII"/>
        <w:rPr>
          <w:b/>
        </w:rPr>
      </w:pPr>
      <w:r>
        <w:rPr>
          <w:b/>
        </w:rPr>
        <w:t xml:space="preserve">Fachliche Bezüge zu den </w:t>
      </w:r>
      <w:r w:rsidR="00FC70AA" w:rsidRPr="00FC70AA">
        <w:rPr>
          <w:b/>
        </w:rPr>
        <w:t>Rahmenbedingungen des schulischen Umfelds</w:t>
      </w:r>
    </w:p>
    <w:p w:rsidR="00FC70AA" w:rsidRPr="007E3822" w:rsidRDefault="002F53FB" w:rsidP="007E3822">
      <w:pPr>
        <w:pStyle w:val="StandardII"/>
        <w:rPr>
          <w:color w:val="FF0000"/>
        </w:rPr>
      </w:pPr>
      <w:r w:rsidRPr="002F53FB">
        <w:rPr>
          <w:color w:val="FF0000"/>
        </w:rPr>
        <w:t>&lt;</w:t>
      </w:r>
      <w:r w:rsidR="008723E3">
        <w:rPr>
          <w:color w:val="FF0000"/>
        </w:rPr>
        <w:t>z.B. Zahl der Fachlehrkräfte, Ausstattung der Sammlung, Raumsituation, mediale Ausstattung (Displays, Beamer, PC-Räume)</w:t>
      </w:r>
      <w:r w:rsidRPr="002F53FB">
        <w:rPr>
          <w:color w:val="FF0000"/>
        </w:rPr>
        <w:t>&gt;</w:t>
      </w:r>
    </w:p>
    <w:p w:rsidR="00FC70AA" w:rsidRDefault="002F53FB" w:rsidP="00FC70AA">
      <w:pPr>
        <w:pStyle w:val="StandardII"/>
        <w:rPr>
          <w:b/>
        </w:rPr>
      </w:pPr>
      <w:r>
        <w:rPr>
          <w:b/>
        </w:rPr>
        <w:t xml:space="preserve">Fachliche Bezüge zu </w:t>
      </w:r>
      <w:r w:rsidR="00D6518B">
        <w:rPr>
          <w:b/>
        </w:rPr>
        <w:t>s</w:t>
      </w:r>
      <w:r w:rsidR="00FC70AA" w:rsidRPr="00FC70AA">
        <w:rPr>
          <w:b/>
        </w:rPr>
        <w:t>chulische</w:t>
      </w:r>
      <w:r>
        <w:rPr>
          <w:b/>
        </w:rPr>
        <w:t>n</w:t>
      </w:r>
      <w:r w:rsidR="00FC70AA" w:rsidRPr="00FC70AA">
        <w:rPr>
          <w:b/>
        </w:rPr>
        <w:t xml:space="preserve"> Standards zum Lehren und Lernen</w:t>
      </w:r>
    </w:p>
    <w:p w:rsidR="00706EB2" w:rsidRPr="007E3822" w:rsidRDefault="00706EB2" w:rsidP="00706EB2">
      <w:pPr>
        <w:pStyle w:val="StandardII"/>
        <w:rPr>
          <w:color w:val="FF0000"/>
        </w:rPr>
      </w:pPr>
      <w:r w:rsidRPr="002F53FB">
        <w:rPr>
          <w:color w:val="FF0000"/>
        </w:rPr>
        <w:t>&lt;</w:t>
      </w:r>
      <w:r w:rsidR="00E85EFD">
        <w:rPr>
          <w:color w:val="FF0000"/>
        </w:rPr>
        <w:t xml:space="preserve">z.B. </w:t>
      </w:r>
      <w:r w:rsidR="008723E3">
        <w:rPr>
          <w:color w:val="FF0000"/>
        </w:rPr>
        <w:t>Medienkonzept, Methodencurriculum (Lernen lernen), Selbstlernzentrum</w:t>
      </w:r>
      <w:r w:rsidR="00E85EFD">
        <w:rPr>
          <w:color w:val="FF0000"/>
        </w:rPr>
        <w:t>, Förderkonzept, Wettbewerbskultur</w:t>
      </w:r>
      <w:r w:rsidRPr="002F53FB">
        <w:rPr>
          <w:color w:val="FF0000"/>
        </w:rPr>
        <w:t>&gt;</w:t>
      </w:r>
    </w:p>
    <w:p w:rsidR="00170A38" w:rsidRPr="00FC70AA" w:rsidRDefault="002F53FB" w:rsidP="00FC70AA">
      <w:pPr>
        <w:rPr>
          <w:b/>
        </w:rPr>
      </w:pPr>
      <w:r>
        <w:rPr>
          <w:b/>
        </w:rPr>
        <w:t xml:space="preserve">Fachliche </w:t>
      </w:r>
      <w:r w:rsidR="00FC70AA" w:rsidRPr="00FC70AA">
        <w:rPr>
          <w:b/>
        </w:rPr>
        <w:t>Zusammenarbeit mit außerunterrichtlichen Partnern</w:t>
      </w:r>
    </w:p>
    <w:p w:rsidR="00706EB2" w:rsidRPr="007E3822" w:rsidRDefault="00706EB2" w:rsidP="00706EB2">
      <w:pPr>
        <w:pStyle w:val="StandardII"/>
        <w:rPr>
          <w:color w:val="FF0000"/>
        </w:rPr>
      </w:pPr>
      <w:r w:rsidRPr="002F53FB">
        <w:rPr>
          <w:color w:val="FF0000"/>
        </w:rPr>
        <w:t>&lt;</w:t>
      </w:r>
      <w:r w:rsidR="00E85EFD">
        <w:rPr>
          <w:color w:val="FF0000"/>
        </w:rPr>
        <w:t xml:space="preserve">z.B. </w:t>
      </w:r>
      <w:r w:rsidR="008723E3">
        <w:rPr>
          <w:color w:val="FF0000"/>
        </w:rPr>
        <w:t>Firmen, Universitäten, Schülerlabore, Bibliotheken</w:t>
      </w:r>
      <w:r w:rsidR="00E85EFD">
        <w:rPr>
          <w:color w:val="FF0000"/>
        </w:rPr>
        <w:t>, Stiftungen, Talentkollegs</w:t>
      </w:r>
      <w:r w:rsidRPr="002F53FB">
        <w:rPr>
          <w:color w:val="FF0000"/>
        </w:rPr>
        <w:t>&gt;</w:t>
      </w:r>
    </w:p>
    <w:p w:rsidR="008B5351" w:rsidRDefault="008B5351" w:rsidP="006C6019">
      <w:pPr>
        <w:pStyle w:val="berschrift1"/>
        <w:ind w:left="0" w:firstLine="0"/>
      </w:pPr>
      <w:bookmarkStart w:id="1" w:name="_Toc24023319"/>
      <w:r w:rsidRPr="008B5351">
        <w:lastRenderedPageBreak/>
        <w:t>2</w:t>
      </w:r>
      <w:r w:rsidRPr="008B5351">
        <w:tab/>
        <w:t>Entscheidungen zum Unterricht</w:t>
      </w:r>
      <w:bookmarkEnd w:id="1"/>
    </w:p>
    <w:p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einem </w:t>
      </w:r>
      <w:r w:rsidR="00242278">
        <w:t>Unterrichtsvorhaben</w:t>
      </w:r>
      <w:r w:rsidR="00FB349B">
        <w:t xml:space="preserve"> besonders gut entwickelt werden können und </w:t>
      </w:r>
      <w:r w:rsidR="00861574" w:rsidRPr="00570D70">
        <w:t>berücksichtigen dabei die obligatorischen Inhaltsfelder und inhaltlichen Schwerpunkte</w:t>
      </w:r>
      <w:r w:rsidRPr="00570D70">
        <w:t xml:space="preserve">. Dies entspricht der Verpflichtung jeder Lehrkraft, </w:t>
      </w:r>
      <w:r w:rsidRPr="00570D70">
        <w:rPr>
          <w:i/>
          <w:iCs/>
        </w:rPr>
        <w:t>alle</w:t>
      </w:r>
      <w:r w:rsidRPr="00570D70">
        <w:t xml:space="preserve"> Kompetenzerwartungen des Kernlehrplans bei den Lernenden auszubilden und zu fördern.</w:t>
      </w:r>
    </w:p>
    <w:p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006F2279" w:rsidRPr="00F168DE">
        <w:rPr>
          <w:i/>
        </w:rPr>
        <w:t xml:space="preserve">Grundsätze der </w:t>
      </w:r>
      <w:r w:rsidR="00C465F5" w:rsidRPr="00F168DE">
        <w:rPr>
          <w:i/>
        </w:rPr>
        <w:t xml:space="preserve">fachdidaktischen und </w:t>
      </w:r>
      <w:r w:rsidR="006F2279" w:rsidRPr="00F168DE">
        <w:rPr>
          <w:i/>
        </w:rPr>
        <w:t>fachmethodischen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rsidR="008B5351" w:rsidRDefault="008B5351" w:rsidP="00A1270E">
      <w:pPr>
        <w:pStyle w:val="berschrift2"/>
      </w:pPr>
      <w:bookmarkStart w:id="2" w:name="_Toc24023320"/>
      <w:r w:rsidRPr="008B5351">
        <w:lastRenderedPageBreak/>
        <w:t xml:space="preserve">2.1 </w:t>
      </w:r>
      <w:r>
        <w:tab/>
      </w:r>
      <w:r w:rsidRPr="00981D29">
        <w:t>Unterrichtsvorhaben</w:t>
      </w:r>
      <w:bookmarkEnd w:id="2"/>
    </w:p>
    <w:p w:rsidR="00471980" w:rsidRDefault="0011114A" w:rsidP="00471980">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Lehrerinnen und Lehrer gemäß Fachkonferenzbeschluss </w:t>
      </w:r>
      <w:r w:rsidR="001D7D44" w:rsidRPr="00A2466F">
        <w:t>verbindliche</w:t>
      </w:r>
      <w:r w:rsidR="001D7D44">
        <w:t xml:space="preserve"> Verteilung der Unterrichtsvorhaben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Fragestellungen der Unterrichtsvorhaben unter Angabe besonderer Schwerpunkte in den Inhalten und in der Kompetenzentwicklung</w:t>
      </w:r>
      <w:r w:rsidR="001D7D44" w:rsidRPr="00BC7B44">
        <w:t xml:space="preserve"> </w:t>
      </w:r>
      <w:r w:rsidR="001D7D44">
        <w:t xml:space="preserve">zu verschaffen. Dadurch soll verdeutlicht werden, welches Wissen und welche Fähigkeiten in den jeweiligen Unterrichtsvorhaben besonders gut zu erlernen sind und welche Aspekte deshalb im Unterricht hervorgehoben thematisiert werden sollten. </w:t>
      </w:r>
      <w:r w:rsidR="00092ED3">
        <w:t xml:space="preserve">Unter den </w:t>
      </w:r>
      <w:r w:rsidR="0072593E">
        <w:t>weiteren Vereinbarungen</w:t>
      </w:r>
      <w:r w:rsidR="001D7D44" w:rsidRPr="00181077">
        <w:t xml:space="preserve"> </w:t>
      </w:r>
      <w:r w:rsidR="001D7D44">
        <w:t>des Übersichts</w:t>
      </w:r>
      <w:r w:rsidR="0007117D">
        <w:t>rasters werden u.</w:t>
      </w:r>
      <w:r w:rsidR="001D7D44">
        <w:t xml:space="preserve">a. </w:t>
      </w:r>
      <w:r w:rsidR="0007117D">
        <w:t>Möglichkeiten</w:t>
      </w:r>
      <w:r w:rsidR="001D7D44" w:rsidRPr="00181077">
        <w:t xml:space="preserve"> im Hinblick auf </w:t>
      </w:r>
      <w:r w:rsidR="0007117D">
        <w:t>inhaltliche</w:t>
      </w:r>
      <w:r w:rsidR="001D7D44" w:rsidRPr="00181077">
        <w:t xml:space="preserve"> Fokussierungen </w:t>
      </w:r>
      <w:r w:rsidR="0072593E">
        <w:t>sowie</w:t>
      </w:r>
      <w:r w:rsidR="001D7D44" w:rsidRPr="00181077">
        <w:t xml:space="preserve"> interne </w:t>
      </w:r>
      <w:r w:rsidR="0072593E">
        <w:t xml:space="preserve">und externe </w:t>
      </w:r>
      <w:r w:rsidR="001D7D44" w:rsidRPr="00181077">
        <w:t>Verknüpfungen ausgewiesen.</w:t>
      </w:r>
      <w:r w:rsidR="001D7D44">
        <w:t xml:space="preserve"> </w:t>
      </w:r>
      <w:r w:rsidR="00471980">
        <w:t xml:space="preserve">Bei Synergien und Vernetzungen bedeutet die Pfeilrichtung </w:t>
      </w:r>
      <w:r w:rsidR="00471980">
        <w:sym w:font="Wingdings" w:char="F0DF"/>
      </w:r>
      <w:r w:rsidR="00471980">
        <w:t>, dass auf Lernergebnisse anderer Bereiche zurückgegriffen wird (</w:t>
      </w:r>
      <w:r w:rsidR="00471980" w:rsidRPr="0082411D">
        <w:rPr>
          <w:i/>
        </w:rPr>
        <w:t>aufbauend auf …</w:t>
      </w:r>
      <w:r w:rsidR="00471980">
        <w:t xml:space="preserve">), die Pfeilrichtung </w:t>
      </w:r>
      <w:r w:rsidR="00471980">
        <w:sym w:font="Wingdings" w:char="F0E0"/>
      </w:r>
      <w:r w:rsidR="00471980">
        <w:t>, dass Lernergebnisse später fortgeführt werden (</w:t>
      </w:r>
      <w:r w:rsidR="00471980" w:rsidRPr="0082411D">
        <w:rPr>
          <w:i/>
        </w:rPr>
        <w:t>grundlegend für …</w:t>
      </w:r>
      <w:r w:rsidR="00471980" w:rsidRPr="0082411D">
        <w:t>)</w:t>
      </w:r>
      <w:r w:rsidR="00471980">
        <w:t>.</w:t>
      </w:r>
    </w:p>
    <w:p w:rsidR="00705B72" w:rsidRDefault="00092ED3" w:rsidP="001D7D44">
      <w:pPr>
        <w:suppressAutoHyphens/>
      </w:pPr>
      <w:r w:rsidRPr="00092ED3">
        <w:t xml:space="preserve">Der ausgewiesene Zeitbedarf versteht sich als grobe Orientierungsgröße, die nach Bedarf über- oder unterschritten werden kann. Der Schulinterne Lehrplan ist so gestaltet, dass er zusätzlichen Spielraum für Vertiefungen, besondere </w:t>
      </w:r>
      <w:r w:rsidR="004E6587">
        <w:t>Interessen von Schülerinnen und Schülern</w:t>
      </w:r>
      <w:r w:rsidRPr="00092ED3">
        <w:t>, aktuelle Themen bzw. die Erfordernisse anderer besonderer Ereignisse (z.B. Praktika, Klassenfahrten o.Ä.)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rsidR="00F771BA" w:rsidRDefault="00F771BA" w:rsidP="00D437FC">
      <w:pPr>
        <w:pStyle w:val="berschrift3"/>
        <w:sectPr w:rsidR="00F771BA" w:rsidSect="00D6227F">
          <w:pgSz w:w="11906" w:h="16838" w:code="9"/>
          <w:pgMar w:top="1985" w:right="1440" w:bottom="1560" w:left="1797" w:header="709" w:footer="709" w:gutter="284"/>
          <w:cols w:space="708"/>
          <w:titlePg/>
          <w:docGrid w:linePitch="360"/>
        </w:sectPr>
      </w:pPr>
    </w:p>
    <w:p w:rsidR="00F771BA" w:rsidRDefault="008B5351" w:rsidP="00355AB0">
      <w:pPr>
        <w:pStyle w:val="berschrift4"/>
      </w:pPr>
      <w:r w:rsidRPr="008B5351">
        <w:lastRenderedPageBreak/>
        <w:t>Übersicht</w:t>
      </w:r>
      <w:r w:rsidR="000256E7">
        <w:t xml:space="preserve"> über die</w:t>
      </w:r>
      <w:r w:rsidRPr="008B5351">
        <w:t xml:space="preserve"> </w:t>
      </w:r>
      <w:r w:rsidRPr="00D437FC">
        <w:t>Unterrichtsvorhaben</w:t>
      </w:r>
      <w:r w:rsidR="004D5200">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3"/>
        <w:gridCol w:w="3580"/>
        <w:gridCol w:w="3543"/>
        <w:gridCol w:w="3356"/>
      </w:tblGrid>
      <w:tr w:rsidR="00F771BA" w:rsidRPr="0048623A" w:rsidTr="002502F9">
        <w:trPr>
          <w:trHeight w:val="165"/>
          <w:tblHeader/>
        </w:trPr>
        <w:tc>
          <w:tcPr>
            <w:tcW w:w="5000" w:type="pct"/>
            <w:gridSpan w:val="4"/>
            <w:tcBorders>
              <w:top w:val="single" w:sz="4" w:space="0" w:color="00000A"/>
              <w:left w:val="single" w:sz="12" w:space="0" w:color="00000A"/>
              <w:bottom w:val="single" w:sz="4" w:space="0" w:color="00000A"/>
              <w:right w:val="single" w:sz="12" w:space="0" w:color="00000A"/>
            </w:tcBorders>
            <w:shd w:val="clear" w:color="auto" w:fill="auto"/>
          </w:tcPr>
          <w:p w:rsidR="00F771BA" w:rsidRPr="0048623A" w:rsidRDefault="00F771BA" w:rsidP="005A587F">
            <w:pPr>
              <w:spacing w:before="160" w:after="160" w:line="240" w:lineRule="auto"/>
              <w:jc w:val="center"/>
              <w:rPr>
                <w:rFonts w:eastAsia="Times New Roman" w:cs="Arial"/>
                <w:b/>
                <w:caps/>
                <w:lang w:eastAsia="de-DE"/>
              </w:rPr>
            </w:pPr>
            <w:r w:rsidRPr="0048623A">
              <w:rPr>
                <w:rFonts w:eastAsia="Times New Roman" w:cs="Arial"/>
                <w:b/>
                <w:caps/>
                <w:lang w:eastAsia="de-DE"/>
              </w:rPr>
              <w:t xml:space="preserve">Jahrgangsstufe </w:t>
            </w:r>
            <w:r w:rsidR="005A587F" w:rsidRPr="0048623A">
              <w:rPr>
                <w:rFonts w:eastAsia="Times New Roman" w:cs="Arial"/>
                <w:b/>
                <w:caps/>
                <w:lang w:eastAsia="de-DE"/>
              </w:rPr>
              <w:t>6</w:t>
            </w:r>
          </w:p>
        </w:tc>
      </w:tr>
      <w:tr w:rsidR="002E14D8" w:rsidRPr="0048623A" w:rsidTr="00CC1465">
        <w:trPr>
          <w:trHeight w:val="861"/>
          <w:tblHeader/>
        </w:trPr>
        <w:tc>
          <w:tcPr>
            <w:tcW w:w="1250" w:type="pct"/>
            <w:tcBorders>
              <w:top w:val="single" w:sz="12" w:space="0" w:color="00000A"/>
              <w:left w:val="single" w:sz="12" w:space="0" w:color="00000A"/>
              <w:right w:val="single" w:sz="4" w:space="0" w:color="00000A"/>
            </w:tcBorders>
            <w:shd w:val="clear" w:color="auto" w:fill="D9D9D9" w:themeFill="background1" w:themeFillShade="D9"/>
            <w:vAlign w:val="center"/>
          </w:tcPr>
          <w:p w:rsidR="00F771BA" w:rsidRPr="0048623A" w:rsidRDefault="006E1BB2" w:rsidP="00426793">
            <w:pPr>
              <w:spacing w:after="0" w:line="240" w:lineRule="auto"/>
              <w:jc w:val="center"/>
              <w:rPr>
                <w:rFonts w:eastAsia="Times New Roman" w:cs="Arial"/>
                <w:b/>
                <w:lang w:eastAsia="de-DE"/>
              </w:rPr>
            </w:pPr>
            <w:r w:rsidRPr="0048623A">
              <w:rPr>
                <w:rFonts w:eastAsia="Times New Roman" w:cs="Arial"/>
                <w:b/>
                <w:lang w:eastAsia="de-DE"/>
              </w:rPr>
              <w:t>Unterrichtsvorhaben</w:t>
            </w:r>
          </w:p>
        </w:tc>
        <w:tc>
          <w:tcPr>
            <w:tcW w:w="1281" w:type="pct"/>
            <w:tcBorders>
              <w:top w:val="single" w:sz="12" w:space="0" w:color="00000A"/>
              <w:left w:val="single" w:sz="4" w:space="0" w:color="00000A"/>
              <w:right w:val="single" w:sz="4" w:space="0" w:color="00000A"/>
            </w:tcBorders>
            <w:shd w:val="clear" w:color="auto" w:fill="D9D9D9" w:themeFill="background1" w:themeFillShade="D9"/>
            <w:vAlign w:val="center"/>
          </w:tcPr>
          <w:p w:rsidR="00F771BA" w:rsidRPr="0048623A" w:rsidRDefault="004A3703" w:rsidP="00426793">
            <w:pPr>
              <w:spacing w:after="0" w:line="240" w:lineRule="auto"/>
              <w:jc w:val="center"/>
              <w:rPr>
                <w:rFonts w:eastAsia="Times New Roman" w:cs="Arial"/>
                <w:b/>
                <w:lang w:eastAsia="de-DE"/>
              </w:rPr>
            </w:pPr>
            <w:r w:rsidRPr="0048623A">
              <w:rPr>
                <w:rFonts w:eastAsia="Times New Roman" w:cs="Arial"/>
                <w:b/>
                <w:lang w:eastAsia="de-DE"/>
              </w:rPr>
              <w:t>Inhaltsfeld</w:t>
            </w:r>
            <w:r w:rsidR="00242278" w:rsidRPr="0048623A">
              <w:rPr>
                <w:rFonts w:eastAsia="Times New Roman" w:cs="Arial"/>
                <w:b/>
                <w:lang w:eastAsia="de-DE"/>
              </w:rPr>
              <w:t>er</w:t>
            </w:r>
            <w:r w:rsidRPr="0048623A">
              <w:rPr>
                <w:rFonts w:eastAsia="Times New Roman" w:cs="Arial"/>
                <w:b/>
                <w:lang w:eastAsia="de-DE"/>
              </w:rPr>
              <w:br/>
            </w:r>
            <w:r w:rsidR="00F771BA" w:rsidRPr="0048623A">
              <w:rPr>
                <w:rFonts w:eastAsia="Times New Roman" w:cs="Arial"/>
                <w:b/>
                <w:lang w:eastAsia="de-DE"/>
              </w:rPr>
              <w:t>Inhaltliche Schwerpunkte</w:t>
            </w:r>
          </w:p>
        </w:tc>
        <w:tc>
          <w:tcPr>
            <w:tcW w:w="1268" w:type="pct"/>
            <w:tcBorders>
              <w:top w:val="single" w:sz="12" w:space="0" w:color="00000A"/>
              <w:left w:val="single" w:sz="4" w:space="0" w:color="00000A"/>
              <w:right w:val="single" w:sz="4" w:space="0" w:color="00000A"/>
            </w:tcBorders>
            <w:shd w:val="clear" w:color="auto" w:fill="D9D9D9" w:themeFill="background1" w:themeFillShade="D9"/>
            <w:vAlign w:val="center"/>
          </w:tcPr>
          <w:p w:rsidR="000B0854" w:rsidRPr="0048623A" w:rsidRDefault="000B0854" w:rsidP="00426793">
            <w:pPr>
              <w:spacing w:after="0" w:line="240" w:lineRule="auto"/>
              <w:jc w:val="center"/>
              <w:rPr>
                <w:rFonts w:eastAsia="Times New Roman" w:cs="Arial"/>
                <w:b/>
                <w:lang w:eastAsia="de-DE"/>
              </w:rPr>
            </w:pPr>
            <w:r w:rsidRPr="0048623A">
              <w:rPr>
                <w:rFonts w:eastAsia="Times New Roman" w:cs="Arial"/>
                <w:b/>
                <w:lang w:eastAsia="de-DE"/>
              </w:rPr>
              <w:t>Schwerpunkte der</w:t>
            </w:r>
          </w:p>
          <w:p w:rsidR="00F771BA" w:rsidRPr="0048623A" w:rsidRDefault="00F771BA" w:rsidP="00426793">
            <w:pPr>
              <w:spacing w:after="0" w:line="240" w:lineRule="auto"/>
              <w:jc w:val="center"/>
              <w:rPr>
                <w:rFonts w:eastAsia="Times New Roman" w:cs="Arial"/>
                <w:b/>
                <w:lang w:eastAsia="de-DE"/>
              </w:rPr>
            </w:pPr>
            <w:r w:rsidRPr="0048623A">
              <w:rPr>
                <w:rFonts w:eastAsia="Times New Roman" w:cs="Arial"/>
                <w:b/>
                <w:lang w:eastAsia="de-DE"/>
              </w:rPr>
              <w:t>Kompetenzentwicklung</w:t>
            </w:r>
          </w:p>
        </w:tc>
        <w:tc>
          <w:tcPr>
            <w:tcW w:w="1201" w:type="pct"/>
            <w:tcBorders>
              <w:top w:val="single" w:sz="12" w:space="0" w:color="00000A"/>
              <w:left w:val="single" w:sz="4" w:space="0" w:color="00000A"/>
              <w:right w:val="single" w:sz="12" w:space="0" w:color="00000A"/>
            </w:tcBorders>
            <w:shd w:val="clear" w:color="auto" w:fill="D9D9D9" w:themeFill="background1" w:themeFillShade="D9"/>
            <w:vAlign w:val="center"/>
          </w:tcPr>
          <w:p w:rsidR="00F771BA" w:rsidRPr="0048623A" w:rsidRDefault="00CE7643" w:rsidP="00CE7643">
            <w:pPr>
              <w:spacing w:after="0" w:line="240" w:lineRule="auto"/>
              <w:jc w:val="center"/>
              <w:rPr>
                <w:rFonts w:eastAsia="Times New Roman" w:cs="Arial"/>
                <w:b/>
                <w:lang w:eastAsia="de-DE"/>
              </w:rPr>
            </w:pPr>
            <w:r w:rsidRPr="0048623A">
              <w:rPr>
                <w:rFonts w:eastAsia="Times New Roman" w:cs="Arial"/>
                <w:b/>
                <w:lang w:eastAsia="de-DE"/>
              </w:rPr>
              <w:t xml:space="preserve">Weitere </w:t>
            </w:r>
            <w:r w:rsidR="002E14D8" w:rsidRPr="0048623A">
              <w:rPr>
                <w:rFonts w:eastAsia="Times New Roman" w:cs="Arial"/>
                <w:b/>
                <w:lang w:eastAsia="de-DE"/>
              </w:rPr>
              <w:t xml:space="preserve">Vereinbarungen </w:t>
            </w:r>
          </w:p>
        </w:tc>
      </w:tr>
      <w:tr w:rsidR="002E14D8" w:rsidRPr="0048623A" w:rsidTr="002C7E9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t>6.1 Wir messen Temperaturen</w:t>
            </w:r>
          </w:p>
          <w:p w:rsidR="002E14D8" w:rsidRPr="0048623A" w:rsidRDefault="002E14D8" w:rsidP="002E14D8">
            <w:pPr>
              <w:spacing w:before="100" w:after="100" w:line="240" w:lineRule="auto"/>
              <w:jc w:val="left"/>
              <w:rPr>
                <w:rFonts w:eastAsia="Times New Roman" w:cs="Arial"/>
                <w:i/>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Wie funktionieren unterschiedliche Thermometer?</w:t>
            </w:r>
          </w:p>
          <w:p w:rsidR="002E14D8" w:rsidRPr="0048623A" w:rsidRDefault="002E14D8" w:rsidP="002E14D8">
            <w:pPr>
              <w:spacing w:before="100" w:after="100" w:line="240" w:lineRule="auto"/>
              <w:jc w:val="left"/>
              <w:rPr>
                <w:rFonts w:eastAsia="Times New Roman" w:cs="Arial"/>
                <w:lang w:eastAsia="de-DE"/>
              </w:rPr>
            </w:pPr>
          </w:p>
          <w:p w:rsidR="00DC5266" w:rsidRPr="0048623A" w:rsidRDefault="002E14D8" w:rsidP="002E14D8">
            <w:pPr>
              <w:spacing w:before="100" w:after="100" w:line="240" w:lineRule="auto"/>
              <w:jc w:val="left"/>
              <w:rPr>
                <w:rFonts w:eastAsia="Times New Roman" w:cs="Arial"/>
                <w:lang w:eastAsia="de-DE"/>
              </w:rPr>
            </w:pPr>
            <w:r w:rsidRPr="0048623A">
              <w:rPr>
                <w:rFonts w:eastAsia="Times New Roman" w:cs="Arial"/>
                <w:lang w:eastAsia="de-DE"/>
              </w:rPr>
              <w:t>ca. 10 Ustd.</w:t>
            </w:r>
          </w:p>
        </w:tc>
        <w:tc>
          <w:tcPr>
            <w:tcW w:w="1281" w:type="pct"/>
            <w:tcBorders>
              <w:top w:val="single" w:sz="12" w:space="0" w:color="00000A"/>
              <w:left w:val="single" w:sz="4" w:space="0" w:color="00000A"/>
              <w:bottom w:val="single" w:sz="12" w:space="0" w:color="00000A"/>
              <w:right w:val="single" w:sz="4" w:space="0" w:color="00000A"/>
            </w:tcBorders>
          </w:tcPr>
          <w:p w:rsidR="00762C77" w:rsidRPr="0048623A" w:rsidRDefault="00762C77" w:rsidP="00762C77">
            <w:pPr>
              <w:spacing w:before="100" w:after="100" w:line="240" w:lineRule="auto"/>
              <w:jc w:val="left"/>
              <w:rPr>
                <w:b/>
              </w:rPr>
            </w:pPr>
            <w:r w:rsidRPr="0048623A">
              <w:rPr>
                <w:b/>
              </w:rPr>
              <w:t xml:space="preserve">IF 1: </w:t>
            </w:r>
            <w:r w:rsidRPr="0048623A">
              <w:rPr>
                <w:rFonts w:eastAsia="Times New Roman" w:cs="Arial"/>
                <w:b/>
                <w:lang w:eastAsia="de-DE"/>
              </w:rPr>
              <w:t>Temperatur</w:t>
            </w:r>
            <w:r w:rsidRPr="0048623A">
              <w:rPr>
                <w:b/>
              </w:rPr>
              <w:t xml:space="preserve"> und Wärme</w:t>
            </w:r>
          </w:p>
          <w:p w:rsidR="00762C77" w:rsidRPr="0048623A" w:rsidRDefault="00167C87" w:rsidP="00762C77">
            <w:pPr>
              <w:spacing w:before="120" w:after="0" w:line="240" w:lineRule="auto"/>
              <w:jc w:val="left"/>
              <w:rPr>
                <w:rFonts w:eastAsia="Times New Roman" w:cs="Arial"/>
                <w:lang w:eastAsia="de-DE"/>
              </w:rPr>
            </w:pPr>
            <w:r w:rsidRPr="0048623A">
              <w:rPr>
                <w:rFonts w:eastAsia="Times New Roman" w:cs="Arial"/>
                <w:lang w:eastAsia="de-DE"/>
              </w:rPr>
              <w:t>t</w:t>
            </w:r>
            <w:r w:rsidR="00762C77" w:rsidRPr="0048623A">
              <w:rPr>
                <w:rFonts w:eastAsia="Times New Roman" w:cs="Arial"/>
                <w:lang w:eastAsia="de-DE"/>
              </w:rPr>
              <w:t>hermische Energie:</w:t>
            </w:r>
          </w:p>
          <w:p w:rsidR="00762C77" w:rsidRPr="0048623A" w:rsidRDefault="00762C77" w:rsidP="000D7994">
            <w:pPr>
              <w:pStyle w:val="Listenabsatz"/>
              <w:numPr>
                <w:ilvl w:val="0"/>
                <w:numId w:val="8"/>
              </w:numPr>
              <w:spacing w:after="0" w:line="240" w:lineRule="auto"/>
              <w:ind w:left="368" w:hanging="357"/>
              <w:jc w:val="left"/>
              <w:rPr>
                <w:rFonts w:eastAsia="Times New Roman" w:cs="Arial"/>
                <w:lang w:eastAsia="de-DE"/>
              </w:rPr>
            </w:pPr>
            <w:r w:rsidRPr="0048623A">
              <w:rPr>
                <w:rFonts w:eastAsia="Times New Roman" w:cs="Arial"/>
                <w:lang w:eastAsia="de-DE"/>
              </w:rPr>
              <w:t>Wärme, Temperatur und Temperaturmessung</w:t>
            </w:r>
          </w:p>
          <w:p w:rsidR="00762C77" w:rsidRPr="0048623A" w:rsidRDefault="00762C77" w:rsidP="00762C77">
            <w:pPr>
              <w:spacing w:before="120" w:after="0" w:line="240" w:lineRule="auto"/>
              <w:jc w:val="left"/>
              <w:rPr>
                <w:rFonts w:eastAsia="Times New Roman" w:cs="Arial"/>
                <w:lang w:eastAsia="de-DE"/>
              </w:rPr>
            </w:pPr>
            <w:r w:rsidRPr="0048623A">
              <w:rPr>
                <w:rFonts w:eastAsia="Times New Roman" w:cs="Arial"/>
                <w:lang w:eastAsia="de-DE"/>
              </w:rPr>
              <w:t xml:space="preserve">Wirkungen von Wärme: </w:t>
            </w:r>
          </w:p>
          <w:p w:rsidR="00762C77" w:rsidRPr="0048623A" w:rsidRDefault="00762C77" w:rsidP="000D7994">
            <w:pPr>
              <w:pStyle w:val="Listenabsatz"/>
              <w:numPr>
                <w:ilvl w:val="0"/>
                <w:numId w:val="8"/>
              </w:numPr>
              <w:spacing w:after="0" w:line="240" w:lineRule="auto"/>
              <w:ind w:left="368" w:hanging="357"/>
              <w:jc w:val="left"/>
              <w:rPr>
                <w:rFonts w:eastAsia="Times New Roman" w:cs="Arial"/>
                <w:lang w:eastAsia="de-DE"/>
              </w:rPr>
            </w:pPr>
            <w:r w:rsidRPr="0048623A">
              <w:rPr>
                <w:rFonts w:eastAsia="Times New Roman" w:cs="Arial"/>
                <w:lang w:eastAsia="de-DE"/>
              </w:rPr>
              <w:t xml:space="preserve">Wärmeausdehnung </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pPr>
            <w:r w:rsidRPr="0048623A">
              <w:t>E2: Beobachtung und Wahrnehmung</w:t>
            </w:r>
          </w:p>
          <w:p w:rsidR="002E14D8" w:rsidRPr="0048623A" w:rsidRDefault="002E14D8" w:rsidP="000D7994">
            <w:pPr>
              <w:pStyle w:val="Listenabsatz"/>
              <w:numPr>
                <w:ilvl w:val="0"/>
                <w:numId w:val="7"/>
              </w:numPr>
              <w:spacing w:after="0" w:line="240" w:lineRule="auto"/>
              <w:ind w:left="357" w:hanging="357"/>
              <w:jc w:val="left"/>
              <w:rPr>
                <w:rFonts w:eastAsia="Times New Roman" w:cs="Arial"/>
                <w:lang w:eastAsia="de-DE"/>
              </w:rPr>
            </w:pPr>
            <w:r w:rsidRPr="0048623A">
              <w:rPr>
                <w:rFonts w:eastAsia="Times New Roman" w:cs="Arial"/>
                <w:lang w:eastAsia="de-DE"/>
              </w:rPr>
              <w:t>Beschreibung von Phänomenen</w:t>
            </w:r>
          </w:p>
          <w:p w:rsidR="002E14D8" w:rsidRPr="0048623A" w:rsidRDefault="002E14D8" w:rsidP="002E14D8">
            <w:pPr>
              <w:spacing w:before="120" w:after="0" w:line="240" w:lineRule="auto"/>
              <w:jc w:val="left"/>
            </w:pPr>
            <w:r w:rsidRPr="0048623A">
              <w:t>E4: Untersuchung und Experiment</w:t>
            </w:r>
          </w:p>
          <w:p w:rsidR="002E14D8"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Messen physikalischer Größen</w:t>
            </w:r>
          </w:p>
          <w:p w:rsidR="002E14D8" w:rsidRPr="0048623A" w:rsidRDefault="002E14D8" w:rsidP="002E14D8">
            <w:pPr>
              <w:spacing w:before="120" w:after="0" w:line="240" w:lineRule="auto"/>
              <w:jc w:val="left"/>
            </w:pPr>
            <w:r w:rsidRPr="0048623A">
              <w:t>E6: Modell und Realität</w:t>
            </w:r>
          </w:p>
          <w:p w:rsidR="002E14D8"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 xml:space="preserve">Modelle zur Erklärung </w:t>
            </w:r>
          </w:p>
          <w:p w:rsidR="002E14D8" w:rsidRPr="0048623A" w:rsidRDefault="002E14D8" w:rsidP="002E14D8">
            <w:pPr>
              <w:spacing w:before="120" w:after="0" w:line="240" w:lineRule="auto"/>
              <w:jc w:val="left"/>
            </w:pPr>
            <w:r w:rsidRPr="0048623A">
              <w:t>K1: Dokumentation</w:t>
            </w:r>
          </w:p>
          <w:p w:rsidR="002E14D8" w:rsidRPr="0048623A" w:rsidRDefault="002E14D8" w:rsidP="000D7994">
            <w:pPr>
              <w:pStyle w:val="Listenabsatz"/>
              <w:numPr>
                <w:ilvl w:val="0"/>
                <w:numId w:val="6"/>
              </w:numPr>
              <w:spacing w:after="0" w:line="240" w:lineRule="auto"/>
              <w:ind w:left="357" w:hanging="357"/>
              <w:jc w:val="left"/>
            </w:pPr>
            <w:r w:rsidRPr="0048623A">
              <w:rPr>
                <w:rFonts w:eastAsia="Times New Roman" w:cs="Arial"/>
                <w:lang w:eastAsia="de-DE"/>
              </w:rPr>
              <w:t>Protokolle nach vorgegebenem Schema</w:t>
            </w:r>
          </w:p>
          <w:p w:rsidR="005A587F"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Anlegen von Tabellen</w:t>
            </w:r>
          </w:p>
        </w:tc>
        <w:tc>
          <w:tcPr>
            <w:tcW w:w="1201" w:type="pct"/>
            <w:tcBorders>
              <w:top w:val="single" w:sz="12" w:space="0" w:color="00000A"/>
              <w:left w:val="single" w:sz="4" w:space="0" w:color="00000A"/>
              <w:bottom w:val="single" w:sz="12" w:space="0" w:color="00000A"/>
              <w:right w:val="single" w:sz="4" w:space="0" w:color="00000A"/>
            </w:tcBorders>
          </w:tcPr>
          <w:p w:rsidR="00CE7643" w:rsidRPr="00C624D1" w:rsidRDefault="00CE7643" w:rsidP="00CE7643">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2E14D8" w:rsidRPr="0048623A" w:rsidRDefault="002E14D8" w:rsidP="00C52CEC">
            <w:pPr>
              <w:spacing w:after="0" w:line="240" w:lineRule="auto"/>
              <w:jc w:val="left"/>
              <w:rPr>
                <w:rFonts w:eastAsia="Times New Roman" w:cs="Arial"/>
                <w:lang w:eastAsia="de-DE"/>
              </w:rPr>
            </w:pPr>
            <w:r w:rsidRPr="00C624D1">
              <w:rPr>
                <w:rFonts w:eastAsia="Times New Roman" w:cs="Arial"/>
                <w:lang w:eastAsia="de-DE"/>
              </w:rPr>
              <w:t>Einführung</w:t>
            </w:r>
            <w:r w:rsidRPr="0048623A">
              <w:rPr>
                <w:rFonts w:eastAsia="Times New Roman" w:cs="Arial"/>
                <w:lang w:eastAsia="de-DE"/>
              </w:rPr>
              <w:t xml:space="preserve"> Modellbegriff</w:t>
            </w:r>
          </w:p>
          <w:p w:rsidR="002E14D8" w:rsidRPr="0048623A" w:rsidRDefault="002E14D8" w:rsidP="00C624D1">
            <w:pPr>
              <w:spacing w:after="0" w:line="240" w:lineRule="auto"/>
              <w:jc w:val="left"/>
              <w:rPr>
                <w:rFonts w:eastAsia="Times New Roman" w:cs="Arial"/>
                <w:lang w:eastAsia="de-DE"/>
              </w:rPr>
            </w:pPr>
            <w:r w:rsidRPr="0048623A">
              <w:rPr>
                <w:rFonts w:eastAsia="Times New Roman" w:cs="Arial"/>
                <w:lang w:eastAsia="de-DE"/>
              </w:rPr>
              <w:t>Erste Anleitung zum selbstständigen Experimentieren</w:t>
            </w:r>
          </w:p>
          <w:p w:rsidR="002E14D8" w:rsidRPr="00C624D1"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2E14D8" w:rsidRPr="00C624D1" w:rsidRDefault="002E14D8" w:rsidP="002E14D8">
            <w:pPr>
              <w:spacing w:after="0" w:line="240" w:lineRule="auto"/>
              <w:jc w:val="left"/>
              <w:rPr>
                <w:rFonts w:eastAsia="Times New Roman" w:cs="Arial"/>
                <w:lang w:eastAsia="de-DE"/>
              </w:rPr>
            </w:pPr>
            <w:r w:rsidRPr="0048623A">
              <w:rPr>
                <w:rFonts w:eastAsia="Times New Roman" w:cs="Arial"/>
                <w:lang w:eastAsia="de-DE"/>
              </w:rPr>
              <w:t xml:space="preserve">Ausdifferenzierung des Teilchenmodells </w:t>
            </w:r>
            <w:r w:rsidRPr="0048623A">
              <w:rPr>
                <w:rFonts w:eastAsia="Times New Roman" w:cs="Arial"/>
                <w:lang w:eastAsia="de-DE"/>
              </w:rPr>
              <w:sym w:font="Wingdings" w:char="F0E0"/>
            </w:r>
            <w:r w:rsidRPr="0048623A">
              <w:rPr>
                <w:rFonts w:eastAsia="Times New Roman" w:cs="Arial"/>
                <w:lang w:eastAsia="de-DE"/>
              </w:rPr>
              <w:t xml:space="preserve"> Elektron-Atomrumpf und Kern-Hülle-Modell (IF 9, </w:t>
            </w:r>
            <w:r w:rsidR="00407032" w:rsidRPr="0048623A">
              <w:rPr>
                <w:rFonts w:eastAsia="Times New Roman" w:cs="Arial"/>
                <w:lang w:eastAsia="de-DE"/>
              </w:rPr>
              <w:t xml:space="preserve">IF </w:t>
            </w:r>
            <w:r w:rsidRPr="0048623A">
              <w:rPr>
                <w:rFonts w:eastAsia="Times New Roman" w:cs="Arial"/>
                <w:lang w:eastAsia="de-DE"/>
              </w:rPr>
              <w:t>10)</w:t>
            </w:r>
          </w:p>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xml:space="preserve">… zu Synergien </w:t>
            </w:r>
          </w:p>
          <w:p w:rsidR="00F94411" w:rsidRPr="0048623A" w:rsidRDefault="002E14D8" w:rsidP="00C624D1">
            <w:pPr>
              <w:spacing w:after="0" w:line="240" w:lineRule="auto"/>
              <w:jc w:val="left"/>
              <w:rPr>
                <w:rFonts w:eastAsia="Times New Roman" w:cs="Arial"/>
                <w:lang w:eastAsia="de-DE"/>
              </w:rPr>
            </w:pPr>
            <w:r w:rsidRPr="0048623A">
              <w:rPr>
                <w:rFonts w:eastAsia="Times New Roman" w:cs="Arial"/>
                <w:lang w:eastAsia="de-DE"/>
              </w:rPr>
              <w:t xml:space="preserve">Beobachtungen, Beschreibungen, Protokolle, Arbeits- und Kommunikationsformen </w:t>
            </w:r>
            <w:r w:rsidRPr="0048623A">
              <w:rPr>
                <w:rFonts w:eastAsia="Times New Roman" w:cs="Arial"/>
                <w:lang w:eastAsia="de-DE"/>
              </w:rPr>
              <w:sym w:font="Wingdings" w:char="F0DF"/>
            </w:r>
            <w:r w:rsidRPr="0048623A">
              <w:rPr>
                <w:rFonts w:eastAsia="Times New Roman" w:cs="Arial"/>
                <w:lang w:eastAsia="de-DE"/>
              </w:rPr>
              <w:t xml:space="preserve"> Biologie (IF 1)</w:t>
            </w:r>
          </w:p>
        </w:tc>
      </w:tr>
      <w:tr w:rsidR="002E14D8" w:rsidRPr="0048623A" w:rsidTr="002C7E9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t xml:space="preserve">6.2 Leben bei verschiedenen Temperaturen </w:t>
            </w:r>
          </w:p>
          <w:p w:rsidR="002E14D8" w:rsidRPr="0048623A" w:rsidRDefault="002E14D8" w:rsidP="002E14D8">
            <w:pPr>
              <w:spacing w:before="100" w:after="100" w:line="240" w:lineRule="auto"/>
              <w:jc w:val="left"/>
              <w:rPr>
                <w:rFonts w:eastAsia="Times New Roman" w:cs="Arial"/>
                <w:b/>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Wie beeinflusst die Temperatur Vorgänge in der Natur?</w:t>
            </w:r>
          </w:p>
          <w:p w:rsidR="002E14D8" w:rsidRPr="0048623A" w:rsidRDefault="002E14D8" w:rsidP="002E14D8">
            <w:pPr>
              <w:spacing w:before="100" w:after="100" w:line="240" w:lineRule="auto"/>
              <w:jc w:val="left"/>
              <w:rPr>
                <w:rFonts w:eastAsia="Times New Roman" w:cs="Arial"/>
                <w:i/>
                <w:lang w:eastAsia="de-DE"/>
              </w:rPr>
            </w:pPr>
          </w:p>
          <w:p w:rsidR="008B3E1F" w:rsidRPr="0048623A" w:rsidRDefault="002E14D8" w:rsidP="002E14D8">
            <w:pPr>
              <w:spacing w:before="100" w:after="100" w:line="240" w:lineRule="auto"/>
              <w:jc w:val="left"/>
              <w:rPr>
                <w:rFonts w:eastAsia="Times New Roman" w:cs="Arial"/>
                <w:lang w:eastAsia="de-DE"/>
              </w:rPr>
            </w:pPr>
            <w:r w:rsidRPr="0048623A">
              <w:rPr>
                <w:rFonts w:eastAsia="Times New Roman" w:cs="Arial"/>
                <w:lang w:eastAsia="de-DE"/>
              </w:rPr>
              <w:t>ca. 10 Ustd.</w:t>
            </w:r>
          </w:p>
        </w:tc>
        <w:tc>
          <w:tcPr>
            <w:tcW w:w="128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00" w:after="100" w:line="240" w:lineRule="auto"/>
              <w:jc w:val="left"/>
              <w:rPr>
                <w:b/>
              </w:rPr>
            </w:pPr>
            <w:r w:rsidRPr="0048623A">
              <w:rPr>
                <w:b/>
              </w:rPr>
              <w:t>IF</w:t>
            </w:r>
            <w:r w:rsidR="006057E8" w:rsidRPr="0048623A">
              <w:rPr>
                <w:b/>
              </w:rPr>
              <w:t xml:space="preserve"> </w:t>
            </w:r>
            <w:r w:rsidRPr="0048623A">
              <w:rPr>
                <w:b/>
              </w:rPr>
              <w:t>1: Temperatur und Wärme</w:t>
            </w:r>
          </w:p>
          <w:p w:rsidR="002E14D8" w:rsidRPr="0048623A" w:rsidRDefault="00167C87" w:rsidP="002E14D8">
            <w:pPr>
              <w:spacing w:before="120" w:after="0" w:line="240" w:lineRule="auto"/>
              <w:jc w:val="left"/>
              <w:rPr>
                <w:rFonts w:eastAsia="Times New Roman" w:cs="Arial"/>
                <w:lang w:eastAsia="de-DE"/>
              </w:rPr>
            </w:pPr>
            <w:r w:rsidRPr="0048623A">
              <w:rPr>
                <w:rFonts w:eastAsia="Times New Roman" w:cs="Arial"/>
                <w:lang w:eastAsia="de-DE"/>
              </w:rPr>
              <w:t>t</w:t>
            </w:r>
            <w:r w:rsidR="002E14D8" w:rsidRPr="0048623A">
              <w:rPr>
                <w:rFonts w:eastAsia="Times New Roman" w:cs="Arial"/>
                <w:lang w:eastAsia="de-DE"/>
              </w:rPr>
              <w:t>hermische Energie:</w:t>
            </w:r>
          </w:p>
          <w:p w:rsidR="002E14D8" w:rsidRPr="0048623A" w:rsidRDefault="002E14D8" w:rsidP="000D7994">
            <w:pPr>
              <w:pStyle w:val="Listenabsatz"/>
              <w:numPr>
                <w:ilvl w:val="0"/>
                <w:numId w:val="9"/>
              </w:numPr>
              <w:spacing w:after="0" w:line="240" w:lineRule="auto"/>
              <w:ind w:left="368" w:hanging="357"/>
              <w:jc w:val="left"/>
              <w:rPr>
                <w:rFonts w:eastAsia="Times New Roman" w:cs="Arial"/>
                <w:lang w:eastAsia="de-DE"/>
              </w:rPr>
            </w:pPr>
            <w:r w:rsidRPr="0048623A">
              <w:rPr>
                <w:rFonts w:eastAsia="Times New Roman" w:cs="Arial"/>
                <w:lang w:eastAsia="de-DE"/>
              </w:rPr>
              <w:t>Wärme, Temperatur</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Wärmetransport:</w:t>
            </w:r>
          </w:p>
          <w:p w:rsidR="002E14D8" w:rsidRPr="0048623A" w:rsidRDefault="002E14D8" w:rsidP="000D7994">
            <w:pPr>
              <w:pStyle w:val="Listenabsatz"/>
              <w:numPr>
                <w:ilvl w:val="0"/>
                <w:numId w:val="9"/>
              </w:numPr>
              <w:spacing w:after="0" w:line="240" w:lineRule="auto"/>
              <w:ind w:left="368" w:hanging="357"/>
              <w:jc w:val="left"/>
              <w:rPr>
                <w:rFonts w:eastAsia="Times New Roman" w:cs="Arial"/>
                <w:lang w:eastAsia="de-DE"/>
              </w:rPr>
            </w:pPr>
            <w:r w:rsidRPr="0048623A">
              <w:rPr>
                <w:rFonts w:eastAsia="Times New Roman" w:cs="Arial"/>
                <w:lang w:eastAsia="de-DE"/>
              </w:rPr>
              <w:t>Wärmemitführung, Wärmeleitung, Wärmestrahlung</w:t>
            </w:r>
            <w:r w:rsidR="00167C87" w:rsidRPr="0048623A">
              <w:rPr>
                <w:rFonts w:eastAsia="Times New Roman" w:cs="Arial"/>
                <w:lang w:eastAsia="de-DE"/>
              </w:rPr>
              <w:t>;</w:t>
            </w:r>
            <w:r w:rsidRPr="0048623A">
              <w:rPr>
                <w:rFonts w:eastAsia="Times New Roman" w:cs="Arial"/>
                <w:lang w:eastAsia="de-DE"/>
              </w:rPr>
              <w:t xml:space="preserve"> </w:t>
            </w:r>
            <w:r w:rsidR="00167C87" w:rsidRPr="0048623A">
              <w:rPr>
                <w:rFonts w:eastAsia="Times New Roman" w:cs="Arial"/>
                <w:lang w:eastAsia="de-DE"/>
              </w:rPr>
              <w:t xml:space="preserve">Temperaturausgleich; </w:t>
            </w:r>
            <w:r w:rsidRPr="0048623A">
              <w:rPr>
                <w:rFonts w:eastAsia="Times New Roman" w:cs="Arial"/>
                <w:lang w:eastAsia="de-DE"/>
              </w:rPr>
              <w:t>Wärmedämmung</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lastRenderedPageBreak/>
              <w:t xml:space="preserve">Wirkungen von Wärme: </w:t>
            </w:r>
          </w:p>
          <w:p w:rsidR="008B3E1F" w:rsidRPr="0048623A" w:rsidRDefault="00167C87" w:rsidP="000D7994">
            <w:pPr>
              <w:pStyle w:val="Listenabsatz"/>
              <w:numPr>
                <w:ilvl w:val="0"/>
                <w:numId w:val="9"/>
              </w:numPr>
              <w:spacing w:after="0" w:line="240" w:lineRule="auto"/>
              <w:ind w:left="368" w:hanging="357"/>
              <w:jc w:val="left"/>
              <w:rPr>
                <w:rFonts w:eastAsia="Times New Roman" w:cs="Arial"/>
                <w:lang w:eastAsia="de-DE"/>
              </w:rPr>
            </w:pPr>
            <w:r w:rsidRPr="0048623A">
              <w:rPr>
                <w:rFonts w:eastAsia="Times New Roman" w:cs="Arial"/>
                <w:lang w:eastAsia="de-DE"/>
              </w:rPr>
              <w:t xml:space="preserve">Veränderung von </w:t>
            </w:r>
            <w:r w:rsidR="002E14D8" w:rsidRPr="0048623A">
              <w:rPr>
                <w:rFonts w:eastAsia="Times New Roman" w:cs="Arial"/>
                <w:lang w:eastAsia="de-DE"/>
              </w:rPr>
              <w:t>Aggregatzustände</w:t>
            </w:r>
            <w:r w:rsidRPr="0048623A">
              <w:rPr>
                <w:rFonts w:eastAsia="Times New Roman" w:cs="Arial"/>
                <w:lang w:eastAsia="de-DE"/>
              </w:rPr>
              <w:t>n</w:t>
            </w:r>
            <w:r w:rsidR="002E14D8" w:rsidRPr="0048623A">
              <w:rPr>
                <w:rFonts w:eastAsia="Times New Roman" w:cs="Arial"/>
                <w:lang w:eastAsia="de-DE"/>
              </w:rPr>
              <w:t xml:space="preserve"> und Wärmeausdehnung</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pPr>
            <w:r w:rsidRPr="0048623A">
              <w:rPr>
                <w:rFonts w:eastAsia="Times New Roman" w:cs="Arial"/>
                <w:lang w:eastAsia="de-DE"/>
              </w:rPr>
              <w:lastRenderedPageBreak/>
              <w:t xml:space="preserve">UF1: </w:t>
            </w:r>
            <w:r w:rsidRPr="0048623A">
              <w:t>Wiedergabe und Erläuterung</w:t>
            </w:r>
          </w:p>
          <w:p w:rsidR="002E14D8" w:rsidRPr="0048623A" w:rsidRDefault="002E14D8"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Erläuterung von Phänomenen</w:t>
            </w:r>
          </w:p>
          <w:p w:rsidR="002E14D8" w:rsidRPr="0048623A" w:rsidRDefault="002E14D8"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Fachbegriffe gegeneinander abgrenzen</w:t>
            </w:r>
          </w:p>
          <w:p w:rsidR="002E14D8" w:rsidRPr="0048623A" w:rsidRDefault="002E14D8" w:rsidP="002E14D8">
            <w:pPr>
              <w:spacing w:before="120" w:after="0" w:line="240" w:lineRule="auto"/>
              <w:jc w:val="left"/>
            </w:pPr>
            <w:r w:rsidRPr="0048623A">
              <w:rPr>
                <w:rFonts w:eastAsia="Times New Roman" w:cs="Arial"/>
                <w:lang w:eastAsia="de-DE"/>
              </w:rPr>
              <w:t xml:space="preserve">UF4: </w:t>
            </w:r>
            <w:r w:rsidRPr="0048623A">
              <w:t>Übertragung und Vernetzung</w:t>
            </w:r>
          </w:p>
          <w:p w:rsidR="002E14D8" w:rsidRPr="0048623A" w:rsidRDefault="002E14D8"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 xml:space="preserve">physikalische Erklärungen in Alltagssituationen </w:t>
            </w:r>
          </w:p>
          <w:p w:rsidR="002E14D8" w:rsidRPr="0048623A" w:rsidRDefault="002E14D8" w:rsidP="002E14D8">
            <w:pPr>
              <w:spacing w:before="120" w:after="0" w:line="240" w:lineRule="auto"/>
              <w:jc w:val="left"/>
            </w:pPr>
            <w:r w:rsidRPr="0048623A">
              <w:lastRenderedPageBreak/>
              <w:t>E2: Beobachtung und Wahrnehmung</w:t>
            </w:r>
          </w:p>
          <w:p w:rsidR="002E14D8" w:rsidRPr="0048623A" w:rsidRDefault="002E14D8"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 xml:space="preserve">Unterscheidung Beschreibung – Deutung </w:t>
            </w:r>
          </w:p>
          <w:p w:rsidR="002E14D8" w:rsidRPr="0048623A" w:rsidRDefault="002E14D8" w:rsidP="002E14D8">
            <w:pPr>
              <w:spacing w:before="120" w:after="0" w:line="240" w:lineRule="auto"/>
              <w:jc w:val="left"/>
            </w:pPr>
            <w:r w:rsidRPr="0048623A">
              <w:t>E6: Modell und Realität</w:t>
            </w:r>
          </w:p>
          <w:p w:rsidR="002E14D8" w:rsidRPr="0048623A" w:rsidRDefault="002E14D8" w:rsidP="000D7994">
            <w:pPr>
              <w:pStyle w:val="Listenabsatz"/>
              <w:numPr>
                <w:ilvl w:val="0"/>
                <w:numId w:val="6"/>
              </w:numPr>
              <w:spacing w:after="0" w:line="240" w:lineRule="auto"/>
              <w:ind w:left="368" w:hanging="357"/>
              <w:jc w:val="left"/>
              <w:rPr>
                <w:rFonts w:eastAsia="Times New Roman" w:cs="Arial"/>
                <w:lang w:eastAsia="de-DE"/>
              </w:rPr>
            </w:pPr>
            <w:r w:rsidRPr="0048623A">
              <w:rPr>
                <w:rFonts w:eastAsia="Times New Roman" w:cs="Arial"/>
                <w:lang w:eastAsia="de-DE"/>
              </w:rPr>
              <w:t>Modelle zur Erklärung und zur Vorhersage</w:t>
            </w:r>
          </w:p>
          <w:p w:rsidR="002E14D8" w:rsidRPr="0048623A" w:rsidRDefault="002E14D8" w:rsidP="002E14D8">
            <w:pPr>
              <w:spacing w:before="120" w:after="0" w:line="240" w:lineRule="auto"/>
              <w:jc w:val="left"/>
            </w:pPr>
            <w:r w:rsidRPr="0048623A">
              <w:t>K1: Dokumentation</w:t>
            </w:r>
          </w:p>
          <w:p w:rsidR="008B3E1F"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Tabellen und Diagramme nach Vorgabe</w:t>
            </w:r>
          </w:p>
        </w:tc>
        <w:tc>
          <w:tcPr>
            <w:tcW w:w="1201" w:type="pct"/>
            <w:tcBorders>
              <w:top w:val="single" w:sz="12" w:space="0" w:color="00000A"/>
              <w:left w:val="single" w:sz="4" w:space="0" w:color="00000A"/>
              <w:bottom w:val="single" w:sz="12" w:space="0" w:color="00000A"/>
              <w:right w:val="single" w:sz="4" w:space="0" w:color="00000A"/>
            </w:tcBorders>
          </w:tcPr>
          <w:p w:rsidR="00474C1C" w:rsidRPr="0048623A" w:rsidRDefault="00474C1C" w:rsidP="00474C1C">
            <w:pPr>
              <w:spacing w:before="120" w:after="0" w:line="240" w:lineRule="auto"/>
              <w:jc w:val="left"/>
              <w:rPr>
                <w:rFonts w:eastAsia="Times New Roman" w:cs="Arial"/>
                <w:lang w:eastAsia="de-DE"/>
              </w:rPr>
            </w:pPr>
            <w:r w:rsidRPr="0048623A">
              <w:rPr>
                <w:rFonts w:eastAsia="Times New Roman" w:cs="Arial"/>
                <w:i/>
                <w:lang w:eastAsia="de-DE"/>
              </w:rPr>
              <w:lastRenderedPageBreak/>
              <w:t>… zur Schwerpunktsetzung</w:t>
            </w:r>
          </w:p>
          <w:p w:rsidR="002E14D8" w:rsidRPr="0048623A" w:rsidRDefault="002E14D8" w:rsidP="00C52CEC">
            <w:pPr>
              <w:spacing w:after="0" w:line="240" w:lineRule="auto"/>
              <w:jc w:val="left"/>
              <w:rPr>
                <w:rFonts w:eastAsia="Times New Roman" w:cs="Arial"/>
                <w:lang w:eastAsia="de-DE"/>
              </w:rPr>
            </w:pPr>
            <w:r w:rsidRPr="0048623A">
              <w:rPr>
                <w:rFonts w:eastAsia="Times New Roman" w:cs="Arial"/>
                <w:lang w:eastAsia="de-DE"/>
              </w:rPr>
              <w:t xml:space="preserve">Anwendungen, Phänomene der Wärme im Vordergrund, als Energieform nur am Rande, </w:t>
            </w:r>
          </w:p>
          <w:p w:rsidR="002E14D8" w:rsidRPr="0048623A" w:rsidRDefault="002E14D8" w:rsidP="00C624D1">
            <w:pPr>
              <w:spacing w:after="0" w:line="240" w:lineRule="auto"/>
              <w:jc w:val="left"/>
              <w:rPr>
                <w:rFonts w:eastAsia="Times New Roman" w:cs="Arial"/>
                <w:lang w:eastAsia="de-DE"/>
              </w:rPr>
            </w:pPr>
            <w:r w:rsidRPr="0048623A">
              <w:rPr>
                <w:rFonts w:eastAsia="Times New Roman" w:cs="Arial"/>
                <w:lang w:eastAsia="de-DE"/>
              </w:rPr>
              <w:t>Argumentation mit dem Teilchenmodell</w:t>
            </w:r>
          </w:p>
          <w:p w:rsidR="002E14D8" w:rsidRPr="0048623A" w:rsidRDefault="002E14D8" w:rsidP="00C624D1">
            <w:pPr>
              <w:spacing w:after="0" w:line="240" w:lineRule="auto"/>
              <w:jc w:val="left"/>
              <w:rPr>
                <w:rFonts w:eastAsia="Times New Roman" w:cs="Arial"/>
                <w:lang w:eastAsia="de-DE"/>
              </w:rPr>
            </w:pPr>
            <w:r w:rsidRPr="0048623A">
              <w:rPr>
                <w:rFonts w:eastAsia="Times New Roman" w:cs="Arial"/>
                <w:lang w:eastAsia="de-DE"/>
              </w:rPr>
              <w:t>Selbstständiges Experimentieren</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i/>
                <w:lang w:eastAsia="de-DE"/>
              </w:rPr>
              <w:t>… zur Vernetzung</w:t>
            </w:r>
          </w:p>
          <w:p w:rsidR="002E14D8" w:rsidRPr="0048623A" w:rsidRDefault="002E14D8" w:rsidP="002E14D8">
            <w:pPr>
              <w:spacing w:after="0" w:line="240" w:lineRule="auto"/>
              <w:jc w:val="left"/>
              <w:rPr>
                <w:rFonts w:eastAsia="Times New Roman" w:cs="Arial"/>
                <w:lang w:eastAsia="de-DE"/>
              </w:rPr>
            </w:pPr>
            <w:r w:rsidRPr="0048623A">
              <w:rPr>
                <w:rFonts w:eastAsia="Times New Roman" w:cs="Arial"/>
                <w:lang w:eastAsia="de-DE"/>
              </w:rPr>
              <w:lastRenderedPageBreak/>
              <w:t xml:space="preserve">Aspekte Energieerhaltung und Entwertung </w:t>
            </w:r>
            <w:r w:rsidRPr="0048623A">
              <w:rPr>
                <w:rFonts w:eastAsia="Times New Roman" w:cs="Arial"/>
                <w:lang w:eastAsia="de-DE"/>
              </w:rPr>
              <w:sym w:font="Wingdings" w:char="F0E0"/>
            </w:r>
            <w:r w:rsidRPr="0048623A">
              <w:rPr>
                <w:rFonts w:eastAsia="Times New Roman" w:cs="Arial"/>
                <w:lang w:eastAsia="de-DE"/>
              </w:rPr>
              <w:t xml:space="preserve"> (IF 7)</w:t>
            </w:r>
          </w:p>
          <w:p w:rsidR="002E14D8" w:rsidRPr="00C624D1" w:rsidRDefault="002E14D8" w:rsidP="00C624D1">
            <w:pPr>
              <w:spacing w:after="0" w:line="240" w:lineRule="auto"/>
              <w:jc w:val="left"/>
              <w:rPr>
                <w:rFonts w:eastAsia="Times New Roman" w:cs="Arial"/>
                <w:lang w:eastAsia="de-DE"/>
              </w:rPr>
            </w:pPr>
            <w:r w:rsidRPr="0048623A">
              <w:rPr>
                <w:rFonts w:eastAsia="Times New Roman" w:cs="Arial"/>
                <w:lang w:eastAsia="de-DE"/>
              </w:rPr>
              <w:t xml:space="preserve">Ausdifferenzierung des Teilchenmodells </w:t>
            </w:r>
            <w:r w:rsidRPr="0048623A">
              <w:rPr>
                <w:rFonts w:eastAsia="Times New Roman" w:cs="Arial"/>
                <w:lang w:eastAsia="de-DE"/>
              </w:rPr>
              <w:sym w:font="Wingdings" w:char="F0E0"/>
            </w:r>
            <w:r w:rsidRPr="0048623A">
              <w:rPr>
                <w:rFonts w:eastAsia="Times New Roman" w:cs="Arial"/>
                <w:lang w:eastAsia="de-DE"/>
              </w:rPr>
              <w:t xml:space="preserve"> Elektron-Atomrumpf und Kern-Hülle-Modell (IF 9, </w:t>
            </w:r>
            <w:r w:rsidR="00CE1686" w:rsidRPr="0048623A">
              <w:rPr>
                <w:rFonts w:eastAsia="Times New Roman" w:cs="Arial"/>
                <w:lang w:eastAsia="de-DE"/>
              </w:rPr>
              <w:t xml:space="preserve">IF </w:t>
            </w:r>
            <w:r w:rsidRPr="0048623A">
              <w:rPr>
                <w:rFonts w:eastAsia="Times New Roman" w:cs="Arial"/>
                <w:lang w:eastAsia="de-DE"/>
              </w:rPr>
              <w:t>10)</w:t>
            </w:r>
          </w:p>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xml:space="preserve">… zu Synergien </w:t>
            </w:r>
          </w:p>
          <w:p w:rsidR="008B3E1F" w:rsidRPr="0048623A" w:rsidRDefault="002E14D8" w:rsidP="002E14D8">
            <w:pPr>
              <w:spacing w:after="0" w:line="240" w:lineRule="auto"/>
              <w:jc w:val="left"/>
              <w:rPr>
                <w:rFonts w:eastAsia="Times New Roman" w:cs="Arial"/>
                <w:i/>
                <w:lang w:eastAsia="de-DE"/>
              </w:rPr>
            </w:pPr>
            <w:r w:rsidRPr="0048623A">
              <w:rPr>
                <w:rFonts w:eastAsia="Times New Roman" w:cs="Arial"/>
                <w:lang w:eastAsia="de-DE"/>
              </w:rPr>
              <w:t xml:space="preserve">Angepasstheit an Jahreszeiten und extreme Lebensräume </w:t>
            </w:r>
            <w:r w:rsidRPr="0048623A">
              <w:rPr>
                <w:rFonts w:eastAsia="Times New Roman" w:cs="Arial"/>
                <w:lang w:eastAsia="de-DE"/>
              </w:rPr>
              <w:sym w:font="Wingdings" w:char="F0DF"/>
            </w:r>
            <w:r w:rsidR="00894C0D" w:rsidRPr="0048623A">
              <w:rPr>
                <w:rFonts w:eastAsia="Times New Roman" w:cs="Arial"/>
                <w:lang w:eastAsia="de-DE"/>
              </w:rPr>
              <w:t> </w:t>
            </w:r>
            <w:r w:rsidRPr="0048623A">
              <w:rPr>
                <w:rFonts w:eastAsia="Times New Roman" w:cs="Arial"/>
                <w:lang w:eastAsia="de-DE"/>
              </w:rPr>
              <w:t>Biologie (IF 1)</w:t>
            </w:r>
            <w:r w:rsidRPr="0048623A">
              <w:rPr>
                <w:rFonts w:eastAsia="Times New Roman" w:cs="Arial"/>
                <w:lang w:eastAsia="de-DE"/>
              </w:rPr>
              <w:br/>
              <w:t xml:space="preserve">Teilchenmodell </w:t>
            </w:r>
            <w:r w:rsidRPr="0048623A">
              <w:rPr>
                <w:rFonts w:eastAsia="Times New Roman" w:cs="Arial"/>
                <w:lang w:eastAsia="de-DE"/>
              </w:rPr>
              <w:sym w:font="Wingdings" w:char="F0E0"/>
            </w:r>
            <w:r w:rsidRPr="0048623A">
              <w:rPr>
                <w:rFonts w:eastAsia="Times New Roman" w:cs="Arial"/>
                <w:lang w:eastAsia="de-DE"/>
              </w:rPr>
              <w:t xml:space="preserve"> Chemie (IF1)</w:t>
            </w:r>
          </w:p>
        </w:tc>
      </w:tr>
      <w:tr w:rsidR="002E14D8" w:rsidRPr="0048623A" w:rsidTr="002C7E9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lastRenderedPageBreak/>
              <w:t xml:space="preserve">6.3 </w:t>
            </w:r>
            <w:bookmarkStart w:id="3" w:name="_Hlk2266888"/>
            <w:r w:rsidRPr="0048623A">
              <w:rPr>
                <w:rFonts w:eastAsia="Times New Roman" w:cs="Arial"/>
                <w:b/>
                <w:lang w:eastAsia="de-DE"/>
              </w:rPr>
              <w:t>Elektrische Geräte im Allta</w:t>
            </w:r>
            <w:bookmarkEnd w:id="3"/>
            <w:r w:rsidRPr="0048623A">
              <w:rPr>
                <w:rFonts w:eastAsia="Times New Roman" w:cs="Arial"/>
                <w:b/>
                <w:lang w:eastAsia="de-DE"/>
              </w:rPr>
              <w:t xml:space="preserve">g </w:t>
            </w:r>
          </w:p>
          <w:p w:rsidR="002E14D8" w:rsidRPr="0048623A" w:rsidRDefault="002E14D8" w:rsidP="002E14D8">
            <w:pPr>
              <w:spacing w:before="100" w:after="100" w:line="240" w:lineRule="auto"/>
              <w:jc w:val="left"/>
              <w:rPr>
                <w:rFonts w:eastAsia="Times New Roman" w:cs="Arial"/>
                <w:i/>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Was geschieht in elektrischen Geräten?</w:t>
            </w:r>
          </w:p>
          <w:p w:rsidR="002E14D8" w:rsidRPr="0048623A" w:rsidRDefault="002E14D8" w:rsidP="002E14D8">
            <w:pPr>
              <w:spacing w:before="100" w:after="100" w:line="240" w:lineRule="auto"/>
              <w:jc w:val="left"/>
              <w:rPr>
                <w:rFonts w:cs="Arial"/>
                <w:b/>
              </w:rPr>
            </w:pPr>
          </w:p>
          <w:p w:rsidR="008B3E1F" w:rsidRPr="0048623A" w:rsidRDefault="002E14D8" w:rsidP="002E14D8">
            <w:pPr>
              <w:spacing w:before="100" w:after="100" w:line="240" w:lineRule="auto"/>
              <w:jc w:val="left"/>
              <w:rPr>
                <w:rFonts w:eastAsia="Times New Roman" w:cs="Arial"/>
                <w:lang w:eastAsia="de-DE"/>
              </w:rPr>
            </w:pPr>
            <w:r w:rsidRPr="0048623A">
              <w:rPr>
                <w:rFonts w:eastAsia="Times New Roman" w:cs="Arial"/>
                <w:lang w:eastAsia="de-DE"/>
              </w:rPr>
              <w:t>ca. 14 Ustd.</w:t>
            </w:r>
          </w:p>
        </w:tc>
        <w:tc>
          <w:tcPr>
            <w:tcW w:w="128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00" w:after="100" w:line="240" w:lineRule="auto"/>
              <w:jc w:val="left"/>
              <w:rPr>
                <w:b/>
              </w:rPr>
            </w:pPr>
            <w:bookmarkStart w:id="4" w:name="_Hlk2266349"/>
            <w:r w:rsidRPr="0048623A">
              <w:rPr>
                <w:b/>
              </w:rPr>
              <w:t>IF 2: Elektrischer Strom und Magnetismus</w:t>
            </w:r>
            <w:bookmarkEnd w:id="4"/>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Stromkreise und Schaltungen:</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Spannungsquellen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Leiter und Nichtleiter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verzweigte Stromkreise </w:t>
            </w:r>
          </w:p>
          <w:p w:rsidR="00167C87" w:rsidRPr="0048623A" w:rsidRDefault="00167C87"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Elektronen in Leitern</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Wirkungen des elektrischen Stroms: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Wärmewirkung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magnetische Wirkung </w:t>
            </w:r>
          </w:p>
          <w:p w:rsidR="008B3E1F"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Gefahren durch Elektrizität</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UF4: </w:t>
            </w:r>
            <w:r w:rsidRPr="0048623A">
              <w:t>Übertragung</w:t>
            </w:r>
            <w:r w:rsidRPr="0048623A">
              <w:rPr>
                <w:rFonts w:eastAsia="Times New Roman" w:cs="Arial"/>
                <w:lang w:eastAsia="de-DE"/>
              </w:rPr>
              <w:t xml:space="preserve"> und Vernetzung </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physikalische Konzepte auf Realsituationen anwenden</w:t>
            </w:r>
          </w:p>
          <w:p w:rsidR="002E14D8" w:rsidRPr="0048623A" w:rsidRDefault="002E14D8" w:rsidP="002E14D8">
            <w:pPr>
              <w:spacing w:before="120" w:after="0" w:line="240" w:lineRule="auto"/>
              <w:jc w:val="left"/>
            </w:pPr>
            <w:r w:rsidRPr="0048623A">
              <w:t>E4: Untersuchung und Experiment</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Experimente planen und durchführen</w:t>
            </w:r>
          </w:p>
          <w:p w:rsidR="002E14D8" w:rsidRPr="0048623A" w:rsidRDefault="002E14D8" w:rsidP="002E14D8">
            <w:pPr>
              <w:spacing w:before="120" w:after="0" w:line="240" w:lineRule="auto"/>
              <w:jc w:val="left"/>
            </w:pPr>
            <w:r w:rsidRPr="0048623A">
              <w:t>K1: Dokumentation</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Schaltskizzen erstellen, lesen und umsetzen</w:t>
            </w:r>
          </w:p>
          <w:p w:rsidR="002E14D8" w:rsidRPr="0048623A" w:rsidRDefault="002E14D8" w:rsidP="002E14D8">
            <w:pPr>
              <w:spacing w:before="120" w:after="0" w:line="240" w:lineRule="auto"/>
              <w:jc w:val="left"/>
            </w:pPr>
            <w:r w:rsidRPr="0048623A">
              <w:t>K4: Argumentation</w:t>
            </w:r>
          </w:p>
          <w:p w:rsidR="008B3E1F"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Aussagen begründen</w:t>
            </w:r>
          </w:p>
        </w:tc>
        <w:tc>
          <w:tcPr>
            <w:tcW w:w="1201" w:type="pct"/>
            <w:tcBorders>
              <w:top w:val="single" w:sz="12" w:space="0" w:color="00000A"/>
              <w:left w:val="single" w:sz="4" w:space="0" w:color="00000A"/>
              <w:bottom w:val="single" w:sz="12" w:space="0" w:color="00000A"/>
              <w:right w:val="single" w:sz="4" w:space="0" w:color="00000A"/>
            </w:tcBorders>
          </w:tcPr>
          <w:p w:rsidR="00474C1C" w:rsidRPr="00C624D1" w:rsidRDefault="00474C1C" w:rsidP="00474C1C">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2E14D8" w:rsidRPr="00C624D1" w:rsidRDefault="002E14D8" w:rsidP="00C624D1">
            <w:pPr>
              <w:spacing w:after="0" w:line="240" w:lineRule="auto"/>
              <w:jc w:val="left"/>
              <w:rPr>
                <w:rFonts w:eastAsia="Times New Roman" w:cs="Arial"/>
                <w:lang w:eastAsia="de-DE"/>
              </w:rPr>
            </w:pPr>
            <w:r w:rsidRPr="00C624D1">
              <w:rPr>
                <w:rFonts w:eastAsia="Times New Roman" w:cs="Arial"/>
                <w:lang w:eastAsia="de-DE"/>
              </w:rPr>
              <w:t>Makroebene, grundlegende Phänomene, Umgang mit Grundbegriffen</w:t>
            </w:r>
          </w:p>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8B3E1F" w:rsidRPr="0048623A" w:rsidRDefault="00C52CEC" w:rsidP="00C52CEC">
            <w:pPr>
              <w:spacing w:after="0" w:line="240" w:lineRule="auto"/>
              <w:jc w:val="left"/>
              <w:rPr>
                <w:rFonts w:eastAsia="Times New Roman" w:cs="Arial"/>
                <w:i/>
                <w:lang w:eastAsia="de-DE"/>
              </w:rPr>
            </w:pPr>
            <w:r w:rsidRPr="0048623A">
              <w:rPr>
                <w:rFonts w:eastAsia="Times New Roman" w:cs="Arial"/>
                <w:lang w:eastAsia="de-DE"/>
              </w:rPr>
              <w:t xml:space="preserve">UND-, ODER- Schaltung </w:t>
            </w:r>
            <w:r w:rsidR="002E14D8" w:rsidRPr="0048623A">
              <w:rPr>
                <w:rFonts w:eastAsia="Times New Roman" w:cs="Arial"/>
                <w:lang w:eastAsia="de-DE"/>
              </w:rPr>
              <w:sym w:font="Wingdings" w:char="F0E0"/>
            </w:r>
            <w:r w:rsidR="002E14D8" w:rsidRPr="0048623A">
              <w:rPr>
                <w:rFonts w:eastAsia="Times New Roman" w:cs="Arial"/>
                <w:lang w:eastAsia="de-DE"/>
              </w:rPr>
              <w:t xml:space="preserve"> Inform</w:t>
            </w:r>
            <w:r>
              <w:rPr>
                <w:rFonts w:eastAsia="Times New Roman" w:cs="Arial"/>
                <w:lang w:eastAsia="de-DE"/>
              </w:rPr>
              <w:t>atik (Differenzierungsbereich)</w:t>
            </w:r>
          </w:p>
        </w:tc>
      </w:tr>
      <w:tr w:rsidR="002E14D8" w:rsidRPr="0048623A" w:rsidTr="002C7E9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lastRenderedPageBreak/>
              <w:t xml:space="preserve">6.4 Magnetismus – interessant und hilfreich </w:t>
            </w:r>
          </w:p>
          <w:p w:rsidR="002E14D8" w:rsidRPr="0048623A" w:rsidRDefault="002E14D8" w:rsidP="002E14D8">
            <w:pPr>
              <w:spacing w:before="100" w:after="100" w:line="240" w:lineRule="auto"/>
              <w:jc w:val="left"/>
              <w:rPr>
                <w:rFonts w:eastAsia="Times New Roman" w:cs="Arial"/>
                <w:i/>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 xml:space="preserve">Warum zeigt uns der Kompass die Himmelsrichtung? </w:t>
            </w:r>
          </w:p>
          <w:p w:rsidR="002E14D8" w:rsidRPr="0048623A" w:rsidRDefault="002E14D8" w:rsidP="002E14D8">
            <w:pPr>
              <w:spacing w:before="100" w:after="100" w:line="240" w:lineRule="auto"/>
              <w:jc w:val="left"/>
              <w:rPr>
                <w:rFonts w:cs="Arial"/>
                <w:b/>
              </w:rPr>
            </w:pPr>
          </w:p>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lang w:eastAsia="de-DE"/>
              </w:rPr>
              <w:t>ca. 6 Ustd.</w:t>
            </w:r>
          </w:p>
        </w:tc>
        <w:tc>
          <w:tcPr>
            <w:tcW w:w="128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00" w:after="100" w:line="240" w:lineRule="auto"/>
              <w:jc w:val="left"/>
              <w:rPr>
                <w:b/>
              </w:rPr>
            </w:pPr>
            <w:r w:rsidRPr="0048623A">
              <w:rPr>
                <w:b/>
              </w:rPr>
              <w:t>IF 2: Elektrischer Strom und Magnetismus</w:t>
            </w:r>
          </w:p>
          <w:p w:rsidR="002E14D8" w:rsidRPr="0048623A" w:rsidRDefault="00167C87" w:rsidP="002E14D8">
            <w:pPr>
              <w:spacing w:before="120" w:after="0" w:line="240" w:lineRule="auto"/>
              <w:jc w:val="left"/>
              <w:rPr>
                <w:rFonts w:eastAsia="Times New Roman" w:cs="Arial"/>
                <w:lang w:eastAsia="de-DE"/>
              </w:rPr>
            </w:pPr>
            <w:r w:rsidRPr="0048623A">
              <w:rPr>
                <w:rFonts w:eastAsia="Times New Roman" w:cs="Arial"/>
                <w:lang w:eastAsia="de-DE"/>
              </w:rPr>
              <w:t>m</w:t>
            </w:r>
            <w:r w:rsidR="002E14D8" w:rsidRPr="0048623A">
              <w:rPr>
                <w:rFonts w:eastAsia="Times New Roman" w:cs="Arial"/>
                <w:lang w:eastAsia="de-DE"/>
              </w:rPr>
              <w:t>ag</w:t>
            </w:r>
            <w:r w:rsidRPr="0048623A">
              <w:rPr>
                <w:rFonts w:eastAsia="Times New Roman" w:cs="Arial"/>
                <w:lang w:eastAsia="de-DE"/>
              </w:rPr>
              <w:t>n</w:t>
            </w:r>
            <w:r w:rsidR="002E14D8" w:rsidRPr="0048623A">
              <w:rPr>
                <w:rFonts w:eastAsia="Times New Roman" w:cs="Arial"/>
                <w:lang w:eastAsia="de-DE"/>
              </w:rPr>
              <w:t>etische Kräfte und Felder:</w:t>
            </w:r>
          </w:p>
          <w:p w:rsidR="002E14D8" w:rsidRPr="0048623A" w:rsidRDefault="00167C87"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a</w:t>
            </w:r>
            <w:r w:rsidR="002E14D8" w:rsidRPr="0048623A">
              <w:rPr>
                <w:rFonts w:eastAsia="Times New Roman" w:cs="Arial"/>
                <w:lang w:eastAsia="de-DE"/>
              </w:rPr>
              <w:t xml:space="preserve">nziehende und abstoßende Kräfte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Magnetpole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magnetische Felder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 xml:space="preserve">Feldlinienmodell </w:t>
            </w:r>
          </w:p>
          <w:p w:rsidR="002E14D8" w:rsidRPr="0048623A" w:rsidRDefault="002E14D8"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Magnetfeld der Erde</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Magnetisierung: </w:t>
            </w:r>
          </w:p>
          <w:p w:rsidR="002E14D8" w:rsidRPr="0048623A" w:rsidRDefault="00167C87" w:rsidP="000D7994">
            <w:pPr>
              <w:pStyle w:val="Listenabsatz"/>
              <w:numPr>
                <w:ilvl w:val="0"/>
                <w:numId w:val="10"/>
              </w:numPr>
              <w:spacing w:after="0" w:line="240" w:lineRule="auto"/>
              <w:ind w:left="368" w:hanging="357"/>
              <w:jc w:val="left"/>
              <w:rPr>
                <w:rFonts w:eastAsia="Times New Roman" w:cs="Arial"/>
                <w:lang w:eastAsia="de-DE"/>
              </w:rPr>
            </w:pPr>
            <w:r w:rsidRPr="0048623A">
              <w:rPr>
                <w:rFonts w:eastAsia="Times New Roman" w:cs="Arial"/>
                <w:lang w:eastAsia="de-DE"/>
              </w:rPr>
              <w:t>m</w:t>
            </w:r>
            <w:r w:rsidR="002E14D8" w:rsidRPr="0048623A">
              <w:rPr>
                <w:rFonts w:eastAsia="Times New Roman" w:cs="Arial"/>
                <w:lang w:eastAsia="de-DE"/>
              </w:rPr>
              <w:t xml:space="preserve">agnetisierbare Stoffe </w:t>
            </w:r>
          </w:p>
          <w:p w:rsidR="002E14D8" w:rsidRPr="0048623A" w:rsidRDefault="002E14D8" w:rsidP="000D7994">
            <w:pPr>
              <w:pStyle w:val="Listenabsatz"/>
              <w:numPr>
                <w:ilvl w:val="0"/>
                <w:numId w:val="10"/>
              </w:numPr>
              <w:spacing w:after="0" w:line="240" w:lineRule="auto"/>
              <w:ind w:left="368" w:hanging="357"/>
              <w:jc w:val="left"/>
              <w:rPr>
                <w:b/>
              </w:rPr>
            </w:pPr>
            <w:r w:rsidRPr="0048623A">
              <w:rPr>
                <w:rFonts w:eastAsia="Times New Roman" w:cs="Arial"/>
                <w:lang w:eastAsia="de-DE"/>
              </w:rPr>
              <w:t>Modell der Elementarmagnete</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E3: Vermutung und Hypothese</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Vermutungen äußern</w:t>
            </w:r>
          </w:p>
          <w:p w:rsidR="002E14D8" w:rsidRPr="0048623A" w:rsidRDefault="002E14D8" w:rsidP="002E14D8">
            <w:pPr>
              <w:spacing w:before="120" w:after="0" w:line="240" w:lineRule="auto"/>
              <w:jc w:val="left"/>
            </w:pPr>
            <w:r w:rsidRPr="0048623A">
              <w:t>E4: Untersuchung und Experiment</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Systematisches Erkunden</w:t>
            </w:r>
          </w:p>
          <w:p w:rsidR="002E14D8" w:rsidRPr="0048623A" w:rsidRDefault="002E14D8" w:rsidP="002E14D8">
            <w:pPr>
              <w:spacing w:before="120" w:after="0" w:line="240" w:lineRule="auto"/>
              <w:jc w:val="left"/>
            </w:pPr>
            <w:r w:rsidRPr="0048623A">
              <w:t>E6: Modell und Realität</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Modelle zur Veranschaulichung</w:t>
            </w:r>
          </w:p>
          <w:p w:rsidR="002E14D8" w:rsidRPr="0048623A" w:rsidRDefault="002E14D8" w:rsidP="002E14D8">
            <w:pPr>
              <w:spacing w:before="120" w:after="0" w:line="240" w:lineRule="auto"/>
              <w:jc w:val="left"/>
            </w:pPr>
            <w:r w:rsidRPr="0048623A">
              <w:t>K1: Dokumentation</w:t>
            </w:r>
          </w:p>
          <w:p w:rsidR="002E14D8" w:rsidRPr="0048623A" w:rsidRDefault="002E14D8" w:rsidP="000D7994">
            <w:pPr>
              <w:pStyle w:val="Listenabsatz"/>
              <w:numPr>
                <w:ilvl w:val="0"/>
                <w:numId w:val="9"/>
              </w:numPr>
              <w:spacing w:after="0" w:line="240" w:lineRule="auto"/>
              <w:jc w:val="left"/>
              <w:rPr>
                <w:rFonts w:eastAsia="Times New Roman" w:cs="Arial"/>
                <w:lang w:eastAsia="de-DE"/>
              </w:rPr>
            </w:pPr>
            <w:r w:rsidRPr="0048623A">
              <w:rPr>
                <w:rFonts w:eastAsia="Times New Roman" w:cs="Arial"/>
                <w:lang w:eastAsia="de-DE"/>
              </w:rPr>
              <w:t>Felder skizzieren</w:t>
            </w:r>
          </w:p>
        </w:tc>
        <w:tc>
          <w:tcPr>
            <w:tcW w:w="1201" w:type="pct"/>
            <w:tcBorders>
              <w:top w:val="single" w:sz="12" w:space="0" w:color="00000A"/>
              <w:left w:val="single" w:sz="4" w:space="0" w:color="00000A"/>
              <w:bottom w:val="single" w:sz="12" w:space="0" w:color="00000A"/>
              <w:right w:val="single" w:sz="4" w:space="0" w:color="00000A"/>
            </w:tcBorders>
          </w:tcPr>
          <w:p w:rsidR="00474C1C" w:rsidRPr="0048623A" w:rsidRDefault="00474C1C" w:rsidP="00474C1C">
            <w:pPr>
              <w:spacing w:before="120" w:after="0" w:line="240" w:lineRule="auto"/>
              <w:jc w:val="left"/>
              <w:rPr>
                <w:rFonts w:eastAsia="Times New Roman" w:cs="Arial"/>
                <w:lang w:eastAsia="de-DE"/>
              </w:rPr>
            </w:pPr>
            <w:r w:rsidRPr="0048623A">
              <w:rPr>
                <w:rFonts w:eastAsia="Times New Roman" w:cs="Arial"/>
                <w:i/>
                <w:lang w:eastAsia="de-DE"/>
              </w:rPr>
              <w:t>… zur Schwerpunktsetzung</w:t>
            </w:r>
          </w:p>
          <w:p w:rsidR="002E14D8" w:rsidRPr="00C624D1" w:rsidRDefault="002E14D8" w:rsidP="00C624D1">
            <w:pPr>
              <w:spacing w:after="0" w:line="240" w:lineRule="auto"/>
              <w:jc w:val="left"/>
              <w:rPr>
                <w:rFonts w:eastAsia="Times New Roman" w:cs="Arial"/>
                <w:lang w:eastAsia="de-DE"/>
              </w:rPr>
            </w:pPr>
            <w:r w:rsidRPr="00C624D1">
              <w:rPr>
                <w:rFonts w:eastAsia="Times New Roman" w:cs="Arial"/>
                <w:lang w:eastAsia="de-DE"/>
              </w:rPr>
              <w:t xml:space="preserve">Feld nur als Phänomen, </w:t>
            </w:r>
            <w:r w:rsidRPr="00C624D1">
              <w:rPr>
                <w:rFonts w:eastAsia="Times New Roman" w:cs="Arial"/>
                <w:lang w:eastAsia="de-DE"/>
              </w:rPr>
              <w:br/>
              <w:t>erste Begegnung mit dem physikalischen Kraftbegriff</w:t>
            </w:r>
          </w:p>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2E14D8" w:rsidRPr="0048623A" w:rsidRDefault="002E14D8" w:rsidP="002E14D8">
            <w:pPr>
              <w:spacing w:after="0" w:line="240" w:lineRule="auto"/>
              <w:jc w:val="left"/>
              <w:rPr>
                <w:rFonts w:eastAsia="Times New Roman" w:cs="Arial"/>
                <w:lang w:eastAsia="de-DE"/>
              </w:rPr>
            </w:pPr>
            <w:r w:rsidRPr="0048623A">
              <w:rPr>
                <w:rFonts w:eastAsia="Times New Roman" w:cs="Arial"/>
                <w:lang w:eastAsia="de-DE"/>
              </w:rPr>
              <w:sym w:font="Wingdings" w:char="F0E0"/>
            </w:r>
            <w:r w:rsidRPr="0048623A">
              <w:rPr>
                <w:rFonts w:eastAsia="Times New Roman" w:cs="Arial"/>
                <w:lang w:eastAsia="de-DE"/>
              </w:rPr>
              <w:t xml:space="preserve"> elektrisches Feld (IF 9)</w:t>
            </w:r>
          </w:p>
          <w:p w:rsidR="002E14D8" w:rsidRPr="0048623A" w:rsidRDefault="002E14D8" w:rsidP="002E14D8">
            <w:pPr>
              <w:spacing w:after="0" w:line="240" w:lineRule="auto"/>
              <w:jc w:val="left"/>
              <w:rPr>
                <w:rFonts w:eastAsia="Times New Roman" w:cs="Arial"/>
                <w:lang w:eastAsia="de-DE"/>
              </w:rPr>
            </w:pPr>
            <w:r w:rsidRPr="0048623A">
              <w:rPr>
                <w:rFonts w:eastAsia="Times New Roman" w:cs="Arial"/>
                <w:lang w:eastAsia="de-DE"/>
              </w:rPr>
              <w:sym w:font="Wingdings" w:char="F0E0"/>
            </w:r>
            <w:r w:rsidRPr="0048623A">
              <w:rPr>
                <w:rFonts w:eastAsia="Times New Roman" w:cs="Arial"/>
                <w:lang w:eastAsia="de-DE"/>
              </w:rPr>
              <w:t xml:space="preserve"> Elektromotor und Generator (IF 11)</w:t>
            </w:r>
          </w:p>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2E14D8" w:rsidRPr="0048623A" w:rsidRDefault="002E14D8" w:rsidP="002E14D8">
            <w:pPr>
              <w:spacing w:after="0" w:line="240" w:lineRule="auto"/>
              <w:jc w:val="left"/>
            </w:pPr>
            <w:r w:rsidRPr="0048623A">
              <w:rPr>
                <w:rFonts w:eastAsia="Times New Roman" w:cs="Arial"/>
                <w:lang w:eastAsia="de-DE"/>
              </w:rPr>
              <w:t>Erdkunde: Bestimmung der Himmelsrichtungen</w:t>
            </w:r>
          </w:p>
        </w:tc>
      </w:tr>
      <w:tr w:rsidR="002E14D8" w:rsidRPr="0048623A" w:rsidTr="002C7E97">
        <w:trPr>
          <w:trHeight w:val="639"/>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t xml:space="preserve">6.5 Physik und Musik </w:t>
            </w:r>
          </w:p>
          <w:p w:rsidR="002E14D8" w:rsidRPr="0048623A" w:rsidRDefault="002E14D8" w:rsidP="002E14D8">
            <w:pPr>
              <w:spacing w:before="100" w:after="100" w:line="240" w:lineRule="auto"/>
              <w:jc w:val="left"/>
              <w:rPr>
                <w:rFonts w:eastAsia="Times New Roman" w:cs="Arial"/>
                <w:i/>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Wie lässt sich Musik physikalisch beschreiben?</w:t>
            </w:r>
          </w:p>
          <w:p w:rsidR="002E14D8" w:rsidRPr="0048623A" w:rsidRDefault="002E14D8" w:rsidP="002E14D8">
            <w:pPr>
              <w:spacing w:before="100" w:after="100" w:line="240" w:lineRule="auto"/>
              <w:jc w:val="left"/>
              <w:rPr>
                <w:rFonts w:cs="Arial"/>
                <w:b/>
              </w:rPr>
            </w:pPr>
          </w:p>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lang w:eastAsia="de-DE"/>
              </w:rPr>
              <w:t>ca. 6 Ustd.</w:t>
            </w:r>
          </w:p>
        </w:tc>
        <w:tc>
          <w:tcPr>
            <w:tcW w:w="128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t>IF 3: Schall</w:t>
            </w:r>
          </w:p>
          <w:p w:rsidR="002E14D8" w:rsidRPr="0048623A" w:rsidRDefault="002E14D8" w:rsidP="002E14D8">
            <w:pPr>
              <w:spacing w:before="120" w:after="0" w:line="240" w:lineRule="auto"/>
              <w:jc w:val="left"/>
            </w:pPr>
            <w:r w:rsidRPr="0048623A">
              <w:rPr>
                <w:rFonts w:eastAsia="Times New Roman" w:cs="Arial"/>
                <w:lang w:eastAsia="de-DE"/>
              </w:rPr>
              <w:t xml:space="preserve">Schwingungen und Schallwellen: </w:t>
            </w:r>
          </w:p>
          <w:p w:rsidR="002E14D8" w:rsidRPr="0048623A" w:rsidRDefault="002E14D8" w:rsidP="000D7994">
            <w:pPr>
              <w:pStyle w:val="Listenabsatz"/>
              <w:numPr>
                <w:ilvl w:val="0"/>
                <w:numId w:val="11"/>
              </w:numPr>
              <w:spacing w:after="0" w:line="240" w:lineRule="auto"/>
              <w:ind w:left="357" w:hanging="357"/>
              <w:jc w:val="left"/>
              <w:rPr>
                <w:rFonts w:eastAsia="Times New Roman" w:cs="Arial"/>
                <w:lang w:eastAsia="de-DE"/>
              </w:rPr>
            </w:pPr>
            <w:r w:rsidRPr="0048623A">
              <w:t>Tonhöhe und Lautstärke; Schallausbreitung</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Schallquellen und Schallempfänger:</w:t>
            </w:r>
          </w:p>
          <w:p w:rsidR="002E14D8" w:rsidRPr="0048623A" w:rsidRDefault="002E14D8" w:rsidP="000D7994">
            <w:pPr>
              <w:pStyle w:val="Listenabsatz"/>
              <w:numPr>
                <w:ilvl w:val="0"/>
                <w:numId w:val="10"/>
              </w:numPr>
              <w:spacing w:after="0" w:line="240" w:lineRule="auto"/>
              <w:ind w:left="368" w:hanging="357"/>
              <w:jc w:val="left"/>
              <w:rPr>
                <w:b/>
              </w:rPr>
            </w:pPr>
            <w:r w:rsidRPr="0048623A">
              <w:rPr>
                <w:rFonts w:eastAsia="Times New Roman" w:cs="Arial"/>
                <w:lang w:eastAsia="de-DE"/>
              </w:rPr>
              <w:t>Sender-Empfängermodell</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pPr>
            <w:r w:rsidRPr="0048623A">
              <w:t>UF4: Übertragung und Vernetzung</w:t>
            </w:r>
          </w:p>
          <w:p w:rsidR="002E14D8"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Fachbegriffe und Alltagssprache</w:t>
            </w:r>
          </w:p>
          <w:p w:rsidR="002E14D8" w:rsidRPr="0048623A" w:rsidRDefault="002E14D8" w:rsidP="002E14D8">
            <w:pPr>
              <w:spacing w:before="120" w:after="0" w:line="240" w:lineRule="auto"/>
              <w:jc w:val="left"/>
            </w:pPr>
            <w:r w:rsidRPr="0048623A">
              <w:t>E2: Beobachtung und Wahrnehmung</w:t>
            </w:r>
          </w:p>
          <w:p w:rsidR="002E14D8"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Phänomene wahrnehmen und Veränderungen beschreiben</w:t>
            </w:r>
          </w:p>
          <w:p w:rsidR="002E14D8" w:rsidRPr="0048623A" w:rsidRDefault="002E14D8" w:rsidP="002E14D8">
            <w:pPr>
              <w:spacing w:before="120" w:after="0" w:line="240" w:lineRule="auto"/>
              <w:jc w:val="left"/>
            </w:pPr>
            <w:r w:rsidRPr="0048623A">
              <w:t>E5: Auswertung und Schlussfolgerung</w:t>
            </w:r>
          </w:p>
          <w:p w:rsidR="002E14D8"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Interpretationen von Diagrammen</w:t>
            </w:r>
          </w:p>
          <w:p w:rsidR="002E14D8" w:rsidRPr="0048623A" w:rsidRDefault="002E14D8" w:rsidP="002E14D8">
            <w:pPr>
              <w:spacing w:before="120" w:after="0" w:line="240" w:lineRule="auto"/>
              <w:jc w:val="left"/>
            </w:pPr>
            <w:r w:rsidRPr="0048623A">
              <w:t>E6: Modell und Realität</w:t>
            </w:r>
          </w:p>
          <w:p w:rsidR="002E14D8" w:rsidRPr="0048623A" w:rsidRDefault="00B328C8"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lastRenderedPageBreak/>
              <w:t>Funktionsmodell zur Veranschaulichung</w:t>
            </w:r>
          </w:p>
        </w:tc>
        <w:tc>
          <w:tcPr>
            <w:tcW w:w="1201" w:type="pct"/>
            <w:tcBorders>
              <w:top w:val="single" w:sz="12" w:space="0" w:color="00000A"/>
              <w:left w:val="single" w:sz="4" w:space="0" w:color="00000A"/>
              <w:bottom w:val="single" w:sz="12" w:space="0" w:color="00000A"/>
              <w:right w:val="single" w:sz="4" w:space="0" w:color="00000A"/>
            </w:tcBorders>
          </w:tcPr>
          <w:p w:rsidR="00474C1C" w:rsidRPr="0048623A" w:rsidRDefault="00474C1C" w:rsidP="00474C1C">
            <w:pPr>
              <w:spacing w:before="120" w:after="0" w:line="240" w:lineRule="auto"/>
              <w:jc w:val="left"/>
              <w:rPr>
                <w:rFonts w:eastAsia="Times New Roman" w:cs="Arial"/>
                <w:lang w:eastAsia="de-DE"/>
              </w:rPr>
            </w:pPr>
            <w:r w:rsidRPr="0048623A">
              <w:rPr>
                <w:rFonts w:eastAsia="Times New Roman" w:cs="Arial"/>
                <w:i/>
                <w:lang w:eastAsia="de-DE"/>
              </w:rPr>
              <w:lastRenderedPageBreak/>
              <w:t>… zur Schwerpunktsetzung</w:t>
            </w:r>
          </w:p>
          <w:p w:rsidR="002E14D8" w:rsidRPr="0048623A" w:rsidRDefault="002E14D8" w:rsidP="00C624D1">
            <w:pPr>
              <w:spacing w:after="0" w:line="240" w:lineRule="auto"/>
              <w:jc w:val="left"/>
              <w:rPr>
                <w:rFonts w:eastAsia="Times New Roman" w:cs="Arial"/>
                <w:lang w:eastAsia="de-DE"/>
              </w:rPr>
            </w:pPr>
            <w:r w:rsidRPr="0048623A">
              <w:rPr>
                <w:rFonts w:eastAsia="Times New Roman" w:cs="Arial"/>
                <w:lang w:eastAsia="de-DE"/>
              </w:rPr>
              <w:t>Nur qualitative Betrachtung der Größen, keine Formeln</w:t>
            </w:r>
          </w:p>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2E14D8" w:rsidRPr="0048623A" w:rsidRDefault="002E14D8" w:rsidP="002E14D8">
            <w:pPr>
              <w:spacing w:after="0" w:line="240" w:lineRule="auto"/>
              <w:jc w:val="left"/>
            </w:pPr>
            <w:r w:rsidRPr="0048623A">
              <w:rPr>
                <w:rFonts w:eastAsia="Times New Roman" w:cs="Arial"/>
                <w:lang w:eastAsia="de-DE"/>
              </w:rPr>
              <w:sym w:font="Wingdings" w:char="F0DF"/>
            </w:r>
            <w:r w:rsidRPr="0048623A">
              <w:rPr>
                <w:rFonts w:eastAsia="Times New Roman" w:cs="Arial"/>
                <w:lang w:eastAsia="de-DE"/>
              </w:rPr>
              <w:t xml:space="preserve"> Teilchenmodell (IF1)</w:t>
            </w:r>
          </w:p>
        </w:tc>
      </w:tr>
      <w:tr w:rsidR="002E14D8" w:rsidRPr="0048623A" w:rsidTr="002C7E9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b/>
                <w:lang w:eastAsia="de-DE"/>
              </w:rPr>
            </w:pPr>
            <w:r w:rsidRPr="0048623A">
              <w:rPr>
                <w:rFonts w:cs="Arial"/>
                <w:b/>
              </w:rPr>
              <w:t>6.6</w:t>
            </w:r>
            <w:r w:rsidRPr="0048623A">
              <w:rPr>
                <w:rFonts w:eastAsia="Times New Roman" w:cs="Arial"/>
                <w:b/>
                <w:lang w:eastAsia="de-DE"/>
              </w:rPr>
              <w:t xml:space="preserve"> Achtung Lärm!</w:t>
            </w:r>
          </w:p>
          <w:p w:rsidR="002E14D8" w:rsidRPr="0048623A" w:rsidRDefault="002E14D8" w:rsidP="002E14D8">
            <w:pPr>
              <w:spacing w:before="100" w:after="100" w:line="240" w:lineRule="auto"/>
              <w:jc w:val="left"/>
              <w:rPr>
                <w:rFonts w:eastAsia="Times New Roman" w:cs="Arial"/>
                <w:i/>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Wie schützt man sich vor Lärm?</w:t>
            </w:r>
          </w:p>
          <w:p w:rsidR="002E14D8" w:rsidRPr="0048623A" w:rsidRDefault="002E14D8" w:rsidP="002E14D8">
            <w:pPr>
              <w:spacing w:before="100" w:after="100" w:line="240" w:lineRule="auto"/>
              <w:jc w:val="left"/>
              <w:rPr>
                <w:rFonts w:eastAsia="Times New Roman" w:cs="Arial"/>
                <w:lang w:eastAsia="de-DE"/>
              </w:rPr>
            </w:pPr>
          </w:p>
          <w:p w:rsidR="002E14D8" w:rsidRPr="0048623A" w:rsidRDefault="002E14D8" w:rsidP="002E14D8">
            <w:pPr>
              <w:tabs>
                <w:tab w:val="left" w:pos="2032"/>
              </w:tabs>
              <w:spacing w:before="100" w:after="100" w:line="240" w:lineRule="auto"/>
              <w:jc w:val="left"/>
              <w:rPr>
                <w:rFonts w:eastAsia="Times New Roman" w:cs="Arial"/>
                <w:b/>
                <w:lang w:eastAsia="de-DE"/>
              </w:rPr>
            </w:pPr>
            <w:r w:rsidRPr="0048623A">
              <w:rPr>
                <w:rFonts w:eastAsia="Times New Roman" w:cs="Arial"/>
                <w:lang w:eastAsia="de-DE"/>
              </w:rPr>
              <w:t>ca. 4 Ustd.</w:t>
            </w:r>
          </w:p>
        </w:tc>
        <w:tc>
          <w:tcPr>
            <w:tcW w:w="128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t>IF 3: Schall</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Schwingungen und Schallwellen: </w:t>
            </w:r>
          </w:p>
          <w:p w:rsidR="002E14D8" w:rsidRPr="0048623A" w:rsidRDefault="002E14D8" w:rsidP="000D7994">
            <w:pPr>
              <w:pStyle w:val="Listenabsatz"/>
              <w:numPr>
                <w:ilvl w:val="0"/>
                <w:numId w:val="11"/>
              </w:numPr>
              <w:spacing w:after="0" w:line="240" w:lineRule="auto"/>
              <w:ind w:left="357" w:hanging="357"/>
              <w:jc w:val="left"/>
              <w:rPr>
                <w:rFonts w:eastAsia="Times New Roman" w:cs="Arial"/>
                <w:lang w:eastAsia="de-DE"/>
              </w:rPr>
            </w:pPr>
            <w:r w:rsidRPr="0048623A">
              <w:t>Schallausbreitung; Absorption, Reflexion</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Schallquellen und Schallempfänger:</w:t>
            </w:r>
          </w:p>
          <w:p w:rsidR="002E14D8" w:rsidRPr="0048623A" w:rsidRDefault="002E14D8" w:rsidP="000D7994">
            <w:pPr>
              <w:pStyle w:val="Listenabsatz"/>
              <w:numPr>
                <w:ilvl w:val="0"/>
                <w:numId w:val="11"/>
              </w:numPr>
              <w:spacing w:after="0" w:line="240" w:lineRule="auto"/>
              <w:ind w:left="357" w:hanging="357"/>
              <w:jc w:val="left"/>
              <w:rPr>
                <w:b/>
              </w:rPr>
            </w:pPr>
            <w:r w:rsidRPr="0048623A">
              <w:rPr>
                <w:rFonts w:eastAsia="Times New Roman" w:cs="Arial"/>
                <w:lang w:eastAsia="de-DE"/>
              </w:rPr>
              <w:t xml:space="preserve">Lärm und </w:t>
            </w:r>
            <w:r w:rsidRPr="0048623A">
              <w:t>Lärmschutz</w:t>
            </w:r>
            <w:r w:rsidRPr="0048623A">
              <w:rPr>
                <w:rFonts w:eastAsia="Times New Roman" w:cs="Arial"/>
                <w:lang w:eastAsia="de-DE"/>
              </w:rPr>
              <w:t xml:space="preserve"> </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UF4: </w:t>
            </w:r>
            <w:r w:rsidRPr="0048623A">
              <w:t>Übertragung</w:t>
            </w:r>
            <w:r w:rsidRPr="0048623A">
              <w:rPr>
                <w:rFonts w:eastAsia="Times New Roman" w:cs="Arial"/>
                <w:lang w:eastAsia="de-DE"/>
              </w:rPr>
              <w:t xml:space="preserve"> und Vernetzung</w:t>
            </w:r>
          </w:p>
          <w:p w:rsidR="002E14D8" w:rsidRPr="0048623A" w:rsidRDefault="002E14D8" w:rsidP="000D7994">
            <w:pPr>
              <w:pStyle w:val="Listenabsatz"/>
              <w:numPr>
                <w:ilvl w:val="0"/>
                <w:numId w:val="6"/>
              </w:numPr>
              <w:spacing w:after="0" w:line="240" w:lineRule="auto"/>
              <w:ind w:left="357" w:hanging="357"/>
              <w:jc w:val="left"/>
              <w:rPr>
                <w:rFonts w:eastAsia="Times New Roman" w:cs="Arial"/>
                <w:lang w:eastAsia="de-DE"/>
              </w:rPr>
            </w:pPr>
            <w:r w:rsidRPr="0048623A">
              <w:rPr>
                <w:rFonts w:eastAsia="Times New Roman" w:cs="Arial"/>
                <w:lang w:eastAsia="de-DE"/>
              </w:rPr>
              <w:t>Fachbegriffe und Alltagssprache</w:t>
            </w:r>
          </w:p>
          <w:p w:rsidR="002E14D8" w:rsidRPr="0048623A" w:rsidRDefault="002E14D8" w:rsidP="002E14D8">
            <w:pPr>
              <w:spacing w:before="120" w:after="0" w:line="240" w:lineRule="auto"/>
              <w:jc w:val="left"/>
            </w:pPr>
            <w:r w:rsidRPr="0048623A">
              <w:t>B1: Fakten- und Situationsanalyse</w:t>
            </w:r>
          </w:p>
          <w:p w:rsidR="002E14D8" w:rsidRPr="0048623A" w:rsidRDefault="002E14D8"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Fakten nennen und gegenüber Interessen abgrenzen</w:t>
            </w:r>
          </w:p>
          <w:p w:rsidR="002E14D8" w:rsidRPr="0048623A" w:rsidRDefault="002E14D8" w:rsidP="002E14D8">
            <w:pPr>
              <w:spacing w:before="120" w:after="0" w:line="240" w:lineRule="auto"/>
              <w:jc w:val="left"/>
            </w:pPr>
            <w:r w:rsidRPr="0048623A">
              <w:t>B3: Abwägung und Entscheidung</w:t>
            </w:r>
          </w:p>
          <w:p w:rsidR="002E14D8" w:rsidRPr="0048623A" w:rsidRDefault="002E14D8"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Erhaltung der eigenen Gesundheit</w:t>
            </w:r>
          </w:p>
        </w:tc>
        <w:tc>
          <w:tcPr>
            <w:tcW w:w="120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2E14D8" w:rsidRPr="0048623A" w:rsidRDefault="002E14D8" w:rsidP="002E14D8">
            <w:pPr>
              <w:spacing w:after="0" w:line="240" w:lineRule="auto"/>
              <w:jc w:val="left"/>
            </w:pPr>
            <w:r w:rsidRPr="0048623A">
              <w:rPr>
                <w:rFonts w:eastAsia="Times New Roman" w:cs="Arial"/>
                <w:lang w:eastAsia="de-DE"/>
              </w:rPr>
              <w:sym w:font="Wingdings" w:char="F0DF"/>
            </w:r>
            <w:r w:rsidRPr="0048623A">
              <w:rPr>
                <w:rFonts w:eastAsia="Times New Roman" w:cs="Arial"/>
                <w:lang w:eastAsia="de-DE"/>
              </w:rPr>
              <w:t xml:space="preserve"> Teilchenmodell (IF1)</w:t>
            </w:r>
          </w:p>
        </w:tc>
      </w:tr>
      <w:tr w:rsidR="002E14D8" w:rsidRPr="0048623A" w:rsidTr="002C7E9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2E14D8" w:rsidRPr="0048623A" w:rsidRDefault="002E14D8" w:rsidP="002E14D8">
            <w:pPr>
              <w:spacing w:before="100" w:after="100" w:line="240" w:lineRule="auto"/>
              <w:jc w:val="left"/>
              <w:rPr>
                <w:rFonts w:eastAsia="Times New Roman" w:cs="Arial"/>
                <w:lang w:eastAsia="de-DE"/>
              </w:rPr>
            </w:pPr>
            <w:r w:rsidRPr="0048623A">
              <w:rPr>
                <w:rFonts w:cs="Arial"/>
                <w:b/>
              </w:rPr>
              <w:t>6.7 Schall in Natur und Technik</w:t>
            </w:r>
            <w:r w:rsidRPr="0048623A">
              <w:rPr>
                <w:rFonts w:eastAsia="Times New Roman" w:cs="Arial"/>
                <w:lang w:eastAsia="de-DE"/>
              </w:rPr>
              <w:t xml:space="preserve"> </w:t>
            </w:r>
          </w:p>
          <w:p w:rsidR="002E14D8" w:rsidRPr="0048623A" w:rsidRDefault="002E14D8" w:rsidP="002E14D8">
            <w:pPr>
              <w:spacing w:before="100" w:after="100" w:line="240" w:lineRule="auto"/>
              <w:jc w:val="left"/>
              <w:rPr>
                <w:rFonts w:eastAsia="Times New Roman" w:cs="Arial"/>
                <w:lang w:eastAsia="de-DE"/>
              </w:rPr>
            </w:pPr>
          </w:p>
          <w:p w:rsidR="002E14D8" w:rsidRPr="0048623A" w:rsidRDefault="002E14D8" w:rsidP="002E14D8">
            <w:pPr>
              <w:spacing w:before="100" w:after="100" w:line="240" w:lineRule="auto"/>
              <w:jc w:val="left"/>
              <w:rPr>
                <w:rFonts w:eastAsia="Times New Roman" w:cs="Arial"/>
                <w:i/>
                <w:lang w:eastAsia="de-DE"/>
              </w:rPr>
            </w:pPr>
            <w:r w:rsidRPr="0048623A">
              <w:rPr>
                <w:rFonts w:eastAsia="Times New Roman" w:cs="Arial"/>
                <w:i/>
                <w:lang w:eastAsia="de-DE"/>
              </w:rPr>
              <w:t>Schall ist nicht nur zum Hören gut!</w:t>
            </w:r>
          </w:p>
          <w:p w:rsidR="002E14D8" w:rsidRPr="0048623A" w:rsidRDefault="002E14D8" w:rsidP="002E14D8">
            <w:pPr>
              <w:spacing w:before="100" w:after="100" w:line="240" w:lineRule="auto"/>
              <w:jc w:val="left"/>
              <w:rPr>
                <w:rFonts w:eastAsia="Times New Roman" w:cs="Arial"/>
                <w:b/>
                <w:lang w:eastAsia="de-DE"/>
              </w:rPr>
            </w:pPr>
          </w:p>
          <w:p w:rsidR="002E14D8" w:rsidRPr="0048623A" w:rsidRDefault="002E14D8" w:rsidP="002E14D8">
            <w:pPr>
              <w:spacing w:before="100" w:after="100" w:line="240" w:lineRule="auto"/>
              <w:jc w:val="left"/>
              <w:rPr>
                <w:rFonts w:cs="Arial"/>
                <w:b/>
              </w:rPr>
            </w:pPr>
            <w:r w:rsidRPr="0048623A">
              <w:rPr>
                <w:rFonts w:eastAsia="Times New Roman" w:cs="Arial"/>
                <w:lang w:eastAsia="de-DE"/>
              </w:rPr>
              <w:t>ca. 2 Ustd.</w:t>
            </w:r>
          </w:p>
        </w:tc>
        <w:tc>
          <w:tcPr>
            <w:tcW w:w="128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00" w:after="100" w:line="240" w:lineRule="auto"/>
              <w:jc w:val="left"/>
              <w:rPr>
                <w:rFonts w:eastAsia="Times New Roman" w:cs="Arial"/>
                <w:b/>
                <w:lang w:eastAsia="de-DE"/>
              </w:rPr>
            </w:pPr>
            <w:r w:rsidRPr="0048623A">
              <w:rPr>
                <w:rFonts w:eastAsia="Times New Roman" w:cs="Arial"/>
                <w:b/>
                <w:lang w:eastAsia="de-DE"/>
              </w:rPr>
              <w:t>IF 3: Schall</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Schwingungen und Schallwellen: </w:t>
            </w:r>
          </w:p>
          <w:p w:rsidR="002E14D8" w:rsidRPr="0048623A" w:rsidRDefault="002E14D8" w:rsidP="000D7994">
            <w:pPr>
              <w:pStyle w:val="Listenabsatz"/>
              <w:numPr>
                <w:ilvl w:val="0"/>
                <w:numId w:val="11"/>
              </w:numPr>
              <w:spacing w:after="0" w:line="240" w:lineRule="auto"/>
              <w:ind w:left="357" w:hanging="357"/>
              <w:jc w:val="left"/>
              <w:rPr>
                <w:rFonts w:eastAsia="Times New Roman" w:cs="Arial"/>
                <w:lang w:eastAsia="de-DE"/>
              </w:rPr>
            </w:pPr>
            <w:r w:rsidRPr="0048623A">
              <w:rPr>
                <w:rFonts w:eastAsia="Times New Roman" w:cs="Arial"/>
                <w:lang w:eastAsia="de-DE"/>
              </w:rPr>
              <w:t>Tonhöhe und Lautstärke</w:t>
            </w:r>
          </w:p>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Schallquellen und Schallempfänger:</w:t>
            </w:r>
          </w:p>
          <w:p w:rsidR="002E14D8" w:rsidRPr="0048623A" w:rsidRDefault="002E14D8" w:rsidP="000D7994">
            <w:pPr>
              <w:pStyle w:val="Listenabsatz"/>
              <w:numPr>
                <w:ilvl w:val="0"/>
                <w:numId w:val="11"/>
              </w:numPr>
              <w:spacing w:after="0" w:line="240" w:lineRule="auto"/>
              <w:ind w:left="357" w:hanging="357"/>
              <w:jc w:val="left"/>
              <w:rPr>
                <w:rFonts w:eastAsia="Times New Roman" w:cs="Arial"/>
                <w:b/>
                <w:lang w:eastAsia="de-DE"/>
              </w:rPr>
            </w:pPr>
            <w:r w:rsidRPr="0048623A">
              <w:rPr>
                <w:rFonts w:eastAsia="Times New Roman" w:cs="Arial"/>
                <w:lang w:eastAsia="de-DE"/>
              </w:rPr>
              <w:t>Ultraschall in Tierwelt, Medizin und Technik</w:t>
            </w:r>
          </w:p>
        </w:tc>
        <w:tc>
          <w:tcPr>
            <w:tcW w:w="1268"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rPr>
                <w:rFonts w:eastAsia="Times New Roman" w:cs="Arial"/>
                <w:lang w:eastAsia="de-DE"/>
              </w:rPr>
            </w:pPr>
            <w:r w:rsidRPr="0048623A">
              <w:rPr>
                <w:rFonts w:eastAsia="Times New Roman" w:cs="Arial"/>
                <w:lang w:eastAsia="de-DE"/>
              </w:rPr>
              <w:t xml:space="preserve">UF4: Übertragung und Vernetzung </w:t>
            </w:r>
          </w:p>
          <w:p w:rsidR="002E14D8" w:rsidRPr="0048623A" w:rsidRDefault="002E14D8"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Kenntnisse übertragen</w:t>
            </w:r>
          </w:p>
          <w:p w:rsidR="002E14D8" w:rsidRPr="0048623A" w:rsidRDefault="002E14D8" w:rsidP="002E14D8">
            <w:pPr>
              <w:spacing w:before="120" w:after="0" w:line="240" w:lineRule="auto"/>
              <w:jc w:val="left"/>
            </w:pPr>
            <w:r w:rsidRPr="0048623A">
              <w:t>E2: Beobachtung und Wahrnehmung</w:t>
            </w:r>
          </w:p>
          <w:p w:rsidR="002E14D8" w:rsidRPr="0048623A" w:rsidRDefault="002E14D8"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Phänomene aus Tierwelt und Technik mit physikalischen Begriffen beschreiben.</w:t>
            </w:r>
          </w:p>
        </w:tc>
        <w:tc>
          <w:tcPr>
            <w:tcW w:w="1201" w:type="pct"/>
            <w:tcBorders>
              <w:top w:val="single" w:sz="12" w:space="0" w:color="00000A"/>
              <w:left w:val="single" w:sz="4" w:space="0" w:color="00000A"/>
              <w:bottom w:val="single" w:sz="12" w:space="0" w:color="00000A"/>
              <w:right w:val="single" w:sz="4" w:space="0" w:color="00000A"/>
            </w:tcBorders>
          </w:tcPr>
          <w:p w:rsidR="002E14D8" w:rsidRPr="0048623A" w:rsidRDefault="002E14D8" w:rsidP="002E14D8">
            <w:pPr>
              <w:spacing w:before="120" w:after="0" w:line="240" w:lineRule="auto"/>
              <w:jc w:val="left"/>
              <w:rPr>
                <w:rFonts w:eastAsia="Times New Roman" w:cs="Arial"/>
                <w:i/>
                <w:lang w:eastAsia="de-DE"/>
              </w:rPr>
            </w:pPr>
          </w:p>
        </w:tc>
      </w:tr>
      <w:tr w:rsidR="001C56DB" w:rsidRPr="0048623A" w:rsidTr="002C7E97">
        <w:trPr>
          <w:trHeight w:val="642"/>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1C56DB" w:rsidRPr="0048623A" w:rsidRDefault="001C56DB" w:rsidP="00894C0D">
            <w:pPr>
              <w:spacing w:before="100" w:after="100" w:line="240" w:lineRule="auto"/>
              <w:jc w:val="left"/>
              <w:rPr>
                <w:rFonts w:eastAsia="Times New Roman" w:cs="Arial"/>
                <w:b/>
                <w:lang w:eastAsia="de-DE"/>
              </w:rPr>
            </w:pPr>
            <w:r w:rsidRPr="0048623A">
              <w:rPr>
                <w:rFonts w:eastAsia="Times New Roman" w:cs="Arial"/>
                <w:b/>
                <w:lang w:eastAsia="de-DE"/>
              </w:rPr>
              <w:t xml:space="preserve">6.8 Sehen und gesehen werden </w:t>
            </w:r>
          </w:p>
          <w:p w:rsidR="001C56DB" w:rsidRPr="0048623A" w:rsidRDefault="001C56DB" w:rsidP="00894C0D">
            <w:pPr>
              <w:spacing w:before="100" w:after="100" w:line="240" w:lineRule="auto"/>
              <w:jc w:val="left"/>
              <w:rPr>
                <w:rFonts w:eastAsia="Times New Roman" w:cs="Arial"/>
                <w:i/>
                <w:lang w:eastAsia="de-DE"/>
              </w:rPr>
            </w:pPr>
          </w:p>
          <w:p w:rsidR="001C56DB" w:rsidRPr="0048623A" w:rsidRDefault="001C56DB" w:rsidP="00894C0D">
            <w:pPr>
              <w:spacing w:before="100" w:after="100" w:line="240" w:lineRule="auto"/>
              <w:jc w:val="left"/>
              <w:rPr>
                <w:rFonts w:eastAsia="Times New Roman" w:cs="Arial"/>
                <w:i/>
                <w:lang w:eastAsia="de-DE"/>
              </w:rPr>
            </w:pPr>
            <w:r w:rsidRPr="0048623A">
              <w:rPr>
                <w:rFonts w:eastAsia="Times New Roman" w:cs="Arial"/>
                <w:i/>
                <w:lang w:eastAsia="de-DE"/>
              </w:rPr>
              <w:lastRenderedPageBreak/>
              <w:t>Sicher mit dem Fahrrad im Straßenverkehr!</w:t>
            </w:r>
          </w:p>
          <w:p w:rsidR="001C56DB" w:rsidRPr="0048623A" w:rsidRDefault="001C56DB" w:rsidP="00894C0D">
            <w:pPr>
              <w:spacing w:before="100" w:after="100" w:line="240" w:lineRule="auto"/>
              <w:jc w:val="left"/>
              <w:rPr>
                <w:rFonts w:cs="Arial"/>
                <w:b/>
              </w:rPr>
            </w:pPr>
          </w:p>
          <w:p w:rsidR="001C56DB" w:rsidRPr="0048623A" w:rsidRDefault="001C56DB" w:rsidP="002E14D8">
            <w:pPr>
              <w:spacing w:before="100" w:after="100" w:line="240" w:lineRule="auto"/>
              <w:jc w:val="left"/>
              <w:rPr>
                <w:rFonts w:cs="Arial"/>
                <w:b/>
              </w:rPr>
            </w:pPr>
            <w:r w:rsidRPr="0048623A">
              <w:rPr>
                <w:rFonts w:eastAsia="Times New Roman" w:cs="Arial"/>
                <w:lang w:eastAsia="de-DE"/>
              </w:rPr>
              <w:t>ca. 6 Ustd.</w:t>
            </w:r>
          </w:p>
        </w:tc>
        <w:tc>
          <w:tcPr>
            <w:tcW w:w="1281" w:type="pct"/>
            <w:tcBorders>
              <w:top w:val="single" w:sz="12" w:space="0" w:color="00000A"/>
              <w:left w:val="single" w:sz="4" w:space="0" w:color="00000A"/>
              <w:bottom w:val="single" w:sz="12" w:space="0" w:color="00000A"/>
              <w:right w:val="single" w:sz="4" w:space="0" w:color="00000A"/>
            </w:tcBorders>
          </w:tcPr>
          <w:p w:rsidR="001C56DB" w:rsidRPr="0048623A" w:rsidRDefault="001C56DB" w:rsidP="00894C0D">
            <w:pPr>
              <w:spacing w:before="100" w:after="100" w:line="240" w:lineRule="auto"/>
              <w:jc w:val="left"/>
              <w:rPr>
                <w:rFonts w:eastAsia="Times New Roman" w:cs="Arial"/>
                <w:b/>
                <w:lang w:eastAsia="de-DE"/>
              </w:rPr>
            </w:pPr>
            <w:r w:rsidRPr="0048623A">
              <w:rPr>
                <w:rFonts w:eastAsia="Times New Roman" w:cs="Arial"/>
                <w:b/>
                <w:lang w:eastAsia="de-DE"/>
              </w:rPr>
              <w:lastRenderedPageBreak/>
              <w:t>IF</w:t>
            </w:r>
            <w:r w:rsidR="006057E8" w:rsidRPr="0048623A">
              <w:rPr>
                <w:rFonts w:eastAsia="Times New Roman" w:cs="Arial"/>
                <w:b/>
                <w:lang w:eastAsia="de-DE"/>
              </w:rPr>
              <w:t xml:space="preserve"> </w:t>
            </w:r>
            <w:r w:rsidRPr="0048623A">
              <w:rPr>
                <w:rFonts w:eastAsia="Times New Roman" w:cs="Arial"/>
                <w:b/>
                <w:lang w:eastAsia="de-DE"/>
              </w:rPr>
              <w:t>4: Licht</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 xml:space="preserve">Ausbreitung von Licht: </w:t>
            </w:r>
          </w:p>
          <w:p w:rsidR="001C56DB" w:rsidRPr="0048623A" w:rsidRDefault="001C56DB" w:rsidP="000D7994">
            <w:pPr>
              <w:pStyle w:val="Listenabsatz"/>
              <w:numPr>
                <w:ilvl w:val="0"/>
                <w:numId w:val="9"/>
              </w:numPr>
              <w:spacing w:after="0" w:line="240" w:lineRule="auto"/>
              <w:ind w:left="368" w:hanging="357"/>
              <w:jc w:val="left"/>
              <w:rPr>
                <w:rFonts w:eastAsia="Times New Roman" w:cs="Arial"/>
                <w:lang w:eastAsia="de-DE"/>
              </w:rPr>
            </w:pPr>
            <w:r w:rsidRPr="0048623A">
              <w:rPr>
                <w:rFonts w:eastAsia="Times New Roman" w:cs="Arial"/>
                <w:lang w:eastAsia="de-DE"/>
              </w:rPr>
              <w:t>Lichtquellen und Lichtempfänger</w:t>
            </w:r>
          </w:p>
          <w:p w:rsidR="001C56DB" w:rsidRPr="0048623A" w:rsidRDefault="001C56DB" w:rsidP="000D7994">
            <w:pPr>
              <w:pStyle w:val="Listenabsatz"/>
              <w:numPr>
                <w:ilvl w:val="0"/>
                <w:numId w:val="9"/>
              </w:numPr>
              <w:spacing w:after="0" w:line="240" w:lineRule="auto"/>
              <w:ind w:left="368" w:hanging="357"/>
              <w:jc w:val="left"/>
              <w:rPr>
                <w:rFonts w:eastAsia="Times New Roman" w:cs="Arial"/>
                <w:lang w:eastAsia="de-DE"/>
              </w:rPr>
            </w:pPr>
            <w:r w:rsidRPr="0048623A">
              <w:rPr>
                <w:rFonts w:eastAsia="Times New Roman" w:cs="Arial"/>
                <w:lang w:eastAsia="de-DE"/>
              </w:rPr>
              <w:lastRenderedPageBreak/>
              <w:t>Modell des Lichtstrahls</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Sichtbarkeit und die Erscheinung von Gegenständen</w:t>
            </w:r>
            <w:r w:rsidR="003C59BD">
              <w:rPr>
                <w:rFonts w:eastAsia="Times New Roman" w:cs="Arial"/>
                <w:lang w:eastAsia="de-DE"/>
              </w:rPr>
              <w:t>:</w:t>
            </w:r>
          </w:p>
          <w:p w:rsidR="001C56DB" w:rsidRPr="0048623A" w:rsidRDefault="001C56DB" w:rsidP="000D7994">
            <w:pPr>
              <w:pStyle w:val="Listenabsatz"/>
              <w:numPr>
                <w:ilvl w:val="0"/>
                <w:numId w:val="9"/>
              </w:numPr>
              <w:spacing w:after="0" w:line="240" w:lineRule="auto"/>
              <w:ind w:left="368" w:hanging="357"/>
              <w:jc w:val="left"/>
              <w:rPr>
                <w:rFonts w:eastAsia="Times New Roman" w:cs="Arial"/>
                <w:b/>
                <w:lang w:eastAsia="de-DE"/>
              </w:rPr>
            </w:pPr>
            <w:r w:rsidRPr="0048623A">
              <w:rPr>
                <w:rFonts w:eastAsia="Times New Roman" w:cs="Arial"/>
                <w:lang w:eastAsia="de-DE"/>
              </w:rPr>
              <w:t>Streuung, Reflexion</w:t>
            </w:r>
          </w:p>
          <w:p w:rsidR="001C56DB" w:rsidRPr="0048623A" w:rsidRDefault="001C56DB" w:rsidP="000D7994">
            <w:pPr>
              <w:pStyle w:val="Listenabsatz"/>
              <w:numPr>
                <w:ilvl w:val="0"/>
                <w:numId w:val="9"/>
              </w:numPr>
              <w:spacing w:after="0" w:line="240" w:lineRule="auto"/>
              <w:ind w:left="368" w:hanging="357"/>
              <w:jc w:val="left"/>
              <w:rPr>
                <w:rFonts w:eastAsia="Times New Roman" w:cs="Arial"/>
                <w:b/>
                <w:lang w:eastAsia="de-DE"/>
              </w:rPr>
            </w:pPr>
            <w:r w:rsidRPr="0048623A">
              <w:rPr>
                <w:rFonts w:eastAsia="Times New Roman" w:cs="Arial"/>
                <w:lang w:eastAsia="de-DE"/>
              </w:rPr>
              <w:t>Transmission; Absorption</w:t>
            </w:r>
          </w:p>
          <w:p w:rsidR="001C56DB" w:rsidRPr="0048623A" w:rsidRDefault="001C56DB" w:rsidP="000D7994">
            <w:pPr>
              <w:pStyle w:val="Listenabsatz"/>
              <w:numPr>
                <w:ilvl w:val="0"/>
                <w:numId w:val="9"/>
              </w:numPr>
              <w:spacing w:after="0" w:line="240" w:lineRule="auto"/>
              <w:ind w:left="368" w:hanging="357"/>
              <w:jc w:val="left"/>
              <w:rPr>
                <w:rFonts w:eastAsia="Times New Roman" w:cs="Arial"/>
                <w:b/>
                <w:lang w:eastAsia="de-DE"/>
              </w:rPr>
            </w:pPr>
            <w:r w:rsidRPr="0048623A">
              <w:rPr>
                <w:rFonts w:eastAsia="Times New Roman" w:cs="Arial"/>
                <w:lang w:eastAsia="de-DE"/>
              </w:rPr>
              <w:t>Schattenbildung</w:t>
            </w:r>
          </w:p>
        </w:tc>
        <w:tc>
          <w:tcPr>
            <w:tcW w:w="1268" w:type="pct"/>
            <w:tcBorders>
              <w:top w:val="single" w:sz="12" w:space="0" w:color="00000A"/>
              <w:left w:val="single" w:sz="4" w:space="0" w:color="00000A"/>
              <w:bottom w:val="single" w:sz="12" w:space="0" w:color="00000A"/>
              <w:right w:val="single" w:sz="4" w:space="0" w:color="00000A"/>
            </w:tcBorders>
          </w:tcPr>
          <w:p w:rsidR="001C56DB" w:rsidRPr="0048623A" w:rsidRDefault="001C56DB" w:rsidP="00761181">
            <w:pPr>
              <w:spacing w:before="120" w:after="0" w:line="240" w:lineRule="auto"/>
              <w:ind w:left="11"/>
              <w:jc w:val="left"/>
              <w:rPr>
                <w:rFonts w:eastAsia="Times New Roman" w:cs="Arial"/>
                <w:lang w:eastAsia="de-DE"/>
              </w:rPr>
            </w:pPr>
            <w:r w:rsidRPr="0048623A">
              <w:rPr>
                <w:rFonts w:eastAsia="Times New Roman" w:cs="Arial"/>
                <w:lang w:eastAsia="de-DE"/>
              </w:rPr>
              <w:lastRenderedPageBreak/>
              <w:t>UF1: Wiedergabe und Erläuterung</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Differenzierte Beschreibung von Beobachtungen</w:t>
            </w:r>
          </w:p>
          <w:p w:rsidR="001C56DB" w:rsidRPr="0048623A" w:rsidRDefault="001C56DB" w:rsidP="00761181">
            <w:pPr>
              <w:spacing w:before="120" w:after="0" w:line="240" w:lineRule="auto"/>
              <w:ind w:left="11"/>
              <w:jc w:val="left"/>
              <w:rPr>
                <w:rFonts w:eastAsia="Times New Roman" w:cs="Arial"/>
                <w:lang w:eastAsia="de-DE"/>
              </w:rPr>
            </w:pPr>
            <w:r w:rsidRPr="0048623A">
              <w:rPr>
                <w:rFonts w:eastAsia="Times New Roman" w:cs="Arial"/>
                <w:lang w:eastAsia="de-DE"/>
              </w:rPr>
              <w:lastRenderedPageBreak/>
              <w:t>E6: Modell und Realität</w:t>
            </w:r>
          </w:p>
          <w:p w:rsidR="001C56DB" w:rsidRPr="0048623A" w:rsidRDefault="00E36BCA"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Idealisierung durch</w:t>
            </w:r>
            <w:r w:rsidR="00761181" w:rsidRPr="0048623A">
              <w:rPr>
                <w:rFonts w:eastAsia="Times New Roman" w:cs="Arial"/>
                <w:lang w:eastAsia="de-DE"/>
              </w:rPr>
              <w:t xml:space="preserve"> </w:t>
            </w:r>
            <w:r w:rsidRPr="0048623A">
              <w:rPr>
                <w:rFonts w:eastAsia="Times New Roman" w:cs="Arial"/>
                <w:lang w:eastAsia="de-DE"/>
              </w:rPr>
              <w:t>das</w:t>
            </w:r>
            <w:r w:rsidR="00761181" w:rsidRPr="0048623A">
              <w:rPr>
                <w:rFonts w:eastAsia="Times New Roman" w:cs="Arial"/>
                <w:lang w:eastAsia="de-DE"/>
              </w:rPr>
              <w:t xml:space="preserve"> Mo</w:t>
            </w:r>
            <w:r w:rsidRPr="0048623A">
              <w:rPr>
                <w:rFonts w:eastAsia="Times New Roman" w:cs="Arial"/>
                <w:lang w:eastAsia="de-DE"/>
              </w:rPr>
              <w:t>dell</w:t>
            </w:r>
            <w:r w:rsidR="00761181" w:rsidRPr="0048623A">
              <w:rPr>
                <w:rFonts w:eastAsia="Times New Roman" w:cs="Arial"/>
                <w:lang w:eastAsia="de-DE"/>
              </w:rPr>
              <w:t xml:space="preserve"> Lichtstrahl</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K1: Dokumentation</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Erstellung präziser Zeichnungen</w:t>
            </w:r>
          </w:p>
        </w:tc>
        <w:tc>
          <w:tcPr>
            <w:tcW w:w="1201" w:type="pct"/>
            <w:tcBorders>
              <w:top w:val="single" w:sz="12" w:space="0" w:color="00000A"/>
              <w:left w:val="single" w:sz="4" w:space="0" w:color="00000A"/>
              <w:bottom w:val="single" w:sz="12" w:space="0" w:color="00000A"/>
              <w:right w:val="single" w:sz="4" w:space="0" w:color="00000A"/>
            </w:tcBorders>
          </w:tcPr>
          <w:p w:rsidR="00474C1C" w:rsidRPr="0048623A" w:rsidRDefault="00474C1C" w:rsidP="00474C1C">
            <w:pPr>
              <w:spacing w:before="120" w:after="0" w:line="240" w:lineRule="auto"/>
              <w:jc w:val="left"/>
              <w:rPr>
                <w:rFonts w:eastAsia="Times New Roman" w:cs="Arial"/>
                <w:lang w:eastAsia="de-DE"/>
              </w:rPr>
            </w:pPr>
            <w:r w:rsidRPr="0048623A">
              <w:rPr>
                <w:rFonts w:eastAsia="Times New Roman" w:cs="Arial"/>
                <w:i/>
                <w:lang w:eastAsia="de-DE"/>
              </w:rPr>
              <w:lastRenderedPageBreak/>
              <w:t>… zur Schwerpunktsetzung</w:t>
            </w:r>
          </w:p>
          <w:p w:rsidR="001C56DB" w:rsidRPr="0048623A" w:rsidRDefault="001C56DB" w:rsidP="00C624D1">
            <w:pPr>
              <w:spacing w:after="0" w:line="240" w:lineRule="auto"/>
              <w:jc w:val="left"/>
              <w:rPr>
                <w:rFonts w:eastAsia="Times New Roman" w:cs="Arial"/>
                <w:lang w:eastAsia="de-DE"/>
              </w:rPr>
            </w:pPr>
            <w:r w:rsidRPr="0048623A">
              <w:rPr>
                <w:rFonts w:eastAsia="Times New Roman" w:cs="Arial"/>
                <w:lang w:eastAsia="de-DE"/>
              </w:rPr>
              <w:t>Reflexion nur als Phänomen</w:t>
            </w:r>
          </w:p>
          <w:p w:rsidR="001C56DB" w:rsidRPr="0048623A" w:rsidRDefault="001C56DB" w:rsidP="00894C0D">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1C56DB" w:rsidRPr="0048623A" w:rsidRDefault="001C56DB" w:rsidP="00894C0D">
            <w:pPr>
              <w:spacing w:after="0" w:line="240" w:lineRule="auto"/>
              <w:jc w:val="left"/>
              <w:rPr>
                <w:rFonts w:eastAsia="Times New Roman" w:cs="Arial"/>
                <w:lang w:eastAsia="de-DE"/>
              </w:rPr>
            </w:pPr>
            <w:r w:rsidRPr="0048623A">
              <w:rPr>
                <w:rFonts w:eastAsia="Times New Roman" w:cs="Arial"/>
                <w:lang w:eastAsia="de-DE"/>
              </w:rPr>
              <w:sym w:font="Wingdings" w:char="F0DF"/>
            </w:r>
            <w:r w:rsidRPr="0048623A">
              <w:rPr>
                <w:rFonts w:eastAsia="Times New Roman" w:cs="Arial"/>
                <w:lang w:eastAsia="de-DE"/>
              </w:rPr>
              <w:t xml:space="preserve"> Schall (IF 3)</w:t>
            </w:r>
          </w:p>
          <w:p w:rsidR="001C56DB" w:rsidRPr="0048623A" w:rsidRDefault="001C56DB" w:rsidP="001C56DB">
            <w:pPr>
              <w:spacing w:after="0" w:line="240" w:lineRule="auto"/>
              <w:jc w:val="left"/>
              <w:rPr>
                <w:rFonts w:eastAsia="Times New Roman" w:cs="Arial"/>
                <w:i/>
                <w:lang w:eastAsia="de-DE"/>
              </w:rPr>
            </w:pPr>
            <w:r w:rsidRPr="0048623A">
              <w:rPr>
                <w:rFonts w:eastAsia="Times New Roman" w:cs="Arial"/>
                <w:lang w:eastAsia="de-DE"/>
              </w:rPr>
              <w:lastRenderedPageBreak/>
              <w:t xml:space="preserve">Lichtstrahlmodell </w:t>
            </w:r>
            <w:r w:rsidRPr="0048623A">
              <w:rPr>
                <w:rFonts w:eastAsia="Times New Roman" w:cs="Arial"/>
                <w:lang w:eastAsia="de-DE"/>
              </w:rPr>
              <w:sym w:font="Wingdings" w:char="F0E0"/>
            </w:r>
            <w:r w:rsidR="00C52CEC">
              <w:rPr>
                <w:rFonts w:eastAsia="Times New Roman" w:cs="Arial"/>
                <w:lang w:eastAsia="de-DE"/>
              </w:rPr>
              <w:t xml:space="preserve"> Abbildungen mit optischen Gerä</w:t>
            </w:r>
            <w:r w:rsidR="00C52CEC" w:rsidRPr="00C52CEC">
              <w:rPr>
                <w:rFonts w:eastAsia="Times New Roman" w:cs="Arial"/>
                <w:lang w:eastAsia="de-DE"/>
              </w:rPr>
              <w:t>ten</w:t>
            </w:r>
            <w:r w:rsidRPr="0048623A">
              <w:rPr>
                <w:rFonts w:eastAsia="Times New Roman" w:cs="Arial"/>
                <w:lang w:eastAsia="de-DE"/>
              </w:rPr>
              <w:t xml:space="preserve"> (IF5)</w:t>
            </w:r>
          </w:p>
        </w:tc>
      </w:tr>
      <w:tr w:rsidR="001C56DB" w:rsidRPr="0048623A" w:rsidTr="002C7E97">
        <w:trPr>
          <w:trHeight w:val="638"/>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1C56DB" w:rsidRPr="0048623A" w:rsidRDefault="001C56DB" w:rsidP="00894C0D">
            <w:pPr>
              <w:spacing w:before="100" w:after="100" w:line="240" w:lineRule="auto"/>
              <w:jc w:val="left"/>
              <w:rPr>
                <w:rFonts w:cs="Arial"/>
                <w:b/>
              </w:rPr>
            </w:pPr>
            <w:r w:rsidRPr="0048623A">
              <w:rPr>
                <w:rFonts w:cs="Arial"/>
                <w:b/>
              </w:rPr>
              <w:lastRenderedPageBreak/>
              <w:t>6.9 Licht nutzbar machen</w:t>
            </w:r>
          </w:p>
          <w:p w:rsidR="001C56DB" w:rsidRPr="0048623A" w:rsidRDefault="001C56DB" w:rsidP="00894C0D">
            <w:pPr>
              <w:tabs>
                <w:tab w:val="left" w:pos="1856"/>
              </w:tabs>
              <w:spacing w:before="100" w:after="100" w:line="240" w:lineRule="auto"/>
              <w:jc w:val="left"/>
              <w:rPr>
                <w:rFonts w:eastAsia="Times New Roman" w:cs="Arial"/>
                <w:i/>
                <w:lang w:eastAsia="de-DE"/>
              </w:rPr>
            </w:pPr>
          </w:p>
          <w:p w:rsidR="001C56DB" w:rsidRPr="0048623A" w:rsidRDefault="001C56DB" w:rsidP="00894C0D">
            <w:pPr>
              <w:spacing w:before="100" w:after="100" w:line="240" w:lineRule="auto"/>
              <w:jc w:val="left"/>
              <w:rPr>
                <w:rFonts w:eastAsia="Times New Roman" w:cs="Arial"/>
                <w:i/>
                <w:lang w:eastAsia="de-DE"/>
              </w:rPr>
            </w:pPr>
            <w:r w:rsidRPr="0048623A">
              <w:rPr>
                <w:rFonts w:eastAsia="Times New Roman" w:cs="Arial"/>
                <w:i/>
                <w:lang w:eastAsia="de-DE"/>
              </w:rPr>
              <w:t>Wie entsteht ein Bild in einer (Loch-)Kamera?</w:t>
            </w:r>
          </w:p>
          <w:p w:rsidR="001C56DB" w:rsidRPr="0048623A" w:rsidRDefault="001C56DB" w:rsidP="00894C0D">
            <w:pPr>
              <w:spacing w:before="100" w:after="100" w:line="240" w:lineRule="auto"/>
              <w:jc w:val="left"/>
              <w:rPr>
                <w:rFonts w:eastAsia="Times New Roman" w:cs="Arial"/>
                <w:i/>
                <w:lang w:eastAsia="de-DE"/>
              </w:rPr>
            </w:pPr>
            <w:r w:rsidRPr="0048623A">
              <w:rPr>
                <w:rFonts w:eastAsia="Times New Roman" w:cs="Arial"/>
                <w:i/>
                <w:lang w:eastAsia="de-DE"/>
              </w:rPr>
              <w:t>Unterschiedliche Strahlungsarten – nützlich, aber auch gefährlich!</w:t>
            </w:r>
          </w:p>
          <w:p w:rsidR="001C56DB" w:rsidRPr="0048623A" w:rsidRDefault="001C56DB" w:rsidP="00894C0D">
            <w:pPr>
              <w:spacing w:before="100" w:after="100" w:line="240" w:lineRule="auto"/>
              <w:jc w:val="left"/>
              <w:rPr>
                <w:rFonts w:eastAsia="Times New Roman" w:cs="Arial"/>
                <w:lang w:eastAsia="de-DE"/>
              </w:rPr>
            </w:pPr>
          </w:p>
          <w:p w:rsidR="001C56DB" w:rsidRPr="0048623A" w:rsidRDefault="001C56DB" w:rsidP="002E14D8">
            <w:pPr>
              <w:spacing w:before="100" w:after="100" w:line="240" w:lineRule="auto"/>
              <w:jc w:val="left"/>
              <w:rPr>
                <w:rFonts w:cs="Arial"/>
                <w:b/>
              </w:rPr>
            </w:pPr>
            <w:r w:rsidRPr="0048623A">
              <w:rPr>
                <w:rFonts w:eastAsia="Times New Roman" w:cs="Arial"/>
                <w:lang w:eastAsia="de-DE"/>
              </w:rPr>
              <w:t>ca. 6 Ustd.</w:t>
            </w:r>
          </w:p>
        </w:tc>
        <w:tc>
          <w:tcPr>
            <w:tcW w:w="1281" w:type="pct"/>
            <w:tcBorders>
              <w:top w:val="single" w:sz="12" w:space="0" w:color="00000A"/>
              <w:left w:val="single" w:sz="4" w:space="0" w:color="00000A"/>
              <w:bottom w:val="single" w:sz="12" w:space="0" w:color="00000A"/>
              <w:right w:val="single" w:sz="4" w:space="0" w:color="00000A"/>
            </w:tcBorders>
          </w:tcPr>
          <w:p w:rsidR="001C56DB" w:rsidRPr="0048623A" w:rsidRDefault="001C56DB" w:rsidP="00894C0D">
            <w:pPr>
              <w:spacing w:before="100" w:after="100" w:line="240" w:lineRule="auto"/>
              <w:jc w:val="left"/>
              <w:rPr>
                <w:rFonts w:eastAsia="Times New Roman" w:cs="Arial"/>
                <w:b/>
                <w:lang w:eastAsia="de-DE"/>
              </w:rPr>
            </w:pPr>
            <w:r w:rsidRPr="0048623A">
              <w:rPr>
                <w:rFonts w:eastAsia="Times New Roman" w:cs="Arial"/>
                <w:b/>
                <w:lang w:eastAsia="de-DE"/>
              </w:rPr>
              <w:t>IF 4: Licht</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Ausbreitung von Licht</w:t>
            </w:r>
            <w:r w:rsidR="003C59BD">
              <w:rPr>
                <w:rFonts w:eastAsia="Times New Roman" w:cs="Arial"/>
                <w:lang w:eastAsia="de-DE"/>
              </w:rPr>
              <w:t>:</w:t>
            </w:r>
          </w:p>
          <w:p w:rsidR="001C56DB" w:rsidRPr="0048623A" w:rsidRDefault="001C56DB" w:rsidP="000D7994">
            <w:pPr>
              <w:pStyle w:val="Listenabsatz"/>
              <w:numPr>
                <w:ilvl w:val="0"/>
                <w:numId w:val="9"/>
              </w:numPr>
              <w:spacing w:after="0" w:line="240" w:lineRule="auto"/>
              <w:ind w:left="368" w:hanging="357"/>
              <w:jc w:val="left"/>
              <w:rPr>
                <w:rFonts w:eastAsia="Times New Roman" w:cs="Arial"/>
                <w:lang w:eastAsia="de-DE"/>
              </w:rPr>
            </w:pPr>
            <w:r w:rsidRPr="0048623A">
              <w:rPr>
                <w:rFonts w:eastAsia="Times New Roman" w:cs="Arial"/>
                <w:lang w:eastAsia="de-DE"/>
              </w:rPr>
              <w:t xml:space="preserve">Abbildungen </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Sichtbarkeit und die Erscheinung von Gegenständen:</w:t>
            </w:r>
          </w:p>
          <w:p w:rsidR="001C56DB" w:rsidRPr="006149A1" w:rsidRDefault="001C56DB" w:rsidP="000D7994">
            <w:pPr>
              <w:pStyle w:val="Listenabsatz"/>
              <w:numPr>
                <w:ilvl w:val="0"/>
                <w:numId w:val="9"/>
              </w:numPr>
              <w:spacing w:after="0" w:line="240" w:lineRule="auto"/>
              <w:ind w:left="368" w:hanging="357"/>
              <w:jc w:val="left"/>
              <w:rPr>
                <w:rFonts w:eastAsia="Times New Roman" w:cs="Arial"/>
                <w:b/>
                <w:lang w:eastAsia="de-DE"/>
              </w:rPr>
            </w:pPr>
            <w:r w:rsidRPr="0048623A">
              <w:rPr>
                <w:rFonts w:eastAsia="Times New Roman" w:cs="Arial"/>
                <w:lang w:eastAsia="de-DE"/>
              </w:rPr>
              <w:t>Schattenbildung</w:t>
            </w:r>
          </w:p>
          <w:p w:rsidR="006149A1" w:rsidRPr="0048623A" w:rsidRDefault="006149A1" w:rsidP="000D7994">
            <w:pPr>
              <w:pStyle w:val="Listenabsatz"/>
              <w:numPr>
                <w:ilvl w:val="0"/>
                <w:numId w:val="9"/>
              </w:numPr>
              <w:spacing w:after="0" w:line="240" w:lineRule="auto"/>
              <w:ind w:left="368" w:hanging="357"/>
              <w:jc w:val="left"/>
              <w:rPr>
                <w:rFonts w:eastAsia="Times New Roman" w:cs="Arial"/>
                <w:b/>
                <w:lang w:eastAsia="de-DE"/>
              </w:rPr>
            </w:pPr>
            <w:r w:rsidRPr="006149A1">
              <w:rPr>
                <w:rFonts w:eastAsia="Times New Roman" w:cs="Arial"/>
                <w:lang w:eastAsia="de-DE"/>
              </w:rPr>
              <w:t>Absorption</w:t>
            </w:r>
          </w:p>
        </w:tc>
        <w:tc>
          <w:tcPr>
            <w:tcW w:w="1268" w:type="pct"/>
            <w:tcBorders>
              <w:top w:val="single" w:sz="12" w:space="0" w:color="00000A"/>
              <w:left w:val="single" w:sz="4" w:space="0" w:color="00000A"/>
              <w:bottom w:val="single" w:sz="12" w:space="0" w:color="00000A"/>
              <w:right w:val="single" w:sz="4" w:space="0" w:color="00000A"/>
            </w:tcBorders>
          </w:tcPr>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 xml:space="preserve">UF3: Ordnung und Systematisierung </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Bilder der Lochkamera verändern</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Strahlungsarten vergleichen</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K1: Dokumentation</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Erstell</w:t>
            </w:r>
            <w:r w:rsidR="009827B1">
              <w:rPr>
                <w:rFonts w:eastAsia="Times New Roman" w:cs="Arial"/>
                <w:lang w:eastAsia="de-DE"/>
              </w:rPr>
              <w:t>en</w:t>
            </w:r>
            <w:r w:rsidRPr="0048623A">
              <w:rPr>
                <w:rFonts w:eastAsia="Times New Roman" w:cs="Arial"/>
                <w:lang w:eastAsia="de-DE"/>
              </w:rPr>
              <w:t xml:space="preserve"> präziser Zeichnungen</w:t>
            </w:r>
          </w:p>
          <w:p w:rsidR="001C56DB" w:rsidRPr="0048623A" w:rsidRDefault="001C56DB" w:rsidP="00894C0D">
            <w:pPr>
              <w:spacing w:before="120" w:after="0" w:line="240" w:lineRule="auto"/>
              <w:jc w:val="left"/>
              <w:rPr>
                <w:rFonts w:eastAsia="Times New Roman" w:cs="Arial"/>
                <w:lang w:eastAsia="de-DE"/>
              </w:rPr>
            </w:pPr>
            <w:r w:rsidRPr="0048623A">
              <w:rPr>
                <w:rFonts w:eastAsia="Times New Roman" w:cs="Arial"/>
                <w:lang w:eastAsia="de-DE"/>
              </w:rPr>
              <w:t>B1: Fakten- und Situationsanalyse</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Gefahren durch Strahlung</w:t>
            </w:r>
          </w:p>
          <w:p w:rsidR="009827B1"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Sichtbarkeit von Gegenständen verbessern</w:t>
            </w:r>
          </w:p>
          <w:p w:rsidR="001C56DB" w:rsidRPr="009827B1" w:rsidRDefault="001C56DB" w:rsidP="009827B1">
            <w:pPr>
              <w:spacing w:before="120" w:after="0" w:line="240" w:lineRule="auto"/>
              <w:jc w:val="left"/>
              <w:rPr>
                <w:rFonts w:eastAsia="Times New Roman" w:cs="Arial"/>
                <w:lang w:eastAsia="de-DE"/>
              </w:rPr>
            </w:pPr>
            <w:r w:rsidRPr="009827B1">
              <w:rPr>
                <w:rFonts w:eastAsia="Times New Roman" w:cs="Arial"/>
                <w:lang w:eastAsia="de-DE"/>
              </w:rPr>
              <w:t>B3: Abwägung und Entscheidung</w:t>
            </w:r>
          </w:p>
          <w:p w:rsidR="001C56DB" w:rsidRPr="0048623A" w:rsidRDefault="001C56DB" w:rsidP="000D7994">
            <w:pPr>
              <w:pStyle w:val="Listenabsatz"/>
              <w:numPr>
                <w:ilvl w:val="0"/>
                <w:numId w:val="9"/>
              </w:numPr>
              <w:spacing w:after="0" w:line="240" w:lineRule="auto"/>
              <w:ind w:left="357" w:hanging="357"/>
              <w:jc w:val="left"/>
              <w:rPr>
                <w:rFonts w:eastAsia="Times New Roman" w:cs="Arial"/>
                <w:lang w:eastAsia="de-DE"/>
              </w:rPr>
            </w:pPr>
            <w:r w:rsidRPr="0048623A">
              <w:rPr>
                <w:rFonts w:eastAsia="Times New Roman" w:cs="Arial"/>
                <w:lang w:eastAsia="de-DE"/>
              </w:rPr>
              <w:t>Auswahl geeigneter Schutzmaßnahmen</w:t>
            </w:r>
          </w:p>
        </w:tc>
        <w:tc>
          <w:tcPr>
            <w:tcW w:w="1201" w:type="pct"/>
            <w:tcBorders>
              <w:top w:val="single" w:sz="12" w:space="0" w:color="00000A"/>
              <w:left w:val="single" w:sz="4" w:space="0" w:color="00000A"/>
              <w:bottom w:val="single" w:sz="12" w:space="0" w:color="00000A"/>
              <w:right w:val="single" w:sz="4" w:space="0" w:color="00000A"/>
            </w:tcBorders>
          </w:tcPr>
          <w:p w:rsidR="00474C1C" w:rsidRPr="0048623A" w:rsidRDefault="00474C1C" w:rsidP="00474C1C">
            <w:pPr>
              <w:spacing w:before="120" w:after="0" w:line="240" w:lineRule="auto"/>
              <w:jc w:val="left"/>
              <w:rPr>
                <w:rFonts w:eastAsia="Times New Roman" w:cs="Arial"/>
                <w:lang w:eastAsia="de-DE"/>
              </w:rPr>
            </w:pPr>
            <w:r w:rsidRPr="0048623A">
              <w:rPr>
                <w:rFonts w:eastAsia="Times New Roman" w:cs="Arial"/>
                <w:i/>
                <w:lang w:eastAsia="de-DE"/>
              </w:rPr>
              <w:t>… zur Schwerpunktsetzung</w:t>
            </w:r>
          </w:p>
          <w:p w:rsidR="001C56DB" w:rsidRPr="0048623A" w:rsidRDefault="001C56DB" w:rsidP="00C52CEC">
            <w:pPr>
              <w:spacing w:after="0" w:line="240" w:lineRule="auto"/>
              <w:jc w:val="left"/>
              <w:rPr>
                <w:rFonts w:eastAsia="Times New Roman" w:cs="Arial"/>
                <w:lang w:eastAsia="de-DE"/>
              </w:rPr>
            </w:pPr>
            <w:r w:rsidRPr="0048623A">
              <w:rPr>
                <w:rFonts w:eastAsia="Times New Roman" w:cs="Arial"/>
                <w:lang w:eastAsia="de-DE"/>
              </w:rPr>
              <w:t>nur einfache Abbildungen</w:t>
            </w:r>
          </w:p>
          <w:p w:rsidR="001C56DB" w:rsidRPr="0048623A" w:rsidRDefault="001C56DB" w:rsidP="00894C0D">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1C56DB" w:rsidRPr="0048623A" w:rsidRDefault="00C52CEC" w:rsidP="001C56DB">
            <w:pPr>
              <w:spacing w:after="0" w:line="240" w:lineRule="auto"/>
              <w:jc w:val="left"/>
              <w:rPr>
                <w:rFonts w:eastAsia="Times New Roman" w:cs="Arial"/>
                <w:i/>
                <w:lang w:eastAsia="de-DE"/>
              </w:rPr>
            </w:pPr>
            <w:r>
              <w:rPr>
                <w:rFonts w:eastAsia="Times New Roman" w:cs="Arial"/>
                <w:lang w:eastAsia="de-DE"/>
              </w:rPr>
              <w:t xml:space="preserve">Strahlengänge </w:t>
            </w:r>
            <w:r w:rsidR="001C56DB" w:rsidRPr="0048623A">
              <w:rPr>
                <w:rFonts w:eastAsia="Times New Roman" w:cs="Arial"/>
                <w:lang w:eastAsia="de-DE"/>
              </w:rPr>
              <w:sym w:font="Wingdings" w:char="F0E0"/>
            </w:r>
            <w:r w:rsidR="001C56DB" w:rsidRPr="0048623A">
              <w:rPr>
                <w:rFonts w:eastAsia="Times New Roman" w:cs="Arial"/>
                <w:lang w:eastAsia="de-DE"/>
              </w:rPr>
              <w:t xml:space="preserve"> Abbildungen mit optischen Geräten (IF 5)</w:t>
            </w:r>
          </w:p>
        </w:tc>
      </w:tr>
    </w:tbl>
    <w:p w:rsidR="002502F9" w:rsidRDefault="002502F9" w:rsidP="00337D34"/>
    <w:p w:rsidR="002502F9" w:rsidRDefault="002502F9">
      <w:pPr>
        <w:jc w:val="left"/>
      </w:pPr>
      <w:r>
        <w:br w:type="page"/>
      </w:r>
    </w:p>
    <w:p w:rsidR="0047575B" w:rsidRDefault="0047575B" w:rsidP="00337D34"/>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3"/>
        <w:gridCol w:w="3493"/>
        <w:gridCol w:w="3493"/>
        <w:gridCol w:w="3493"/>
      </w:tblGrid>
      <w:tr w:rsidR="0047575B" w:rsidRPr="0048623A" w:rsidTr="002502F9">
        <w:trPr>
          <w:trHeight w:val="165"/>
          <w:tblHeader/>
        </w:trPr>
        <w:tc>
          <w:tcPr>
            <w:tcW w:w="5000" w:type="pct"/>
            <w:gridSpan w:val="4"/>
            <w:tcBorders>
              <w:top w:val="single" w:sz="12" w:space="0" w:color="00000A"/>
              <w:left w:val="single" w:sz="12" w:space="0" w:color="00000A"/>
              <w:bottom w:val="single" w:sz="4" w:space="0" w:color="00000A"/>
              <w:right w:val="single" w:sz="12" w:space="0" w:color="00000A"/>
            </w:tcBorders>
            <w:shd w:val="clear" w:color="auto" w:fill="auto"/>
          </w:tcPr>
          <w:p w:rsidR="0047575B" w:rsidRPr="0048623A" w:rsidRDefault="0047575B" w:rsidP="009827B1">
            <w:pPr>
              <w:spacing w:before="160" w:after="160" w:line="240" w:lineRule="auto"/>
              <w:jc w:val="center"/>
              <w:rPr>
                <w:rFonts w:eastAsia="Times New Roman" w:cs="Arial"/>
                <w:b/>
                <w:caps/>
                <w:lang w:eastAsia="de-DE"/>
              </w:rPr>
            </w:pPr>
            <w:r w:rsidRPr="0048623A">
              <w:rPr>
                <w:rFonts w:eastAsia="Times New Roman" w:cs="Arial"/>
                <w:b/>
                <w:caps/>
                <w:lang w:eastAsia="de-DE"/>
              </w:rPr>
              <w:t>Jahrgangsstufe 7</w:t>
            </w:r>
          </w:p>
        </w:tc>
      </w:tr>
      <w:tr w:rsidR="0047575B" w:rsidRPr="0048623A" w:rsidTr="002502F9">
        <w:trPr>
          <w:trHeight w:val="985"/>
          <w:tblHeader/>
        </w:trPr>
        <w:tc>
          <w:tcPr>
            <w:tcW w:w="1250" w:type="pct"/>
            <w:tcBorders>
              <w:top w:val="single" w:sz="12" w:space="0" w:color="00000A"/>
              <w:left w:val="single" w:sz="12" w:space="0" w:color="00000A"/>
              <w:right w:val="single" w:sz="4" w:space="0" w:color="00000A"/>
            </w:tcBorders>
            <w:shd w:val="clear" w:color="auto" w:fill="D9D9D9" w:themeFill="background1" w:themeFillShade="D9"/>
            <w:vAlign w:val="center"/>
          </w:tcPr>
          <w:p w:rsidR="0047575B" w:rsidRPr="0048623A" w:rsidRDefault="0047575B" w:rsidP="009827B1">
            <w:pPr>
              <w:spacing w:after="0" w:line="240" w:lineRule="auto"/>
              <w:jc w:val="center"/>
              <w:rPr>
                <w:rFonts w:eastAsia="Times New Roman" w:cs="Arial"/>
                <w:b/>
                <w:lang w:eastAsia="de-DE"/>
              </w:rPr>
            </w:pPr>
            <w:r w:rsidRPr="0048623A">
              <w:rPr>
                <w:rFonts w:eastAsia="Times New Roman" w:cs="Arial"/>
                <w:b/>
                <w:lang w:eastAsia="de-DE"/>
              </w:rPr>
              <w:t>Unterrichtsvorhaben</w:t>
            </w:r>
          </w:p>
        </w:tc>
        <w:tc>
          <w:tcPr>
            <w:tcW w:w="1250" w:type="pct"/>
            <w:tcBorders>
              <w:top w:val="single" w:sz="12" w:space="0" w:color="00000A"/>
              <w:left w:val="single" w:sz="4" w:space="0" w:color="00000A"/>
              <w:right w:val="single" w:sz="4" w:space="0" w:color="00000A"/>
            </w:tcBorders>
            <w:shd w:val="clear" w:color="auto" w:fill="D9D9D9" w:themeFill="background1" w:themeFillShade="D9"/>
            <w:vAlign w:val="center"/>
          </w:tcPr>
          <w:p w:rsidR="0047575B" w:rsidRPr="0048623A" w:rsidRDefault="0047575B" w:rsidP="009827B1">
            <w:pPr>
              <w:spacing w:after="0" w:line="240" w:lineRule="auto"/>
              <w:jc w:val="center"/>
              <w:rPr>
                <w:rFonts w:eastAsia="Times New Roman" w:cs="Arial"/>
                <w:b/>
                <w:lang w:eastAsia="de-DE"/>
              </w:rPr>
            </w:pPr>
            <w:r w:rsidRPr="0048623A">
              <w:rPr>
                <w:rFonts w:eastAsia="Times New Roman" w:cs="Arial"/>
                <w:b/>
                <w:lang w:eastAsia="de-DE"/>
              </w:rPr>
              <w:t>Inhaltsfelder</w:t>
            </w:r>
            <w:r w:rsidRPr="0048623A">
              <w:rPr>
                <w:rFonts w:eastAsia="Times New Roman" w:cs="Arial"/>
                <w:b/>
                <w:lang w:eastAsia="de-DE"/>
              </w:rPr>
              <w:br/>
              <w:t>Inhaltliche Schwerpunkte</w:t>
            </w:r>
          </w:p>
        </w:tc>
        <w:tc>
          <w:tcPr>
            <w:tcW w:w="1250" w:type="pct"/>
            <w:tcBorders>
              <w:top w:val="single" w:sz="12" w:space="0" w:color="00000A"/>
              <w:left w:val="single" w:sz="4" w:space="0" w:color="00000A"/>
              <w:right w:val="single" w:sz="4" w:space="0" w:color="00000A"/>
            </w:tcBorders>
            <w:shd w:val="clear" w:color="auto" w:fill="D9D9D9" w:themeFill="background1" w:themeFillShade="D9"/>
            <w:vAlign w:val="center"/>
          </w:tcPr>
          <w:p w:rsidR="0047575B" w:rsidRPr="0048623A" w:rsidRDefault="0047575B" w:rsidP="009827B1">
            <w:pPr>
              <w:spacing w:after="0" w:line="240" w:lineRule="auto"/>
              <w:jc w:val="center"/>
              <w:rPr>
                <w:rFonts w:eastAsia="Times New Roman" w:cs="Arial"/>
                <w:b/>
                <w:lang w:eastAsia="de-DE"/>
              </w:rPr>
            </w:pPr>
            <w:r w:rsidRPr="0048623A">
              <w:rPr>
                <w:rFonts w:eastAsia="Times New Roman" w:cs="Arial"/>
                <w:b/>
                <w:lang w:eastAsia="de-DE"/>
              </w:rPr>
              <w:t>Schwerpunkte der</w:t>
            </w:r>
          </w:p>
          <w:p w:rsidR="0047575B" w:rsidRPr="0048623A" w:rsidRDefault="0047575B" w:rsidP="009827B1">
            <w:pPr>
              <w:spacing w:after="0" w:line="240" w:lineRule="auto"/>
              <w:jc w:val="center"/>
              <w:rPr>
                <w:rFonts w:eastAsia="Times New Roman" w:cs="Arial"/>
                <w:b/>
                <w:lang w:eastAsia="de-DE"/>
              </w:rPr>
            </w:pPr>
            <w:r w:rsidRPr="0048623A">
              <w:rPr>
                <w:rFonts w:eastAsia="Times New Roman" w:cs="Arial"/>
                <w:b/>
                <w:lang w:eastAsia="de-DE"/>
              </w:rPr>
              <w:t>Kompetenzentwicklung</w:t>
            </w:r>
          </w:p>
        </w:tc>
        <w:tc>
          <w:tcPr>
            <w:tcW w:w="1250" w:type="pct"/>
            <w:tcBorders>
              <w:top w:val="single" w:sz="12" w:space="0" w:color="00000A"/>
              <w:left w:val="single" w:sz="4" w:space="0" w:color="00000A"/>
              <w:right w:val="single" w:sz="12" w:space="0" w:color="00000A"/>
            </w:tcBorders>
            <w:shd w:val="clear" w:color="auto" w:fill="D9D9D9" w:themeFill="background1" w:themeFillShade="D9"/>
            <w:vAlign w:val="center"/>
          </w:tcPr>
          <w:p w:rsidR="0047575B" w:rsidRPr="0048623A" w:rsidRDefault="0047575B" w:rsidP="009827B1">
            <w:pPr>
              <w:spacing w:after="0" w:line="240" w:lineRule="auto"/>
              <w:jc w:val="center"/>
              <w:rPr>
                <w:rFonts w:eastAsia="Times New Roman" w:cs="Arial"/>
                <w:b/>
                <w:lang w:eastAsia="de-DE"/>
              </w:rPr>
            </w:pPr>
            <w:r w:rsidRPr="0048623A">
              <w:rPr>
                <w:rFonts w:eastAsia="Times New Roman" w:cs="Arial"/>
                <w:b/>
                <w:lang w:eastAsia="de-DE"/>
              </w:rPr>
              <w:t xml:space="preserve">Weitere Vereinbarungen </w:t>
            </w:r>
          </w:p>
        </w:tc>
      </w:tr>
      <w:tr w:rsidR="0047575B" w:rsidRPr="0048623A" w:rsidTr="002502F9">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47575B" w:rsidRPr="0048623A" w:rsidRDefault="0047575B" w:rsidP="009827B1">
            <w:pPr>
              <w:spacing w:before="100" w:after="100" w:line="240" w:lineRule="auto"/>
              <w:jc w:val="left"/>
              <w:rPr>
                <w:rFonts w:eastAsia="Times New Roman" w:cs="Arial"/>
                <w:b/>
                <w:lang w:eastAsia="de-DE"/>
              </w:rPr>
            </w:pPr>
            <w:r w:rsidRPr="0048623A">
              <w:rPr>
                <w:rFonts w:eastAsia="Times New Roman" w:cs="Arial"/>
                <w:b/>
                <w:lang w:eastAsia="de-DE"/>
              </w:rPr>
              <w:t>7.1 Spiegelbilder im Straßenverkehr</w:t>
            </w:r>
          </w:p>
          <w:p w:rsidR="0047575B" w:rsidRPr="0048623A" w:rsidRDefault="0047575B" w:rsidP="009827B1">
            <w:pPr>
              <w:spacing w:before="100" w:after="100" w:line="240" w:lineRule="auto"/>
              <w:jc w:val="left"/>
              <w:rPr>
                <w:rFonts w:eastAsia="Times New Roman" w:cs="Arial"/>
                <w:i/>
                <w:lang w:eastAsia="de-DE"/>
              </w:rPr>
            </w:pPr>
          </w:p>
          <w:p w:rsidR="0047575B" w:rsidRPr="0048623A" w:rsidRDefault="0047575B" w:rsidP="009827B1">
            <w:pPr>
              <w:spacing w:before="100" w:after="100" w:line="240" w:lineRule="auto"/>
              <w:jc w:val="left"/>
              <w:rPr>
                <w:rFonts w:eastAsia="Times New Roman" w:cs="Arial"/>
                <w:i/>
                <w:lang w:eastAsia="de-DE"/>
              </w:rPr>
            </w:pPr>
            <w:r w:rsidRPr="0048623A">
              <w:rPr>
                <w:rFonts w:eastAsia="Times New Roman" w:cs="Arial"/>
                <w:i/>
                <w:lang w:eastAsia="de-DE"/>
              </w:rPr>
              <w:t>Wie entsteht ein Spiegelbild?</w:t>
            </w:r>
          </w:p>
          <w:p w:rsidR="0047575B" w:rsidRPr="0048623A" w:rsidRDefault="0047575B" w:rsidP="009827B1">
            <w:pPr>
              <w:spacing w:before="100" w:after="100" w:line="240" w:lineRule="auto"/>
              <w:jc w:val="left"/>
              <w:rPr>
                <w:rFonts w:eastAsia="Times New Roman" w:cs="Arial"/>
                <w:lang w:eastAsia="de-DE"/>
              </w:rPr>
            </w:pPr>
          </w:p>
          <w:p w:rsidR="0047575B" w:rsidRPr="0048623A" w:rsidRDefault="0047575B" w:rsidP="009827B1">
            <w:pPr>
              <w:spacing w:before="100" w:after="100" w:line="240" w:lineRule="auto"/>
              <w:jc w:val="left"/>
              <w:rPr>
                <w:rFonts w:eastAsia="Times New Roman" w:cs="Arial"/>
                <w:b/>
                <w:lang w:eastAsia="de-DE"/>
              </w:rPr>
            </w:pPr>
            <w:r w:rsidRPr="0048623A">
              <w:rPr>
                <w:rFonts w:eastAsia="Times New Roman" w:cs="Arial"/>
                <w:lang w:eastAsia="de-DE"/>
              </w:rPr>
              <w:t>ca. 6 Ustd.</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00" w:after="100" w:line="240" w:lineRule="auto"/>
              <w:jc w:val="left"/>
              <w:rPr>
                <w:rFonts w:cs="Arial"/>
                <w:b/>
              </w:rPr>
            </w:pPr>
            <w:r w:rsidRPr="0048623A">
              <w:rPr>
                <w:rFonts w:cs="Arial"/>
                <w:b/>
              </w:rPr>
              <w:t xml:space="preserve">IF 5: </w:t>
            </w:r>
            <w:r w:rsidRPr="0048623A">
              <w:rPr>
                <w:rFonts w:eastAsia="Times New Roman" w:cs="Arial"/>
                <w:b/>
                <w:lang w:eastAsia="de-DE"/>
              </w:rPr>
              <w:t>Optische</w:t>
            </w:r>
            <w:r w:rsidRPr="0048623A">
              <w:rPr>
                <w:rFonts w:cs="Arial"/>
                <w:b/>
              </w:rPr>
              <w:t xml:space="preserve"> Instrumente</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Spiegelungen</w:t>
            </w:r>
            <w:r w:rsidR="003C59BD">
              <w:rPr>
                <w:rFonts w:eastAsia="Times New Roman" w:cs="Arial"/>
                <w:lang w:eastAsia="de-DE"/>
              </w:rPr>
              <w:t>:</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Reflexionsgesetz</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Bildentstehung am Planspiegel</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Lichtbrechung</w:t>
            </w:r>
            <w:r w:rsidR="003C59BD">
              <w:rPr>
                <w:rFonts w:eastAsia="Times New Roman" w:cs="Arial"/>
                <w:lang w:eastAsia="de-DE"/>
              </w:rPr>
              <w:t>:</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Totalreflexion</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Brechung an Grenzflächen</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 xml:space="preserve">UF1: </w:t>
            </w:r>
            <w:r w:rsidRPr="0048623A">
              <w:rPr>
                <w:rFonts w:cs="Arial"/>
              </w:rPr>
              <w:t>Wiedergabe</w:t>
            </w:r>
            <w:r w:rsidRPr="0048623A">
              <w:rPr>
                <w:rFonts w:eastAsia="Times New Roman" w:cs="Arial"/>
                <w:lang w:eastAsia="de-DE"/>
              </w:rPr>
              <w:t xml:space="preserve"> und Erläuterung</w:t>
            </w:r>
          </w:p>
          <w:p w:rsidR="0047575B" w:rsidRPr="0048623A" w:rsidRDefault="00847FB9" w:rsidP="000D7994">
            <w:pPr>
              <w:pStyle w:val="Listenabsatz"/>
              <w:numPr>
                <w:ilvl w:val="0"/>
                <w:numId w:val="7"/>
              </w:numPr>
              <w:spacing w:after="0" w:line="240" w:lineRule="auto"/>
              <w:ind w:left="357" w:hanging="357"/>
              <w:jc w:val="left"/>
              <w:rPr>
                <w:rFonts w:eastAsia="Times New Roman" w:cs="Arial"/>
                <w:lang w:eastAsia="de-DE"/>
              </w:rPr>
            </w:pPr>
            <w:r>
              <w:rPr>
                <w:rFonts w:eastAsia="Times New Roman" w:cs="Arial"/>
                <w:lang w:eastAsia="de-DE"/>
              </w:rPr>
              <w:t xml:space="preserve">mathematische Formulierung eines physikalischen Zusammenhanges </w:t>
            </w:r>
          </w:p>
          <w:p w:rsidR="0047575B" w:rsidRPr="0048623A" w:rsidRDefault="0047575B" w:rsidP="009827B1">
            <w:pPr>
              <w:spacing w:before="120" w:after="0" w:line="240" w:lineRule="auto"/>
              <w:jc w:val="left"/>
              <w:rPr>
                <w:rFonts w:eastAsia="Times New Roman" w:cs="Arial"/>
                <w:lang w:eastAsia="de-DE"/>
              </w:rPr>
            </w:pPr>
            <w:r w:rsidRPr="0048623A">
              <w:rPr>
                <w:rFonts w:cs="Arial"/>
              </w:rPr>
              <w:t>E6</w:t>
            </w:r>
            <w:r w:rsidRPr="0048623A">
              <w:rPr>
                <w:rFonts w:eastAsia="Times New Roman" w:cs="Arial"/>
                <w:lang w:eastAsia="de-DE"/>
              </w:rPr>
              <w:t>: Modell und Realität</w:t>
            </w:r>
          </w:p>
          <w:p w:rsidR="0047575B" w:rsidRPr="0048623A" w:rsidRDefault="00847FB9" w:rsidP="000D7994">
            <w:pPr>
              <w:pStyle w:val="Listenabsatz"/>
              <w:numPr>
                <w:ilvl w:val="0"/>
                <w:numId w:val="7"/>
              </w:numPr>
              <w:spacing w:after="0" w:line="240" w:lineRule="auto"/>
              <w:ind w:left="357" w:hanging="357"/>
              <w:jc w:val="left"/>
              <w:rPr>
                <w:rFonts w:eastAsia="Times New Roman" w:cs="Arial"/>
                <w:lang w:eastAsia="de-DE"/>
              </w:rPr>
            </w:pPr>
            <w:r>
              <w:rPr>
                <w:rFonts w:eastAsia="Times New Roman" w:cs="Arial"/>
                <w:lang w:eastAsia="de-DE"/>
              </w:rPr>
              <w:t>Idealisierung (</w:t>
            </w:r>
            <w:r w:rsidR="0047575B" w:rsidRPr="0048623A">
              <w:rPr>
                <w:rFonts w:eastAsia="Times New Roman" w:cs="Arial"/>
                <w:lang w:eastAsia="de-DE"/>
              </w:rPr>
              <w:t>Lichtstrahlmodell</w:t>
            </w:r>
            <w:r>
              <w:rPr>
                <w:rFonts w:eastAsia="Times New Roman" w:cs="Arial"/>
                <w:lang w:eastAsia="de-DE"/>
              </w:rPr>
              <w:t>)</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47575B" w:rsidRPr="0048623A" w:rsidRDefault="00847FB9" w:rsidP="00C624D1">
            <w:pPr>
              <w:spacing w:after="0" w:line="240" w:lineRule="auto"/>
              <w:jc w:val="left"/>
              <w:rPr>
                <w:rFonts w:cs="Arial"/>
              </w:rPr>
            </w:pPr>
            <w:r>
              <w:rPr>
                <w:rFonts w:cs="Arial"/>
              </w:rPr>
              <w:t xml:space="preserve">Vornehmlich </w:t>
            </w:r>
            <w:r w:rsidR="0047575B" w:rsidRPr="0048623A">
              <w:rPr>
                <w:rFonts w:cs="Arial"/>
              </w:rPr>
              <w:t>Sicherheit</w:t>
            </w:r>
            <w:r>
              <w:rPr>
                <w:rFonts w:cs="Arial"/>
              </w:rPr>
              <w:t>saspekte</w:t>
            </w:r>
          </w:p>
          <w:p w:rsidR="0047575B" w:rsidRPr="0048623A" w:rsidRDefault="0047575B"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47575B" w:rsidRPr="0048623A" w:rsidRDefault="0047575B" w:rsidP="00C624D1">
            <w:pPr>
              <w:spacing w:after="0" w:line="240" w:lineRule="auto"/>
              <w:jc w:val="left"/>
              <w:rPr>
                <w:rFonts w:eastAsia="Times New Roman" w:cs="Arial"/>
                <w:lang w:eastAsia="de-DE"/>
              </w:rPr>
            </w:pPr>
            <w:r w:rsidRPr="0048623A">
              <w:rPr>
                <w:rFonts w:eastAsia="Times New Roman" w:cs="Arial"/>
                <w:lang w:eastAsia="de-DE"/>
              </w:rPr>
              <w:sym w:font="Wingdings" w:char="F0DF"/>
            </w:r>
            <w:r w:rsidRPr="0048623A">
              <w:rPr>
                <w:rFonts w:eastAsia="Times New Roman" w:cs="Arial"/>
                <w:lang w:eastAsia="de-DE"/>
              </w:rPr>
              <w:t xml:space="preserve"> Ausbreitung von Licht: Lichtquellen und Lichtempfänger, Modell des Lichtstrahls, Abbildungen, Reflexion (IF 4)</w:t>
            </w:r>
          </w:p>
          <w:p w:rsidR="0047575B" w:rsidRPr="00E80694" w:rsidRDefault="0047575B" w:rsidP="00C624D1">
            <w:pPr>
              <w:spacing w:after="0" w:line="240" w:lineRule="auto"/>
              <w:jc w:val="left"/>
              <w:rPr>
                <w:rFonts w:eastAsia="Times New Roman" w:cs="Arial"/>
                <w:lang w:eastAsia="de-DE"/>
              </w:rPr>
            </w:pPr>
            <w:r w:rsidRPr="0048623A">
              <w:rPr>
                <w:rFonts w:eastAsia="Times New Roman" w:cs="Arial"/>
                <w:lang w:eastAsia="de-DE"/>
              </w:rPr>
              <w:t xml:space="preserve">Bildentstehung am Planspiegel </w:t>
            </w:r>
            <w:r w:rsidRPr="0048623A">
              <w:rPr>
                <w:rFonts w:eastAsia="Times New Roman" w:cs="Arial"/>
                <w:lang w:eastAsia="de-DE"/>
              </w:rPr>
              <w:sym w:font="Wingdings" w:char="F0E0"/>
            </w:r>
            <w:r w:rsidR="00E80694">
              <w:rPr>
                <w:rFonts w:eastAsia="Times New Roman" w:cs="Arial"/>
                <w:lang w:eastAsia="de-DE"/>
              </w:rPr>
              <w:t xml:space="preserve"> Spiegelteleskope (IF 6)</w:t>
            </w:r>
          </w:p>
        </w:tc>
      </w:tr>
      <w:tr w:rsidR="0047575B" w:rsidRPr="0048623A" w:rsidTr="002502F9">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47575B" w:rsidRPr="0048623A" w:rsidRDefault="0047575B" w:rsidP="009827B1">
            <w:pPr>
              <w:spacing w:before="100" w:after="100" w:line="240" w:lineRule="auto"/>
              <w:jc w:val="left"/>
              <w:rPr>
                <w:rFonts w:eastAsia="Times New Roman" w:cs="Arial"/>
                <w:b/>
                <w:lang w:eastAsia="de-DE"/>
              </w:rPr>
            </w:pPr>
            <w:r w:rsidRPr="0048623A">
              <w:rPr>
                <w:rFonts w:eastAsia="Times New Roman" w:cs="Arial"/>
                <w:b/>
                <w:lang w:eastAsia="de-DE"/>
              </w:rPr>
              <w:t>7.2 Die Welt der Farben</w:t>
            </w:r>
          </w:p>
          <w:p w:rsidR="0047575B" w:rsidRPr="0048623A" w:rsidRDefault="0047575B" w:rsidP="009827B1">
            <w:pPr>
              <w:spacing w:before="100" w:after="100" w:line="240" w:lineRule="auto"/>
              <w:jc w:val="left"/>
              <w:rPr>
                <w:rFonts w:eastAsia="Times New Roman" w:cs="Arial"/>
                <w:i/>
                <w:lang w:eastAsia="de-DE"/>
              </w:rPr>
            </w:pPr>
          </w:p>
          <w:p w:rsidR="0047575B" w:rsidRPr="0048623A" w:rsidRDefault="0047575B" w:rsidP="009827B1">
            <w:pPr>
              <w:spacing w:before="100" w:after="100" w:line="240" w:lineRule="auto"/>
              <w:jc w:val="left"/>
              <w:rPr>
                <w:rFonts w:eastAsia="Times New Roman" w:cs="Arial"/>
                <w:i/>
                <w:lang w:eastAsia="de-DE"/>
              </w:rPr>
            </w:pPr>
            <w:r w:rsidRPr="0048623A">
              <w:rPr>
                <w:rFonts w:eastAsia="Times New Roman" w:cs="Arial"/>
                <w:i/>
                <w:lang w:eastAsia="de-DE"/>
              </w:rPr>
              <w:t>Farben! Wie kommt es dazu?</w:t>
            </w:r>
          </w:p>
          <w:p w:rsidR="0047575B" w:rsidRPr="0048623A" w:rsidRDefault="0047575B" w:rsidP="009827B1">
            <w:pPr>
              <w:spacing w:before="100" w:after="100" w:line="240" w:lineRule="auto"/>
              <w:jc w:val="left"/>
              <w:rPr>
                <w:rFonts w:eastAsia="Times New Roman" w:cs="Arial"/>
                <w:lang w:eastAsia="de-DE"/>
              </w:rPr>
            </w:pPr>
          </w:p>
          <w:p w:rsidR="0047575B" w:rsidRPr="0048623A" w:rsidRDefault="0047575B" w:rsidP="009827B1">
            <w:pPr>
              <w:spacing w:before="100" w:after="100" w:line="240" w:lineRule="auto"/>
              <w:jc w:val="left"/>
              <w:rPr>
                <w:rFonts w:eastAsia="Times New Roman" w:cs="Arial"/>
                <w:b/>
                <w:lang w:eastAsia="de-DE"/>
              </w:rPr>
            </w:pPr>
            <w:r w:rsidRPr="0048623A">
              <w:rPr>
                <w:rFonts w:eastAsia="Times New Roman" w:cs="Arial"/>
                <w:lang w:eastAsia="de-DE"/>
              </w:rPr>
              <w:t>ca. 6 Ustd.</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00" w:after="100" w:line="240" w:lineRule="auto"/>
              <w:jc w:val="left"/>
              <w:rPr>
                <w:rFonts w:cs="Arial"/>
                <w:b/>
              </w:rPr>
            </w:pPr>
            <w:r w:rsidRPr="0048623A">
              <w:rPr>
                <w:rFonts w:cs="Arial"/>
                <w:b/>
              </w:rPr>
              <w:t xml:space="preserve">IF 5: </w:t>
            </w:r>
            <w:r w:rsidRPr="0048623A">
              <w:rPr>
                <w:rFonts w:eastAsia="Times New Roman" w:cs="Arial"/>
                <w:b/>
                <w:lang w:eastAsia="de-DE"/>
              </w:rPr>
              <w:t>Optische</w:t>
            </w:r>
            <w:r w:rsidRPr="0048623A">
              <w:rPr>
                <w:rFonts w:cs="Arial"/>
                <w:b/>
              </w:rPr>
              <w:t xml:space="preserve"> Instrumente</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Lichtbrechung</w:t>
            </w:r>
            <w:r w:rsidR="003C59BD">
              <w:rPr>
                <w:rFonts w:eastAsia="Times New Roman" w:cs="Arial"/>
                <w:lang w:eastAsia="de-DE"/>
              </w:rPr>
              <w:t>:</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Brechung an Grenzflächen</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Licht und Farben</w:t>
            </w:r>
            <w:r w:rsidR="003C59BD">
              <w:rPr>
                <w:rFonts w:eastAsia="Times New Roman" w:cs="Arial"/>
                <w:lang w:eastAsia="de-DE"/>
              </w:rPr>
              <w:t>:</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Spektralzerlegung</w:t>
            </w:r>
          </w:p>
          <w:p w:rsidR="0047575B" w:rsidRPr="0048623A" w:rsidRDefault="0047575B" w:rsidP="000D7994">
            <w:pPr>
              <w:pStyle w:val="Listenabsatz"/>
              <w:numPr>
                <w:ilvl w:val="0"/>
                <w:numId w:val="7"/>
              </w:numPr>
              <w:spacing w:after="0" w:line="240" w:lineRule="auto"/>
              <w:ind w:left="368" w:hanging="357"/>
              <w:jc w:val="left"/>
              <w:rPr>
                <w:rFonts w:cs="Arial"/>
                <w:b/>
              </w:rPr>
            </w:pPr>
            <w:r w:rsidRPr="0048623A">
              <w:rPr>
                <w:rFonts w:eastAsia="Times New Roman" w:cs="Arial"/>
                <w:lang w:eastAsia="de-DE"/>
              </w:rPr>
              <w:t>Absorption</w:t>
            </w:r>
          </w:p>
          <w:p w:rsidR="0047575B" w:rsidRPr="0048623A" w:rsidRDefault="0047575B" w:rsidP="000D7994">
            <w:pPr>
              <w:pStyle w:val="Listenabsatz"/>
              <w:numPr>
                <w:ilvl w:val="0"/>
                <w:numId w:val="7"/>
              </w:numPr>
              <w:spacing w:after="0" w:line="240" w:lineRule="auto"/>
              <w:ind w:left="368" w:hanging="357"/>
              <w:jc w:val="left"/>
              <w:rPr>
                <w:rFonts w:cs="Arial"/>
                <w:b/>
              </w:rPr>
            </w:pPr>
            <w:r w:rsidRPr="0048623A">
              <w:rPr>
                <w:rFonts w:eastAsia="Times New Roman" w:cs="Arial"/>
                <w:lang w:eastAsia="de-DE"/>
              </w:rPr>
              <w:t>Farbmischung</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UF3: Ordnung und Systematisierung</w:t>
            </w:r>
          </w:p>
          <w:p w:rsidR="0047575B" w:rsidRPr="0048623A" w:rsidRDefault="0047575B" w:rsidP="000D7994">
            <w:pPr>
              <w:pStyle w:val="Listenabsatz"/>
              <w:numPr>
                <w:ilvl w:val="0"/>
                <w:numId w:val="7"/>
              </w:numPr>
              <w:spacing w:after="0" w:line="240" w:lineRule="auto"/>
              <w:ind w:left="357" w:hanging="357"/>
              <w:jc w:val="left"/>
              <w:rPr>
                <w:rFonts w:eastAsia="Times New Roman" w:cs="Arial"/>
                <w:lang w:eastAsia="de-DE"/>
              </w:rPr>
            </w:pPr>
            <w:r w:rsidRPr="0048623A">
              <w:rPr>
                <w:rFonts w:eastAsia="Times New Roman" w:cs="Arial"/>
                <w:lang w:eastAsia="de-DE"/>
              </w:rPr>
              <w:t>digitale Farbmodelle</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E5: Auswertung und Schlussfolgerung</w:t>
            </w:r>
          </w:p>
          <w:p w:rsidR="0047575B" w:rsidRPr="0048623A" w:rsidRDefault="0047575B" w:rsidP="000D7994">
            <w:pPr>
              <w:pStyle w:val="Listenabsatz"/>
              <w:numPr>
                <w:ilvl w:val="0"/>
                <w:numId w:val="7"/>
              </w:numPr>
              <w:spacing w:after="0" w:line="240" w:lineRule="auto"/>
              <w:ind w:left="357" w:hanging="357"/>
              <w:jc w:val="left"/>
              <w:rPr>
                <w:rFonts w:eastAsia="Times New Roman" w:cs="Arial"/>
                <w:lang w:eastAsia="de-DE"/>
              </w:rPr>
            </w:pPr>
            <w:r w:rsidRPr="0048623A">
              <w:rPr>
                <w:rFonts w:eastAsia="Times New Roman" w:cs="Arial"/>
                <w:lang w:eastAsia="de-DE"/>
              </w:rPr>
              <w:t>Parameter bei Reflexion und Brechung</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 xml:space="preserve">E6: </w:t>
            </w:r>
            <w:r w:rsidRPr="0048623A">
              <w:rPr>
                <w:rFonts w:cs="Arial"/>
              </w:rPr>
              <w:t>Modell</w:t>
            </w:r>
            <w:r w:rsidRPr="0048623A">
              <w:rPr>
                <w:rFonts w:eastAsia="Times New Roman" w:cs="Arial"/>
                <w:lang w:eastAsia="de-DE"/>
              </w:rPr>
              <w:t xml:space="preserve"> und Realität</w:t>
            </w:r>
          </w:p>
          <w:p w:rsidR="0047575B" w:rsidRPr="0048623A" w:rsidRDefault="0047575B" w:rsidP="000D7994">
            <w:pPr>
              <w:pStyle w:val="Listenabsatz"/>
              <w:numPr>
                <w:ilvl w:val="0"/>
                <w:numId w:val="7"/>
              </w:numPr>
              <w:spacing w:after="0" w:line="240" w:lineRule="auto"/>
              <w:ind w:left="357" w:hanging="357"/>
              <w:jc w:val="left"/>
              <w:rPr>
                <w:rFonts w:eastAsia="Times New Roman" w:cs="Arial"/>
                <w:lang w:eastAsia="de-DE"/>
              </w:rPr>
            </w:pPr>
            <w:r w:rsidRPr="0048623A">
              <w:rPr>
                <w:rFonts w:eastAsia="Times New Roman" w:cs="Arial"/>
                <w:lang w:eastAsia="de-DE"/>
              </w:rPr>
              <w:t>digitale Farbmodelle</w:t>
            </w:r>
          </w:p>
        </w:tc>
        <w:tc>
          <w:tcPr>
            <w:tcW w:w="1250" w:type="pct"/>
            <w:tcBorders>
              <w:top w:val="single" w:sz="12" w:space="0" w:color="00000A"/>
              <w:left w:val="single" w:sz="4" w:space="0" w:color="00000A"/>
              <w:bottom w:val="single" w:sz="12" w:space="0" w:color="00000A"/>
              <w:right w:val="single" w:sz="4" w:space="0" w:color="00000A"/>
            </w:tcBorders>
          </w:tcPr>
          <w:p w:rsidR="0047575B" w:rsidRPr="00C624D1" w:rsidRDefault="0047575B" w:rsidP="009827B1">
            <w:pPr>
              <w:spacing w:before="120" w:after="0" w:line="240" w:lineRule="auto"/>
              <w:jc w:val="left"/>
              <w:rPr>
                <w:rFonts w:eastAsia="Times New Roman" w:cs="Arial"/>
                <w:i/>
                <w:lang w:eastAsia="de-DE"/>
              </w:rPr>
            </w:pPr>
            <w:r w:rsidRPr="00C624D1">
              <w:rPr>
                <w:rFonts w:eastAsia="Times New Roman" w:cs="Arial"/>
                <w:i/>
                <w:lang w:eastAsia="de-DE"/>
              </w:rPr>
              <w:t>… zur Schwerpunktsetzung:</w:t>
            </w:r>
          </w:p>
          <w:p w:rsidR="0047575B" w:rsidRPr="0048623A" w:rsidRDefault="00847FB9" w:rsidP="009827B1">
            <w:pPr>
              <w:spacing w:before="60" w:after="60" w:line="240" w:lineRule="auto"/>
              <w:jc w:val="left"/>
              <w:rPr>
                <w:rFonts w:cs="Arial"/>
                <w:lang w:eastAsia="de-DE"/>
              </w:rPr>
            </w:pPr>
            <w:r>
              <w:rPr>
                <w:rFonts w:cs="Arial"/>
                <w:lang w:eastAsia="de-DE"/>
              </w:rPr>
              <w:t>Erkunden von</w:t>
            </w:r>
            <w:r w:rsidR="0047575B" w:rsidRPr="0048623A">
              <w:rPr>
                <w:rFonts w:cs="Arial"/>
                <w:lang w:eastAsia="de-DE"/>
              </w:rPr>
              <w:t xml:space="preserve"> </w:t>
            </w:r>
            <w:r w:rsidRPr="0048623A">
              <w:rPr>
                <w:rFonts w:cs="Arial"/>
                <w:lang w:eastAsia="de-DE"/>
              </w:rPr>
              <w:t xml:space="preserve">Farbmodellen </w:t>
            </w:r>
            <w:r>
              <w:rPr>
                <w:rFonts w:cs="Arial"/>
                <w:lang w:eastAsia="de-DE"/>
              </w:rPr>
              <w:t>am PC</w:t>
            </w:r>
          </w:p>
          <w:p w:rsidR="0047575B" w:rsidRPr="00C624D1" w:rsidRDefault="0047575B" w:rsidP="00C624D1">
            <w:pPr>
              <w:spacing w:before="120" w:after="0" w:line="240" w:lineRule="auto"/>
              <w:jc w:val="left"/>
              <w:rPr>
                <w:rFonts w:eastAsia="Times New Roman" w:cs="Arial"/>
                <w:i/>
                <w:lang w:eastAsia="de-DE"/>
              </w:rPr>
            </w:pPr>
            <w:r w:rsidRPr="00C624D1">
              <w:rPr>
                <w:rFonts w:eastAsia="Times New Roman" w:cs="Arial"/>
                <w:i/>
                <w:lang w:eastAsia="de-DE"/>
              </w:rPr>
              <w:t>… zur Vernetzung:</w:t>
            </w:r>
          </w:p>
          <w:p w:rsidR="0047575B" w:rsidRPr="0048623A" w:rsidRDefault="0047575B" w:rsidP="009827B1">
            <w:pPr>
              <w:spacing w:after="0" w:line="240" w:lineRule="auto"/>
              <w:jc w:val="left"/>
              <w:rPr>
                <w:rFonts w:eastAsia="Times New Roman" w:cs="Arial"/>
                <w:lang w:eastAsia="de-DE"/>
              </w:rPr>
            </w:pPr>
            <w:r w:rsidRPr="0048623A">
              <w:rPr>
                <w:rFonts w:eastAsia="Times New Roman" w:cs="Arial"/>
                <w:lang w:eastAsia="de-DE"/>
              </w:rPr>
              <w:sym w:font="Wingdings" w:char="F0DF"/>
            </w:r>
            <w:r w:rsidRPr="0048623A">
              <w:rPr>
                <w:rFonts w:eastAsia="Times New Roman" w:cs="Arial"/>
                <w:lang w:eastAsia="de-DE"/>
              </w:rPr>
              <w:t xml:space="preserve"> Infrarotstrahlung, sichtbares Licht und Ultraviolettstrahlung, Absorption, Lichtenergie (IF 4)</w:t>
            </w:r>
          </w:p>
          <w:p w:rsidR="0047575B" w:rsidRPr="0048623A" w:rsidRDefault="00C52CEC" w:rsidP="009827B1">
            <w:pPr>
              <w:spacing w:after="0" w:line="240" w:lineRule="auto"/>
              <w:jc w:val="left"/>
              <w:rPr>
                <w:rFonts w:eastAsia="Times New Roman" w:cs="Arial"/>
                <w:lang w:eastAsia="de-DE"/>
              </w:rPr>
            </w:pPr>
            <w:r>
              <w:rPr>
                <w:rFonts w:eastAsia="Times New Roman" w:cs="Arial"/>
                <w:lang w:eastAsia="de-DE"/>
              </w:rPr>
              <w:t>Spektren</w:t>
            </w:r>
            <w:r w:rsidR="0047575B" w:rsidRPr="0048623A">
              <w:rPr>
                <w:rFonts w:eastAsia="Times New Roman" w:cs="Arial"/>
                <w:lang w:eastAsia="de-DE"/>
              </w:rPr>
              <w:t xml:space="preserve"> </w:t>
            </w:r>
            <w:r w:rsidR="0047575B" w:rsidRPr="0048623A">
              <w:rPr>
                <w:rFonts w:eastAsia="Times New Roman" w:cs="Arial"/>
                <w:lang w:eastAsia="de-DE"/>
              </w:rPr>
              <w:sym w:font="Wingdings" w:char="F0E0"/>
            </w:r>
            <w:r w:rsidR="0047575B" w:rsidRPr="0048623A">
              <w:rPr>
                <w:rFonts w:eastAsia="Times New Roman" w:cs="Arial"/>
                <w:lang w:eastAsia="de-DE"/>
              </w:rPr>
              <w:t xml:space="preserve"> Analyse von Sternenlicht (IF 6)</w:t>
            </w:r>
          </w:p>
          <w:p w:rsidR="0047575B" w:rsidRPr="00C624D1" w:rsidRDefault="0047575B" w:rsidP="00C624D1">
            <w:pPr>
              <w:spacing w:after="0" w:line="240" w:lineRule="auto"/>
              <w:jc w:val="left"/>
              <w:rPr>
                <w:rFonts w:eastAsia="Times New Roman" w:cs="Arial"/>
                <w:lang w:eastAsia="de-DE"/>
              </w:rPr>
            </w:pPr>
            <w:r w:rsidRPr="0048623A">
              <w:rPr>
                <w:rFonts w:eastAsia="Times New Roman" w:cs="Arial"/>
                <w:lang w:eastAsia="de-DE"/>
              </w:rPr>
              <w:t xml:space="preserve">Lichtenergie </w:t>
            </w:r>
            <w:r w:rsidRPr="0048623A">
              <w:rPr>
                <w:rFonts w:eastAsia="Times New Roman" w:cs="Arial"/>
                <w:lang w:eastAsia="de-DE"/>
              </w:rPr>
              <w:sym w:font="Wingdings" w:char="F0E0"/>
            </w:r>
            <w:r w:rsidRPr="0048623A">
              <w:rPr>
                <w:rFonts w:eastAsia="Times New Roman" w:cs="Arial"/>
                <w:lang w:eastAsia="de-DE"/>
              </w:rPr>
              <w:t xml:space="preserve"> Photovoltaik (IF 11)</w:t>
            </w:r>
          </w:p>
          <w:p w:rsidR="0047575B" w:rsidRPr="00C624D1" w:rsidRDefault="0047575B" w:rsidP="00C624D1">
            <w:pPr>
              <w:spacing w:before="120" w:after="0" w:line="240" w:lineRule="auto"/>
              <w:jc w:val="left"/>
              <w:rPr>
                <w:rFonts w:eastAsia="Times New Roman" w:cs="Arial"/>
                <w:i/>
                <w:lang w:eastAsia="de-DE"/>
              </w:rPr>
            </w:pPr>
            <w:r w:rsidRPr="00C624D1">
              <w:rPr>
                <w:rFonts w:eastAsia="Times New Roman" w:cs="Arial"/>
                <w:i/>
                <w:lang w:eastAsia="de-DE"/>
              </w:rPr>
              <w:t>… zu Synergien:</w:t>
            </w:r>
          </w:p>
          <w:p w:rsidR="0047575B" w:rsidRPr="0048623A" w:rsidRDefault="0047575B" w:rsidP="009827B1">
            <w:pPr>
              <w:spacing w:after="0" w:line="240" w:lineRule="auto"/>
              <w:jc w:val="left"/>
              <w:rPr>
                <w:rFonts w:eastAsia="Times New Roman" w:cs="Arial"/>
                <w:i/>
                <w:lang w:eastAsia="de-DE"/>
              </w:rPr>
            </w:pPr>
            <w:r w:rsidRPr="0048623A">
              <w:rPr>
                <w:rFonts w:eastAsia="Times New Roman" w:cs="Arial"/>
                <w:lang w:eastAsia="de-DE"/>
              </w:rPr>
              <w:t xml:space="preserve">Schalenmodell </w:t>
            </w:r>
            <w:r w:rsidRPr="0048623A">
              <w:rPr>
                <w:rFonts w:eastAsia="Times New Roman" w:cs="Arial"/>
                <w:lang w:eastAsia="de-DE"/>
              </w:rPr>
              <w:sym w:font="Wingdings" w:char="F0DF"/>
            </w:r>
            <w:r w:rsidRPr="0048623A">
              <w:rPr>
                <w:rFonts w:eastAsia="Times New Roman" w:cs="Arial"/>
                <w:lang w:eastAsia="de-DE"/>
              </w:rPr>
              <w:t xml:space="preserve"> Chemie (IF 1), Farbensehen </w:t>
            </w:r>
            <w:r w:rsidRPr="0048623A">
              <w:rPr>
                <w:rFonts w:eastAsia="Times New Roman" w:cs="Arial"/>
                <w:lang w:eastAsia="de-DE"/>
              </w:rPr>
              <w:sym w:font="Wingdings" w:char="F0E0"/>
            </w:r>
            <w:r w:rsidRPr="0048623A">
              <w:rPr>
                <w:rFonts w:eastAsia="Times New Roman" w:cs="Arial"/>
                <w:lang w:eastAsia="de-DE"/>
              </w:rPr>
              <w:t xml:space="preserve"> Biologie (IF 7)</w:t>
            </w:r>
          </w:p>
        </w:tc>
      </w:tr>
      <w:tr w:rsidR="0047575B" w:rsidRPr="0048623A" w:rsidTr="002502F9">
        <w:trPr>
          <w:trHeight w:val="688"/>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47575B" w:rsidRPr="0048623A" w:rsidRDefault="0047575B" w:rsidP="009827B1">
            <w:pPr>
              <w:spacing w:before="100" w:after="100" w:line="240" w:lineRule="auto"/>
              <w:jc w:val="left"/>
              <w:rPr>
                <w:rFonts w:eastAsia="Times New Roman" w:cs="Arial"/>
                <w:b/>
                <w:lang w:eastAsia="de-DE"/>
              </w:rPr>
            </w:pPr>
            <w:r w:rsidRPr="0048623A">
              <w:rPr>
                <w:rFonts w:eastAsia="Times New Roman" w:cs="Arial"/>
                <w:b/>
                <w:lang w:eastAsia="de-DE"/>
              </w:rPr>
              <w:lastRenderedPageBreak/>
              <w:t xml:space="preserve">7.3 Das Auge – ein optisches </w:t>
            </w:r>
            <w:r w:rsidR="00633C65">
              <w:rPr>
                <w:rFonts w:eastAsia="Times New Roman" w:cs="Arial"/>
                <w:b/>
                <w:lang w:eastAsia="de-DE"/>
              </w:rPr>
              <w:t>System</w:t>
            </w:r>
          </w:p>
          <w:p w:rsidR="0047575B" w:rsidRPr="0048623A" w:rsidRDefault="0047575B" w:rsidP="009827B1">
            <w:pPr>
              <w:spacing w:before="100" w:after="100" w:line="240" w:lineRule="auto"/>
              <w:jc w:val="left"/>
              <w:rPr>
                <w:rFonts w:eastAsia="Times New Roman" w:cs="Arial"/>
                <w:i/>
                <w:lang w:eastAsia="de-DE"/>
              </w:rPr>
            </w:pPr>
          </w:p>
          <w:p w:rsidR="0047575B" w:rsidRPr="0048623A" w:rsidRDefault="0047575B" w:rsidP="009827B1">
            <w:pPr>
              <w:spacing w:before="100" w:after="100" w:line="240" w:lineRule="auto"/>
              <w:jc w:val="left"/>
              <w:rPr>
                <w:rFonts w:eastAsia="Times New Roman" w:cs="Arial"/>
                <w:i/>
                <w:lang w:eastAsia="de-DE"/>
              </w:rPr>
            </w:pPr>
            <w:r w:rsidRPr="0048623A">
              <w:rPr>
                <w:rFonts w:eastAsia="Times New Roman" w:cs="Arial"/>
                <w:i/>
                <w:lang w:eastAsia="de-DE"/>
              </w:rPr>
              <w:t xml:space="preserve">Wie entsteht </w:t>
            </w:r>
            <w:r w:rsidR="00633C65">
              <w:rPr>
                <w:rFonts w:eastAsia="Times New Roman" w:cs="Arial"/>
                <w:i/>
                <w:lang w:eastAsia="de-DE"/>
              </w:rPr>
              <w:t>auf der Netzhaut</w:t>
            </w:r>
            <w:r w:rsidRPr="0048623A">
              <w:rPr>
                <w:rFonts w:eastAsia="Times New Roman" w:cs="Arial"/>
                <w:i/>
                <w:lang w:eastAsia="de-DE"/>
              </w:rPr>
              <w:t xml:space="preserve"> ein scharfes Bild?</w:t>
            </w:r>
          </w:p>
          <w:p w:rsidR="0047575B" w:rsidRPr="0048623A" w:rsidRDefault="0047575B" w:rsidP="009827B1">
            <w:pPr>
              <w:spacing w:before="100" w:after="100" w:line="240" w:lineRule="auto"/>
              <w:jc w:val="left"/>
              <w:rPr>
                <w:rFonts w:eastAsia="Times New Roman" w:cs="Arial"/>
                <w:lang w:eastAsia="de-DE"/>
              </w:rPr>
            </w:pPr>
          </w:p>
          <w:p w:rsidR="0047575B" w:rsidRPr="0048623A" w:rsidRDefault="0047575B" w:rsidP="009827B1">
            <w:pPr>
              <w:spacing w:before="100" w:after="100" w:line="240" w:lineRule="auto"/>
              <w:jc w:val="left"/>
              <w:rPr>
                <w:rFonts w:eastAsia="Times New Roman" w:cs="Arial"/>
                <w:lang w:eastAsia="de-DE"/>
              </w:rPr>
            </w:pPr>
            <w:r w:rsidRPr="0048623A">
              <w:rPr>
                <w:rFonts w:eastAsia="Times New Roman" w:cs="Arial"/>
                <w:lang w:eastAsia="de-DE"/>
              </w:rPr>
              <w:t>ca. 6 Ustd.</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00" w:after="100" w:line="240" w:lineRule="auto"/>
              <w:jc w:val="left"/>
              <w:rPr>
                <w:rFonts w:cs="Arial"/>
                <w:b/>
              </w:rPr>
            </w:pPr>
            <w:r w:rsidRPr="0048623A">
              <w:rPr>
                <w:rFonts w:cs="Arial"/>
                <w:b/>
              </w:rPr>
              <w:t xml:space="preserve">IF 5: </w:t>
            </w:r>
            <w:r w:rsidRPr="0048623A">
              <w:rPr>
                <w:rFonts w:eastAsia="Times New Roman" w:cs="Arial"/>
                <w:b/>
                <w:lang w:eastAsia="de-DE"/>
              </w:rPr>
              <w:t>Optische</w:t>
            </w:r>
            <w:r w:rsidRPr="0048623A">
              <w:rPr>
                <w:rFonts w:cs="Arial"/>
                <w:b/>
              </w:rPr>
              <w:t xml:space="preserve"> Instrumente</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Lichtbrechung</w:t>
            </w:r>
            <w:r w:rsidR="003C59BD">
              <w:rPr>
                <w:rFonts w:eastAsia="Times New Roman" w:cs="Arial"/>
                <w:lang w:eastAsia="de-DE"/>
              </w:rPr>
              <w:t>:</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Brechung an Grenzflächen</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Bildentstehung bei Sammellinsen und Auge</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E4: Untersuchung und Experiment</w:t>
            </w:r>
          </w:p>
          <w:p w:rsidR="0047575B" w:rsidRPr="0048623A" w:rsidRDefault="0047575B" w:rsidP="000D7994">
            <w:pPr>
              <w:pStyle w:val="Listenabsatz"/>
              <w:numPr>
                <w:ilvl w:val="0"/>
                <w:numId w:val="7"/>
              </w:numPr>
              <w:spacing w:after="0" w:line="240" w:lineRule="auto"/>
              <w:ind w:left="357" w:hanging="357"/>
              <w:jc w:val="left"/>
              <w:rPr>
                <w:rFonts w:eastAsia="Times New Roman" w:cs="Arial"/>
                <w:lang w:eastAsia="de-DE"/>
              </w:rPr>
            </w:pPr>
            <w:r w:rsidRPr="0048623A">
              <w:rPr>
                <w:rFonts w:eastAsia="Times New Roman" w:cs="Arial"/>
                <w:lang w:eastAsia="de-DE"/>
              </w:rPr>
              <w:t>Bildentstehung bei Sammellinsen</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E5: Auswertung und Schlussfolgerung</w:t>
            </w:r>
          </w:p>
          <w:p w:rsidR="0047575B" w:rsidRPr="0048623A" w:rsidRDefault="0047575B" w:rsidP="000D7994">
            <w:pPr>
              <w:pStyle w:val="Listenabsatz"/>
              <w:numPr>
                <w:ilvl w:val="0"/>
                <w:numId w:val="7"/>
              </w:numPr>
              <w:spacing w:after="0" w:line="240" w:lineRule="auto"/>
              <w:ind w:left="357" w:hanging="357"/>
              <w:jc w:val="left"/>
              <w:rPr>
                <w:rFonts w:eastAsia="Times New Roman" w:cs="Arial"/>
                <w:lang w:eastAsia="de-DE"/>
              </w:rPr>
            </w:pPr>
            <w:r w:rsidRPr="0048623A">
              <w:rPr>
                <w:rFonts w:eastAsia="Times New Roman" w:cs="Arial"/>
                <w:lang w:eastAsia="de-DE"/>
              </w:rPr>
              <w:t>Parametervariation bei Linsensystemen</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20" w:after="0" w:line="240" w:lineRule="auto"/>
              <w:jc w:val="left"/>
              <w:rPr>
                <w:rFonts w:eastAsia="Times New Roman" w:cs="Arial"/>
                <w:i/>
                <w:lang w:eastAsia="de-DE"/>
              </w:rPr>
            </w:pPr>
            <w:r w:rsidRPr="0048623A">
              <w:rPr>
                <w:rFonts w:eastAsia="Times New Roman" w:cs="Arial"/>
                <w:i/>
                <w:lang w:eastAsia="de-DE"/>
              </w:rPr>
              <w:t xml:space="preserve">… </w:t>
            </w:r>
            <w:r w:rsidRPr="00C624D1">
              <w:rPr>
                <w:rFonts w:eastAsia="Times New Roman" w:cs="Arial"/>
                <w:i/>
                <w:lang w:eastAsia="de-DE"/>
              </w:rPr>
              <w:t>zur</w:t>
            </w:r>
            <w:r w:rsidRPr="0048623A">
              <w:rPr>
                <w:rFonts w:eastAsia="Times New Roman" w:cs="Arial"/>
                <w:i/>
                <w:lang w:eastAsia="de-DE"/>
              </w:rPr>
              <w:t xml:space="preserve"> Schwerpunktsetzung</w:t>
            </w:r>
          </w:p>
          <w:p w:rsidR="0047575B" w:rsidRPr="00C624D1" w:rsidRDefault="0047575B" w:rsidP="00C624D1">
            <w:pPr>
              <w:spacing w:after="0" w:line="240" w:lineRule="auto"/>
              <w:jc w:val="left"/>
              <w:rPr>
                <w:rFonts w:eastAsia="Times New Roman" w:cs="Arial"/>
                <w:lang w:eastAsia="de-DE"/>
              </w:rPr>
            </w:pPr>
            <w:r w:rsidRPr="00C624D1">
              <w:rPr>
                <w:rFonts w:eastAsia="Times New Roman" w:cs="Arial"/>
                <w:lang w:eastAsia="de-DE"/>
              </w:rPr>
              <w:t>Bildentstehung, Einsatz digitaler Werkzeuge</w:t>
            </w:r>
            <w:r w:rsidR="00633C65" w:rsidRPr="00C624D1">
              <w:rPr>
                <w:rFonts w:eastAsia="Times New Roman" w:cs="Arial"/>
                <w:lang w:eastAsia="de-DE"/>
              </w:rPr>
              <w:t xml:space="preserve"> (z. B. Geometriesoftware)</w:t>
            </w:r>
          </w:p>
          <w:p w:rsidR="0047575B" w:rsidRPr="0048623A" w:rsidRDefault="0047575B"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47575B" w:rsidRPr="0048623A" w:rsidRDefault="0047575B" w:rsidP="009827B1">
            <w:pPr>
              <w:spacing w:after="0" w:line="240" w:lineRule="auto"/>
              <w:jc w:val="left"/>
              <w:rPr>
                <w:rFonts w:eastAsia="Times New Roman" w:cs="Arial"/>
                <w:lang w:eastAsia="de-DE"/>
              </w:rPr>
            </w:pPr>
            <w:r w:rsidRPr="0048623A">
              <w:rPr>
                <w:rFonts w:eastAsia="Times New Roman" w:cs="Arial"/>
                <w:lang w:eastAsia="de-DE"/>
              </w:rPr>
              <w:t xml:space="preserve">Linsen, Lochblende </w:t>
            </w:r>
            <w:r w:rsidRPr="0048623A">
              <w:rPr>
                <w:rFonts w:eastAsia="Times New Roman" w:cs="Arial"/>
                <w:lang w:eastAsia="de-DE"/>
              </w:rPr>
              <w:sym w:font="Wingdings" w:char="F0DF"/>
            </w:r>
            <w:r w:rsidRPr="0048623A">
              <w:rPr>
                <w:rFonts w:eastAsia="Times New Roman" w:cs="Arial"/>
                <w:lang w:eastAsia="de-DE"/>
              </w:rPr>
              <w:t xml:space="preserve"> Strahlenmodell des Lichts, Abbildungen (IF 4)</w:t>
            </w:r>
          </w:p>
          <w:p w:rsidR="0047575B" w:rsidRPr="0048623A" w:rsidRDefault="0047575B"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r w:rsidRPr="0048623A">
              <w:rPr>
                <w:rFonts w:eastAsia="Times New Roman" w:cs="Arial"/>
                <w:i/>
                <w:lang w:eastAsia="de-DE"/>
              </w:rPr>
              <w:tab/>
            </w:r>
          </w:p>
          <w:p w:rsidR="0047575B" w:rsidRPr="0048623A" w:rsidRDefault="0047575B" w:rsidP="00C624D1">
            <w:pPr>
              <w:spacing w:after="0" w:line="240" w:lineRule="auto"/>
              <w:jc w:val="left"/>
              <w:rPr>
                <w:rFonts w:eastAsia="Times New Roman" w:cs="Arial"/>
                <w:lang w:eastAsia="de-DE"/>
              </w:rPr>
            </w:pPr>
            <w:r w:rsidRPr="0048623A">
              <w:rPr>
                <w:rFonts w:eastAsia="Times New Roman" w:cs="Arial"/>
                <w:lang w:eastAsia="de-DE"/>
              </w:rPr>
              <w:t xml:space="preserve">Auge </w:t>
            </w:r>
            <w:r w:rsidRPr="0048623A">
              <w:rPr>
                <w:rFonts w:eastAsia="Times New Roman" w:cs="Arial"/>
                <w:lang w:eastAsia="de-DE"/>
              </w:rPr>
              <w:sym w:font="Wingdings" w:char="F0E0"/>
            </w:r>
            <w:r w:rsidRPr="0048623A">
              <w:rPr>
                <w:rFonts w:eastAsia="Times New Roman" w:cs="Arial"/>
                <w:lang w:eastAsia="de-DE"/>
              </w:rPr>
              <w:t xml:space="preserve"> Biologie (IF 7)</w:t>
            </w:r>
          </w:p>
        </w:tc>
      </w:tr>
      <w:tr w:rsidR="0047575B" w:rsidRPr="0048623A" w:rsidTr="002502F9">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47575B" w:rsidRPr="0048623A" w:rsidRDefault="0047575B" w:rsidP="009827B1">
            <w:pPr>
              <w:spacing w:before="100" w:after="100" w:line="240" w:lineRule="auto"/>
              <w:jc w:val="left"/>
              <w:rPr>
                <w:rFonts w:eastAsia="Times New Roman" w:cs="Arial"/>
                <w:b/>
                <w:lang w:eastAsia="de-DE"/>
              </w:rPr>
            </w:pPr>
            <w:r w:rsidRPr="0048623A">
              <w:rPr>
                <w:rFonts w:eastAsia="Times New Roman" w:cs="Arial"/>
                <w:b/>
                <w:lang w:eastAsia="de-DE"/>
              </w:rPr>
              <w:t>7.4 Mit optischen Instrumenten Unsichtbares sichtbar gemacht</w:t>
            </w:r>
          </w:p>
          <w:p w:rsidR="0047575B" w:rsidRPr="0048623A" w:rsidRDefault="0047575B" w:rsidP="009827B1">
            <w:pPr>
              <w:spacing w:before="100" w:after="100" w:line="240" w:lineRule="auto"/>
              <w:jc w:val="left"/>
              <w:rPr>
                <w:rFonts w:eastAsia="Times New Roman" w:cs="Arial"/>
                <w:i/>
                <w:lang w:eastAsia="de-DE"/>
              </w:rPr>
            </w:pPr>
          </w:p>
          <w:p w:rsidR="0047575B" w:rsidRPr="0048623A" w:rsidRDefault="0047575B" w:rsidP="009827B1">
            <w:pPr>
              <w:spacing w:before="100" w:after="100" w:line="240" w:lineRule="auto"/>
              <w:jc w:val="left"/>
              <w:rPr>
                <w:rFonts w:eastAsia="Times New Roman" w:cs="Arial"/>
                <w:i/>
                <w:lang w:eastAsia="de-DE"/>
              </w:rPr>
            </w:pPr>
            <w:r w:rsidRPr="0048623A">
              <w:rPr>
                <w:rFonts w:eastAsia="Times New Roman" w:cs="Arial"/>
                <w:i/>
                <w:lang w:eastAsia="de-DE"/>
              </w:rPr>
              <w:t>Wie können wir Zellen und Planeten sichtbar machen?</w:t>
            </w:r>
          </w:p>
          <w:p w:rsidR="0047575B" w:rsidRPr="0048623A" w:rsidRDefault="0047575B" w:rsidP="009827B1">
            <w:pPr>
              <w:spacing w:before="100" w:after="100" w:line="240" w:lineRule="auto"/>
              <w:jc w:val="left"/>
              <w:rPr>
                <w:rFonts w:eastAsia="Times New Roman" w:cs="Arial"/>
                <w:lang w:eastAsia="de-DE"/>
              </w:rPr>
            </w:pPr>
          </w:p>
          <w:p w:rsidR="0047575B" w:rsidRPr="0048623A" w:rsidRDefault="002C7E97" w:rsidP="009827B1">
            <w:pPr>
              <w:spacing w:before="100" w:after="100" w:line="240" w:lineRule="auto"/>
              <w:jc w:val="left"/>
              <w:rPr>
                <w:rFonts w:eastAsia="Times New Roman" w:cs="Arial"/>
                <w:lang w:eastAsia="de-DE"/>
              </w:rPr>
            </w:pPr>
            <w:r>
              <w:rPr>
                <w:rFonts w:eastAsia="Times New Roman" w:cs="Arial"/>
                <w:lang w:eastAsia="de-DE"/>
              </w:rPr>
              <w:t>ca.</w:t>
            </w:r>
            <w:r w:rsidR="0047575B" w:rsidRPr="0048623A">
              <w:rPr>
                <w:rFonts w:eastAsia="Times New Roman" w:cs="Arial"/>
                <w:lang w:eastAsia="de-DE"/>
              </w:rPr>
              <w:t xml:space="preserve"> 4 Ustd.</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00" w:after="100" w:line="240" w:lineRule="auto"/>
              <w:jc w:val="left"/>
              <w:rPr>
                <w:rFonts w:cs="Arial"/>
                <w:b/>
              </w:rPr>
            </w:pPr>
            <w:r w:rsidRPr="0048623A">
              <w:rPr>
                <w:rFonts w:cs="Arial"/>
                <w:b/>
              </w:rPr>
              <w:t xml:space="preserve">IF 5: </w:t>
            </w:r>
            <w:r w:rsidRPr="0048623A">
              <w:rPr>
                <w:rFonts w:eastAsia="Times New Roman" w:cs="Arial"/>
                <w:b/>
                <w:lang w:eastAsia="de-DE"/>
              </w:rPr>
              <w:t>Optische</w:t>
            </w:r>
            <w:r w:rsidRPr="0048623A">
              <w:rPr>
                <w:rFonts w:cs="Arial"/>
                <w:b/>
              </w:rPr>
              <w:t xml:space="preserve"> Instrumente</w:t>
            </w:r>
          </w:p>
          <w:p w:rsidR="0047575B" w:rsidRPr="0048623A" w:rsidRDefault="0047575B" w:rsidP="009827B1">
            <w:pPr>
              <w:spacing w:before="120" w:after="0" w:line="240" w:lineRule="auto"/>
              <w:jc w:val="left"/>
              <w:rPr>
                <w:rFonts w:eastAsia="Times New Roman" w:cs="Arial"/>
                <w:lang w:eastAsia="de-DE"/>
              </w:rPr>
            </w:pPr>
            <w:r w:rsidRPr="0048623A">
              <w:rPr>
                <w:rFonts w:eastAsia="Times New Roman" w:cs="Arial"/>
                <w:lang w:eastAsia="de-DE"/>
              </w:rPr>
              <w:t>Lichtbrechung</w:t>
            </w:r>
            <w:r w:rsidR="003C59BD">
              <w:rPr>
                <w:rFonts w:eastAsia="Times New Roman" w:cs="Arial"/>
                <w:lang w:eastAsia="de-DE"/>
              </w:rPr>
              <w:t>:</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Bildentstehung bei optischen Instrumenten</w:t>
            </w:r>
          </w:p>
          <w:p w:rsidR="0047575B" w:rsidRPr="0048623A" w:rsidRDefault="0047575B" w:rsidP="000D7994">
            <w:pPr>
              <w:pStyle w:val="Listenabsatz"/>
              <w:numPr>
                <w:ilvl w:val="0"/>
                <w:numId w:val="7"/>
              </w:numPr>
              <w:spacing w:after="0" w:line="240" w:lineRule="auto"/>
              <w:ind w:left="368" w:hanging="357"/>
              <w:jc w:val="left"/>
              <w:rPr>
                <w:rFonts w:eastAsia="Times New Roman" w:cs="Arial"/>
                <w:lang w:eastAsia="de-DE"/>
              </w:rPr>
            </w:pPr>
            <w:r w:rsidRPr="0048623A">
              <w:rPr>
                <w:rFonts w:eastAsia="Times New Roman" w:cs="Arial"/>
                <w:lang w:eastAsia="de-DE"/>
              </w:rPr>
              <w:t>Lichtleiter</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60" w:after="60" w:line="240" w:lineRule="auto"/>
              <w:jc w:val="left"/>
              <w:rPr>
                <w:rFonts w:eastAsia="Times New Roman" w:cs="Arial"/>
                <w:lang w:eastAsia="de-DE"/>
              </w:rPr>
            </w:pPr>
            <w:r w:rsidRPr="0048623A">
              <w:rPr>
                <w:rFonts w:eastAsia="Times New Roman" w:cs="Arial"/>
                <w:lang w:eastAsia="de-DE"/>
              </w:rPr>
              <w:t>UF2: Auswahl und Anwendung</w:t>
            </w:r>
          </w:p>
          <w:p w:rsidR="0047575B" w:rsidRPr="0048623A" w:rsidRDefault="0047575B"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Brechung</w:t>
            </w:r>
          </w:p>
          <w:p w:rsidR="0047575B" w:rsidRPr="0048623A" w:rsidRDefault="0047575B"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Bildentstehung</w:t>
            </w:r>
          </w:p>
          <w:p w:rsidR="0047575B" w:rsidRPr="0048623A" w:rsidRDefault="0047575B" w:rsidP="009827B1">
            <w:pPr>
              <w:spacing w:before="60" w:after="60" w:line="240" w:lineRule="auto"/>
              <w:jc w:val="left"/>
              <w:rPr>
                <w:rFonts w:eastAsia="Times New Roman" w:cs="Arial"/>
                <w:lang w:eastAsia="de-DE"/>
              </w:rPr>
            </w:pPr>
            <w:r w:rsidRPr="0048623A">
              <w:rPr>
                <w:rFonts w:eastAsia="Times New Roman" w:cs="Arial"/>
                <w:lang w:eastAsia="de-DE"/>
              </w:rPr>
              <w:t>UF4: Übertragung und Vernetzung</w:t>
            </w:r>
          </w:p>
          <w:p w:rsidR="0047575B" w:rsidRPr="0048623A" w:rsidRDefault="0047575B"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Einfache optische Systeme</w:t>
            </w:r>
          </w:p>
          <w:p w:rsidR="0047575B" w:rsidRPr="0048623A" w:rsidRDefault="0047575B"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Endoskop und Glasfaserkabel</w:t>
            </w:r>
          </w:p>
          <w:p w:rsidR="0047575B" w:rsidRPr="0048623A" w:rsidRDefault="0047575B" w:rsidP="009827B1">
            <w:pPr>
              <w:spacing w:before="60" w:after="60" w:line="240" w:lineRule="auto"/>
              <w:jc w:val="left"/>
              <w:rPr>
                <w:rFonts w:eastAsia="Times New Roman" w:cs="Arial"/>
                <w:lang w:eastAsia="de-DE"/>
              </w:rPr>
            </w:pPr>
            <w:r w:rsidRPr="0048623A">
              <w:rPr>
                <w:rFonts w:eastAsia="Times New Roman" w:cs="Arial"/>
                <w:lang w:eastAsia="de-DE"/>
              </w:rPr>
              <w:t>K3: Präsentation</w:t>
            </w:r>
          </w:p>
          <w:p w:rsidR="0047575B" w:rsidRPr="0048623A" w:rsidRDefault="0047575B"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arbeitsteilige Präsentationen</w:t>
            </w:r>
          </w:p>
        </w:tc>
        <w:tc>
          <w:tcPr>
            <w:tcW w:w="1250" w:type="pct"/>
            <w:tcBorders>
              <w:top w:val="single" w:sz="12" w:space="0" w:color="00000A"/>
              <w:left w:val="single" w:sz="4" w:space="0" w:color="00000A"/>
              <w:bottom w:val="single" w:sz="12" w:space="0" w:color="00000A"/>
              <w:right w:val="single" w:sz="4" w:space="0" w:color="00000A"/>
            </w:tcBorders>
          </w:tcPr>
          <w:p w:rsidR="0047575B" w:rsidRPr="0048623A" w:rsidRDefault="0047575B" w:rsidP="009827B1">
            <w:pPr>
              <w:spacing w:before="120" w:after="0" w:line="240" w:lineRule="auto"/>
              <w:jc w:val="left"/>
              <w:rPr>
                <w:rFonts w:eastAsia="Times New Roman" w:cs="Arial"/>
                <w:i/>
                <w:lang w:eastAsia="de-DE"/>
              </w:rPr>
            </w:pPr>
            <w:r w:rsidRPr="0048623A">
              <w:rPr>
                <w:rFonts w:eastAsia="Times New Roman" w:cs="Arial"/>
                <w:i/>
                <w:lang w:eastAsia="de-DE"/>
              </w:rPr>
              <w:t xml:space="preserve">… zur </w:t>
            </w:r>
            <w:r w:rsidRPr="00C624D1">
              <w:rPr>
                <w:rFonts w:eastAsia="Times New Roman" w:cs="Arial"/>
                <w:i/>
                <w:lang w:eastAsia="de-DE"/>
              </w:rPr>
              <w:t>Schwerpunktsetzung</w:t>
            </w:r>
          </w:p>
          <w:p w:rsidR="0047575B" w:rsidRPr="00C624D1" w:rsidRDefault="00633C65" w:rsidP="00C624D1">
            <w:pPr>
              <w:spacing w:after="0" w:line="240" w:lineRule="auto"/>
              <w:jc w:val="left"/>
              <w:rPr>
                <w:rFonts w:eastAsia="Times New Roman" w:cs="Arial"/>
                <w:lang w:eastAsia="de-DE"/>
              </w:rPr>
            </w:pPr>
            <w:r w:rsidRPr="00C624D1">
              <w:rPr>
                <w:rFonts w:eastAsia="Times New Roman" w:cs="Arial"/>
                <w:lang w:eastAsia="de-DE"/>
              </w:rPr>
              <w:t xml:space="preserve">Erstellung von </w:t>
            </w:r>
            <w:r w:rsidR="0047575B" w:rsidRPr="00C624D1">
              <w:rPr>
                <w:rFonts w:eastAsia="Times New Roman" w:cs="Arial"/>
                <w:lang w:eastAsia="de-DE"/>
              </w:rPr>
              <w:t>Präsentation</w:t>
            </w:r>
            <w:r w:rsidRPr="00C624D1">
              <w:rPr>
                <w:rFonts w:eastAsia="Times New Roman" w:cs="Arial"/>
                <w:lang w:eastAsia="de-DE"/>
              </w:rPr>
              <w:t>en zu physikalischen Sachverhalten</w:t>
            </w:r>
          </w:p>
          <w:p w:rsidR="0047575B" w:rsidRPr="0048623A" w:rsidRDefault="0047575B"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47575B" w:rsidRPr="0048623A" w:rsidRDefault="0047575B" w:rsidP="00C624D1">
            <w:pPr>
              <w:spacing w:after="0" w:line="240" w:lineRule="auto"/>
              <w:jc w:val="left"/>
              <w:rPr>
                <w:rFonts w:eastAsia="Times New Roman" w:cs="Arial"/>
                <w:lang w:eastAsia="de-DE"/>
              </w:rPr>
            </w:pPr>
            <w:r w:rsidRPr="0048623A">
              <w:rPr>
                <w:rFonts w:eastAsia="Times New Roman" w:cs="Arial"/>
                <w:lang w:eastAsia="de-DE"/>
              </w:rPr>
              <w:t xml:space="preserve">Teleskope </w:t>
            </w:r>
            <w:r w:rsidRPr="0048623A">
              <w:rPr>
                <w:rFonts w:eastAsia="Times New Roman" w:cs="Arial"/>
                <w:lang w:eastAsia="de-DE"/>
              </w:rPr>
              <w:sym w:font="Wingdings" w:char="F0E0"/>
            </w:r>
            <w:r w:rsidRPr="0048623A">
              <w:rPr>
                <w:rFonts w:eastAsia="Times New Roman" w:cs="Arial"/>
                <w:lang w:eastAsia="de-DE"/>
              </w:rPr>
              <w:t xml:space="preserve"> Beobachtung von Himmelskörpern (IF 6)</w:t>
            </w:r>
          </w:p>
          <w:p w:rsidR="0047575B" w:rsidRPr="0048623A" w:rsidRDefault="0047575B"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47575B" w:rsidRPr="0048623A" w:rsidRDefault="0047575B" w:rsidP="00C624D1">
            <w:pPr>
              <w:spacing w:after="0" w:line="240" w:lineRule="auto"/>
              <w:jc w:val="left"/>
              <w:rPr>
                <w:rFonts w:eastAsia="Times New Roman" w:cs="Arial"/>
                <w:i/>
                <w:lang w:eastAsia="de-DE"/>
              </w:rPr>
            </w:pPr>
            <w:r w:rsidRPr="0048623A">
              <w:rPr>
                <w:rFonts w:eastAsia="Times New Roman" w:cs="Arial"/>
                <w:lang w:eastAsia="de-DE"/>
              </w:rPr>
              <w:t xml:space="preserve">Mikroskopie von Zellen </w:t>
            </w:r>
            <w:r w:rsidRPr="0048623A">
              <w:rPr>
                <w:rFonts w:eastAsia="Times New Roman" w:cs="Arial"/>
                <w:lang w:eastAsia="de-DE"/>
              </w:rPr>
              <w:sym w:font="Wingdings" w:char="F0DF"/>
            </w:r>
            <w:r w:rsidRPr="0048623A">
              <w:rPr>
                <w:rFonts w:eastAsia="Times New Roman" w:cs="Arial"/>
                <w:lang w:eastAsia="de-DE"/>
              </w:rPr>
              <w:sym w:font="Wingdings" w:char="F0E0"/>
            </w:r>
            <w:r w:rsidRPr="0048623A">
              <w:rPr>
                <w:rFonts w:eastAsia="Times New Roman" w:cs="Arial"/>
                <w:lang w:eastAsia="de-DE"/>
              </w:rPr>
              <w:t xml:space="preserve"> Biologie (IF 1, IF 2, IF 6)</w:t>
            </w:r>
          </w:p>
        </w:tc>
      </w:tr>
      <w:tr w:rsidR="005D1B44" w:rsidRPr="0048623A" w:rsidTr="002502F9">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5D1B44" w:rsidRPr="00BC7186" w:rsidRDefault="005D1B44" w:rsidP="005D1B44">
            <w:pPr>
              <w:spacing w:before="100" w:after="100" w:line="240" w:lineRule="auto"/>
              <w:jc w:val="left"/>
              <w:rPr>
                <w:rFonts w:eastAsia="Times New Roman" w:cs="Arial"/>
                <w:b/>
                <w:lang w:eastAsia="de-DE"/>
              </w:rPr>
            </w:pPr>
            <w:r>
              <w:rPr>
                <w:rFonts w:eastAsia="Times New Roman" w:cs="Arial"/>
                <w:b/>
                <w:lang w:eastAsia="de-DE"/>
              </w:rPr>
              <w:lastRenderedPageBreak/>
              <w:t>7.5</w:t>
            </w:r>
            <w:r w:rsidRPr="00BC7186">
              <w:rPr>
                <w:rFonts w:eastAsia="Times New Roman" w:cs="Arial"/>
                <w:b/>
                <w:lang w:eastAsia="de-DE"/>
              </w:rPr>
              <w:t xml:space="preserve"> Licht und Schatten im Sonnensystem</w:t>
            </w:r>
          </w:p>
          <w:p w:rsidR="005D1B44" w:rsidRDefault="005D1B44" w:rsidP="005D1B44">
            <w:pPr>
              <w:spacing w:before="100" w:after="100" w:line="240" w:lineRule="auto"/>
              <w:jc w:val="left"/>
              <w:rPr>
                <w:rFonts w:eastAsia="Times New Roman" w:cs="Arial"/>
                <w:i/>
                <w:lang w:eastAsia="de-DE"/>
              </w:rPr>
            </w:pPr>
          </w:p>
          <w:p w:rsidR="005D1B44" w:rsidRPr="00BC7186" w:rsidRDefault="005D1B44" w:rsidP="005D1B44">
            <w:pPr>
              <w:spacing w:before="100" w:after="100" w:line="240" w:lineRule="auto"/>
              <w:jc w:val="left"/>
              <w:rPr>
                <w:rFonts w:eastAsia="Times New Roman" w:cs="Arial"/>
                <w:i/>
                <w:lang w:eastAsia="de-DE"/>
              </w:rPr>
            </w:pPr>
            <w:r w:rsidRPr="00BC7186">
              <w:rPr>
                <w:rFonts w:eastAsia="Times New Roman" w:cs="Arial"/>
                <w:i/>
                <w:lang w:eastAsia="de-DE"/>
              </w:rPr>
              <w:t xml:space="preserve">Wie entstehen Mondphasen, </w:t>
            </w:r>
            <w:r w:rsidR="00BF3686">
              <w:rPr>
                <w:rFonts w:eastAsia="Times New Roman" w:cs="Arial"/>
                <w:i/>
                <w:lang w:eastAsia="de-DE"/>
              </w:rPr>
              <w:t>F</w:t>
            </w:r>
            <w:r w:rsidRPr="00BC7186">
              <w:rPr>
                <w:rFonts w:eastAsia="Times New Roman" w:cs="Arial"/>
                <w:i/>
                <w:lang w:eastAsia="de-DE"/>
              </w:rPr>
              <w:t>insternisse und Jahreszeiten?</w:t>
            </w:r>
          </w:p>
          <w:p w:rsidR="005D1B44" w:rsidRDefault="005D1B44" w:rsidP="005D1B44">
            <w:pPr>
              <w:spacing w:before="100" w:after="100" w:line="240" w:lineRule="auto"/>
              <w:jc w:val="left"/>
              <w:rPr>
                <w:rFonts w:eastAsia="Times New Roman" w:cs="Arial"/>
                <w:lang w:eastAsia="de-DE"/>
              </w:rPr>
            </w:pPr>
          </w:p>
          <w:p w:rsidR="005D1B44" w:rsidRPr="0048623A" w:rsidRDefault="002C7E97" w:rsidP="005D1B44">
            <w:pPr>
              <w:spacing w:before="100" w:after="100" w:line="240" w:lineRule="auto"/>
              <w:jc w:val="left"/>
              <w:rPr>
                <w:rFonts w:eastAsia="Times New Roman" w:cs="Arial"/>
                <w:b/>
                <w:lang w:eastAsia="de-DE"/>
              </w:rPr>
            </w:pPr>
            <w:r>
              <w:rPr>
                <w:rFonts w:eastAsia="Times New Roman" w:cs="Arial"/>
                <w:lang w:eastAsia="de-DE"/>
              </w:rPr>
              <w:t>ca.</w:t>
            </w:r>
            <w:r w:rsidR="005D1B44">
              <w:rPr>
                <w:rFonts w:eastAsia="Times New Roman" w:cs="Arial"/>
                <w:lang w:eastAsia="de-DE"/>
              </w:rPr>
              <w:t xml:space="preserve"> 5 Ustd.</w:t>
            </w:r>
          </w:p>
        </w:tc>
        <w:tc>
          <w:tcPr>
            <w:tcW w:w="1250" w:type="pct"/>
            <w:tcBorders>
              <w:top w:val="single" w:sz="12" w:space="0" w:color="00000A"/>
              <w:left w:val="single" w:sz="4" w:space="0" w:color="00000A"/>
              <w:bottom w:val="single" w:sz="12" w:space="0" w:color="00000A"/>
              <w:right w:val="single" w:sz="4" w:space="0" w:color="00000A"/>
            </w:tcBorders>
          </w:tcPr>
          <w:p w:rsidR="005D1B44" w:rsidRPr="00895108" w:rsidRDefault="005D1B44" w:rsidP="005D1B44">
            <w:pPr>
              <w:spacing w:before="100" w:after="60" w:line="240" w:lineRule="auto"/>
              <w:jc w:val="left"/>
              <w:rPr>
                <w:rFonts w:eastAsia="Times New Roman" w:cs="Arial"/>
                <w:b/>
                <w:lang w:eastAsia="de-DE"/>
              </w:rPr>
            </w:pPr>
            <w:r w:rsidRPr="00895108">
              <w:rPr>
                <w:rFonts w:eastAsia="Times New Roman" w:cs="Arial"/>
                <w:b/>
                <w:lang w:eastAsia="de-DE"/>
              </w:rPr>
              <w:t>I</w:t>
            </w:r>
            <w:r>
              <w:rPr>
                <w:rFonts w:eastAsia="Times New Roman" w:cs="Arial"/>
                <w:b/>
                <w:lang w:eastAsia="de-DE"/>
              </w:rPr>
              <w:t>F 6</w:t>
            </w:r>
            <w:r w:rsidRPr="00895108">
              <w:rPr>
                <w:rFonts w:eastAsia="Times New Roman" w:cs="Arial"/>
                <w:b/>
                <w:lang w:eastAsia="de-DE"/>
              </w:rPr>
              <w:t xml:space="preserve">: </w:t>
            </w:r>
            <w:r>
              <w:rPr>
                <w:rFonts w:eastAsia="Times New Roman" w:cs="Arial"/>
                <w:b/>
                <w:lang w:eastAsia="de-DE"/>
              </w:rPr>
              <w:t>Sterne und Weltall</w:t>
            </w:r>
          </w:p>
          <w:p w:rsidR="005D1B44" w:rsidRDefault="005D1B44" w:rsidP="005D1B44">
            <w:pPr>
              <w:spacing w:before="60" w:after="0" w:line="240" w:lineRule="auto"/>
              <w:jc w:val="left"/>
              <w:rPr>
                <w:rFonts w:eastAsia="Times New Roman" w:cs="Arial"/>
                <w:lang w:eastAsia="de-DE"/>
              </w:rPr>
            </w:pPr>
            <w:r>
              <w:rPr>
                <w:rFonts w:eastAsia="Times New Roman" w:cs="Arial"/>
                <w:lang w:eastAsia="de-DE"/>
              </w:rPr>
              <w:t>Sonnensystem</w:t>
            </w:r>
            <w:r w:rsidR="003C59BD">
              <w:rPr>
                <w:rFonts w:eastAsia="Times New Roman" w:cs="Arial"/>
                <w:lang w:eastAsia="de-DE"/>
              </w:rPr>
              <w:t>:</w:t>
            </w:r>
            <w:r>
              <w:rPr>
                <w:rFonts w:eastAsia="Times New Roman" w:cs="Arial"/>
                <w:lang w:eastAsia="de-DE"/>
              </w:rPr>
              <w:t xml:space="preserve"> </w:t>
            </w:r>
          </w:p>
          <w:p w:rsidR="005D1B44" w:rsidRPr="00BA0554" w:rsidRDefault="005D1B44" w:rsidP="000D7994">
            <w:pPr>
              <w:pStyle w:val="Listenabsatz"/>
              <w:numPr>
                <w:ilvl w:val="0"/>
                <w:numId w:val="18"/>
              </w:numPr>
              <w:spacing w:after="60" w:line="240" w:lineRule="auto"/>
              <w:ind w:left="357" w:hanging="357"/>
              <w:jc w:val="left"/>
              <w:rPr>
                <w:rFonts w:eastAsia="Times New Roman" w:cs="Arial"/>
                <w:lang w:eastAsia="de-DE"/>
              </w:rPr>
            </w:pPr>
            <w:r>
              <w:rPr>
                <w:rFonts w:eastAsia="Times New Roman" w:cs="Arial"/>
                <w:lang w:eastAsia="de-DE"/>
              </w:rPr>
              <w:t>Mondphasen</w:t>
            </w:r>
          </w:p>
          <w:p w:rsidR="005D1B44" w:rsidRPr="00BA0554" w:rsidRDefault="005D1B44" w:rsidP="000D7994">
            <w:pPr>
              <w:pStyle w:val="Listenabsatz"/>
              <w:numPr>
                <w:ilvl w:val="0"/>
                <w:numId w:val="18"/>
              </w:numPr>
              <w:spacing w:before="60" w:after="60" w:line="240" w:lineRule="auto"/>
              <w:jc w:val="left"/>
              <w:rPr>
                <w:rFonts w:eastAsia="Times New Roman" w:cs="Arial"/>
                <w:lang w:eastAsia="de-DE"/>
              </w:rPr>
            </w:pPr>
            <w:r>
              <w:t>Mond- und Sonnenfinsternisse</w:t>
            </w:r>
          </w:p>
          <w:p w:rsidR="005D1B44" w:rsidRPr="0048623A" w:rsidRDefault="005D1B44" w:rsidP="000D7994">
            <w:pPr>
              <w:pStyle w:val="Listenabsatz"/>
              <w:numPr>
                <w:ilvl w:val="0"/>
                <w:numId w:val="7"/>
              </w:numPr>
              <w:spacing w:after="0" w:line="240" w:lineRule="auto"/>
              <w:ind w:left="368" w:hanging="357"/>
              <w:jc w:val="left"/>
              <w:rPr>
                <w:rFonts w:eastAsia="Times New Roman" w:cs="Arial"/>
                <w:lang w:eastAsia="de-DE"/>
              </w:rPr>
            </w:pPr>
            <w:r>
              <w:t>Jahreszeiten</w:t>
            </w:r>
          </w:p>
        </w:tc>
        <w:tc>
          <w:tcPr>
            <w:tcW w:w="1250" w:type="pct"/>
            <w:tcBorders>
              <w:top w:val="single" w:sz="12" w:space="0" w:color="00000A"/>
              <w:left w:val="single" w:sz="4" w:space="0" w:color="00000A"/>
              <w:bottom w:val="single" w:sz="12" w:space="0" w:color="00000A"/>
              <w:right w:val="single" w:sz="4" w:space="0" w:color="00000A"/>
            </w:tcBorders>
          </w:tcPr>
          <w:p w:rsidR="005D1B44" w:rsidRDefault="005D1B44" w:rsidP="005D1B44">
            <w:pPr>
              <w:spacing w:before="100" w:after="0" w:line="240" w:lineRule="auto"/>
              <w:jc w:val="left"/>
              <w:rPr>
                <w:rFonts w:eastAsia="Times New Roman" w:cs="Arial"/>
                <w:lang w:eastAsia="de-DE"/>
              </w:rPr>
            </w:pPr>
            <w:r>
              <w:rPr>
                <w:rFonts w:eastAsia="Times New Roman" w:cs="Arial"/>
                <w:lang w:eastAsia="de-DE"/>
              </w:rPr>
              <w:t>E1</w:t>
            </w:r>
            <w:r w:rsidR="004178A1">
              <w:rPr>
                <w:rFonts w:eastAsia="Times New Roman" w:cs="Arial"/>
                <w:lang w:eastAsia="de-DE"/>
              </w:rPr>
              <w:t>:</w:t>
            </w:r>
            <w:r>
              <w:rPr>
                <w:rFonts w:eastAsia="Times New Roman" w:cs="Arial"/>
                <w:lang w:eastAsia="de-DE"/>
              </w:rPr>
              <w:t xml:space="preserve"> Problem und Fragestellung</w:t>
            </w:r>
          </w:p>
          <w:p w:rsidR="005D1B44" w:rsidRDefault="005D1B44"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naturwissenschaftlich beantwortbare Fragestellungen</w:t>
            </w:r>
          </w:p>
          <w:p w:rsidR="005D1B44" w:rsidRDefault="005D1B44" w:rsidP="005D1B44">
            <w:pPr>
              <w:spacing w:before="60" w:after="0" w:line="240" w:lineRule="auto"/>
              <w:jc w:val="left"/>
              <w:rPr>
                <w:rFonts w:eastAsia="Times New Roman" w:cs="Arial"/>
                <w:lang w:eastAsia="de-DE"/>
              </w:rPr>
            </w:pPr>
            <w:r>
              <w:rPr>
                <w:rFonts w:eastAsia="Times New Roman" w:cs="Arial"/>
                <w:lang w:eastAsia="de-DE"/>
              </w:rPr>
              <w:t>E2</w:t>
            </w:r>
            <w:r w:rsidR="004178A1">
              <w:rPr>
                <w:rFonts w:eastAsia="Times New Roman" w:cs="Arial"/>
                <w:lang w:eastAsia="de-DE"/>
              </w:rPr>
              <w:t>:</w:t>
            </w:r>
            <w:r>
              <w:rPr>
                <w:rFonts w:eastAsia="Times New Roman" w:cs="Arial"/>
                <w:lang w:eastAsia="de-DE"/>
              </w:rPr>
              <w:t xml:space="preserve"> Beobachtung und Wahrnehmung</w:t>
            </w:r>
          </w:p>
          <w:p w:rsidR="005D1B44" w:rsidRDefault="005D1B44"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 xml:space="preserve">Differenzierte Beschreibung von </w:t>
            </w:r>
            <w:r w:rsidRPr="00421A09">
              <w:rPr>
                <w:rFonts w:eastAsia="Times New Roman" w:cs="Arial"/>
                <w:lang w:eastAsia="de-DE"/>
              </w:rPr>
              <w:t>Beobacht</w:t>
            </w:r>
            <w:r>
              <w:rPr>
                <w:rFonts w:eastAsia="Times New Roman" w:cs="Arial"/>
                <w:lang w:eastAsia="de-DE"/>
              </w:rPr>
              <w:t>ung</w:t>
            </w:r>
            <w:r w:rsidRPr="00421A09">
              <w:rPr>
                <w:rFonts w:eastAsia="Times New Roman" w:cs="Arial"/>
                <w:lang w:eastAsia="de-DE"/>
              </w:rPr>
              <w:t>en</w:t>
            </w:r>
            <w:r>
              <w:rPr>
                <w:rFonts w:eastAsia="Times New Roman" w:cs="Arial"/>
                <w:lang w:eastAsia="de-DE"/>
              </w:rPr>
              <w:t xml:space="preserve"> </w:t>
            </w:r>
          </w:p>
          <w:p w:rsidR="00BF3686" w:rsidRDefault="005D1B44" w:rsidP="00BF3686">
            <w:pPr>
              <w:spacing w:before="60" w:after="0" w:line="240" w:lineRule="auto"/>
              <w:jc w:val="left"/>
              <w:rPr>
                <w:rFonts w:eastAsia="Times New Roman" w:cs="Arial"/>
                <w:lang w:eastAsia="de-DE"/>
              </w:rPr>
            </w:pPr>
            <w:r>
              <w:rPr>
                <w:rFonts w:eastAsia="Times New Roman" w:cs="Arial"/>
                <w:lang w:eastAsia="de-DE"/>
              </w:rPr>
              <w:t>E6: Modell und Realität</w:t>
            </w:r>
          </w:p>
          <w:p w:rsidR="005D1B44" w:rsidRPr="0048623A" w:rsidRDefault="005D1B44"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Phänomene mithilfe von gegenständlichen Modellen erklären</w:t>
            </w:r>
          </w:p>
        </w:tc>
        <w:tc>
          <w:tcPr>
            <w:tcW w:w="1250" w:type="pct"/>
            <w:tcBorders>
              <w:top w:val="single" w:sz="12" w:space="0" w:color="00000A"/>
              <w:left w:val="single" w:sz="4" w:space="0" w:color="00000A"/>
              <w:bottom w:val="single" w:sz="12" w:space="0" w:color="00000A"/>
              <w:right w:val="single" w:sz="4" w:space="0" w:color="00000A"/>
            </w:tcBorders>
          </w:tcPr>
          <w:p w:rsidR="005D1B44" w:rsidRDefault="005D1B44" w:rsidP="005D1B44">
            <w:pPr>
              <w:spacing w:before="60" w:after="0" w:line="240" w:lineRule="auto"/>
              <w:jc w:val="left"/>
              <w:rPr>
                <w:rFonts w:eastAsia="Times New Roman" w:cs="Arial"/>
                <w:i/>
                <w:lang w:eastAsia="de-DE"/>
              </w:rPr>
            </w:pPr>
            <w:r>
              <w:rPr>
                <w:rFonts w:eastAsia="Times New Roman" w:cs="Arial"/>
                <w:i/>
                <w:lang w:eastAsia="de-DE"/>
              </w:rPr>
              <w:t xml:space="preserve">… zur </w:t>
            </w:r>
            <w:r w:rsidRPr="00CF4718">
              <w:rPr>
                <w:rFonts w:eastAsia="Times New Roman" w:cs="Arial"/>
                <w:i/>
                <w:lang w:eastAsia="de-DE"/>
              </w:rPr>
              <w:t>Schwerpunktsetzung</w:t>
            </w:r>
          </w:p>
          <w:p w:rsidR="005D1B44" w:rsidRPr="00CF4718" w:rsidRDefault="005D1B44" w:rsidP="005D1B44">
            <w:pPr>
              <w:spacing w:after="60" w:line="240" w:lineRule="auto"/>
              <w:jc w:val="left"/>
              <w:rPr>
                <w:rFonts w:eastAsia="Times New Roman" w:cs="Arial"/>
                <w:lang w:eastAsia="de-DE"/>
              </w:rPr>
            </w:pPr>
            <w:r w:rsidRPr="00CF4718">
              <w:rPr>
                <w:rFonts w:eastAsia="Times New Roman" w:cs="Arial"/>
                <w:lang w:eastAsia="de-DE"/>
              </w:rPr>
              <w:t>Naturwissenschaftliche Fragestellungen, ggf. auch aus historischer Sicht</w:t>
            </w:r>
          </w:p>
          <w:p w:rsidR="005D1B44" w:rsidRDefault="005D1B44" w:rsidP="005D1B44">
            <w:pPr>
              <w:spacing w:before="60" w:after="0" w:line="240" w:lineRule="auto"/>
              <w:jc w:val="left"/>
              <w:rPr>
                <w:rFonts w:eastAsia="Times New Roman" w:cs="Arial"/>
                <w:i/>
                <w:lang w:eastAsia="de-DE"/>
              </w:rPr>
            </w:pPr>
            <w:r>
              <w:rPr>
                <w:rFonts w:eastAsia="Times New Roman" w:cs="Arial"/>
                <w:i/>
                <w:lang w:eastAsia="de-DE"/>
              </w:rPr>
              <w:t>… zur Vernetzung</w:t>
            </w:r>
          </w:p>
          <w:p w:rsidR="005D1B44" w:rsidRDefault="005D1B44" w:rsidP="005D1B44">
            <w:pPr>
              <w:spacing w:after="60" w:line="240" w:lineRule="auto"/>
              <w:jc w:val="left"/>
              <w:rPr>
                <w:rFonts w:eastAsia="Times New Roman" w:cs="Arial"/>
                <w:lang w:eastAsia="de-DE"/>
              </w:rPr>
            </w:pPr>
            <w:r w:rsidRPr="00CF4718">
              <w:rPr>
                <w:rFonts w:eastAsia="Times New Roman" w:cs="Arial"/>
                <w:lang w:eastAsia="de-DE"/>
              </w:rPr>
              <w:sym w:font="Wingdings" w:char="F0DF"/>
            </w:r>
            <w:r>
              <w:rPr>
                <w:rFonts w:eastAsia="Times New Roman" w:cs="Arial"/>
                <w:lang w:eastAsia="de-DE"/>
              </w:rPr>
              <w:t xml:space="preserve"> Schatten (IF 4</w:t>
            </w:r>
            <w:r w:rsidRPr="005F1F51">
              <w:rPr>
                <w:rFonts w:eastAsia="Times New Roman" w:cs="Arial"/>
                <w:lang w:eastAsia="de-DE"/>
              </w:rPr>
              <w:t>)</w:t>
            </w:r>
          </w:p>
          <w:p w:rsidR="005D1B44" w:rsidRDefault="005D1B44" w:rsidP="005D1B44">
            <w:pPr>
              <w:spacing w:before="60" w:after="0" w:line="240" w:lineRule="auto"/>
              <w:jc w:val="left"/>
              <w:rPr>
                <w:rFonts w:eastAsia="Times New Roman" w:cs="Arial"/>
                <w:i/>
                <w:lang w:eastAsia="de-DE"/>
              </w:rPr>
            </w:pPr>
            <w:r>
              <w:rPr>
                <w:rFonts w:eastAsia="Times New Roman" w:cs="Arial"/>
                <w:i/>
                <w:lang w:eastAsia="de-DE"/>
              </w:rPr>
              <w:t>… zu Synergien</w:t>
            </w:r>
          </w:p>
          <w:p w:rsidR="005D1B44" w:rsidRPr="0048623A" w:rsidRDefault="005D1B44" w:rsidP="00E80694">
            <w:pPr>
              <w:spacing w:after="60" w:line="240" w:lineRule="auto"/>
              <w:jc w:val="left"/>
              <w:rPr>
                <w:rFonts w:eastAsia="Times New Roman" w:cs="Arial"/>
                <w:i/>
                <w:lang w:eastAsia="de-DE"/>
              </w:rPr>
            </w:pPr>
            <w:r w:rsidRPr="00661A4C">
              <w:rPr>
                <w:rFonts w:eastAsia="Times New Roman" w:cs="Arial"/>
                <w:lang w:eastAsia="de-DE"/>
              </w:rPr>
              <w:t xml:space="preserve">Schrägstellung der Erdachse, Beleuchtungszonen, Jahreszeiten </w:t>
            </w:r>
            <w:r>
              <w:rPr>
                <w:rFonts w:ascii="Calibri" w:eastAsia="Times New Roman" w:hAnsi="Calibri" w:cs="Calibri"/>
                <w:sz w:val="20"/>
                <w:szCs w:val="20"/>
                <w:lang w:eastAsia="de-DE"/>
              </w:rPr>
              <w:t>↔</w:t>
            </w:r>
            <w:r w:rsidRPr="00661A4C">
              <w:rPr>
                <w:rFonts w:eastAsia="Times New Roman" w:cs="Arial"/>
                <w:lang w:eastAsia="de-DE"/>
              </w:rPr>
              <w:t xml:space="preserve"> Erdkunde (IF</w:t>
            </w:r>
            <w:r>
              <w:rPr>
                <w:rFonts w:eastAsia="Times New Roman" w:cs="Arial"/>
                <w:lang w:eastAsia="de-DE"/>
              </w:rPr>
              <w:t xml:space="preserve"> </w:t>
            </w:r>
            <w:r w:rsidRPr="00661A4C">
              <w:rPr>
                <w:rFonts w:eastAsia="Times New Roman" w:cs="Arial"/>
                <w:lang w:eastAsia="de-DE"/>
              </w:rPr>
              <w:t>5)</w:t>
            </w:r>
          </w:p>
        </w:tc>
      </w:tr>
    </w:tbl>
    <w:p w:rsidR="00F25E97" w:rsidRDefault="00F25E97" w:rsidP="00337D34"/>
    <w:p w:rsidR="00F25E97" w:rsidRDefault="00F25E97">
      <w:pPr>
        <w:jc w:val="left"/>
      </w:pPr>
      <w:r>
        <w:br w:type="page"/>
      </w:r>
    </w:p>
    <w:p w:rsidR="0047575B" w:rsidRDefault="0047575B" w:rsidP="00337D34"/>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3"/>
        <w:gridCol w:w="3493"/>
        <w:gridCol w:w="3493"/>
        <w:gridCol w:w="3493"/>
      </w:tblGrid>
      <w:tr w:rsidR="003A7C15" w:rsidRPr="0048623A" w:rsidTr="00A57BAF">
        <w:trPr>
          <w:trHeight w:val="165"/>
          <w:tblHeader/>
        </w:trPr>
        <w:tc>
          <w:tcPr>
            <w:tcW w:w="5000" w:type="pct"/>
            <w:gridSpan w:val="4"/>
            <w:tcBorders>
              <w:top w:val="single" w:sz="12" w:space="0" w:color="00000A"/>
              <w:left w:val="single" w:sz="12" w:space="0" w:color="00000A"/>
              <w:bottom w:val="single" w:sz="4" w:space="0" w:color="00000A"/>
              <w:right w:val="single" w:sz="12" w:space="0" w:color="00000A"/>
            </w:tcBorders>
            <w:shd w:val="clear" w:color="auto" w:fill="auto"/>
          </w:tcPr>
          <w:p w:rsidR="003A7C15" w:rsidRPr="0048623A" w:rsidRDefault="003A7C15" w:rsidP="009827B1">
            <w:pPr>
              <w:spacing w:before="160" w:after="160" w:line="240" w:lineRule="auto"/>
              <w:jc w:val="center"/>
              <w:rPr>
                <w:rFonts w:eastAsia="Times New Roman" w:cs="Arial"/>
                <w:b/>
                <w:caps/>
                <w:lang w:eastAsia="de-DE"/>
              </w:rPr>
            </w:pPr>
            <w:r w:rsidRPr="0048623A">
              <w:rPr>
                <w:rFonts w:eastAsia="Times New Roman" w:cs="Arial"/>
                <w:b/>
                <w:caps/>
                <w:lang w:eastAsia="de-DE"/>
              </w:rPr>
              <w:t>Jahrgangsstufe 9</w:t>
            </w:r>
          </w:p>
        </w:tc>
      </w:tr>
      <w:tr w:rsidR="003A7C15" w:rsidRPr="0048623A" w:rsidTr="00A57BAF">
        <w:trPr>
          <w:trHeight w:val="985"/>
          <w:tblHeader/>
        </w:trPr>
        <w:tc>
          <w:tcPr>
            <w:tcW w:w="1250" w:type="pct"/>
            <w:tcBorders>
              <w:top w:val="single" w:sz="12" w:space="0" w:color="00000A"/>
              <w:left w:val="single" w:sz="12" w:space="0" w:color="00000A"/>
              <w:right w:val="single" w:sz="4" w:space="0" w:color="00000A"/>
            </w:tcBorders>
            <w:shd w:val="clear" w:color="auto" w:fill="D9D9D9" w:themeFill="background1" w:themeFillShade="D9"/>
            <w:vAlign w:val="center"/>
          </w:tcPr>
          <w:p w:rsidR="003A7C15" w:rsidRPr="0048623A" w:rsidRDefault="003A7C15" w:rsidP="009827B1">
            <w:pPr>
              <w:spacing w:after="0" w:line="240" w:lineRule="auto"/>
              <w:jc w:val="center"/>
              <w:rPr>
                <w:rFonts w:eastAsia="Times New Roman" w:cs="Arial"/>
                <w:b/>
                <w:lang w:eastAsia="de-DE"/>
              </w:rPr>
            </w:pPr>
            <w:r w:rsidRPr="0048623A">
              <w:rPr>
                <w:rFonts w:eastAsia="Times New Roman" w:cs="Arial"/>
                <w:b/>
                <w:lang w:eastAsia="de-DE"/>
              </w:rPr>
              <w:t>Unterrichtsvorhaben</w:t>
            </w:r>
          </w:p>
        </w:tc>
        <w:tc>
          <w:tcPr>
            <w:tcW w:w="1250" w:type="pct"/>
            <w:tcBorders>
              <w:top w:val="single" w:sz="12" w:space="0" w:color="00000A"/>
              <w:left w:val="single" w:sz="4" w:space="0" w:color="00000A"/>
              <w:right w:val="single" w:sz="4" w:space="0" w:color="00000A"/>
            </w:tcBorders>
            <w:shd w:val="clear" w:color="auto" w:fill="D9D9D9" w:themeFill="background1" w:themeFillShade="D9"/>
            <w:vAlign w:val="center"/>
          </w:tcPr>
          <w:p w:rsidR="003A7C15" w:rsidRPr="0048623A" w:rsidRDefault="003A7C15" w:rsidP="009827B1">
            <w:pPr>
              <w:spacing w:after="0" w:line="240" w:lineRule="auto"/>
              <w:jc w:val="center"/>
              <w:rPr>
                <w:rFonts w:eastAsia="Times New Roman" w:cs="Arial"/>
                <w:b/>
                <w:lang w:eastAsia="de-DE"/>
              </w:rPr>
            </w:pPr>
            <w:r w:rsidRPr="0048623A">
              <w:rPr>
                <w:rFonts w:eastAsia="Times New Roman" w:cs="Arial"/>
                <w:b/>
                <w:lang w:eastAsia="de-DE"/>
              </w:rPr>
              <w:t>Inhaltsfelder</w:t>
            </w:r>
            <w:r w:rsidRPr="0048623A">
              <w:rPr>
                <w:rFonts w:eastAsia="Times New Roman" w:cs="Arial"/>
                <w:b/>
                <w:lang w:eastAsia="de-DE"/>
              </w:rPr>
              <w:br/>
              <w:t>Inhaltliche Schwerpunkte</w:t>
            </w:r>
          </w:p>
        </w:tc>
        <w:tc>
          <w:tcPr>
            <w:tcW w:w="1250" w:type="pct"/>
            <w:tcBorders>
              <w:top w:val="single" w:sz="12" w:space="0" w:color="00000A"/>
              <w:left w:val="single" w:sz="4" w:space="0" w:color="00000A"/>
              <w:right w:val="single" w:sz="4" w:space="0" w:color="00000A"/>
            </w:tcBorders>
            <w:shd w:val="clear" w:color="auto" w:fill="D9D9D9" w:themeFill="background1" w:themeFillShade="D9"/>
            <w:vAlign w:val="center"/>
          </w:tcPr>
          <w:p w:rsidR="003A7C15" w:rsidRPr="0048623A" w:rsidRDefault="003A7C15" w:rsidP="009827B1">
            <w:pPr>
              <w:spacing w:after="0" w:line="240" w:lineRule="auto"/>
              <w:jc w:val="center"/>
              <w:rPr>
                <w:rFonts w:eastAsia="Times New Roman" w:cs="Arial"/>
                <w:b/>
                <w:lang w:eastAsia="de-DE"/>
              </w:rPr>
            </w:pPr>
            <w:r w:rsidRPr="0048623A">
              <w:rPr>
                <w:rFonts w:eastAsia="Times New Roman" w:cs="Arial"/>
                <w:b/>
                <w:lang w:eastAsia="de-DE"/>
              </w:rPr>
              <w:t>Schwerpunkte der</w:t>
            </w:r>
          </w:p>
          <w:p w:rsidR="003A7C15" w:rsidRPr="0048623A" w:rsidRDefault="003A7C15" w:rsidP="009827B1">
            <w:pPr>
              <w:spacing w:after="0" w:line="240" w:lineRule="auto"/>
              <w:jc w:val="center"/>
              <w:rPr>
                <w:rFonts w:eastAsia="Times New Roman" w:cs="Arial"/>
                <w:b/>
                <w:lang w:eastAsia="de-DE"/>
              </w:rPr>
            </w:pPr>
            <w:r w:rsidRPr="0048623A">
              <w:rPr>
                <w:rFonts w:eastAsia="Times New Roman" w:cs="Arial"/>
                <w:b/>
                <w:lang w:eastAsia="de-DE"/>
              </w:rPr>
              <w:t>Kompetenzentwicklung</w:t>
            </w:r>
          </w:p>
        </w:tc>
        <w:tc>
          <w:tcPr>
            <w:tcW w:w="1250" w:type="pct"/>
            <w:tcBorders>
              <w:top w:val="single" w:sz="12" w:space="0" w:color="00000A"/>
              <w:left w:val="single" w:sz="4" w:space="0" w:color="00000A"/>
              <w:right w:val="single" w:sz="12" w:space="0" w:color="00000A"/>
            </w:tcBorders>
            <w:shd w:val="clear" w:color="auto" w:fill="D9D9D9" w:themeFill="background1" w:themeFillShade="D9"/>
            <w:vAlign w:val="center"/>
          </w:tcPr>
          <w:p w:rsidR="003A7C15" w:rsidRPr="0048623A" w:rsidRDefault="003A7C15" w:rsidP="009827B1">
            <w:pPr>
              <w:spacing w:after="0" w:line="240" w:lineRule="auto"/>
              <w:jc w:val="center"/>
              <w:rPr>
                <w:rFonts w:eastAsia="Times New Roman" w:cs="Arial"/>
                <w:b/>
                <w:lang w:eastAsia="de-DE"/>
              </w:rPr>
            </w:pPr>
            <w:r w:rsidRPr="0048623A">
              <w:rPr>
                <w:rFonts w:eastAsia="Times New Roman" w:cs="Arial"/>
                <w:b/>
                <w:lang w:eastAsia="de-DE"/>
              </w:rPr>
              <w:t>Weitere Vereinbarungen</w:t>
            </w:r>
          </w:p>
        </w:tc>
      </w:tr>
      <w:tr w:rsidR="00B02920" w:rsidRPr="0048623A" w:rsidTr="00A57BAF">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B02920" w:rsidRPr="00BC7186" w:rsidRDefault="00B02920" w:rsidP="00B02920">
            <w:pPr>
              <w:spacing w:before="100" w:after="100" w:line="240" w:lineRule="auto"/>
              <w:jc w:val="left"/>
              <w:rPr>
                <w:rFonts w:eastAsia="Times New Roman" w:cs="Arial"/>
                <w:b/>
                <w:lang w:eastAsia="de-DE"/>
              </w:rPr>
            </w:pPr>
            <w:r>
              <w:rPr>
                <w:rFonts w:eastAsia="Times New Roman" w:cs="Arial"/>
                <w:b/>
                <w:lang w:eastAsia="de-DE"/>
              </w:rPr>
              <w:t>9.1</w:t>
            </w:r>
            <w:r w:rsidRPr="00BC7186">
              <w:rPr>
                <w:rFonts w:eastAsia="Times New Roman" w:cs="Arial"/>
                <w:b/>
                <w:lang w:eastAsia="de-DE"/>
              </w:rPr>
              <w:t xml:space="preserve"> </w:t>
            </w:r>
            <w:r>
              <w:rPr>
                <w:rFonts w:eastAsia="Times New Roman" w:cs="Arial"/>
                <w:b/>
                <w:lang w:eastAsia="de-DE"/>
              </w:rPr>
              <w:t>Objekte am Himmel</w:t>
            </w:r>
          </w:p>
          <w:p w:rsidR="00B02920" w:rsidRDefault="00B02920" w:rsidP="00B02920">
            <w:pPr>
              <w:spacing w:before="100" w:after="100" w:line="240" w:lineRule="auto"/>
              <w:jc w:val="left"/>
              <w:rPr>
                <w:rFonts w:eastAsia="Times New Roman" w:cs="Arial"/>
                <w:i/>
                <w:lang w:eastAsia="de-DE"/>
              </w:rPr>
            </w:pPr>
          </w:p>
          <w:p w:rsidR="00B02920" w:rsidRPr="00BC7186" w:rsidRDefault="00B02920" w:rsidP="00B02920">
            <w:pPr>
              <w:spacing w:before="100" w:after="100" w:line="240" w:lineRule="auto"/>
              <w:jc w:val="left"/>
              <w:rPr>
                <w:rFonts w:eastAsia="Times New Roman" w:cs="Arial"/>
                <w:i/>
                <w:lang w:eastAsia="de-DE"/>
              </w:rPr>
            </w:pPr>
            <w:r>
              <w:rPr>
                <w:rFonts w:eastAsia="Times New Roman" w:cs="Arial"/>
                <w:i/>
                <w:lang w:eastAsia="de-DE"/>
              </w:rPr>
              <w:t>Was kennzeichnet die verschiedenen Himmelsobjekte</w:t>
            </w:r>
            <w:r w:rsidRPr="00BC7186">
              <w:rPr>
                <w:rFonts w:eastAsia="Times New Roman" w:cs="Arial"/>
                <w:i/>
                <w:lang w:eastAsia="de-DE"/>
              </w:rPr>
              <w:t>?</w:t>
            </w:r>
          </w:p>
          <w:p w:rsidR="00B02920" w:rsidRDefault="00B02920" w:rsidP="00B02920">
            <w:pPr>
              <w:spacing w:before="100" w:after="100" w:line="240" w:lineRule="auto"/>
              <w:jc w:val="left"/>
              <w:rPr>
                <w:rFonts w:eastAsia="Times New Roman" w:cs="Arial"/>
                <w:lang w:eastAsia="de-DE"/>
              </w:rPr>
            </w:pPr>
          </w:p>
          <w:p w:rsidR="00B02920" w:rsidRPr="0048623A" w:rsidRDefault="002C7E97" w:rsidP="00B02920">
            <w:pPr>
              <w:spacing w:before="100" w:after="100" w:line="240" w:lineRule="auto"/>
              <w:jc w:val="left"/>
              <w:rPr>
                <w:rFonts w:eastAsia="Times New Roman" w:cs="Arial"/>
                <w:b/>
                <w:lang w:eastAsia="de-DE"/>
              </w:rPr>
            </w:pPr>
            <w:r>
              <w:rPr>
                <w:rFonts w:eastAsia="Times New Roman" w:cs="Arial"/>
                <w:lang w:eastAsia="de-DE"/>
              </w:rPr>
              <w:t>ca.</w:t>
            </w:r>
            <w:r w:rsidR="00B02920">
              <w:rPr>
                <w:rFonts w:eastAsia="Times New Roman" w:cs="Arial"/>
                <w:lang w:eastAsia="de-DE"/>
              </w:rPr>
              <w:t xml:space="preserve"> 10 Ustd.</w:t>
            </w:r>
          </w:p>
        </w:tc>
        <w:tc>
          <w:tcPr>
            <w:tcW w:w="1250" w:type="pct"/>
            <w:tcBorders>
              <w:top w:val="single" w:sz="12" w:space="0" w:color="00000A"/>
              <w:left w:val="single" w:sz="4" w:space="0" w:color="00000A"/>
              <w:bottom w:val="single" w:sz="12" w:space="0" w:color="00000A"/>
              <w:right w:val="single" w:sz="4" w:space="0" w:color="00000A"/>
            </w:tcBorders>
          </w:tcPr>
          <w:p w:rsidR="00B02920" w:rsidRPr="00BF3686" w:rsidRDefault="00B02920" w:rsidP="00B02920">
            <w:pPr>
              <w:spacing w:before="100" w:after="60" w:line="240" w:lineRule="auto"/>
              <w:jc w:val="left"/>
            </w:pPr>
            <w:r w:rsidRPr="00BF3686">
              <w:t>IF 6: Sterne und Weltall</w:t>
            </w:r>
          </w:p>
          <w:p w:rsidR="00B02920" w:rsidRPr="00BF3686" w:rsidRDefault="00B02920" w:rsidP="00B02920">
            <w:pPr>
              <w:spacing w:before="60" w:after="0" w:line="240" w:lineRule="auto"/>
              <w:jc w:val="left"/>
            </w:pPr>
            <w:r w:rsidRPr="00BF3686">
              <w:t>Sonnensystem</w:t>
            </w:r>
            <w:r w:rsidR="003C59BD">
              <w:t>:</w:t>
            </w:r>
          </w:p>
          <w:p w:rsidR="00B02920" w:rsidRPr="00BF3686" w:rsidRDefault="00B02920" w:rsidP="000D7994">
            <w:pPr>
              <w:pStyle w:val="Listenabsatz"/>
              <w:numPr>
                <w:ilvl w:val="0"/>
                <w:numId w:val="18"/>
              </w:numPr>
              <w:spacing w:after="60" w:line="240" w:lineRule="auto"/>
              <w:ind w:left="357" w:hanging="357"/>
              <w:jc w:val="left"/>
            </w:pPr>
            <w:r w:rsidRPr="00BF3686">
              <w:t>Planeten</w:t>
            </w:r>
          </w:p>
          <w:p w:rsidR="00B02920" w:rsidRPr="00BF3686" w:rsidRDefault="00B02920" w:rsidP="00B02920">
            <w:pPr>
              <w:spacing w:before="120" w:after="0" w:line="240" w:lineRule="auto"/>
              <w:jc w:val="left"/>
            </w:pPr>
            <w:r w:rsidRPr="00BF3686">
              <w:t>Universum</w:t>
            </w:r>
            <w:r w:rsidR="003C59BD">
              <w:t>:</w:t>
            </w:r>
          </w:p>
          <w:p w:rsidR="00B02920" w:rsidRPr="00BF3686" w:rsidRDefault="00B02920" w:rsidP="000D7994">
            <w:pPr>
              <w:pStyle w:val="Listenabsatz"/>
              <w:numPr>
                <w:ilvl w:val="0"/>
                <w:numId w:val="18"/>
              </w:numPr>
              <w:spacing w:after="60" w:line="240" w:lineRule="auto"/>
              <w:ind w:left="357" w:hanging="357"/>
              <w:jc w:val="left"/>
            </w:pPr>
            <w:r>
              <w:t>Himmelsobjekte</w:t>
            </w:r>
          </w:p>
          <w:p w:rsidR="00B02920" w:rsidRPr="00BF3686" w:rsidRDefault="00B02920" w:rsidP="000D7994">
            <w:pPr>
              <w:pStyle w:val="Listenabsatz"/>
              <w:numPr>
                <w:ilvl w:val="0"/>
                <w:numId w:val="18"/>
              </w:numPr>
              <w:spacing w:after="60" w:line="240" w:lineRule="auto"/>
              <w:ind w:left="357" w:hanging="357"/>
              <w:jc w:val="left"/>
            </w:pPr>
            <w:r>
              <w:t>Sternentwicklung</w:t>
            </w:r>
          </w:p>
        </w:tc>
        <w:tc>
          <w:tcPr>
            <w:tcW w:w="1250" w:type="pct"/>
            <w:tcBorders>
              <w:top w:val="single" w:sz="12" w:space="0" w:color="00000A"/>
              <w:left w:val="single" w:sz="4" w:space="0" w:color="00000A"/>
              <w:bottom w:val="single" w:sz="12" w:space="0" w:color="00000A"/>
              <w:right w:val="single" w:sz="4" w:space="0" w:color="00000A"/>
            </w:tcBorders>
          </w:tcPr>
          <w:p w:rsidR="00B02920" w:rsidRDefault="00B02920" w:rsidP="00B02920">
            <w:pPr>
              <w:spacing w:before="100" w:after="0" w:line="240" w:lineRule="auto"/>
              <w:jc w:val="left"/>
              <w:rPr>
                <w:rFonts w:eastAsia="Times New Roman" w:cs="Arial"/>
                <w:lang w:eastAsia="de-DE"/>
              </w:rPr>
            </w:pPr>
            <w:r>
              <w:rPr>
                <w:rFonts w:eastAsia="Times New Roman" w:cs="Arial"/>
                <w:lang w:eastAsia="de-DE"/>
              </w:rPr>
              <w:t>UF3: Ordnung und Systematisierung</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Klassifizierung von Himmelsobjekten</w:t>
            </w:r>
          </w:p>
          <w:p w:rsidR="00B02920" w:rsidRDefault="00B02920" w:rsidP="00B02920">
            <w:pPr>
              <w:spacing w:before="60" w:after="0" w:line="240" w:lineRule="auto"/>
              <w:jc w:val="left"/>
            </w:pPr>
            <w:r>
              <w:rPr>
                <w:rFonts w:eastAsia="Times New Roman" w:cs="Arial"/>
                <w:lang w:eastAsia="de-DE"/>
              </w:rPr>
              <w:t xml:space="preserve">E7: </w:t>
            </w:r>
            <w:r w:rsidRPr="00562BEF">
              <w:rPr>
                <w:rFonts w:eastAsia="Times New Roman" w:cs="Arial"/>
                <w:lang w:eastAsia="de-DE"/>
              </w:rPr>
              <w:t>Naturwissenschaftliches</w:t>
            </w:r>
            <w:r w:rsidRPr="00AC1953">
              <w:t xml:space="preserve"> Denken und Arbeiten</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 xml:space="preserve">gesellschaftliche Auswirkungen </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B2: Bewertungskriterien und Handlungsoptionen</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Wissenschaftliche und andere Weltvorstellungen vergleichen</w:t>
            </w:r>
          </w:p>
          <w:p w:rsidR="00B02920" w:rsidRPr="0048623A" w:rsidRDefault="00BF3686" w:rsidP="000D7994">
            <w:pPr>
              <w:pStyle w:val="Listenabsatz"/>
              <w:numPr>
                <w:ilvl w:val="0"/>
                <w:numId w:val="18"/>
              </w:numPr>
              <w:spacing w:after="60" w:line="240" w:lineRule="auto"/>
              <w:ind w:left="357" w:hanging="357"/>
              <w:jc w:val="left"/>
            </w:pPr>
            <w:r>
              <w:t>Gesellschaftliche Relevanz</w:t>
            </w:r>
            <w:r w:rsidR="00B02920">
              <w:rPr>
                <w:rFonts w:eastAsia="Times New Roman" w:cs="Arial"/>
                <w:lang w:eastAsia="de-DE"/>
              </w:rPr>
              <w:t xml:space="preserve"> </w:t>
            </w:r>
            <w:r>
              <w:rPr>
                <w:rFonts w:eastAsia="Times New Roman" w:cs="Arial"/>
                <w:lang w:eastAsia="de-DE"/>
              </w:rPr>
              <w:t>(</w:t>
            </w:r>
            <w:r w:rsidR="00B02920">
              <w:rPr>
                <w:rFonts w:eastAsia="Times New Roman" w:cs="Arial"/>
                <w:lang w:eastAsia="de-DE"/>
              </w:rPr>
              <w:t>Raumfahrtprojekte</w:t>
            </w:r>
            <w:r>
              <w:rPr>
                <w:rFonts w:eastAsia="Times New Roman" w:cs="Arial"/>
                <w:lang w:eastAsia="de-DE"/>
              </w:rPr>
              <w:t>)</w:t>
            </w:r>
          </w:p>
        </w:tc>
        <w:tc>
          <w:tcPr>
            <w:tcW w:w="1250" w:type="pct"/>
            <w:tcBorders>
              <w:top w:val="single" w:sz="12" w:space="0" w:color="00000A"/>
              <w:left w:val="single" w:sz="4" w:space="0" w:color="00000A"/>
              <w:bottom w:val="single" w:sz="12" w:space="0" w:color="00000A"/>
              <w:right w:val="single" w:sz="4" w:space="0" w:color="00000A"/>
            </w:tcBorders>
          </w:tcPr>
          <w:p w:rsidR="00B02920" w:rsidRDefault="00B02920" w:rsidP="00C624D1">
            <w:pPr>
              <w:spacing w:before="120" w:after="0" w:line="240" w:lineRule="auto"/>
              <w:jc w:val="left"/>
              <w:rPr>
                <w:rFonts w:eastAsia="Times New Roman" w:cs="Arial"/>
                <w:i/>
                <w:lang w:eastAsia="de-DE"/>
              </w:rPr>
            </w:pPr>
            <w:r>
              <w:rPr>
                <w:rFonts w:eastAsia="Times New Roman" w:cs="Arial"/>
                <w:i/>
                <w:lang w:eastAsia="de-DE"/>
              </w:rPr>
              <w:t>… zur Vernetzung</w:t>
            </w:r>
          </w:p>
          <w:p w:rsidR="00B02920" w:rsidRPr="0048623A" w:rsidRDefault="00B02920" w:rsidP="00C624D1">
            <w:pPr>
              <w:spacing w:after="0" w:line="240" w:lineRule="auto"/>
              <w:jc w:val="left"/>
              <w:rPr>
                <w:rFonts w:cs="Arial"/>
                <w:i/>
                <w:lang w:eastAsia="de-DE"/>
              </w:rPr>
            </w:pPr>
            <w:r w:rsidRPr="0053629D">
              <w:rPr>
                <w:rFonts w:eastAsia="Times New Roman" w:cs="Arial"/>
                <w:lang w:eastAsia="de-DE"/>
              </w:rPr>
              <w:sym w:font="Wingdings" w:char="F0DF"/>
            </w:r>
            <w:r w:rsidRPr="0053629D">
              <w:rPr>
                <w:rFonts w:eastAsia="Times New Roman" w:cs="Arial"/>
                <w:lang w:eastAsia="de-DE"/>
              </w:rPr>
              <w:t xml:space="preserve"> </w:t>
            </w:r>
            <w:r>
              <w:rPr>
                <w:rFonts w:eastAsia="Times New Roman" w:cs="Arial"/>
                <w:lang w:eastAsia="de-DE"/>
              </w:rPr>
              <w:t xml:space="preserve">Fernrohr (IF </w:t>
            </w:r>
            <w:r w:rsidRPr="0053629D">
              <w:rPr>
                <w:rFonts w:eastAsia="Times New Roman" w:cs="Arial"/>
                <w:lang w:eastAsia="de-DE"/>
              </w:rPr>
              <w:t>5), Spektralzerlegung des Lichts (IF 5)</w:t>
            </w:r>
          </w:p>
        </w:tc>
      </w:tr>
      <w:tr w:rsidR="003A7C15" w:rsidRPr="0048623A" w:rsidTr="00BF3686">
        <w:trPr>
          <w:trHeight w:val="1039"/>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3A7C15" w:rsidRPr="0048623A" w:rsidRDefault="003A7C15" w:rsidP="009827B1">
            <w:pPr>
              <w:spacing w:before="100" w:after="100" w:line="240" w:lineRule="auto"/>
              <w:jc w:val="left"/>
              <w:rPr>
                <w:rFonts w:eastAsia="Times New Roman" w:cs="Arial"/>
                <w:b/>
                <w:lang w:eastAsia="de-DE"/>
              </w:rPr>
            </w:pPr>
            <w:r w:rsidRPr="0048623A">
              <w:rPr>
                <w:rFonts w:eastAsia="Times New Roman" w:cs="Arial"/>
                <w:b/>
                <w:lang w:eastAsia="de-DE"/>
              </w:rPr>
              <w:t>9.</w:t>
            </w:r>
            <w:r w:rsidR="00A5182D">
              <w:rPr>
                <w:rFonts w:eastAsia="Times New Roman" w:cs="Arial"/>
                <w:b/>
                <w:lang w:eastAsia="de-DE"/>
              </w:rPr>
              <w:t>2</w:t>
            </w:r>
            <w:r w:rsidRPr="0048623A">
              <w:rPr>
                <w:rFonts w:eastAsia="Times New Roman" w:cs="Arial"/>
                <w:b/>
                <w:lang w:eastAsia="de-DE"/>
              </w:rPr>
              <w:t xml:space="preserve"> 100 m in 10 Sekunden</w:t>
            </w:r>
          </w:p>
          <w:p w:rsidR="003A7C15" w:rsidRPr="0048623A" w:rsidRDefault="003A7C15" w:rsidP="009827B1">
            <w:pPr>
              <w:spacing w:before="100" w:after="100" w:line="240" w:lineRule="auto"/>
              <w:jc w:val="left"/>
              <w:rPr>
                <w:rFonts w:eastAsia="Times New Roman" w:cs="Arial"/>
                <w:lang w:eastAsia="de-DE"/>
              </w:rPr>
            </w:pPr>
          </w:p>
          <w:p w:rsidR="003A7C15" w:rsidRPr="0048623A" w:rsidRDefault="003A7C15" w:rsidP="009827B1">
            <w:pPr>
              <w:spacing w:before="100" w:after="100" w:line="240" w:lineRule="auto"/>
              <w:jc w:val="left"/>
              <w:rPr>
                <w:rFonts w:eastAsia="Times New Roman" w:cs="Arial"/>
                <w:i/>
                <w:lang w:eastAsia="de-DE"/>
              </w:rPr>
            </w:pPr>
            <w:r w:rsidRPr="0048623A">
              <w:rPr>
                <w:rFonts w:eastAsia="Times New Roman" w:cs="Arial"/>
                <w:i/>
                <w:lang w:eastAsia="de-DE"/>
              </w:rPr>
              <w:t>Wie schnell bin ich?</w:t>
            </w:r>
          </w:p>
          <w:p w:rsidR="003A7C15" w:rsidRPr="0048623A" w:rsidRDefault="003A7C15" w:rsidP="009827B1">
            <w:pPr>
              <w:spacing w:before="100" w:after="100" w:line="240" w:lineRule="auto"/>
              <w:jc w:val="left"/>
              <w:rPr>
                <w:rFonts w:eastAsia="Times New Roman" w:cs="Arial"/>
                <w:lang w:eastAsia="de-DE"/>
              </w:rPr>
            </w:pPr>
          </w:p>
          <w:p w:rsidR="003A7C15" w:rsidRPr="0048623A" w:rsidRDefault="003A7C15" w:rsidP="009827B1">
            <w:pPr>
              <w:spacing w:before="100" w:after="100" w:line="240" w:lineRule="auto"/>
              <w:jc w:val="left"/>
              <w:rPr>
                <w:rFonts w:eastAsia="Times New Roman" w:cs="Arial"/>
                <w:lang w:eastAsia="de-DE"/>
              </w:rPr>
            </w:pPr>
            <w:r w:rsidRPr="0048623A">
              <w:rPr>
                <w:rFonts w:eastAsia="Times New Roman" w:cs="Arial"/>
                <w:lang w:eastAsia="de-DE"/>
              </w:rPr>
              <w:t>ca. 6 Ustd.</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9827B1">
            <w:pPr>
              <w:spacing w:before="100" w:after="100" w:line="240" w:lineRule="auto"/>
              <w:jc w:val="left"/>
              <w:rPr>
                <w:rFonts w:eastAsia="Times New Roman" w:cs="Arial"/>
                <w:b/>
                <w:lang w:eastAsia="de-DE"/>
              </w:rPr>
            </w:pPr>
            <w:r w:rsidRPr="0048623A">
              <w:rPr>
                <w:rFonts w:eastAsia="Times New Roman" w:cs="Arial"/>
                <w:b/>
                <w:lang w:eastAsia="de-DE"/>
              </w:rPr>
              <w:t>IF7: Bewegung, Kraft und Energie</w:t>
            </w:r>
          </w:p>
          <w:p w:rsidR="003A7C15" w:rsidRPr="0048623A" w:rsidRDefault="003A7C15" w:rsidP="009827B1">
            <w:pPr>
              <w:spacing w:before="60" w:after="60" w:line="240" w:lineRule="auto"/>
              <w:jc w:val="left"/>
            </w:pPr>
            <w:r w:rsidRPr="0048623A">
              <w:t>Bewegungen</w:t>
            </w:r>
            <w:r w:rsidR="003C59BD">
              <w:t>:</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Geschwindigkeit</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 xml:space="preserve"> Beschleunigung</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9827B1">
            <w:pPr>
              <w:spacing w:before="60" w:after="60" w:line="240" w:lineRule="auto"/>
              <w:jc w:val="left"/>
            </w:pPr>
            <w:r w:rsidRPr="0048623A">
              <w:t>UF1: Wiedergabe und Erläuterung</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Bewegungen analysieren</w:t>
            </w:r>
          </w:p>
          <w:p w:rsidR="003A7C15" w:rsidRPr="0048623A" w:rsidRDefault="003A7C15" w:rsidP="009827B1">
            <w:pPr>
              <w:spacing w:before="100" w:after="0" w:line="240" w:lineRule="auto"/>
              <w:jc w:val="left"/>
              <w:rPr>
                <w:rFonts w:eastAsia="Times New Roman" w:cs="Arial"/>
                <w:lang w:eastAsia="de-DE"/>
              </w:rPr>
            </w:pPr>
            <w:r w:rsidRPr="0048623A">
              <w:rPr>
                <w:rFonts w:eastAsia="Times New Roman" w:cs="Arial"/>
                <w:lang w:eastAsia="de-DE"/>
              </w:rPr>
              <w:t>E4: Untersuchung</w:t>
            </w:r>
            <w:r w:rsidRPr="0048623A">
              <w:t xml:space="preserve"> und Experiment</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Aufnehmen von Messwerten</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Systematische Untersuchung der Beziehung zwischen verschiedenen Variablen</w:t>
            </w:r>
          </w:p>
          <w:p w:rsidR="003A7C15" w:rsidRPr="0048623A" w:rsidRDefault="003A7C15" w:rsidP="009827B1">
            <w:pPr>
              <w:spacing w:before="60" w:after="60" w:line="240" w:lineRule="auto"/>
              <w:jc w:val="left"/>
            </w:pPr>
            <w:r w:rsidRPr="0048623A">
              <w:lastRenderedPageBreak/>
              <w:t>E5: Auswertung und Schlussfolgerung</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Erstellen von Diagrammen</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Kurvenverläufe interpretieren</w:t>
            </w:r>
          </w:p>
        </w:tc>
        <w:tc>
          <w:tcPr>
            <w:tcW w:w="1250" w:type="pct"/>
            <w:tcBorders>
              <w:top w:val="single" w:sz="12" w:space="0" w:color="00000A"/>
              <w:left w:val="single" w:sz="4" w:space="0" w:color="00000A"/>
              <w:bottom w:val="single" w:sz="12" w:space="0" w:color="00000A"/>
              <w:right w:val="single" w:sz="4" w:space="0" w:color="00000A"/>
            </w:tcBorders>
          </w:tcPr>
          <w:p w:rsidR="003A7C15" w:rsidRPr="00C624D1" w:rsidRDefault="003A7C15" w:rsidP="00C624D1">
            <w:pPr>
              <w:spacing w:before="120" w:after="0" w:line="240" w:lineRule="auto"/>
              <w:jc w:val="left"/>
              <w:rPr>
                <w:rFonts w:eastAsia="Times New Roman" w:cs="Arial"/>
                <w:i/>
                <w:lang w:eastAsia="de-DE"/>
              </w:rPr>
            </w:pPr>
            <w:r w:rsidRPr="00C624D1">
              <w:rPr>
                <w:rFonts w:eastAsia="Times New Roman" w:cs="Arial"/>
                <w:i/>
                <w:lang w:eastAsia="de-DE"/>
              </w:rPr>
              <w:lastRenderedPageBreak/>
              <w:t>… zur Schwerpunktsetzung:</w:t>
            </w:r>
          </w:p>
          <w:p w:rsidR="003A7C15" w:rsidRPr="00C624D1" w:rsidRDefault="003A7C15" w:rsidP="00C624D1">
            <w:pPr>
              <w:spacing w:after="0" w:line="240" w:lineRule="auto"/>
              <w:jc w:val="left"/>
              <w:rPr>
                <w:rFonts w:eastAsia="Times New Roman" w:cs="Arial"/>
                <w:lang w:eastAsia="de-DE"/>
              </w:rPr>
            </w:pPr>
            <w:r w:rsidRPr="0048623A">
              <w:rPr>
                <w:rFonts w:eastAsia="Times New Roman" w:cs="Arial"/>
                <w:lang w:eastAsia="de-DE"/>
              </w:rPr>
              <w:t>Einführung von Vektorpfeilen für Größen mit Betrag und Richtung, Darstellung von realen Messdaten in Diagrammen</w:t>
            </w:r>
          </w:p>
          <w:p w:rsidR="003A7C15" w:rsidRPr="00C624D1" w:rsidRDefault="003A7C15" w:rsidP="00C624D1">
            <w:pPr>
              <w:spacing w:before="120" w:after="0" w:line="240" w:lineRule="auto"/>
              <w:jc w:val="left"/>
              <w:rPr>
                <w:rFonts w:eastAsia="Times New Roman" w:cs="Arial"/>
                <w:i/>
                <w:lang w:eastAsia="de-DE"/>
              </w:rPr>
            </w:pPr>
            <w:r w:rsidRPr="00C624D1">
              <w:rPr>
                <w:rFonts w:eastAsia="Times New Roman" w:cs="Arial"/>
                <w:i/>
                <w:lang w:eastAsia="de-DE"/>
              </w:rPr>
              <w:t>… zur Vernetzung:</w:t>
            </w:r>
          </w:p>
          <w:p w:rsidR="003A7C15" w:rsidRPr="0048623A" w:rsidRDefault="003A7C15" w:rsidP="00C624D1">
            <w:pPr>
              <w:spacing w:after="0" w:line="240" w:lineRule="auto"/>
              <w:jc w:val="left"/>
              <w:rPr>
                <w:rFonts w:eastAsia="Times New Roman" w:cs="Arial"/>
                <w:lang w:eastAsia="de-DE"/>
              </w:rPr>
            </w:pPr>
            <w:r w:rsidRPr="0048623A">
              <w:rPr>
                <w:rFonts w:eastAsia="Times New Roman" w:cs="Arial"/>
                <w:lang w:eastAsia="de-DE"/>
              </w:rPr>
              <w:t xml:space="preserve">Vektorielle Größen </w:t>
            </w:r>
            <w:r w:rsidRPr="0048623A">
              <w:rPr>
                <w:rFonts w:eastAsia="Times New Roman" w:cs="Arial"/>
                <w:lang w:eastAsia="de-DE"/>
              </w:rPr>
              <w:sym w:font="Wingdings" w:char="F0E0"/>
            </w:r>
            <w:r w:rsidRPr="0048623A">
              <w:rPr>
                <w:rFonts w:eastAsia="Times New Roman" w:cs="Arial"/>
                <w:lang w:eastAsia="de-DE"/>
              </w:rPr>
              <w:t xml:space="preserve"> Kraft (IF 7)</w:t>
            </w:r>
          </w:p>
          <w:p w:rsidR="003A7C15" w:rsidRPr="0048623A"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3A7C15" w:rsidRPr="0048623A" w:rsidRDefault="003A7C15" w:rsidP="00C624D1">
            <w:pPr>
              <w:spacing w:after="0" w:line="240" w:lineRule="auto"/>
              <w:jc w:val="left"/>
              <w:rPr>
                <w:rFonts w:eastAsia="Times New Roman" w:cs="Arial"/>
                <w:lang w:eastAsia="de-DE"/>
              </w:rPr>
            </w:pPr>
            <w:r w:rsidRPr="0048623A">
              <w:rPr>
                <w:rFonts w:eastAsia="Times New Roman" w:cs="Arial"/>
                <w:lang w:eastAsia="de-DE"/>
              </w:rPr>
              <w:lastRenderedPageBreak/>
              <w:t xml:space="preserve">Mathematisierung physikalischer Gesetzmäßigkeiten in Form funktionaler Zusammenhänge </w:t>
            </w:r>
            <w:r w:rsidRPr="0048623A">
              <w:rPr>
                <w:rFonts w:eastAsia="Times New Roman" w:cs="Arial"/>
                <w:lang w:eastAsia="de-DE"/>
              </w:rPr>
              <w:sym w:font="Wingdings" w:char="F0DF"/>
            </w:r>
            <w:r w:rsidRPr="0048623A">
              <w:rPr>
                <w:rFonts w:eastAsia="Times New Roman" w:cs="Arial"/>
                <w:lang w:eastAsia="de-DE"/>
              </w:rPr>
              <w:t xml:space="preserve"> Mathematik (IF Funktionen)</w:t>
            </w:r>
          </w:p>
        </w:tc>
      </w:tr>
      <w:tr w:rsidR="003A7C15" w:rsidRPr="0048623A" w:rsidTr="00A57BAF">
        <w:trPr>
          <w:trHeight w:val="766"/>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3A7C15" w:rsidRPr="0048623A" w:rsidRDefault="003A7C15" w:rsidP="009827B1">
            <w:pPr>
              <w:spacing w:before="100" w:after="100" w:line="240" w:lineRule="auto"/>
              <w:jc w:val="left"/>
              <w:rPr>
                <w:rFonts w:eastAsia="Times New Roman" w:cs="Arial"/>
                <w:b/>
                <w:lang w:eastAsia="de-DE"/>
              </w:rPr>
            </w:pPr>
            <w:r w:rsidRPr="0048623A">
              <w:rPr>
                <w:rFonts w:eastAsia="Times New Roman" w:cs="Arial"/>
                <w:b/>
                <w:lang w:eastAsia="de-DE"/>
              </w:rPr>
              <w:lastRenderedPageBreak/>
              <w:t>9.</w:t>
            </w:r>
            <w:r w:rsidR="00A5182D">
              <w:rPr>
                <w:rFonts w:eastAsia="Times New Roman" w:cs="Arial"/>
                <w:b/>
                <w:lang w:eastAsia="de-DE"/>
              </w:rPr>
              <w:t>3</w:t>
            </w:r>
            <w:r w:rsidRPr="0048623A">
              <w:rPr>
                <w:rFonts w:eastAsia="Times New Roman" w:cs="Arial"/>
                <w:b/>
                <w:lang w:eastAsia="de-DE"/>
              </w:rPr>
              <w:t xml:space="preserve"> Einfache Maschinen und Werkzeuge: Kleine Kräfte, lange Wege</w:t>
            </w:r>
          </w:p>
          <w:p w:rsidR="003A7C15" w:rsidRPr="0048623A" w:rsidRDefault="003A7C15" w:rsidP="009827B1">
            <w:pPr>
              <w:spacing w:before="100" w:after="100" w:line="240" w:lineRule="auto"/>
              <w:jc w:val="left"/>
              <w:rPr>
                <w:rFonts w:eastAsia="Times New Roman" w:cs="Arial"/>
                <w:i/>
                <w:lang w:eastAsia="de-DE"/>
              </w:rPr>
            </w:pPr>
          </w:p>
          <w:p w:rsidR="003A7C15" w:rsidRPr="0048623A" w:rsidRDefault="003A7C15" w:rsidP="009827B1">
            <w:pPr>
              <w:spacing w:before="100" w:after="100" w:line="240" w:lineRule="auto"/>
              <w:jc w:val="left"/>
              <w:rPr>
                <w:rFonts w:eastAsia="Times New Roman" w:cs="Arial"/>
                <w:i/>
                <w:lang w:eastAsia="de-DE"/>
              </w:rPr>
            </w:pPr>
            <w:r w:rsidRPr="0048623A">
              <w:rPr>
                <w:rFonts w:eastAsia="Times New Roman" w:cs="Arial"/>
                <w:i/>
                <w:lang w:eastAsia="de-DE"/>
              </w:rPr>
              <w:t>Wie kann ich mit kleinen Kräften eine große Wirkung erzielen?</w:t>
            </w:r>
          </w:p>
          <w:p w:rsidR="003A7C15" w:rsidRPr="0048623A" w:rsidRDefault="003A7C15" w:rsidP="009827B1">
            <w:pPr>
              <w:spacing w:before="100" w:after="100" w:line="240" w:lineRule="auto"/>
              <w:jc w:val="left"/>
              <w:rPr>
                <w:rFonts w:eastAsia="Times New Roman" w:cs="Arial"/>
                <w:lang w:eastAsia="de-DE"/>
              </w:rPr>
            </w:pPr>
          </w:p>
          <w:p w:rsidR="003A7C15" w:rsidRPr="0048623A" w:rsidRDefault="003A7C15" w:rsidP="009827B1">
            <w:pPr>
              <w:spacing w:before="100" w:after="100" w:line="240" w:lineRule="auto"/>
              <w:jc w:val="left"/>
              <w:rPr>
                <w:rFonts w:eastAsia="Times New Roman" w:cs="Arial"/>
                <w:lang w:eastAsia="de-DE"/>
              </w:rPr>
            </w:pPr>
            <w:r w:rsidRPr="0048623A">
              <w:rPr>
                <w:rFonts w:eastAsia="Times New Roman" w:cs="Arial"/>
                <w:lang w:eastAsia="de-DE"/>
              </w:rPr>
              <w:t>ca. 12 Ustd.</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9827B1">
            <w:pPr>
              <w:spacing w:before="100" w:after="100" w:line="240" w:lineRule="auto"/>
              <w:jc w:val="left"/>
              <w:rPr>
                <w:rFonts w:eastAsia="Times New Roman" w:cs="Arial"/>
                <w:b/>
                <w:lang w:eastAsia="de-DE"/>
              </w:rPr>
            </w:pPr>
            <w:r w:rsidRPr="0048623A">
              <w:rPr>
                <w:rFonts w:eastAsia="Times New Roman" w:cs="Arial"/>
                <w:b/>
                <w:lang w:eastAsia="de-DE"/>
              </w:rPr>
              <w:t>IF 7: Bewegung, Kraft und Energie</w:t>
            </w:r>
          </w:p>
          <w:p w:rsidR="003A7C15" w:rsidRPr="0048623A" w:rsidRDefault="003A7C15" w:rsidP="009827B1">
            <w:pPr>
              <w:spacing w:before="100" w:after="0" w:line="240" w:lineRule="auto"/>
              <w:jc w:val="left"/>
            </w:pPr>
            <w:r w:rsidRPr="0048623A">
              <w:rPr>
                <w:rFonts w:eastAsia="Times New Roman" w:cs="Arial"/>
                <w:lang w:eastAsia="de-DE"/>
              </w:rPr>
              <w:t>Kraft</w:t>
            </w:r>
            <w:r w:rsidR="003C59BD">
              <w:rPr>
                <w:rFonts w:eastAsia="Times New Roman" w:cs="Arial"/>
                <w:lang w:eastAsia="de-DE"/>
              </w:rPr>
              <w:t>:</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Bewegungsänderung</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Verformung</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Wechselwirkungsprinzip</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Gewichtskraft und Masse</w:t>
            </w:r>
          </w:p>
          <w:p w:rsidR="003A7C15" w:rsidRPr="0048623A" w:rsidRDefault="003A7C15"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Kräfteaddition</w:t>
            </w:r>
          </w:p>
          <w:p w:rsidR="00546752" w:rsidRPr="0048623A" w:rsidRDefault="00546752" w:rsidP="000D7994">
            <w:pPr>
              <w:pStyle w:val="Listenabsatz"/>
              <w:numPr>
                <w:ilvl w:val="0"/>
                <w:numId w:val="6"/>
              </w:numPr>
              <w:spacing w:before="60" w:after="60" w:line="240" w:lineRule="auto"/>
              <w:jc w:val="left"/>
              <w:rPr>
                <w:rFonts w:eastAsia="Times New Roman" w:cs="Arial"/>
                <w:lang w:eastAsia="de-DE"/>
              </w:rPr>
            </w:pPr>
            <w:r w:rsidRPr="0048623A">
              <w:rPr>
                <w:rFonts w:eastAsia="Times New Roman" w:cs="Arial"/>
                <w:lang w:eastAsia="de-DE"/>
              </w:rPr>
              <w:t>Reibung</w:t>
            </w:r>
          </w:p>
          <w:p w:rsidR="003A7C15" w:rsidRPr="0048623A" w:rsidRDefault="003A7C15" w:rsidP="009827B1">
            <w:pPr>
              <w:spacing w:before="100" w:after="0" w:line="240" w:lineRule="auto"/>
              <w:jc w:val="left"/>
            </w:pPr>
            <w:r w:rsidRPr="0048623A">
              <w:rPr>
                <w:rFonts w:eastAsia="Times New Roman" w:cs="Arial"/>
                <w:lang w:eastAsia="de-DE"/>
              </w:rPr>
              <w:t>Goldene</w:t>
            </w:r>
            <w:r w:rsidRPr="0048623A">
              <w:t xml:space="preserve"> Regel der Mechanik:</w:t>
            </w:r>
          </w:p>
          <w:p w:rsidR="003A7C15" w:rsidRPr="0048623A" w:rsidRDefault="00546752" w:rsidP="000D7994">
            <w:pPr>
              <w:pStyle w:val="Listenabsatz"/>
              <w:numPr>
                <w:ilvl w:val="0"/>
                <w:numId w:val="6"/>
              </w:numPr>
              <w:spacing w:after="60" w:line="240" w:lineRule="auto"/>
              <w:ind w:left="357" w:hanging="357"/>
              <w:jc w:val="left"/>
            </w:pPr>
            <w:r w:rsidRPr="0048623A">
              <w:rPr>
                <w:rFonts w:eastAsia="Times New Roman" w:cs="Arial"/>
                <w:lang w:eastAsia="de-DE"/>
              </w:rPr>
              <w:t>e</w:t>
            </w:r>
            <w:r w:rsidR="003A7C15" w:rsidRPr="0048623A">
              <w:rPr>
                <w:rFonts w:eastAsia="Times New Roman" w:cs="Arial"/>
                <w:lang w:eastAsia="de-DE"/>
              </w:rPr>
              <w:t>infache</w:t>
            </w:r>
            <w:r w:rsidR="003A7C15" w:rsidRPr="0048623A">
              <w:t xml:space="preserve"> Maschinen</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9827B1">
            <w:pPr>
              <w:spacing w:before="100" w:after="0" w:line="240" w:lineRule="auto"/>
              <w:jc w:val="left"/>
              <w:rPr>
                <w:rFonts w:eastAsia="Times New Roman" w:cs="Arial"/>
                <w:lang w:eastAsia="de-DE"/>
              </w:rPr>
            </w:pPr>
            <w:r w:rsidRPr="0048623A">
              <w:rPr>
                <w:rFonts w:eastAsia="Times New Roman" w:cs="Arial"/>
                <w:lang w:eastAsia="de-DE"/>
              </w:rPr>
              <w:t>UF3: Ordnung und Systematisierung</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Kraft und Gegenkraft</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Goldene Regel</w:t>
            </w:r>
          </w:p>
          <w:p w:rsidR="003A7C15" w:rsidRPr="0048623A" w:rsidRDefault="003A7C15" w:rsidP="009827B1">
            <w:pPr>
              <w:spacing w:before="100" w:after="0" w:line="240" w:lineRule="auto"/>
              <w:jc w:val="left"/>
              <w:rPr>
                <w:rFonts w:eastAsia="Times New Roman" w:cs="Arial"/>
                <w:lang w:eastAsia="de-DE"/>
              </w:rPr>
            </w:pPr>
            <w:r w:rsidRPr="0048623A">
              <w:rPr>
                <w:rFonts w:eastAsia="Times New Roman" w:cs="Arial"/>
                <w:lang w:eastAsia="de-DE"/>
              </w:rPr>
              <w:t>E4: Untersuchung</w:t>
            </w:r>
            <w:r w:rsidRPr="0048623A">
              <w:t xml:space="preserve"> und Experiment</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Aufnehmen von Messwerten</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Systematische Untersuchung der Beziehung zwischen verschiedenen Variablen</w:t>
            </w:r>
          </w:p>
          <w:p w:rsidR="003A7C15" w:rsidRPr="0048623A" w:rsidRDefault="003A7C15" w:rsidP="009827B1">
            <w:pPr>
              <w:spacing w:before="60" w:after="0" w:line="240" w:lineRule="auto"/>
              <w:jc w:val="left"/>
              <w:rPr>
                <w:rFonts w:eastAsia="Times New Roman" w:cs="Arial"/>
                <w:lang w:eastAsia="de-DE"/>
              </w:rPr>
            </w:pPr>
            <w:r w:rsidRPr="0048623A">
              <w:rPr>
                <w:rFonts w:eastAsia="Times New Roman" w:cs="Arial"/>
                <w:lang w:eastAsia="de-DE"/>
              </w:rPr>
              <w:t>E5: Auswertung und Schlussfolgerung</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Ableiten von Gesetzmäßigkeiten (Je-desto-Beziehungen)</w:t>
            </w:r>
          </w:p>
          <w:p w:rsidR="003A7C15" w:rsidRPr="0048623A" w:rsidRDefault="003A7C15" w:rsidP="009827B1">
            <w:pPr>
              <w:spacing w:after="60" w:line="240" w:lineRule="auto"/>
              <w:jc w:val="left"/>
              <w:rPr>
                <w:rFonts w:eastAsia="Times New Roman" w:cs="Arial"/>
                <w:lang w:eastAsia="de-DE"/>
              </w:rPr>
            </w:pPr>
            <w:r w:rsidRPr="0048623A">
              <w:rPr>
                <w:rFonts w:eastAsia="Times New Roman" w:cs="Arial"/>
                <w:lang w:eastAsia="de-DE"/>
              </w:rPr>
              <w:t>B1</w:t>
            </w:r>
            <w:r w:rsidR="001C269E">
              <w:rPr>
                <w:rFonts w:eastAsia="Times New Roman" w:cs="Arial"/>
                <w:lang w:eastAsia="de-DE"/>
              </w:rPr>
              <w:t>:</w:t>
            </w:r>
            <w:r w:rsidRPr="0048623A">
              <w:rPr>
                <w:rFonts w:eastAsia="Times New Roman" w:cs="Arial"/>
                <w:lang w:eastAsia="de-DE"/>
              </w:rPr>
              <w:t xml:space="preserve"> Fakten- und Situationsanalyse</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Einsatzmöglichkeiten von Maschinen</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Barrierefreiheit</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3A7C15" w:rsidRPr="00C624D1" w:rsidRDefault="003A7C15" w:rsidP="00C624D1">
            <w:pPr>
              <w:spacing w:after="0" w:line="240" w:lineRule="auto"/>
              <w:jc w:val="left"/>
              <w:rPr>
                <w:rFonts w:eastAsia="Times New Roman" w:cs="Arial"/>
                <w:lang w:eastAsia="de-DE"/>
              </w:rPr>
            </w:pPr>
            <w:r w:rsidRPr="0048623A">
              <w:rPr>
                <w:rFonts w:eastAsia="Times New Roman" w:cs="Arial"/>
                <w:lang w:eastAsia="de-DE"/>
              </w:rPr>
              <w:t>Experimentelles Arbeite</w:t>
            </w:r>
            <w:r w:rsidR="00BF3686">
              <w:rPr>
                <w:rFonts w:eastAsia="Times New Roman" w:cs="Arial"/>
                <w:lang w:eastAsia="de-DE"/>
              </w:rPr>
              <w:t>n, Anforderungen an Messgeräte</w:t>
            </w:r>
          </w:p>
          <w:p w:rsidR="003A7C15" w:rsidRPr="0048623A"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3A7C15" w:rsidRPr="0048623A" w:rsidRDefault="003A7C15" w:rsidP="00C624D1">
            <w:pPr>
              <w:spacing w:after="0" w:line="240" w:lineRule="auto"/>
              <w:jc w:val="left"/>
              <w:rPr>
                <w:rFonts w:eastAsia="Times New Roman" w:cs="Arial"/>
                <w:lang w:eastAsia="de-DE"/>
              </w:rPr>
            </w:pPr>
            <w:r w:rsidRPr="0048623A">
              <w:rPr>
                <w:rFonts w:eastAsia="Times New Roman" w:cs="Arial"/>
                <w:lang w:eastAsia="de-DE"/>
              </w:rPr>
              <w:t xml:space="preserve">Vektorielle Größen, Kraft </w:t>
            </w:r>
            <w:r w:rsidRPr="0048623A">
              <w:rPr>
                <w:rFonts w:eastAsia="Times New Roman" w:cs="Arial"/>
                <w:lang w:eastAsia="de-DE"/>
              </w:rPr>
              <w:sym w:font="Wingdings" w:char="F0DF"/>
            </w:r>
            <w:r w:rsidRPr="0048623A">
              <w:rPr>
                <w:rFonts w:eastAsia="Times New Roman" w:cs="Arial"/>
                <w:lang w:eastAsia="de-DE"/>
              </w:rPr>
              <w:t xml:space="preserve"> Geschwindigkeit (IF 7)</w:t>
            </w:r>
          </w:p>
          <w:p w:rsidR="003A7C15" w:rsidRPr="00C624D1"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3A7C15" w:rsidRPr="0048623A" w:rsidRDefault="003A7C15" w:rsidP="00C624D1">
            <w:pPr>
              <w:spacing w:after="0" w:line="240" w:lineRule="auto"/>
              <w:jc w:val="left"/>
              <w:rPr>
                <w:rFonts w:eastAsia="Times New Roman" w:cs="Arial"/>
                <w:i/>
                <w:lang w:eastAsia="de-DE"/>
              </w:rPr>
            </w:pPr>
            <w:r w:rsidRPr="0048623A">
              <w:rPr>
                <w:rFonts w:eastAsia="Times New Roman" w:cs="Arial"/>
                <w:lang w:eastAsia="de-DE"/>
              </w:rPr>
              <w:t xml:space="preserve">Bewegungsapparat, Skelett, Muskeln </w:t>
            </w:r>
            <w:r w:rsidRPr="0048623A">
              <w:rPr>
                <w:rFonts w:eastAsia="Times New Roman" w:cs="Arial"/>
                <w:lang w:eastAsia="de-DE"/>
              </w:rPr>
              <w:sym w:font="Wingdings" w:char="F0DF"/>
            </w:r>
            <w:r w:rsidRPr="0048623A">
              <w:rPr>
                <w:rFonts w:eastAsia="Times New Roman" w:cs="Arial"/>
                <w:lang w:eastAsia="de-DE"/>
              </w:rPr>
              <w:t xml:space="preserve"> Biologie (IF 2), Lineare und proportionale Funktionen </w:t>
            </w:r>
            <w:r w:rsidRPr="0048623A">
              <w:rPr>
                <w:rFonts w:eastAsia="Times New Roman" w:cs="Arial"/>
                <w:lang w:eastAsia="de-DE"/>
              </w:rPr>
              <w:sym w:font="Wingdings" w:char="F0DF"/>
            </w:r>
            <w:r w:rsidRPr="0048623A">
              <w:rPr>
                <w:rFonts w:eastAsia="Times New Roman" w:cs="Arial"/>
                <w:lang w:eastAsia="de-DE"/>
              </w:rPr>
              <w:t xml:space="preserve"> Mathematik (IF Funktionen)</w:t>
            </w:r>
          </w:p>
        </w:tc>
      </w:tr>
      <w:tr w:rsidR="003A7C15" w:rsidRPr="0048623A" w:rsidTr="00A57BAF">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3A7C15" w:rsidRPr="0048623A" w:rsidRDefault="003A7C15" w:rsidP="009827B1">
            <w:pPr>
              <w:spacing w:before="100" w:after="100" w:line="240" w:lineRule="auto"/>
              <w:jc w:val="left"/>
              <w:rPr>
                <w:rFonts w:eastAsia="Times New Roman" w:cs="Arial"/>
                <w:b/>
                <w:lang w:eastAsia="de-DE"/>
              </w:rPr>
            </w:pPr>
            <w:r w:rsidRPr="0048623A">
              <w:rPr>
                <w:rFonts w:eastAsia="Times New Roman" w:cs="Arial"/>
                <w:b/>
                <w:lang w:eastAsia="de-DE"/>
              </w:rPr>
              <w:lastRenderedPageBreak/>
              <w:t>9.</w:t>
            </w:r>
            <w:r w:rsidR="00A5182D">
              <w:rPr>
                <w:rFonts w:eastAsia="Times New Roman" w:cs="Arial"/>
                <w:b/>
                <w:lang w:eastAsia="de-DE"/>
              </w:rPr>
              <w:t>4</w:t>
            </w:r>
            <w:r w:rsidRPr="0048623A">
              <w:rPr>
                <w:rFonts w:eastAsia="Times New Roman" w:cs="Arial"/>
                <w:b/>
                <w:lang w:eastAsia="de-DE"/>
              </w:rPr>
              <w:t xml:space="preserve"> Energie treibt alles an</w:t>
            </w:r>
          </w:p>
          <w:p w:rsidR="003A7C15" w:rsidRPr="0048623A" w:rsidRDefault="003A7C15" w:rsidP="009827B1">
            <w:pPr>
              <w:spacing w:before="100" w:after="100" w:line="240" w:lineRule="auto"/>
              <w:jc w:val="left"/>
              <w:rPr>
                <w:rFonts w:eastAsia="Times New Roman" w:cs="Arial"/>
                <w:lang w:eastAsia="de-DE"/>
              </w:rPr>
            </w:pPr>
          </w:p>
          <w:p w:rsidR="003A7C15" w:rsidRPr="0048623A" w:rsidRDefault="003A7C15" w:rsidP="009827B1">
            <w:pPr>
              <w:spacing w:before="100" w:after="100" w:line="240" w:lineRule="auto"/>
              <w:jc w:val="left"/>
              <w:rPr>
                <w:rFonts w:eastAsia="Times New Roman" w:cs="Arial"/>
                <w:i/>
                <w:lang w:eastAsia="de-DE"/>
              </w:rPr>
            </w:pPr>
            <w:r w:rsidRPr="0048623A">
              <w:rPr>
                <w:rFonts w:eastAsia="Times New Roman" w:cs="Arial"/>
                <w:i/>
                <w:lang w:eastAsia="de-DE"/>
              </w:rPr>
              <w:t>Was ist Energie? Wie kann ich schwere Dinge heben?</w:t>
            </w:r>
          </w:p>
          <w:p w:rsidR="003A7C15" w:rsidRPr="0048623A" w:rsidRDefault="003A7C15" w:rsidP="009827B1">
            <w:pPr>
              <w:spacing w:before="100" w:after="100" w:line="240" w:lineRule="auto"/>
              <w:jc w:val="left"/>
              <w:rPr>
                <w:rFonts w:eastAsia="Times New Roman" w:cs="Arial"/>
                <w:lang w:eastAsia="de-DE"/>
              </w:rPr>
            </w:pPr>
          </w:p>
          <w:p w:rsidR="003A7C15" w:rsidRPr="0048623A" w:rsidRDefault="003A7C15" w:rsidP="009827B1">
            <w:pPr>
              <w:spacing w:before="100" w:after="100" w:line="240" w:lineRule="auto"/>
              <w:jc w:val="left"/>
              <w:rPr>
                <w:rFonts w:eastAsia="Times New Roman" w:cs="Arial"/>
                <w:lang w:eastAsia="de-DE"/>
              </w:rPr>
            </w:pPr>
            <w:r w:rsidRPr="0048623A">
              <w:rPr>
                <w:rFonts w:eastAsia="Times New Roman" w:cs="Arial"/>
                <w:lang w:eastAsia="de-DE"/>
              </w:rPr>
              <w:t>ca. 8 Ustd.</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9827B1">
            <w:pPr>
              <w:spacing w:before="100" w:after="100" w:line="240" w:lineRule="auto"/>
              <w:jc w:val="left"/>
              <w:rPr>
                <w:rFonts w:eastAsia="Times New Roman" w:cs="Arial"/>
                <w:b/>
                <w:lang w:eastAsia="de-DE"/>
              </w:rPr>
            </w:pPr>
            <w:r w:rsidRPr="0048623A">
              <w:rPr>
                <w:rFonts w:eastAsia="Times New Roman" w:cs="Arial"/>
                <w:b/>
                <w:lang w:eastAsia="de-DE"/>
              </w:rPr>
              <w:t>IF 7: Bewegung, Kraft und Energie</w:t>
            </w:r>
          </w:p>
          <w:p w:rsidR="003A7C15" w:rsidRPr="0048623A" w:rsidRDefault="003A7C15" w:rsidP="009827B1">
            <w:pPr>
              <w:spacing w:before="100" w:after="0" w:line="240" w:lineRule="auto"/>
              <w:jc w:val="left"/>
            </w:pPr>
            <w:r w:rsidRPr="0048623A">
              <w:rPr>
                <w:rFonts w:eastAsia="Times New Roman" w:cs="Arial"/>
                <w:lang w:eastAsia="de-DE"/>
              </w:rPr>
              <w:t>Energieformen</w:t>
            </w:r>
            <w:r w:rsidR="001C269E">
              <w:rPr>
                <w:rFonts w:eastAsia="Times New Roman" w:cs="Arial"/>
                <w:lang w:eastAsia="de-DE"/>
              </w:rPr>
              <w:t>:</w:t>
            </w:r>
          </w:p>
          <w:p w:rsidR="003A7C15" w:rsidRPr="0048623A" w:rsidRDefault="003A7C15" w:rsidP="000D7994">
            <w:pPr>
              <w:pStyle w:val="Listenabsatz"/>
              <w:numPr>
                <w:ilvl w:val="0"/>
                <w:numId w:val="6"/>
              </w:numPr>
              <w:spacing w:after="60" w:line="240" w:lineRule="auto"/>
              <w:ind w:left="357" w:hanging="357"/>
              <w:jc w:val="left"/>
            </w:pPr>
            <w:r w:rsidRPr="0048623A">
              <w:rPr>
                <w:rFonts w:eastAsia="Times New Roman" w:cs="Arial"/>
                <w:lang w:eastAsia="de-DE"/>
              </w:rPr>
              <w:t>Lageenergie</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Bewegungsenergie</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Spannenergie</w:t>
            </w:r>
          </w:p>
          <w:p w:rsidR="003A7C15" w:rsidRPr="0048623A" w:rsidRDefault="003A7C15" w:rsidP="009827B1">
            <w:pPr>
              <w:spacing w:before="100" w:after="0" w:line="240" w:lineRule="auto"/>
              <w:jc w:val="left"/>
            </w:pPr>
            <w:r w:rsidRPr="0048623A">
              <w:rPr>
                <w:rFonts w:eastAsia="Times New Roman" w:cs="Arial"/>
                <w:lang w:eastAsia="de-DE"/>
              </w:rPr>
              <w:t>Energieumwandlungen</w:t>
            </w:r>
            <w:r w:rsidR="001C269E">
              <w:rPr>
                <w:rFonts w:eastAsia="Times New Roman" w:cs="Arial"/>
                <w:lang w:eastAsia="de-DE"/>
              </w:rPr>
              <w:t>:</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Energieerhaltung</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Leistung</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9827B1">
            <w:pPr>
              <w:spacing w:before="100" w:after="0" w:line="240" w:lineRule="auto"/>
              <w:jc w:val="left"/>
              <w:rPr>
                <w:rFonts w:eastAsia="Times New Roman" w:cs="Arial"/>
                <w:lang w:eastAsia="de-DE"/>
              </w:rPr>
            </w:pPr>
            <w:r w:rsidRPr="0048623A">
              <w:rPr>
                <w:rFonts w:eastAsia="Times New Roman" w:cs="Arial"/>
                <w:lang w:eastAsia="de-DE"/>
              </w:rPr>
              <w:t>UF1: Wiedergabe und Erläuterung</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Energieumwandlungsketten</w:t>
            </w:r>
          </w:p>
          <w:p w:rsidR="003A7C15" w:rsidRPr="0048623A" w:rsidRDefault="003A7C15" w:rsidP="009827B1">
            <w:pPr>
              <w:spacing w:before="100" w:after="0" w:line="240" w:lineRule="auto"/>
              <w:jc w:val="left"/>
              <w:rPr>
                <w:rFonts w:eastAsia="Times New Roman" w:cs="Arial"/>
                <w:lang w:eastAsia="de-DE"/>
              </w:rPr>
            </w:pPr>
            <w:r w:rsidRPr="0048623A">
              <w:rPr>
                <w:rFonts w:eastAsia="Times New Roman" w:cs="Arial"/>
                <w:lang w:eastAsia="de-DE"/>
              </w:rPr>
              <w:t>UF3: Ordnung und Systematisierung</w:t>
            </w:r>
          </w:p>
          <w:p w:rsidR="003A7C15" w:rsidRPr="0048623A" w:rsidRDefault="003A7C15" w:rsidP="000D7994">
            <w:pPr>
              <w:pStyle w:val="Listenabsatz"/>
              <w:numPr>
                <w:ilvl w:val="0"/>
                <w:numId w:val="6"/>
              </w:numPr>
              <w:spacing w:after="60" w:line="240" w:lineRule="auto"/>
              <w:ind w:left="357" w:hanging="357"/>
              <w:jc w:val="left"/>
              <w:rPr>
                <w:rFonts w:eastAsia="Times New Roman" w:cs="Arial"/>
                <w:lang w:eastAsia="de-DE"/>
              </w:rPr>
            </w:pPr>
            <w:r w:rsidRPr="0048623A">
              <w:rPr>
                <w:rFonts w:eastAsia="Times New Roman" w:cs="Arial"/>
                <w:lang w:eastAsia="de-DE"/>
              </w:rPr>
              <w:t>Energieerhaltung</w:t>
            </w:r>
          </w:p>
        </w:tc>
        <w:tc>
          <w:tcPr>
            <w:tcW w:w="1250" w:type="pct"/>
            <w:tcBorders>
              <w:top w:val="single" w:sz="12" w:space="0" w:color="00000A"/>
              <w:left w:val="single" w:sz="4" w:space="0" w:color="00000A"/>
              <w:bottom w:val="single" w:sz="12" w:space="0" w:color="00000A"/>
              <w:right w:val="single" w:sz="4" w:space="0" w:color="00000A"/>
            </w:tcBorders>
          </w:tcPr>
          <w:p w:rsidR="003A7C15" w:rsidRPr="0048623A"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3A7C15" w:rsidRPr="0048623A" w:rsidRDefault="003A7C15" w:rsidP="00C624D1">
            <w:pPr>
              <w:spacing w:after="0" w:line="240" w:lineRule="auto"/>
              <w:jc w:val="left"/>
              <w:rPr>
                <w:rFonts w:eastAsia="Times New Roman" w:cs="Arial"/>
                <w:lang w:eastAsia="de-DE"/>
              </w:rPr>
            </w:pPr>
            <w:r w:rsidRPr="0048623A">
              <w:rPr>
                <w:rFonts w:eastAsia="Times New Roman" w:cs="Arial"/>
                <w:lang w:eastAsia="de-DE"/>
              </w:rPr>
              <w:t>Energieverluste durch Reibung thematisieren, Energieerhaltung erst hier, Energiebilanzierung</w:t>
            </w:r>
          </w:p>
          <w:p w:rsidR="003A7C15" w:rsidRPr="0048623A"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3A7C15" w:rsidRPr="0048623A" w:rsidRDefault="003A7C15" w:rsidP="009827B1">
            <w:pPr>
              <w:spacing w:after="0" w:line="240" w:lineRule="auto"/>
              <w:jc w:val="left"/>
              <w:rPr>
                <w:rFonts w:eastAsia="Times New Roman" w:cs="Arial"/>
                <w:lang w:eastAsia="de-DE"/>
              </w:rPr>
            </w:pPr>
            <w:r w:rsidRPr="0048623A">
              <w:rPr>
                <w:rFonts w:eastAsia="Times New Roman" w:cs="Arial"/>
                <w:lang w:eastAsia="de-DE"/>
              </w:rPr>
              <w:t xml:space="preserve">Energieumwandlungen, Energieerhaltung </w:t>
            </w:r>
            <w:r w:rsidRPr="0048623A">
              <w:rPr>
                <w:rFonts w:eastAsia="Times New Roman" w:cs="Arial"/>
                <w:lang w:eastAsia="de-DE"/>
              </w:rPr>
              <w:sym w:font="Wingdings" w:char="F0DF"/>
            </w:r>
            <w:r w:rsidRPr="0048623A">
              <w:rPr>
                <w:rFonts w:eastAsia="Times New Roman" w:cs="Arial"/>
                <w:lang w:eastAsia="de-DE"/>
              </w:rPr>
              <w:t xml:space="preserve"> Goldene Regel (IF7)</w:t>
            </w:r>
          </w:p>
          <w:p w:rsidR="003A7C15" w:rsidRPr="0048623A" w:rsidRDefault="003A7C15" w:rsidP="009827B1">
            <w:pPr>
              <w:spacing w:after="0" w:line="240" w:lineRule="auto"/>
              <w:jc w:val="left"/>
              <w:rPr>
                <w:rFonts w:eastAsia="Times New Roman" w:cs="Arial"/>
                <w:lang w:eastAsia="de-DE"/>
              </w:rPr>
            </w:pPr>
            <w:r w:rsidRPr="0048623A">
              <w:rPr>
                <w:rFonts w:eastAsia="Times New Roman" w:cs="Arial"/>
                <w:lang w:eastAsia="de-DE"/>
              </w:rPr>
              <w:t xml:space="preserve">Energieumwandlungen, Energieerhaltung </w:t>
            </w:r>
            <w:r w:rsidRPr="0048623A">
              <w:rPr>
                <w:rFonts w:eastAsia="Times New Roman" w:cs="Arial"/>
                <w:lang w:eastAsia="de-DE"/>
              </w:rPr>
              <w:sym w:font="Wingdings" w:char="F0DF"/>
            </w:r>
            <w:r w:rsidRPr="0048623A">
              <w:rPr>
                <w:rFonts w:eastAsia="Times New Roman" w:cs="Arial"/>
                <w:lang w:eastAsia="de-DE"/>
              </w:rPr>
              <w:t xml:space="preserve"> Energieentwertung (IF 1, IF 2)</w:t>
            </w:r>
          </w:p>
          <w:p w:rsidR="003A7C15" w:rsidRPr="0048623A" w:rsidRDefault="003A7C15"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3A7C15" w:rsidRPr="0048623A" w:rsidRDefault="003A7C15" w:rsidP="00C624D1">
            <w:pPr>
              <w:spacing w:after="0" w:line="240" w:lineRule="auto"/>
              <w:contextualSpacing/>
              <w:jc w:val="left"/>
              <w:rPr>
                <w:rFonts w:eastAsia="Times New Roman" w:cs="Arial"/>
                <w:lang w:eastAsia="de-DE"/>
              </w:rPr>
            </w:pPr>
            <w:r w:rsidRPr="0048623A">
              <w:rPr>
                <w:rFonts w:eastAsia="Times New Roman" w:cs="Arial"/>
                <w:lang w:eastAsia="de-DE"/>
              </w:rPr>
              <w:t xml:space="preserve">Energieumwandlungen </w:t>
            </w:r>
            <w:r w:rsidRPr="0048623A">
              <w:rPr>
                <w:rFonts w:eastAsia="Times New Roman" w:cs="Arial"/>
                <w:lang w:eastAsia="de-DE"/>
              </w:rPr>
              <w:sym w:font="Wingdings" w:char="F0DF"/>
            </w:r>
            <w:r w:rsidRPr="0048623A">
              <w:rPr>
                <w:rFonts w:eastAsia="Times New Roman" w:cs="Arial"/>
                <w:lang w:eastAsia="de-DE"/>
              </w:rPr>
              <w:t xml:space="preserve"> Biologie (IF 2)</w:t>
            </w:r>
          </w:p>
          <w:p w:rsidR="003A7C15" w:rsidRPr="0048623A" w:rsidRDefault="003A7C15" w:rsidP="00C624D1">
            <w:pPr>
              <w:spacing w:after="0" w:line="240" w:lineRule="auto"/>
              <w:contextualSpacing/>
              <w:jc w:val="left"/>
              <w:rPr>
                <w:rFonts w:eastAsia="Times New Roman" w:cs="Arial"/>
                <w:lang w:eastAsia="de-DE"/>
              </w:rPr>
            </w:pPr>
            <w:r w:rsidRPr="0048623A">
              <w:rPr>
                <w:rFonts w:eastAsia="Times New Roman" w:cs="Arial"/>
                <w:lang w:eastAsia="de-DE"/>
              </w:rPr>
              <w:t xml:space="preserve">Energieumwandlungen, Energieerhaltung </w:t>
            </w:r>
            <w:r w:rsidRPr="0048623A">
              <w:rPr>
                <w:rFonts w:eastAsia="Times New Roman" w:cs="Arial"/>
                <w:lang w:eastAsia="de-DE"/>
              </w:rPr>
              <w:sym w:font="Wingdings" w:char="F0E0"/>
            </w:r>
            <w:r w:rsidRPr="0048623A">
              <w:rPr>
                <w:rFonts w:eastAsia="Times New Roman" w:cs="Arial"/>
                <w:lang w:eastAsia="de-DE"/>
              </w:rPr>
              <w:t xml:space="preserve"> Biologie (IF 4)</w:t>
            </w:r>
          </w:p>
          <w:p w:rsidR="003A7C15" w:rsidRPr="0048623A" w:rsidRDefault="003A7C15" w:rsidP="00C624D1">
            <w:pPr>
              <w:spacing w:after="0" w:line="240" w:lineRule="auto"/>
              <w:contextualSpacing/>
              <w:jc w:val="left"/>
              <w:rPr>
                <w:rFonts w:eastAsia="Times New Roman" w:cs="Arial"/>
                <w:lang w:eastAsia="de-DE"/>
              </w:rPr>
            </w:pPr>
            <w:r w:rsidRPr="0048623A">
              <w:rPr>
                <w:rFonts w:eastAsia="Times New Roman" w:cs="Arial"/>
                <w:lang w:eastAsia="de-DE"/>
              </w:rPr>
              <w:t xml:space="preserve">Energieumwandlungen, Energieerhaltung, Energieentwertung </w:t>
            </w:r>
            <w:r w:rsidRPr="0048623A">
              <w:rPr>
                <w:rFonts w:eastAsia="Times New Roman" w:cs="Arial"/>
                <w:lang w:eastAsia="de-DE"/>
              </w:rPr>
              <w:sym w:font="Wingdings" w:char="F0E0"/>
            </w:r>
            <w:r w:rsidRPr="0048623A">
              <w:rPr>
                <w:rFonts w:eastAsia="Times New Roman" w:cs="Arial"/>
                <w:lang w:eastAsia="de-DE"/>
              </w:rPr>
              <w:t xml:space="preserve"> Biologie (IF 7)</w:t>
            </w:r>
          </w:p>
          <w:p w:rsidR="003A7C15" w:rsidRPr="0048623A" w:rsidRDefault="003A7C15" w:rsidP="00C624D1">
            <w:pPr>
              <w:spacing w:after="0" w:line="240" w:lineRule="auto"/>
              <w:contextualSpacing/>
              <w:jc w:val="left"/>
              <w:rPr>
                <w:rFonts w:eastAsia="Times New Roman" w:cs="Arial"/>
                <w:i/>
                <w:lang w:eastAsia="de-DE"/>
              </w:rPr>
            </w:pPr>
            <w:r w:rsidRPr="0048623A">
              <w:rPr>
                <w:rFonts w:eastAsia="Times New Roman" w:cs="Arial"/>
                <w:lang w:eastAsia="de-DE"/>
              </w:rPr>
              <w:t xml:space="preserve">Energieumwandlungen, Energieerhaltung </w:t>
            </w:r>
            <w:r w:rsidRPr="0048623A">
              <w:rPr>
                <w:rFonts w:eastAsia="Times New Roman" w:cs="Arial"/>
                <w:lang w:eastAsia="de-DE"/>
              </w:rPr>
              <w:sym w:font="Wingdings" w:char="F0E0"/>
            </w:r>
            <w:r w:rsidRPr="0048623A">
              <w:rPr>
                <w:rFonts w:eastAsia="Times New Roman" w:cs="Arial"/>
                <w:lang w:eastAsia="de-DE"/>
              </w:rPr>
              <w:t xml:space="preserve"> Chemie (alle bis auf IF 1 und IF 9)</w:t>
            </w:r>
          </w:p>
        </w:tc>
      </w:tr>
    </w:tbl>
    <w:p w:rsidR="00BF3686" w:rsidRDefault="00BF3686">
      <w:r>
        <w:br w:type="page"/>
      </w:r>
    </w:p>
    <w:tbl>
      <w:tblPr>
        <w:tblW w:w="4993"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3"/>
        <w:gridCol w:w="3297"/>
        <w:gridCol w:w="3689"/>
        <w:gridCol w:w="3493"/>
      </w:tblGrid>
      <w:tr w:rsidR="0016348C" w:rsidRPr="0048623A" w:rsidTr="00CA3CB4">
        <w:trPr>
          <w:trHeight w:val="483"/>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16348C" w:rsidRPr="0048623A" w:rsidRDefault="0016348C" w:rsidP="0016348C">
            <w:pPr>
              <w:spacing w:before="100" w:after="100" w:line="240" w:lineRule="auto"/>
              <w:jc w:val="left"/>
              <w:rPr>
                <w:rFonts w:eastAsia="Times New Roman" w:cs="Arial"/>
                <w:b/>
                <w:lang w:eastAsia="de-DE"/>
              </w:rPr>
            </w:pPr>
            <w:r w:rsidRPr="0048623A">
              <w:rPr>
                <w:rFonts w:eastAsia="Times New Roman" w:cs="Arial"/>
                <w:b/>
                <w:lang w:eastAsia="de-DE"/>
              </w:rPr>
              <w:lastRenderedPageBreak/>
              <w:t>9.</w:t>
            </w:r>
            <w:r w:rsidR="00A5182D">
              <w:rPr>
                <w:rFonts w:eastAsia="Times New Roman" w:cs="Arial"/>
                <w:b/>
                <w:lang w:eastAsia="de-DE"/>
              </w:rPr>
              <w:t>5</w:t>
            </w:r>
            <w:r w:rsidRPr="0048623A">
              <w:rPr>
                <w:rFonts w:eastAsia="Times New Roman" w:cs="Arial"/>
                <w:b/>
                <w:lang w:eastAsia="de-DE"/>
              </w:rPr>
              <w:t xml:space="preserve"> Druck und Auftrieb</w:t>
            </w:r>
          </w:p>
          <w:p w:rsidR="0016348C" w:rsidRPr="0048623A" w:rsidRDefault="0016348C" w:rsidP="0016348C">
            <w:pPr>
              <w:spacing w:before="100" w:after="100" w:line="240" w:lineRule="auto"/>
              <w:jc w:val="left"/>
              <w:rPr>
                <w:rFonts w:eastAsia="Times New Roman" w:cs="Arial"/>
                <w:lang w:eastAsia="de-DE"/>
              </w:rPr>
            </w:pPr>
          </w:p>
          <w:p w:rsidR="0016348C" w:rsidRPr="0048623A" w:rsidRDefault="0016348C" w:rsidP="0016348C">
            <w:pPr>
              <w:spacing w:before="100" w:after="100" w:line="240" w:lineRule="auto"/>
              <w:jc w:val="left"/>
              <w:rPr>
                <w:rFonts w:eastAsia="Times New Roman" w:cs="Arial"/>
                <w:i/>
                <w:lang w:eastAsia="de-DE"/>
              </w:rPr>
            </w:pPr>
            <w:r w:rsidRPr="0048623A">
              <w:rPr>
                <w:rFonts w:eastAsia="Times New Roman" w:cs="Arial"/>
                <w:i/>
                <w:lang w:eastAsia="de-DE"/>
              </w:rPr>
              <w:t>Was ist Druck?</w:t>
            </w:r>
          </w:p>
          <w:p w:rsidR="0016348C" w:rsidRPr="0048623A" w:rsidRDefault="0016348C" w:rsidP="0016348C">
            <w:pPr>
              <w:spacing w:before="100" w:after="100" w:line="240" w:lineRule="auto"/>
              <w:jc w:val="left"/>
              <w:rPr>
                <w:rFonts w:eastAsia="Times New Roman" w:cs="Arial"/>
                <w:lang w:eastAsia="de-DE"/>
              </w:rPr>
            </w:pPr>
          </w:p>
          <w:p w:rsidR="0016348C" w:rsidRPr="0048623A" w:rsidRDefault="0016348C" w:rsidP="0016348C">
            <w:pPr>
              <w:spacing w:before="100" w:after="100" w:line="240" w:lineRule="auto"/>
              <w:jc w:val="left"/>
              <w:rPr>
                <w:rFonts w:eastAsia="Times New Roman" w:cs="Arial"/>
                <w:b/>
                <w:lang w:eastAsia="de-DE"/>
              </w:rPr>
            </w:pPr>
            <w:r w:rsidRPr="0048623A">
              <w:rPr>
                <w:rFonts w:eastAsia="Times New Roman" w:cs="Arial"/>
                <w:lang w:eastAsia="de-DE"/>
              </w:rPr>
              <w:t>ca. 10 Ustd.</w:t>
            </w:r>
          </w:p>
        </w:tc>
        <w:tc>
          <w:tcPr>
            <w:tcW w:w="1180" w:type="pct"/>
            <w:tcBorders>
              <w:top w:val="single" w:sz="12" w:space="0" w:color="00000A"/>
              <w:left w:val="single" w:sz="4" w:space="0" w:color="00000A"/>
              <w:bottom w:val="single" w:sz="12" w:space="0" w:color="00000A"/>
              <w:right w:val="single" w:sz="4" w:space="0" w:color="00000A"/>
            </w:tcBorders>
          </w:tcPr>
          <w:p w:rsidR="0016348C" w:rsidRPr="0048623A" w:rsidRDefault="0016348C" w:rsidP="000D7994">
            <w:pPr>
              <w:pStyle w:val="Listenabsatz"/>
              <w:numPr>
                <w:ilvl w:val="0"/>
                <w:numId w:val="7"/>
              </w:numPr>
              <w:spacing w:before="60" w:afterLines="60" w:after="144" w:line="240" w:lineRule="auto"/>
              <w:jc w:val="left"/>
              <w:rPr>
                <w:b/>
              </w:rPr>
            </w:pPr>
            <w:r w:rsidRPr="0048623A">
              <w:rPr>
                <w:b/>
              </w:rPr>
              <w:t>IF 8: Druck und Auftrieb</w:t>
            </w:r>
          </w:p>
          <w:p w:rsidR="0016348C" w:rsidRPr="0048623A" w:rsidRDefault="0016348C" w:rsidP="0016348C">
            <w:pPr>
              <w:spacing w:before="120" w:after="0" w:line="240" w:lineRule="auto"/>
              <w:jc w:val="left"/>
            </w:pPr>
            <w:r w:rsidRPr="0048623A">
              <w:rPr>
                <w:rFonts w:eastAsia="Times New Roman" w:cs="Arial"/>
                <w:lang w:eastAsia="de-DE"/>
              </w:rPr>
              <w:t>Druck</w:t>
            </w:r>
            <w:r w:rsidRPr="0048623A">
              <w:t xml:space="preserve"> in Flüssigkeiten und Gasen</w:t>
            </w:r>
            <w:r w:rsidR="00E81936" w:rsidRPr="0048623A">
              <w:t>:</w:t>
            </w:r>
          </w:p>
          <w:p w:rsidR="001C269E" w:rsidRPr="001C269E" w:rsidRDefault="001C269E" w:rsidP="000D7994">
            <w:pPr>
              <w:pStyle w:val="Listenabsatz"/>
              <w:numPr>
                <w:ilvl w:val="0"/>
                <w:numId w:val="7"/>
              </w:numPr>
              <w:spacing w:after="0" w:line="240" w:lineRule="auto"/>
              <w:jc w:val="left"/>
              <w:rPr>
                <w:rFonts w:eastAsia="Times New Roman" w:cs="Arial"/>
                <w:lang w:eastAsia="de-DE"/>
              </w:rPr>
            </w:pPr>
            <w:r w:rsidRPr="001C269E">
              <w:rPr>
                <w:rFonts w:eastAsia="Times New Roman" w:cs="Arial"/>
                <w:lang w:eastAsia="de-DE"/>
              </w:rPr>
              <w:t>Druck als Kraft pro Fläche</w:t>
            </w:r>
          </w:p>
          <w:p w:rsidR="0016348C" w:rsidRPr="0048623A" w:rsidRDefault="0016348C" w:rsidP="000D7994">
            <w:pPr>
              <w:pStyle w:val="Listenabsatz"/>
              <w:numPr>
                <w:ilvl w:val="0"/>
                <w:numId w:val="7"/>
              </w:numPr>
              <w:spacing w:after="0" w:line="240" w:lineRule="auto"/>
              <w:jc w:val="left"/>
              <w:rPr>
                <w:rFonts w:eastAsia="Times New Roman" w:cs="Arial"/>
                <w:lang w:eastAsia="de-DE"/>
              </w:rPr>
            </w:pPr>
            <w:r w:rsidRPr="0048623A">
              <w:rPr>
                <w:rFonts w:eastAsia="Times New Roman" w:cs="Arial"/>
                <w:lang w:eastAsia="de-DE"/>
              </w:rPr>
              <w:t>Schweredruck</w:t>
            </w:r>
          </w:p>
          <w:p w:rsidR="0016348C" w:rsidRPr="0048623A" w:rsidRDefault="0016348C" w:rsidP="000D7994">
            <w:pPr>
              <w:pStyle w:val="Listenabsatz"/>
              <w:numPr>
                <w:ilvl w:val="0"/>
                <w:numId w:val="7"/>
              </w:numPr>
              <w:spacing w:after="0" w:line="240" w:lineRule="auto"/>
              <w:jc w:val="left"/>
              <w:rPr>
                <w:rFonts w:eastAsia="Times New Roman" w:cs="Arial"/>
                <w:lang w:eastAsia="de-DE"/>
              </w:rPr>
            </w:pPr>
            <w:r w:rsidRPr="0048623A">
              <w:rPr>
                <w:rFonts w:eastAsia="Times New Roman" w:cs="Arial"/>
                <w:lang w:eastAsia="de-DE"/>
              </w:rPr>
              <w:t>Luftdruck (Atmosphäre)</w:t>
            </w:r>
          </w:p>
          <w:p w:rsidR="0016348C" w:rsidRPr="0048623A" w:rsidRDefault="0016348C" w:rsidP="000D7994">
            <w:pPr>
              <w:pStyle w:val="Listenabsatz"/>
              <w:numPr>
                <w:ilvl w:val="0"/>
                <w:numId w:val="7"/>
              </w:numPr>
              <w:spacing w:after="0" w:line="240" w:lineRule="auto"/>
              <w:jc w:val="left"/>
              <w:rPr>
                <w:rFonts w:eastAsia="Times New Roman" w:cs="Arial"/>
                <w:lang w:eastAsia="de-DE"/>
              </w:rPr>
            </w:pPr>
            <w:r w:rsidRPr="0048623A">
              <w:rPr>
                <w:rFonts w:eastAsia="Times New Roman" w:cs="Arial"/>
                <w:lang w:eastAsia="de-DE"/>
              </w:rPr>
              <w:t>Dichte</w:t>
            </w:r>
          </w:p>
          <w:p w:rsidR="0016348C" w:rsidRPr="0048623A" w:rsidRDefault="0016348C" w:rsidP="000D7994">
            <w:pPr>
              <w:pStyle w:val="Listenabsatz"/>
              <w:numPr>
                <w:ilvl w:val="0"/>
                <w:numId w:val="7"/>
              </w:numPr>
              <w:spacing w:after="0" w:line="240" w:lineRule="auto"/>
              <w:jc w:val="left"/>
              <w:rPr>
                <w:rFonts w:eastAsia="Times New Roman" w:cs="Arial"/>
                <w:lang w:eastAsia="de-DE"/>
              </w:rPr>
            </w:pPr>
            <w:r w:rsidRPr="0048623A">
              <w:rPr>
                <w:rFonts w:eastAsia="Times New Roman" w:cs="Arial"/>
                <w:lang w:eastAsia="de-DE"/>
              </w:rPr>
              <w:t>Auftrieb</w:t>
            </w:r>
          </w:p>
          <w:p w:rsidR="0016348C" w:rsidRPr="0048623A" w:rsidRDefault="0016348C" w:rsidP="000D7994">
            <w:pPr>
              <w:pStyle w:val="Listenabsatz"/>
              <w:numPr>
                <w:ilvl w:val="0"/>
                <w:numId w:val="7"/>
              </w:numPr>
              <w:spacing w:after="0" w:line="240" w:lineRule="auto"/>
              <w:jc w:val="left"/>
              <w:rPr>
                <w:rFonts w:eastAsia="Times New Roman" w:cs="Arial"/>
                <w:lang w:eastAsia="de-DE"/>
              </w:rPr>
            </w:pPr>
            <w:r w:rsidRPr="0048623A">
              <w:rPr>
                <w:rFonts w:eastAsia="Times New Roman" w:cs="Arial"/>
                <w:lang w:eastAsia="de-DE"/>
              </w:rPr>
              <w:t>Archimedisches Prinzip</w:t>
            </w:r>
          </w:p>
          <w:p w:rsidR="0016348C" w:rsidRPr="0048623A" w:rsidRDefault="0016348C" w:rsidP="0016348C">
            <w:pPr>
              <w:spacing w:before="120" w:after="0" w:line="240" w:lineRule="auto"/>
              <w:jc w:val="left"/>
            </w:pPr>
            <w:r w:rsidRPr="0048623A">
              <w:t>Druckmessung:</w:t>
            </w:r>
          </w:p>
          <w:p w:rsidR="0016348C" w:rsidRPr="0048623A" w:rsidRDefault="0016348C" w:rsidP="000D7994">
            <w:pPr>
              <w:pStyle w:val="Listenabsatz"/>
              <w:numPr>
                <w:ilvl w:val="0"/>
                <w:numId w:val="7"/>
              </w:numPr>
              <w:spacing w:after="0" w:line="240" w:lineRule="auto"/>
              <w:jc w:val="left"/>
              <w:rPr>
                <w:rFonts w:eastAsia="Times New Roman" w:cs="Arial"/>
                <w:b/>
                <w:lang w:eastAsia="de-DE"/>
              </w:rPr>
            </w:pPr>
            <w:r w:rsidRPr="0048623A">
              <w:rPr>
                <w:rFonts w:eastAsia="Times New Roman" w:cs="Arial"/>
                <w:lang w:eastAsia="de-DE"/>
              </w:rPr>
              <w:t>Druck und Kraftwirkungen</w:t>
            </w:r>
          </w:p>
        </w:tc>
        <w:tc>
          <w:tcPr>
            <w:tcW w:w="1320" w:type="pct"/>
            <w:tcBorders>
              <w:top w:val="single" w:sz="12" w:space="0" w:color="00000A"/>
              <w:left w:val="single" w:sz="4" w:space="0" w:color="00000A"/>
              <w:bottom w:val="single" w:sz="12" w:space="0" w:color="00000A"/>
              <w:right w:val="single" w:sz="4" w:space="0" w:color="00000A"/>
            </w:tcBorders>
          </w:tcPr>
          <w:p w:rsidR="0016348C" w:rsidRPr="0048623A" w:rsidRDefault="0016348C" w:rsidP="0016348C">
            <w:pPr>
              <w:spacing w:before="120" w:after="0" w:line="240" w:lineRule="auto"/>
              <w:jc w:val="left"/>
            </w:pPr>
            <w:r w:rsidRPr="0048623A">
              <w:t>UF1: Wiedergabe und Erläuterung</w:t>
            </w:r>
          </w:p>
          <w:p w:rsidR="0016348C" w:rsidRPr="0048623A" w:rsidRDefault="0016348C"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Druck und Kraftwirkungen</w:t>
            </w:r>
          </w:p>
          <w:p w:rsidR="0016348C" w:rsidRPr="0048623A" w:rsidRDefault="0016348C" w:rsidP="0016348C">
            <w:pPr>
              <w:spacing w:before="60" w:after="60" w:line="240" w:lineRule="auto"/>
              <w:jc w:val="left"/>
              <w:rPr>
                <w:rFonts w:eastAsia="Times New Roman" w:cs="Arial"/>
                <w:lang w:eastAsia="de-DE"/>
              </w:rPr>
            </w:pPr>
            <w:r w:rsidRPr="0048623A">
              <w:rPr>
                <w:rFonts w:eastAsia="Times New Roman" w:cs="Arial"/>
                <w:lang w:eastAsia="de-DE"/>
              </w:rPr>
              <w:t>UF2 Auswahl und Anwendung</w:t>
            </w:r>
          </w:p>
          <w:p w:rsidR="0016348C" w:rsidRPr="0048623A" w:rsidRDefault="0016348C"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Auftriebskraft</w:t>
            </w:r>
          </w:p>
          <w:p w:rsidR="0016348C" w:rsidRPr="0048623A" w:rsidRDefault="0016348C" w:rsidP="0016348C">
            <w:pPr>
              <w:spacing w:before="120" w:after="0" w:line="240" w:lineRule="auto"/>
              <w:jc w:val="left"/>
            </w:pPr>
            <w:r w:rsidRPr="0048623A">
              <w:t>E5: Auswertung und Schlussfolgerung</w:t>
            </w:r>
          </w:p>
          <w:p w:rsidR="0016348C" w:rsidRPr="0048623A" w:rsidRDefault="0016348C"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Schweredruck und Luftdruck bestimmen</w:t>
            </w:r>
          </w:p>
          <w:p w:rsidR="0016348C" w:rsidRPr="0048623A" w:rsidRDefault="0016348C" w:rsidP="0016348C">
            <w:pPr>
              <w:spacing w:before="120" w:after="0" w:line="240" w:lineRule="auto"/>
              <w:jc w:val="left"/>
            </w:pPr>
            <w:r w:rsidRPr="0048623A">
              <w:t>E6: Modell und Realität</w:t>
            </w:r>
          </w:p>
          <w:p w:rsidR="00D427CE" w:rsidRPr="0048623A" w:rsidRDefault="0016348C"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Druck und Dichte im Teilchenmodell</w:t>
            </w:r>
          </w:p>
          <w:p w:rsidR="0016348C" w:rsidRPr="0048623A" w:rsidRDefault="0016348C" w:rsidP="000D7994">
            <w:pPr>
              <w:pStyle w:val="Listenabsatz"/>
              <w:numPr>
                <w:ilvl w:val="0"/>
                <w:numId w:val="7"/>
              </w:numPr>
              <w:spacing w:before="60" w:after="60" w:line="240" w:lineRule="auto"/>
              <w:jc w:val="left"/>
              <w:rPr>
                <w:rFonts w:eastAsia="Times New Roman" w:cs="Arial"/>
                <w:lang w:eastAsia="de-DE"/>
              </w:rPr>
            </w:pPr>
            <w:r w:rsidRPr="0048623A">
              <w:rPr>
                <w:rFonts w:eastAsia="Times New Roman" w:cs="Arial"/>
                <w:lang w:eastAsia="de-DE"/>
              </w:rPr>
              <w:t>Auftrieb im mathematischen Modell</w:t>
            </w:r>
          </w:p>
        </w:tc>
        <w:tc>
          <w:tcPr>
            <w:tcW w:w="1250" w:type="pct"/>
            <w:tcBorders>
              <w:top w:val="single" w:sz="12" w:space="0" w:color="00000A"/>
              <w:left w:val="single" w:sz="4" w:space="0" w:color="00000A"/>
              <w:bottom w:val="single" w:sz="12" w:space="0" w:color="00000A"/>
              <w:right w:val="single" w:sz="4" w:space="0" w:color="00000A"/>
            </w:tcBorders>
          </w:tcPr>
          <w:p w:rsidR="0016348C" w:rsidRPr="0048623A" w:rsidRDefault="0016348C" w:rsidP="00C624D1">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16348C" w:rsidRPr="00C624D1" w:rsidRDefault="004C5500" w:rsidP="00C624D1">
            <w:pPr>
              <w:spacing w:after="0" w:line="240" w:lineRule="auto"/>
              <w:contextualSpacing/>
              <w:jc w:val="left"/>
              <w:rPr>
                <w:rFonts w:eastAsia="Times New Roman" w:cs="Arial"/>
                <w:lang w:eastAsia="de-DE"/>
              </w:rPr>
            </w:pPr>
            <w:r>
              <w:rPr>
                <w:rFonts w:eastAsia="Times New Roman" w:cs="Arial"/>
                <w:lang w:eastAsia="de-DE"/>
              </w:rPr>
              <w:t>Anwendung experimentell gewonnener Erkenntnisse</w:t>
            </w:r>
          </w:p>
          <w:p w:rsidR="0016348C" w:rsidRPr="0048623A" w:rsidRDefault="0016348C"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16348C" w:rsidRPr="00C624D1" w:rsidRDefault="0016348C" w:rsidP="00C624D1">
            <w:pPr>
              <w:spacing w:after="0" w:line="240" w:lineRule="auto"/>
              <w:contextualSpacing/>
              <w:jc w:val="left"/>
              <w:rPr>
                <w:rFonts w:eastAsia="Times New Roman" w:cs="Arial"/>
                <w:lang w:eastAsia="de-DE"/>
              </w:rPr>
            </w:pPr>
            <w:r w:rsidRPr="0048623A">
              <w:rPr>
                <w:rFonts w:eastAsia="Times New Roman" w:cs="Arial"/>
                <w:lang w:eastAsia="de-DE"/>
              </w:rPr>
              <w:t xml:space="preserve">Druck </w:t>
            </w:r>
            <w:r w:rsidRPr="0048623A">
              <w:rPr>
                <w:rFonts w:eastAsia="Times New Roman" w:cs="Arial"/>
                <w:lang w:eastAsia="de-DE"/>
              </w:rPr>
              <w:sym w:font="Wingdings" w:char="F0DF"/>
            </w:r>
            <w:r w:rsidRPr="0048623A">
              <w:rPr>
                <w:rFonts w:eastAsia="Times New Roman" w:cs="Arial"/>
                <w:lang w:eastAsia="de-DE"/>
              </w:rPr>
              <w:t xml:space="preserve"> </w:t>
            </w:r>
            <w:r w:rsidRPr="00C624D1">
              <w:rPr>
                <w:rFonts w:eastAsia="Times New Roman" w:cs="Arial"/>
                <w:lang w:eastAsia="de-DE"/>
              </w:rPr>
              <w:t>Teilchenmodell (IF 1)</w:t>
            </w:r>
          </w:p>
          <w:p w:rsidR="0016348C" w:rsidRPr="0048623A" w:rsidRDefault="0016348C" w:rsidP="0016348C">
            <w:pPr>
              <w:spacing w:after="0" w:line="240" w:lineRule="auto"/>
              <w:contextualSpacing/>
              <w:jc w:val="left"/>
              <w:rPr>
                <w:rFonts w:eastAsia="Times New Roman" w:cs="Arial"/>
                <w:lang w:eastAsia="de-DE"/>
              </w:rPr>
            </w:pPr>
            <w:r w:rsidRPr="0048623A">
              <w:rPr>
                <w:rFonts w:eastAsia="Times New Roman" w:cs="Arial"/>
                <w:lang w:eastAsia="de-DE"/>
              </w:rPr>
              <w:t xml:space="preserve">Auftrieb </w:t>
            </w:r>
            <w:r w:rsidRPr="0048623A">
              <w:rPr>
                <w:rFonts w:eastAsia="Times New Roman" w:cs="Arial"/>
                <w:lang w:eastAsia="de-DE"/>
              </w:rPr>
              <w:sym w:font="Wingdings" w:char="F0DF"/>
            </w:r>
            <w:r w:rsidRPr="0048623A">
              <w:rPr>
                <w:rFonts w:eastAsia="Times New Roman" w:cs="Arial"/>
                <w:lang w:eastAsia="de-DE"/>
              </w:rPr>
              <w:t xml:space="preserve"> Kräfte (IF 7)</w:t>
            </w:r>
          </w:p>
          <w:p w:rsidR="0016348C" w:rsidRPr="0048623A" w:rsidRDefault="0016348C"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16348C" w:rsidRPr="0048623A" w:rsidRDefault="0016348C" w:rsidP="00C624D1">
            <w:pPr>
              <w:spacing w:after="0" w:line="240" w:lineRule="auto"/>
              <w:contextualSpacing/>
              <w:jc w:val="left"/>
              <w:rPr>
                <w:rFonts w:eastAsia="Times New Roman" w:cs="Arial"/>
                <w:i/>
                <w:lang w:eastAsia="de-DE"/>
              </w:rPr>
            </w:pPr>
            <w:r w:rsidRPr="0048623A">
              <w:rPr>
                <w:rFonts w:eastAsia="Times New Roman" w:cs="Arial"/>
                <w:lang w:eastAsia="de-DE"/>
              </w:rPr>
              <w:t xml:space="preserve">Dichte </w:t>
            </w:r>
            <w:r w:rsidRPr="0048623A">
              <w:rPr>
                <w:rFonts w:eastAsia="Times New Roman" w:cs="Arial"/>
                <w:lang w:eastAsia="de-DE"/>
              </w:rPr>
              <w:sym w:font="Wingdings" w:char="F0DF"/>
            </w:r>
            <w:r w:rsidRPr="0048623A">
              <w:rPr>
                <w:rFonts w:eastAsia="Times New Roman" w:cs="Arial"/>
                <w:lang w:eastAsia="de-DE"/>
              </w:rPr>
              <w:t xml:space="preserve"> Chemie (IF 1)</w:t>
            </w:r>
          </w:p>
        </w:tc>
      </w:tr>
      <w:tr w:rsidR="00B02920" w:rsidRPr="0048623A" w:rsidTr="00CA3CB4">
        <w:trPr>
          <w:trHeight w:val="483"/>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B02920" w:rsidRPr="00CC1D34" w:rsidRDefault="00B02920" w:rsidP="00B02920">
            <w:pPr>
              <w:spacing w:before="100" w:after="100" w:line="240" w:lineRule="auto"/>
              <w:jc w:val="left"/>
              <w:rPr>
                <w:rFonts w:eastAsia="Times New Roman" w:cs="Arial"/>
                <w:b/>
                <w:color w:val="000000" w:themeColor="text1"/>
                <w:lang w:eastAsia="de-DE"/>
              </w:rPr>
            </w:pPr>
            <w:r>
              <w:rPr>
                <w:rFonts w:eastAsia="Times New Roman" w:cs="Arial"/>
                <w:b/>
                <w:color w:val="000000" w:themeColor="text1"/>
                <w:lang w:eastAsia="de-DE"/>
              </w:rPr>
              <w:t>9.</w:t>
            </w:r>
            <w:r w:rsidR="00A5182D">
              <w:rPr>
                <w:rFonts w:eastAsia="Times New Roman" w:cs="Arial"/>
                <w:b/>
                <w:color w:val="000000" w:themeColor="text1"/>
                <w:lang w:eastAsia="de-DE"/>
              </w:rPr>
              <w:t>6</w:t>
            </w:r>
            <w:r w:rsidRPr="00CC1D34">
              <w:rPr>
                <w:rFonts w:eastAsia="Times New Roman" w:cs="Arial"/>
                <w:b/>
                <w:color w:val="000000" w:themeColor="text1"/>
                <w:lang w:eastAsia="de-DE"/>
              </w:rPr>
              <w:t xml:space="preserve"> Blitze und Gewitter</w:t>
            </w:r>
          </w:p>
          <w:p w:rsidR="00B02920" w:rsidRDefault="00B02920" w:rsidP="00B02920">
            <w:pPr>
              <w:spacing w:before="100" w:after="100" w:line="240" w:lineRule="auto"/>
              <w:jc w:val="left"/>
              <w:rPr>
                <w:rFonts w:eastAsia="Times New Roman" w:cs="Arial"/>
                <w:i/>
                <w:lang w:eastAsia="de-DE"/>
              </w:rPr>
            </w:pPr>
          </w:p>
          <w:p w:rsidR="00B02920" w:rsidRPr="00CC1D34" w:rsidRDefault="00B02920" w:rsidP="00B02920">
            <w:pPr>
              <w:spacing w:before="100" w:after="100" w:line="240" w:lineRule="auto"/>
              <w:jc w:val="left"/>
              <w:rPr>
                <w:rFonts w:eastAsia="Times New Roman" w:cs="Arial"/>
                <w:i/>
                <w:lang w:eastAsia="de-DE"/>
              </w:rPr>
            </w:pPr>
            <w:r>
              <w:rPr>
                <w:rFonts w:eastAsia="Times New Roman" w:cs="Arial"/>
                <w:i/>
                <w:lang w:eastAsia="de-DE"/>
              </w:rPr>
              <w:t>W</w:t>
            </w:r>
            <w:r w:rsidRPr="00CC1D34">
              <w:rPr>
                <w:rFonts w:eastAsia="Times New Roman" w:cs="Arial"/>
                <w:i/>
                <w:lang w:eastAsia="de-DE"/>
              </w:rPr>
              <w:t>arum schlägt der Blitz ein?</w:t>
            </w:r>
          </w:p>
          <w:p w:rsidR="00B02920" w:rsidRDefault="00B02920" w:rsidP="00B02920">
            <w:pPr>
              <w:spacing w:before="100" w:after="100" w:line="240" w:lineRule="auto"/>
              <w:jc w:val="left"/>
              <w:rPr>
                <w:rFonts w:eastAsia="Times New Roman" w:cs="Arial"/>
                <w:lang w:eastAsia="de-DE"/>
              </w:rPr>
            </w:pPr>
          </w:p>
          <w:p w:rsidR="00B02920" w:rsidRPr="0048623A" w:rsidRDefault="002C7E97" w:rsidP="00B02920">
            <w:pPr>
              <w:spacing w:before="100" w:after="100" w:line="240" w:lineRule="auto"/>
              <w:jc w:val="left"/>
              <w:rPr>
                <w:rFonts w:eastAsia="Times New Roman" w:cs="Arial"/>
                <w:b/>
                <w:lang w:eastAsia="de-DE"/>
              </w:rPr>
            </w:pPr>
            <w:r>
              <w:rPr>
                <w:rFonts w:eastAsia="Times New Roman" w:cs="Arial"/>
                <w:lang w:eastAsia="de-DE"/>
              </w:rPr>
              <w:t>ca.</w:t>
            </w:r>
            <w:r w:rsidR="00B02920">
              <w:rPr>
                <w:rFonts w:eastAsia="Times New Roman" w:cs="Arial"/>
                <w:lang w:eastAsia="de-DE"/>
              </w:rPr>
              <w:t xml:space="preserve"> 8 Ustd.</w:t>
            </w:r>
          </w:p>
        </w:tc>
        <w:tc>
          <w:tcPr>
            <w:tcW w:w="1180" w:type="pct"/>
            <w:tcBorders>
              <w:top w:val="single" w:sz="12" w:space="0" w:color="00000A"/>
              <w:left w:val="single" w:sz="4" w:space="0" w:color="00000A"/>
              <w:bottom w:val="single" w:sz="12" w:space="0" w:color="00000A"/>
              <w:right w:val="single" w:sz="4" w:space="0" w:color="00000A"/>
            </w:tcBorders>
          </w:tcPr>
          <w:p w:rsidR="00B02920" w:rsidRPr="00895108" w:rsidRDefault="00B02920" w:rsidP="00B02920">
            <w:pPr>
              <w:spacing w:before="100" w:after="60" w:line="240" w:lineRule="auto"/>
              <w:jc w:val="left"/>
              <w:rPr>
                <w:rFonts w:eastAsia="Times New Roman" w:cs="Arial"/>
                <w:b/>
                <w:lang w:eastAsia="de-DE"/>
              </w:rPr>
            </w:pPr>
            <w:r w:rsidRPr="00895108">
              <w:rPr>
                <w:rFonts w:eastAsia="Times New Roman" w:cs="Arial"/>
                <w:b/>
                <w:lang w:eastAsia="de-DE"/>
              </w:rPr>
              <w:t xml:space="preserve">IF </w:t>
            </w:r>
            <w:r>
              <w:rPr>
                <w:rFonts w:eastAsia="Times New Roman" w:cs="Arial"/>
                <w:b/>
                <w:lang w:eastAsia="de-DE"/>
              </w:rPr>
              <w:t>9</w:t>
            </w:r>
            <w:r w:rsidRPr="00895108">
              <w:rPr>
                <w:rFonts w:eastAsia="Times New Roman" w:cs="Arial"/>
                <w:b/>
                <w:lang w:eastAsia="de-DE"/>
              </w:rPr>
              <w:t xml:space="preserve">: </w:t>
            </w:r>
            <w:r>
              <w:rPr>
                <w:rFonts w:eastAsia="Times New Roman" w:cs="Arial"/>
                <w:b/>
                <w:lang w:eastAsia="de-DE"/>
              </w:rPr>
              <w:t>Elektrizität</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Elektrostatik</w:t>
            </w:r>
            <w:r w:rsidR="001C269E">
              <w:rPr>
                <w:rFonts w:eastAsia="Times New Roman" w:cs="Arial"/>
                <w:lang w:eastAsia="de-DE"/>
              </w:rPr>
              <w:t>:</w:t>
            </w:r>
          </w:p>
          <w:p w:rsidR="00B02920" w:rsidRDefault="00B02920" w:rsidP="000D7994">
            <w:pPr>
              <w:pStyle w:val="Listenabsatz"/>
              <w:numPr>
                <w:ilvl w:val="0"/>
                <w:numId w:val="18"/>
              </w:numPr>
              <w:spacing w:after="60" w:line="240" w:lineRule="auto"/>
              <w:ind w:left="357" w:hanging="357"/>
              <w:jc w:val="left"/>
              <w:rPr>
                <w:rFonts w:eastAsia="Times New Roman" w:cs="Arial"/>
                <w:lang w:eastAsia="de-DE"/>
              </w:rPr>
            </w:pPr>
            <w:r>
              <w:rPr>
                <w:rFonts w:eastAsia="Times New Roman" w:cs="Arial"/>
                <w:lang w:eastAsia="de-DE"/>
              </w:rPr>
              <w:t>elektrische Ladungen</w:t>
            </w:r>
          </w:p>
          <w:p w:rsidR="00B02920" w:rsidRDefault="00B02920" w:rsidP="000D7994">
            <w:pPr>
              <w:pStyle w:val="Listenabsatz"/>
              <w:numPr>
                <w:ilvl w:val="0"/>
                <w:numId w:val="18"/>
              </w:numPr>
              <w:spacing w:after="60" w:line="240" w:lineRule="auto"/>
              <w:ind w:left="357" w:hanging="357"/>
              <w:jc w:val="left"/>
              <w:rPr>
                <w:rFonts w:eastAsia="Times New Roman" w:cs="Arial"/>
                <w:lang w:eastAsia="de-DE"/>
              </w:rPr>
            </w:pPr>
            <w:r>
              <w:rPr>
                <w:rFonts w:eastAsia="Times New Roman" w:cs="Arial"/>
                <w:lang w:eastAsia="de-DE"/>
              </w:rPr>
              <w:t>elektrische Felder</w:t>
            </w:r>
          </w:p>
          <w:p w:rsidR="00B02920" w:rsidRDefault="00B02920" w:rsidP="000D7994">
            <w:pPr>
              <w:pStyle w:val="Listenabsatz"/>
              <w:numPr>
                <w:ilvl w:val="0"/>
                <w:numId w:val="18"/>
              </w:numPr>
              <w:spacing w:after="60" w:line="240" w:lineRule="auto"/>
              <w:ind w:left="357" w:hanging="357"/>
              <w:jc w:val="left"/>
              <w:rPr>
                <w:rFonts w:eastAsia="Times New Roman" w:cs="Arial"/>
                <w:lang w:eastAsia="de-DE"/>
              </w:rPr>
            </w:pPr>
            <w:r>
              <w:rPr>
                <w:rFonts w:eastAsia="Times New Roman" w:cs="Arial"/>
                <w:lang w:eastAsia="de-DE"/>
              </w:rPr>
              <w:t>Spannung</w:t>
            </w:r>
          </w:p>
          <w:p w:rsidR="00B02920" w:rsidRDefault="00B02920" w:rsidP="00B02920">
            <w:pPr>
              <w:spacing w:before="120" w:after="0" w:line="240" w:lineRule="auto"/>
              <w:jc w:val="left"/>
              <w:rPr>
                <w:rFonts w:eastAsia="Times New Roman" w:cs="Arial"/>
                <w:lang w:eastAsia="de-DE"/>
              </w:rPr>
            </w:pPr>
            <w:r>
              <w:rPr>
                <w:rFonts w:eastAsia="Times New Roman" w:cs="Arial"/>
                <w:lang w:eastAsia="de-DE"/>
              </w:rPr>
              <w:t>elektrische Stromkreise</w:t>
            </w:r>
            <w:r w:rsidR="001C269E">
              <w:rPr>
                <w:rFonts w:eastAsia="Times New Roman" w:cs="Arial"/>
                <w:lang w:eastAsia="de-DE"/>
              </w:rPr>
              <w:t>:</w:t>
            </w:r>
          </w:p>
          <w:p w:rsidR="00B02920" w:rsidRPr="00E754FA" w:rsidRDefault="00B02920" w:rsidP="000D7994">
            <w:pPr>
              <w:pStyle w:val="Listenabsatz"/>
              <w:numPr>
                <w:ilvl w:val="0"/>
                <w:numId w:val="18"/>
              </w:numPr>
              <w:spacing w:after="60" w:line="240" w:lineRule="auto"/>
              <w:ind w:left="357" w:hanging="357"/>
              <w:jc w:val="left"/>
              <w:rPr>
                <w:rFonts w:eastAsia="Times New Roman" w:cs="Arial"/>
                <w:lang w:eastAsia="de-DE"/>
              </w:rPr>
            </w:pPr>
            <w:r>
              <w:rPr>
                <w:rFonts w:eastAsia="Times New Roman" w:cs="Arial"/>
                <w:lang w:eastAsia="de-DE"/>
              </w:rPr>
              <w:t>Elektronen-Atomrumpf-Modell</w:t>
            </w:r>
          </w:p>
          <w:p w:rsidR="00B02920" w:rsidRPr="0048623A" w:rsidRDefault="00B02920" w:rsidP="000D7994">
            <w:pPr>
              <w:numPr>
                <w:ilvl w:val="0"/>
                <w:numId w:val="11"/>
              </w:numPr>
              <w:spacing w:after="0" w:line="240" w:lineRule="auto"/>
              <w:ind w:left="357" w:hanging="357"/>
              <w:jc w:val="left"/>
              <w:rPr>
                <w:rFonts w:cs="Arial"/>
                <w:lang w:eastAsia="ar-SA"/>
              </w:rPr>
            </w:pPr>
            <w:r>
              <w:t>Ladungstransport und elektrischer Strom</w:t>
            </w:r>
          </w:p>
        </w:tc>
        <w:tc>
          <w:tcPr>
            <w:tcW w:w="1320" w:type="pct"/>
            <w:tcBorders>
              <w:top w:val="single" w:sz="12" w:space="0" w:color="00000A"/>
              <w:left w:val="single" w:sz="4" w:space="0" w:color="00000A"/>
              <w:bottom w:val="single" w:sz="12" w:space="0" w:color="00000A"/>
              <w:right w:val="single" w:sz="4" w:space="0" w:color="00000A"/>
            </w:tcBorders>
          </w:tcPr>
          <w:p w:rsidR="00B02920" w:rsidRDefault="00B02920" w:rsidP="00B02920">
            <w:pPr>
              <w:spacing w:before="100" w:after="0" w:line="240" w:lineRule="auto"/>
              <w:jc w:val="left"/>
              <w:rPr>
                <w:rFonts w:eastAsia="Times New Roman" w:cs="Arial"/>
                <w:lang w:eastAsia="de-DE"/>
              </w:rPr>
            </w:pPr>
            <w:r>
              <w:rPr>
                <w:rFonts w:eastAsia="Times New Roman" w:cs="Arial"/>
                <w:lang w:eastAsia="de-DE"/>
              </w:rPr>
              <w:t>UF1: Wiedergabe und Erläuterung</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Korrekter Gebrauch der Begriffe Ladung, Spannung und Stromstärke</w:t>
            </w:r>
          </w:p>
          <w:p w:rsidR="00B02920" w:rsidRPr="002B286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Unterscheidung zwischen Einheit und Größen</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E4: Untersuchung und Experiment</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Umgang mit Ampere- und Voltmeter</w:t>
            </w:r>
          </w:p>
          <w:p w:rsidR="00B02920" w:rsidRPr="00D51B9F" w:rsidRDefault="00B02920" w:rsidP="00B02920">
            <w:pPr>
              <w:spacing w:before="60" w:after="0" w:line="240" w:lineRule="auto"/>
              <w:jc w:val="left"/>
              <w:rPr>
                <w:rFonts w:eastAsia="Times New Roman" w:cs="Arial"/>
                <w:lang w:eastAsia="de-DE"/>
              </w:rPr>
            </w:pPr>
            <w:r w:rsidRPr="00D51B9F">
              <w:rPr>
                <w:rFonts w:eastAsia="Times New Roman" w:cs="Arial"/>
                <w:lang w:eastAsia="de-DE"/>
              </w:rPr>
              <w:t>E5: Auswertung und Schlussfolgerung</w:t>
            </w:r>
          </w:p>
          <w:p w:rsidR="00B02920" w:rsidRPr="00D51B9F" w:rsidRDefault="00B02920" w:rsidP="000D7994">
            <w:pPr>
              <w:pStyle w:val="Listenabsatz"/>
              <w:numPr>
                <w:ilvl w:val="0"/>
                <w:numId w:val="6"/>
              </w:numPr>
              <w:spacing w:after="0" w:line="240" w:lineRule="auto"/>
              <w:ind w:left="357" w:hanging="357"/>
              <w:jc w:val="left"/>
              <w:rPr>
                <w:rFonts w:eastAsia="Times New Roman" w:cs="Arial"/>
                <w:lang w:eastAsia="de-DE"/>
              </w:rPr>
            </w:pPr>
            <w:r w:rsidRPr="00D51B9F">
              <w:rPr>
                <w:rFonts w:eastAsia="Times New Roman" w:cs="Arial"/>
                <w:lang w:eastAsia="de-DE"/>
              </w:rPr>
              <w:t>Schlussfolgerungen aus Beobachtungen</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E6: Modell und Realität</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Elektronen-Atomrumpf-Modell</w:t>
            </w:r>
          </w:p>
          <w:p w:rsidR="004C5500" w:rsidRPr="004C5500" w:rsidRDefault="00B02920" w:rsidP="000D7994">
            <w:pPr>
              <w:pStyle w:val="Listenabsatz"/>
              <w:numPr>
                <w:ilvl w:val="0"/>
                <w:numId w:val="6"/>
              </w:numPr>
              <w:spacing w:after="60" w:line="240" w:lineRule="auto"/>
              <w:ind w:left="357" w:hanging="357"/>
              <w:jc w:val="left"/>
            </w:pPr>
            <w:r>
              <w:rPr>
                <w:rFonts w:eastAsia="Times New Roman" w:cs="Arial"/>
                <w:lang w:eastAsia="de-DE"/>
              </w:rPr>
              <w:t>Feldlinienmodell</w:t>
            </w:r>
          </w:p>
          <w:p w:rsidR="00B02920" w:rsidRPr="0048623A" w:rsidRDefault="00B02920" w:rsidP="000D7994">
            <w:pPr>
              <w:pStyle w:val="Listenabsatz"/>
              <w:numPr>
                <w:ilvl w:val="0"/>
                <w:numId w:val="6"/>
              </w:numPr>
              <w:spacing w:after="60" w:line="240" w:lineRule="auto"/>
              <w:ind w:left="357" w:hanging="357"/>
              <w:jc w:val="left"/>
            </w:pPr>
            <w:r>
              <w:rPr>
                <w:rFonts w:eastAsia="Times New Roman" w:cs="Arial"/>
                <w:lang w:eastAsia="de-DE"/>
              </w:rPr>
              <w:t>Schaltpläne</w:t>
            </w:r>
          </w:p>
        </w:tc>
        <w:tc>
          <w:tcPr>
            <w:tcW w:w="1250" w:type="pct"/>
            <w:tcBorders>
              <w:top w:val="single" w:sz="12" w:space="0" w:color="00000A"/>
              <w:left w:val="single" w:sz="4" w:space="0" w:color="00000A"/>
              <w:bottom w:val="single" w:sz="12" w:space="0" w:color="00000A"/>
              <w:right w:val="single" w:sz="4" w:space="0" w:color="00000A"/>
            </w:tcBorders>
          </w:tcPr>
          <w:p w:rsidR="00B02920" w:rsidRPr="00E80694" w:rsidRDefault="00B02920" w:rsidP="00C624D1">
            <w:pPr>
              <w:spacing w:before="120" w:after="0" w:line="240" w:lineRule="auto"/>
              <w:jc w:val="left"/>
              <w:rPr>
                <w:rFonts w:eastAsia="Times New Roman" w:cs="Arial"/>
                <w:i/>
                <w:lang w:eastAsia="de-DE"/>
              </w:rPr>
            </w:pPr>
            <w:r w:rsidRPr="00E80694">
              <w:rPr>
                <w:rFonts w:eastAsia="Times New Roman" w:cs="Arial"/>
                <w:i/>
                <w:lang w:eastAsia="de-DE"/>
              </w:rPr>
              <w:t>… zur Schwerpunktsetzung</w:t>
            </w:r>
          </w:p>
          <w:p w:rsidR="00B02920" w:rsidRPr="00D4231A" w:rsidRDefault="00B02920" w:rsidP="00C624D1">
            <w:pPr>
              <w:spacing w:after="0" w:line="240" w:lineRule="auto"/>
              <w:contextualSpacing/>
              <w:jc w:val="left"/>
              <w:rPr>
                <w:rFonts w:eastAsia="Times New Roman" w:cs="Arial"/>
                <w:lang w:eastAsia="de-DE"/>
              </w:rPr>
            </w:pPr>
            <w:r>
              <w:rPr>
                <w:rFonts w:eastAsia="Times New Roman" w:cs="Arial"/>
                <w:lang w:eastAsia="de-DE"/>
              </w:rPr>
              <w:t xml:space="preserve">Anwendung des </w:t>
            </w:r>
            <w:r w:rsidRPr="00D4231A">
              <w:rPr>
                <w:rFonts w:eastAsia="Times New Roman" w:cs="Arial"/>
                <w:lang w:eastAsia="de-DE"/>
              </w:rPr>
              <w:t>Elektronen-Atomrumpf-Modells</w:t>
            </w:r>
          </w:p>
          <w:p w:rsidR="00B02920" w:rsidRPr="00E80694" w:rsidRDefault="00B02920" w:rsidP="00C624D1">
            <w:pPr>
              <w:spacing w:before="120" w:after="0" w:line="240" w:lineRule="auto"/>
              <w:jc w:val="left"/>
              <w:rPr>
                <w:rFonts w:eastAsia="Times New Roman" w:cs="Arial"/>
                <w:i/>
                <w:lang w:eastAsia="de-DE"/>
              </w:rPr>
            </w:pPr>
            <w:r w:rsidRPr="00E80694">
              <w:rPr>
                <w:rFonts w:eastAsia="Times New Roman" w:cs="Arial"/>
                <w:i/>
                <w:lang w:eastAsia="de-DE"/>
              </w:rPr>
              <w:t>… zur Vernetzung</w:t>
            </w:r>
          </w:p>
          <w:p w:rsidR="00B02920" w:rsidRDefault="00B02920" w:rsidP="00C624D1">
            <w:pPr>
              <w:spacing w:after="0" w:line="240" w:lineRule="auto"/>
              <w:contextualSpacing/>
              <w:jc w:val="left"/>
              <w:rPr>
                <w:rFonts w:eastAsia="Times New Roman" w:cs="Arial"/>
                <w:lang w:eastAsia="de-DE"/>
              </w:rPr>
            </w:pPr>
            <w:r w:rsidRPr="003E7A23">
              <w:rPr>
                <w:rFonts w:eastAsia="Times New Roman" w:cs="Arial"/>
                <w:lang w:eastAsia="de-DE"/>
              </w:rPr>
              <w:sym w:font="Wingdings" w:char="F0DF"/>
            </w:r>
            <w:r>
              <w:rPr>
                <w:rFonts w:eastAsia="Times New Roman" w:cs="Arial"/>
                <w:lang w:eastAsia="de-DE"/>
              </w:rPr>
              <w:t xml:space="preserve"> Elektrische Stromkreise (IF 2)</w:t>
            </w:r>
          </w:p>
          <w:p w:rsidR="00B02920" w:rsidRPr="00E80694" w:rsidRDefault="00B02920" w:rsidP="00C624D1">
            <w:pPr>
              <w:spacing w:before="120" w:after="0" w:line="240" w:lineRule="auto"/>
              <w:jc w:val="left"/>
              <w:rPr>
                <w:rFonts w:eastAsia="Times New Roman" w:cs="Arial"/>
                <w:i/>
                <w:lang w:eastAsia="de-DE"/>
              </w:rPr>
            </w:pPr>
            <w:r w:rsidRPr="00E80694">
              <w:rPr>
                <w:rFonts w:eastAsia="Times New Roman" w:cs="Arial"/>
                <w:i/>
                <w:lang w:eastAsia="de-DE"/>
              </w:rPr>
              <w:t>… zu Synergien</w:t>
            </w:r>
          </w:p>
          <w:p w:rsidR="00B02920" w:rsidRPr="004C5500" w:rsidRDefault="00B02920" w:rsidP="004C5500">
            <w:pPr>
              <w:spacing w:after="0" w:line="240" w:lineRule="auto"/>
              <w:contextualSpacing/>
              <w:jc w:val="left"/>
              <w:rPr>
                <w:rFonts w:eastAsia="Times New Roman" w:cs="Arial"/>
                <w:lang w:eastAsia="de-DE"/>
              </w:rPr>
            </w:pPr>
            <w:r>
              <w:rPr>
                <w:rFonts w:eastAsia="Times New Roman" w:cs="Arial"/>
                <w:lang w:eastAsia="de-DE"/>
              </w:rPr>
              <w:t xml:space="preserve">Kern-Hülle-Modell </w:t>
            </w:r>
            <w:r w:rsidRPr="003E7A23">
              <w:rPr>
                <w:rFonts w:eastAsia="Times New Roman" w:cs="Arial"/>
                <w:lang w:eastAsia="de-DE"/>
              </w:rPr>
              <w:sym w:font="Wingdings" w:char="F0DF"/>
            </w:r>
            <w:r>
              <w:rPr>
                <w:rFonts w:eastAsia="Times New Roman" w:cs="Arial"/>
                <w:lang w:eastAsia="de-DE"/>
              </w:rPr>
              <w:t xml:space="preserve"> Chemie (IF 5)</w:t>
            </w:r>
          </w:p>
        </w:tc>
      </w:tr>
    </w:tbl>
    <w:p w:rsidR="00F25E97" w:rsidRDefault="00F25E97">
      <w:pPr>
        <w:jc w:val="left"/>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3"/>
        <w:gridCol w:w="3493"/>
        <w:gridCol w:w="3493"/>
        <w:gridCol w:w="3493"/>
      </w:tblGrid>
      <w:tr w:rsidR="00F25E97" w:rsidRPr="0048623A" w:rsidTr="008A2107">
        <w:trPr>
          <w:trHeight w:val="165"/>
          <w:tblHeader/>
        </w:trPr>
        <w:tc>
          <w:tcPr>
            <w:tcW w:w="5000" w:type="pct"/>
            <w:gridSpan w:val="4"/>
            <w:tcBorders>
              <w:top w:val="single" w:sz="12" w:space="0" w:color="00000A"/>
              <w:left w:val="single" w:sz="12" w:space="0" w:color="00000A"/>
              <w:bottom w:val="single" w:sz="4" w:space="0" w:color="00000A"/>
              <w:right w:val="single" w:sz="12" w:space="0" w:color="00000A"/>
            </w:tcBorders>
            <w:shd w:val="clear" w:color="auto" w:fill="auto"/>
          </w:tcPr>
          <w:p w:rsidR="00F25E97" w:rsidRPr="0048623A" w:rsidRDefault="00F25E97" w:rsidP="009827B1">
            <w:pPr>
              <w:spacing w:before="160" w:after="160" w:line="240" w:lineRule="auto"/>
              <w:jc w:val="center"/>
              <w:rPr>
                <w:rFonts w:eastAsia="Times New Roman" w:cs="Arial"/>
                <w:b/>
                <w:caps/>
                <w:lang w:eastAsia="de-DE"/>
              </w:rPr>
            </w:pPr>
            <w:r w:rsidRPr="0048623A">
              <w:rPr>
                <w:rFonts w:eastAsia="Times New Roman" w:cs="Arial"/>
                <w:b/>
                <w:caps/>
                <w:lang w:eastAsia="de-DE"/>
              </w:rPr>
              <w:t>Jahrgangsstufe 10</w:t>
            </w:r>
          </w:p>
        </w:tc>
      </w:tr>
      <w:tr w:rsidR="00F25E97" w:rsidRPr="0048623A" w:rsidTr="008A2107">
        <w:trPr>
          <w:trHeight w:val="985"/>
          <w:tblHeader/>
        </w:trPr>
        <w:tc>
          <w:tcPr>
            <w:tcW w:w="1250" w:type="pct"/>
            <w:tcBorders>
              <w:top w:val="single" w:sz="12" w:space="0" w:color="00000A"/>
              <w:left w:val="single" w:sz="12" w:space="0" w:color="00000A"/>
              <w:right w:val="single" w:sz="4" w:space="0" w:color="00000A"/>
            </w:tcBorders>
            <w:shd w:val="clear" w:color="auto" w:fill="D9D9D9" w:themeFill="background1" w:themeFillShade="D9"/>
            <w:vAlign w:val="center"/>
          </w:tcPr>
          <w:p w:rsidR="00F25E97" w:rsidRPr="0048623A" w:rsidRDefault="00F25E97" w:rsidP="009827B1">
            <w:pPr>
              <w:spacing w:after="0" w:line="240" w:lineRule="auto"/>
              <w:jc w:val="center"/>
              <w:rPr>
                <w:rFonts w:eastAsia="Times New Roman" w:cs="Arial"/>
                <w:b/>
                <w:lang w:eastAsia="de-DE"/>
              </w:rPr>
            </w:pPr>
            <w:r w:rsidRPr="0048623A">
              <w:rPr>
                <w:rFonts w:eastAsia="Times New Roman" w:cs="Arial"/>
                <w:b/>
                <w:lang w:eastAsia="de-DE"/>
              </w:rPr>
              <w:t>Unterrichtsvorhaben</w:t>
            </w:r>
          </w:p>
        </w:tc>
        <w:tc>
          <w:tcPr>
            <w:tcW w:w="1250" w:type="pct"/>
            <w:tcBorders>
              <w:top w:val="single" w:sz="12" w:space="0" w:color="00000A"/>
              <w:left w:val="single" w:sz="4" w:space="0" w:color="00000A"/>
              <w:right w:val="single" w:sz="4" w:space="0" w:color="00000A"/>
            </w:tcBorders>
            <w:shd w:val="clear" w:color="auto" w:fill="D9D9D9" w:themeFill="background1" w:themeFillShade="D9"/>
            <w:vAlign w:val="center"/>
          </w:tcPr>
          <w:p w:rsidR="00F25E97" w:rsidRPr="0048623A" w:rsidRDefault="00F25E97" w:rsidP="009827B1">
            <w:pPr>
              <w:spacing w:after="0" w:line="240" w:lineRule="auto"/>
              <w:jc w:val="center"/>
              <w:rPr>
                <w:rFonts w:eastAsia="Times New Roman" w:cs="Arial"/>
                <w:b/>
                <w:lang w:eastAsia="de-DE"/>
              </w:rPr>
            </w:pPr>
            <w:r w:rsidRPr="0048623A">
              <w:rPr>
                <w:rFonts w:eastAsia="Times New Roman" w:cs="Arial"/>
                <w:b/>
                <w:lang w:eastAsia="de-DE"/>
              </w:rPr>
              <w:t>Inhaltsfelder</w:t>
            </w:r>
            <w:r w:rsidRPr="0048623A">
              <w:rPr>
                <w:rFonts w:eastAsia="Times New Roman" w:cs="Arial"/>
                <w:b/>
                <w:lang w:eastAsia="de-DE"/>
              </w:rPr>
              <w:br/>
              <w:t>Inhaltliche Schwerpunkte</w:t>
            </w:r>
          </w:p>
        </w:tc>
        <w:tc>
          <w:tcPr>
            <w:tcW w:w="1250" w:type="pct"/>
            <w:tcBorders>
              <w:top w:val="single" w:sz="12" w:space="0" w:color="00000A"/>
              <w:left w:val="single" w:sz="4" w:space="0" w:color="00000A"/>
              <w:right w:val="single" w:sz="4" w:space="0" w:color="00000A"/>
            </w:tcBorders>
            <w:shd w:val="clear" w:color="auto" w:fill="D9D9D9" w:themeFill="background1" w:themeFillShade="D9"/>
            <w:vAlign w:val="center"/>
          </w:tcPr>
          <w:p w:rsidR="00F25E97" w:rsidRPr="0048623A" w:rsidRDefault="00F25E97" w:rsidP="009827B1">
            <w:pPr>
              <w:spacing w:after="0" w:line="240" w:lineRule="auto"/>
              <w:jc w:val="center"/>
              <w:rPr>
                <w:rFonts w:eastAsia="Times New Roman" w:cs="Arial"/>
                <w:b/>
                <w:lang w:eastAsia="de-DE"/>
              </w:rPr>
            </w:pPr>
            <w:r w:rsidRPr="0048623A">
              <w:rPr>
                <w:rFonts w:eastAsia="Times New Roman" w:cs="Arial"/>
                <w:b/>
                <w:lang w:eastAsia="de-DE"/>
              </w:rPr>
              <w:t>Schwerpunkte der</w:t>
            </w:r>
          </w:p>
          <w:p w:rsidR="00F25E97" w:rsidRPr="0048623A" w:rsidRDefault="00F25E97" w:rsidP="009827B1">
            <w:pPr>
              <w:spacing w:after="0" w:line="240" w:lineRule="auto"/>
              <w:jc w:val="center"/>
              <w:rPr>
                <w:rFonts w:eastAsia="Times New Roman" w:cs="Arial"/>
                <w:b/>
                <w:lang w:eastAsia="de-DE"/>
              </w:rPr>
            </w:pPr>
            <w:r w:rsidRPr="0048623A">
              <w:rPr>
                <w:rFonts w:eastAsia="Times New Roman" w:cs="Arial"/>
                <w:b/>
                <w:lang w:eastAsia="de-DE"/>
              </w:rPr>
              <w:t>Kompetenzentwicklung</w:t>
            </w:r>
          </w:p>
        </w:tc>
        <w:tc>
          <w:tcPr>
            <w:tcW w:w="1250" w:type="pct"/>
            <w:tcBorders>
              <w:top w:val="single" w:sz="12" w:space="0" w:color="00000A"/>
              <w:left w:val="single" w:sz="4" w:space="0" w:color="00000A"/>
              <w:right w:val="single" w:sz="12" w:space="0" w:color="00000A"/>
            </w:tcBorders>
            <w:shd w:val="clear" w:color="auto" w:fill="D9D9D9" w:themeFill="background1" w:themeFillShade="D9"/>
            <w:vAlign w:val="center"/>
          </w:tcPr>
          <w:p w:rsidR="00F25E97" w:rsidRPr="0048623A" w:rsidRDefault="00F25E97" w:rsidP="009827B1">
            <w:pPr>
              <w:spacing w:after="0" w:line="240" w:lineRule="auto"/>
              <w:jc w:val="center"/>
              <w:rPr>
                <w:rFonts w:eastAsia="Times New Roman" w:cs="Arial"/>
                <w:b/>
                <w:lang w:eastAsia="de-DE"/>
              </w:rPr>
            </w:pPr>
            <w:r w:rsidRPr="0048623A">
              <w:rPr>
                <w:rFonts w:eastAsia="Times New Roman" w:cs="Arial"/>
                <w:b/>
                <w:lang w:eastAsia="de-DE"/>
              </w:rPr>
              <w:t>Weitere Vereinbarungen</w:t>
            </w:r>
          </w:p>
        </w:tc>
      </w:tr>
      <w:tr w:rsidR="00B02920" w:rsidRPr="0048623A" w:rsidTr="008A210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B02920" w:rsidRPr="00C70715" w:rsidRDefault="00B02920" w:rsidP="00B02920">
            <w:pPr>
              <w:spacing w:before="100" w:after="100" w:line="240" w:lineRule="auto"/>
              <w:jc w:val="left"/>
              <w:rPr>
                <w:rFonts w:eastAsia="Times New Roman" w:cs="Arial"/>
                <w:b/>
                <w:lang w:eastAsia="de-DE"/>
              </w:rPr>
            </w:pPr>
            <w:r>
              <w:rPr>
                <w:rFonts w:eastAsia="Times New Roman" w:cs="Arial"/>
                <w:b/>
                <w:lang w:eastAsia="de-DE"/>
              </w:rPr>
              <w:t>10.1</w:t>
            </w:r>
            <w:r w:rsidRPr="00C70715">
              <w:rPr>
                <w:rFonts w:eastAsia="Times New Roman" w:cs="Arial"/>
                <w:b/>
                <w:lang w:eastAsia="de-DE"/>
              </w:rPr>
              <w:t xml:space="preserve"> Sicherer Umgang mit Elektrizität</w:t>
            </w:r>
          </w:p>
          <w:p w:rsidR="00B02920" w:rsidRDefault="00B02920" w:rsidP="00B02920">
            <w:pPr>
              <w:spacing w:before="100" w:after="100" w:line="240" w:lineRule="auto"/>
              <w:jc w:val="left"/>
              <w:rPr>
                <w:rFonts w:eastAsia="Times New Roman" w:cs="Arial"/>
                <w:i/>
                <w:lang w:eastAsia="de-DE"/>
              </w:rPr>
            </w:pPr>
          </w:p>
          <w:p w:rsidR="00B02920" w:rsidRPr="00C70715" w:rsidRDefault="00B02920" w:rsidP="00B02920">
            <w:pPr>
              <w:spacing w:before="100" w:after="100" w:line="240" w:lineRule="auto"/>
              <w:jc w:val="left"/>
              <w:rPr>
                <w:rFonts w:eastAsia="Times New Roman" w:cs="Arial"/>
                <w:i/>
                <w:lang w:eastAsia="de-DE"/>
              </w:rPr>
            </w:pPr>
            <w:r w:rsidRPr="00C70715">
              <w:rPr>
                <w:rFonts w:eastAsia="Times New Roman" w:cs="Arial"/>
                <w:i/>
                <w:lang w:eastAsia="de-DE"/>
              </w:rPr>
              <w:t>Wann ist Strom gefährlich?</w:t>
            </w:r>
          </w:p>
          <w:p w:rsidR="00B02920" w:rsidRDefault="00B02920" w:rsidP="00B02920">
            <w:pPr>
              <w:spacing w:before="100" w:after="100" w:line="240" w:lineRule="auto"/>
              <w:jc w:val="left"/>
              <w:rPr>
                <w:rFonts w:eastAsia="Times New Roman" w:cs="Arial"/>
                <w:lang w:eastAsia="de-DE"/>
              </w:rPr>
            </w:pPr>
          </w:p>
          <w:p w:rsidR="00B02920" w:rsidRPr="0048623A" w:rsidRDefault="002C7E97" w:rsidP="00B02920">
            <w:pPr>
              <w:spacing w:before="100" w:after="100" w:line="240" w:lineRule="auto"/>
              <w:jc w:val="left"/>
              <w:rPr>
                <w:rFonts w:eastAsia="Times New Roman" w:cs="Arial"/>
                <w:b/>
                <w:lang w:eastAsia="de-DE"/>
              </w:rPr>
            </w:pPr>
            <w:r>
              <w:rPr>
                <w:rFonts w:eastAsia="Times New Roman" w:cs="Arial"/>
                <w:lang w:eastAsia="de-DE"/>
              </w:rPr>
              <w:t>ca.</w:t>
            </w:r>
            <w:r w:rsidR="00B02920">
              <w:rPr>
                <w:rFonts w:eastAsia="Times New Roman" w:cs="Arial"/>
                <w:lang w:eastAsia="de-DE"/>
              </w:rPr>
              <w:t xml:space="preserve"> 14 Ustd.</w:t>
            </w:r>
          </w:p>
        </w:tc>
        <w:tc>
          <w:tcPr>
            <w:tcW w:w="1250" w:type="pct"/>
            <w:tcBorders>
              <w:top w:val="single" w:sz="12" w:space="0" w:color="00000A"/>
              <w:left w:val="single" w:sz="4" w:space="0" w:color="00000A"/>
              <w:bottom w:val="single" w:sz="12" w:space="0" w:color="00000A"/>
              <w:right w:val="single" w:sz="4" w:space="0" w:color="00000A"/>
            </w:tcBorders>
          </w:tcPr>
          <w:p w:rsidR="00B02920" w:rsidRPr="00895108" w:rsidRDefault="00B02920" w:rsidP="00B02920">
            <w:pPr>
              <w:spacing w:before="100" w:after="60" w:line="240" w:lineRule="auto"/>
              <w:jc w:val="left"/>
              <w:rPr>
                <w:rFonts w:eastAsia="Times New Roman" w:cs="Arial"/>
                <w:b/>
                <w:lang w:eastAsia="de-DE"/>
              </w:rPr>
            </w:pPr>
            <w:r w:rsidRPr="00895108">
              <w:rPr>
                <w:rFonts w:eastAsia="Times New Roman" w:cs="Arial"/>
                <w:b/>
                <w:lang w:eastAsia="de-DE"/>
              </w:rPr>
              <w:t xml:space="preserve">IF </w:t>
            </w:r>
            <w:r>
              <w:rPr>
                <w:rFonts w:eastAsia="Times New Roman" w:cs="Arial"/>
                <w:b/>
                <w:lang w:eastAsia="de-DE"/>
              </w:rPr>
              <w:t>9</w:t>
            </w:r>
            <w:r w:rsidRPr="00895108">
              <w:rPr>
                <w:rFonts w:eastAsia="Times New Roman" w:cs="Arial"/>
                <w:b/>
                <w:lang w:eastAsia="de-DE"/>
              </w:rPr>
              <w:t xml:space="preserve">: </w:t>
            </w:r>
            <w:r>
              <w:rPr>
                <w:rFonts w:eastAsia="Times New Roman" w:cs="Arial"/>
                <w:b/>
                <w:lang w:eastAsia="de-DE"/>
              </w:rPr>
              <w:t>Elektrizität</w:t>
            </w:r>
          </w:p>
          <w:p w:rsidR="00B02920" w:rsidRDefault="00B02920" w:rsidP="00B02920">
            <w:pPr>
              <w:spacing w:before="120" w:after="0" w:line="240" w:lineRule="auto"/>
              <w:jc w:val="left"/>
              <w:rPr>
                <w:rFonts w:eastAsia="Times New Roman" w:cs="Arial"/>
                <w:lang w:eastAsia="de-DE"/>
              </w:rPr>
            </w:pPr>
            <w:r>
              <w:rPr>
                <w:rFonts w:eastAsia="Times New Roman" w:cs="Arial"/>
                <w:lang w:eastAsia="de-DE"/>
              </w:rPr>
              <w:t>elektrische Stromkreise</w:t>
            </w:r>
            <w:r w:rsidR="00CA3CB4">
              <w:rPr>
                <w:rFonts w:eastAsia="Times New Roman" w:cs="Arial"/>
                <w:lang w:eastAsia="de-DE"/>
              </w:rPr>
              <w:t>:</w:t>
            </w:r>
          </w:p>
          <w:p w:rsidR="00B02920" w:rsidRPr="003254F8" w:rsidRDefault="00B02920" w:rsidP="000D7994">
            <w:pPr>
              <w:pStyle w:val="Listenabsatz"/>
              <w:numPr>
                <w:ilvl w:val="0"/>
                <w:numId w:val="18"/>
              </w:numPr>
              <w:spacing w:after="60" w:line="240" w:lineRule="auto"/>
              <w:ind w:left="357" w:hanging="357"/>
              <w:jc w:val="left"/>
              <w:rPr>
                <w:rFonts w:eastAsia="Times New Roman" w:cs="Arial"/>
                <w:lang w:eastAsia="de-DE"/>
              </w:rPr>
            </w:pPr>
            <w:r w:rsidRPr="005B1184">
              <w:t>elektrischer Widerstand</w:t>
            </w:r>
          </w:p>
          <w:p w:rsidR="00B02920" w:rsidRPr="003254F8" w:rsidRDefault="00B02920" w:rsidP="000D7994">
            <w:pPr>
              <w:pStyle w:val="Listenabsatz"/>
              <w:numPr>
                <w:ilvl w:val="0"/>
                <w:numId w:val="18"/>
              </w:numPr>
              <w:spacing w:after="60" w:line="240" w:lineRule="auto"/>
              <w:ind w:left="357" w:hanging="357"/>
              <w:jc w:val="left"/>
              <w:rPr>
                <w:rFonts w:eastAsia="Times New Roman" w:cs="Arial"/>
                <w:lang w:eastAsia="de-DE"/>
              </w:rPr>
            </w:pPr>
            <w:r w:rsidRPr="005B1184">
              <w:t>Reihen- und Parallelschaltung</w:t>
            </w:r>
          </w:p>
          <w:p w:rsidR="00CA3CB4" w:rsidRPr="00CA3CB4" w:rsidRDefault="00B02920" w:rsidP="000D7994">
            <w:pPr>
              <w:pStyle w:val="Listenabsatz"/>
              <w:numPr>
                <w:ilvl w:val="0"/>
                <w:numId w:val="18"/>
              </w:numPr>
              <w:spacing w:after="60" w:line="240" w:lineRule="auto"/>
              <w:ind w:left="357" w:hanging="357"/>
              <w:jc w:val="left"/>
              <w:rPr>
                <w:rFonts w:eastAsia="Times New Roman" w:cs="Arial"/>
                <w:lang w:eastAsia="de-DE"/>
              </w:rPr>
            </w:pPr>
            <w:r w:rsidRPr="005B1184">
              <w:t>Sicherung</w:t>
            </w:r>
            <w:r>
              <w:t>svorrichtung</w:t>
            </w:r>
            <w:r w:rsidRPr="005B1184">
              <w:t>en</w:t>
            </w:r>
          </w:p>
          <w:p w:rsidR="00B02920" w:rsidRDefault="00B02920" w:rsidP="00CA3CB4">
            <w:pPr>
              <w:pStyle w:val="Listenabsatz"/>
              <w:numPr>
                <w:ilvl w:val="0"/>
                <w:numId w:val="0"/>
              </w:numPr>
              <w:spacing w:before="120" w:after="0" w:line="240" w:lineRule="auto"/>
              <w:contextualSpacing w:val="0"/>
              <w:jc w:val="left"/>
            </w:pPr>
            <w:r w:rsidRPr="00CA3CB4">
              <w:rPr>
                <w:rFonts w:eastAsia="Times New Roman" w:cs="Arial"/>
                <w:lang w:eastAsia="de-DE"/>
              </w:rPr>
              <w:t>elektrische</w:t>
            </w:r>
            <w:r w:rsidRPr="00CA3CB4">
              <w:t xml:space="preserve"> Energie und Leistung</w:t>
            </w:r>
          </w:p>
          <w:p w:rsidR="00CA3CB4" w:rsidRPr="0048623A" w:rsidRDefault="00CA3CB4" w:rsidP="00CA3CB4">
            <w:pPr>
              <w:pStyle w:val="Listenabsatz"/>
              <w:numPr>
                <w:ilvl w:val="0"/>
                <w:numId w:val="0"/>
              </w:numPr>
              <w:spacing w:before="120" w:after="0" w:line="240" w:lineRule="auto"/>
              <w:jc w:val="left"/>
              <w:rPr>
                <w:b/>
              </w:rPr>
            </w:pPr>
          </w:p>
        </w:tc>
        <w:tc>
          <w:tcPr>
            <w:tcW w:w="1250" w:type="pct"/>
            <w:tcBorders>
              <w:top w:val="single" w:sz="12" w:space="0" w:color="00000A"/>
              <w:left w:val="single" w:sz="4" w:space="0" w:color="00000A"/>
              <w:bottom w:val="single" w:sz="12" w:space="0" w:color="00000A"/>
              <w:right w:val="single" w:sz="4" w:space="0" w:color="00000A"/>
            </w:tcBorders>
          </w:tcPr>
          <w:p w:rsidR="00B02920" w:rsidRDefault="00B02920" w:rsidP="00B02920">
            <w:pPr>
              <w:spacing w:before="100" w:after="0" w:line="240" w:lineRule="auto"/>
              <w:jc w:val="left"/>
              <w:rPr>
                <w:rFonts w:eastAsia="Times New Roman" w:cs="Arial"/>
                <w:lang w:eastAsia="de-DE"/>
              </w:rPr>
            </w:pPr>
            <w:r>
              <w:rPr>
                <w:rFonts w:eastAsia="Times New Roman" w:cs="Arial"/>
                <w:lang w:eastAsia="de-DE"/>
              </w:rPr>
              <w:t>UF4: Übertragung und Vernetzung</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Anwendung auf Alltagssituationen</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E4: Untersuchung und Experiment</w:t>
            </w:r>
          </w:p>
          <w:p w:rsidR="00B02920" w:rsidRPr="00671CFB"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Systematische Untersuchung der Beziehung zwischen verschiedenen Variablen</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E5: Auswertung und Schlussfolgerung</w:t>
            </w:r>
          </w:p>
          <w:p w:rsidR="00B02920" w:rsidRDefault="00B02920" w:rsidP="000D7994">
            <w:pPr>
              <w:pStyle w:val="Listenabsatz"/>
              <w:numPr>
                <w:ilvl w:val="0"/>
                <w:numId w:val="6"/>
              </w:numPr>
              <w:spacing w:after="60" w:line="240" w:lineRule="auto"/>
              <w:ind w:left="357" w:hanging="357"/>
              <w:jc w:val="left"/>
              <w:rPr>
                <w:rFonts w:eastAsia="Times New Roman" w:cs="Arial"/>
                <w:lang w:eastAsia="de-DE"/>
              </w:rPr>
            </w:pPr>
            <w:r>
              <w:rPr>
                <w:rFonts w:eastAsia="Times New Roman" w:cs="Arial"/>
                <w:lang w:eastAsia="de-DE"/>
              </w:rPr>
              <w:t>Mathematisierung (proportionale Zusammenhänge, graphisch und rechnerisch)</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E6: Modell und Realität</w:t>
            </w:r>
          </w:p>
          <w:p w:rsidR="00B02920" w:rsidRPr="00C4764D" w:rsidRDefault="00B02920" w:rsidP="000D7994">
            <w:pPr>
              <w:pStyle w:val="Listenabsatz"/>
              <w:numPr>
                <w:ilvl w:val="0"/>
                <w:numId w:val="6"/>
              </w:numPr>
              <w:spacing w:after="60" w:line="240" w:lineRule="auto"/>
              <w:ind w:left="357" w:hanging="357"/>
              <w:jc w:val="left"/>
              <w:rPr>
                <w:rFonts w:eastAsia="Times New Roman" w:cs="Arial"/>
                <w:lang w:eastAsia="de-DE"/>
              </w:rPr>
            </w:pPr>
            <w:r w:rsidRPr="00C4764D">
              <w:rPr>
                <w:rFonts w:eastAsia="Times New Roman" w:cs="Arial"/>
                <w:lang w:eastAsia="de-DE"/>
              </w:rPr>
              <w:t>Analogiemodelle</w:t>
            </w:r>
            <w:r>
              <w:rPr>
                <w:rFonts w:eastAsia="Times New Roman" w:cs="Arial"/>
                <w:lang w:eastAsia="de-DE"/>
              </w:rPr>
              <w:t xml:space="preserve"> </w:t>
            </w:r>
            <w:r w:rsidRPr="00C4764D">
              <w:rPr>
                <w:rFonts w:eastAsia="Times New Roman" w:cs="Arial"/>
                <w:lang w:eastAsia="de-DE"/>
              </w:rPr>
              <w:t>und ihre</w:t>
            </w:r>
            <w:r>
              <w:rPr>
                <w:rFonts w:eastAsia="Times New Roman" w:cs="Arial"/>
                <w:lang w:eastAsia="de-DE"/>
              </w:rPr>
              <w:t xml:space="preserve"> G</w:t>
            </w:r>
            <w:r w:rsidRPr="00C4764D">
              <w:rPr>
                <w:rFonts w:eastAsia="Times New Roman" w:cs="Arial"/>
                <w:lang w:eastAsia="de-DE"/>
              </w:rPr>
              <w:t>renzen</w:t>
            </w:r>
          </w:p>
          <w:p w:rsidR="00B02920" w:rsidRDefault="00B02920" w:rsidP="00B02920">
            <w:pPr>
              <w:spacing w:before="60" w:after="0" w:line="240" w:lineRule="auto"/>
              <w:jc w:val="left"/>
              <w:rPr>
                <w:rFonts w:eastAsia="Times New Roman" w:cs="Arial"/>
                <w:lang w:eastAsia="de-DE"/>
              </w:rPr>
            </w:pPr>
            <w:r>
              <w:rPr>
                <w:rFonts w:eastAsia="Times New Roman" w:cs="Arial"/>
                <w:lang w:eastAsia="de-DE"/>
              </w:rPr>
              <w:t>B3: Abwägung und Entscheidung</w:t>
            </w:r>
          </w:p>
          <w:p w:rsidR="00B02920" w:rsidRPr="0048623A" w:rsidRDefault="00B02920" w:rsidP="00B02920">
            <w:pPr>
              <w:spacing w:before="120" w:after="0" w:line="240" w:lineRule="auto"/>
              <w:jc w:val="left"/>
              <w:rPr>
                <w:rFonts w:eastAsia="Times New Roman" w:cs="Arial"/>
                <w:lang w:eastAsia="de-DE"/>
              </w:rPr>
            </w:pPr>
            <w:r>
              <w:rPr>
                <w:rFonts w:eastAsia="Times New Roman" w:cs="Arial"/>
                <w:lang w:eastAsia="de-DE"/>
              </w:rPr>
              <w:t>Sicherheit im Umgang mit Elektrizität</w:t>
            </w:r>
          </w:p>
        </w:tc>
        <w:tc>
          <w:tcPr>
            <w:tcW w:w="1250" w:type="pct"/>
            <w:tcBorders>
              <w:top w:val="single" w:sz="12" w:space="0" w:color="00000A"/>
              <w:left w:val="single" w:sz="4" w:space="0" w:color="00000A"/>
              <w:bottom w:val="single" w:sz="12" w:space="0" w:color="00000A"/>
              <w:right w:val="single" w:sz="4" w:space="0" w:color="00000A"/>
            </w:tcBorders>
          </w:tcPr>
          <w:p w:rsidR="00B02920" w:rsidRDefault="00B02920" w:rsidP="00C624D1">
            <w:pPr>
              <w:spacing w:before="120" w:after="0" w:line="240" w:lineRule="auto"/>
              <w:jc w:val="left"/>
              <w:rPr>
                <w:rFonts w:eastAsia="Times New Roman" w:cs="Arial"/>
                <w:i/>
                <w:lang w:eastAsia="de-DE"/>
              </w:rPr>
            </w:pPr>
            <w:r>
              <w:rPr>
                <w:rFonts w:eastAsia="Times New Roman" w:cs="Arial"/>
                <w:i/>
                <w:lang w:eastAsia="de-DE"/>
              </w:rPr>
              <w:t>… zur Schwerpunktsetzung</w:t>
            </w:r>
          </w:p>
          <w:p w:rsidR="00B02920" w:rsidRPr="005B7533" w:rsidRDefault="00B02920" w:rsidP="00C624D1">
            <w:pPr>
              <w:spacing w:after="0" w:line="240" w:lineRule="auto"/>
              <w:contextualSpacing/>
              <w:jc w:val="left"/>
              <w:rPr>
                <w:rFonts w:eastAsia="Times New Roman" w:cs="Arial"/>
                <w:lang w:eastAsia="de-DE"/>
              </w:rPr>
            </w:pPr>
            <w:r>
              <w:rPr>
                <w:rFonts w:eastAsia="Times New Roman" w:cs="Arial"/>
                <w:lang w:eastAsia="de-DE"/>
              </w:rPr>
              <w:t>Analogiemodelle (z.B. Wassermodell); Mathematisierung physikalischer Gesetze; keine komplexen Ersatzschaltungen</w:t>
            </w:r>
          </w:p>
          <w:p w:rsidR="00B02920" w:rsidRDefault="00B02920" w:rsidP="00C624D1">
            <w:pPr>
              <w:spacing w:before="120" w:after="0" w:line="240" w:lineRule="auto"/>
              <w:jc w:val="left"/>
              <w:rPr>
                <w:rFonts w:eastAsia="Times New Roman" w:cs="Arial"/>
                <w:i/>
                <w:lang w:eastAsia="de-DE"/>
              </w:rPr>
            </w:pPr>
            <w:r>
              <w:rPr>
                <w:rFonts w:eastAsia="Times New Roman" w:cs="Arial"/>
                <w:i/>
                <w:lang w:eastAsia="de-DE"/>
              </w:rPr>
              <w:t>… zur Vernetzung</w:t>
            </w:r>
          </w:p>
          <w:p w:rsidR="00B02920" w:rsidRDefault="00B02920" w:rsidP="00C624D1">
            <w:pPr>
              <w:spacing w:after="0" w:line="240" w:lineRule="auto"/>
              <w:contextualSpacing/>
              <w:jc w:val="left"/>
              <w:rPr>
                <w:rFonts w:eastAsia="Times New Roman" w:cs="Arial"/>
                <w:lang w:eastAsia="de-DE"/>
              </w:rPr>
            </w:pPr>
            <w:r w:rsidRPr="003E7A23">
              <w:rPr>
                <w:rFonts w:eastAsia="Times New Roman" w:cs="Arial"/>
                <w:lang w:eastAsia="de-DE"/>
              </w:rPr>
              <w:sym w:font="Wingdings" w:char="F0DF"/>
            </w:r>
            <w:r>
              <w:rPr>
                <w:rFonts w:eastAsia="Times New Roman" w:cs="Arial"/>
                <w:lang w:eastAsia="de-DE"/>
              </w:rPr>
              <w:t xml:space="preserve"> Stromwirkungen (IF 2)</w:t>
            </w:r>
          </w:p>
          <w:p w:rsidR="00B02920" w:rsidRDefault="00B02920" w:rsidP="00C624D1">
            <w:pPr>
              <w:spacing w:before="120" w:after="0" w:line="240" w:lineRule="auto"/>
              <w:jc w:val="left"/>
              <w:rPr>
                <w:rFonts w:eastAsia="Times New Roman" w:cs="Arial"/>
                <w:i/>
                <w:lang w:eastAsia="de-DE"/>
              </w:rPr>
            </w:pPr>
            <w:r>
              <w:rPr>
                <w:rFonts w:eastAsia="Times New Roman" w:cs="Arial"/>
                <w:i/>
                <w:lang w:eastAsia="de-DE"/>
              </w:rPr>
              <w:t>… zu Synergien</w:t>
            </w:r>
          </w:p>
          <w:p w:rsidR="00B02920" w:rsidRPr="0048623A" w:rsidRDefault="00B02920" w:rsidP="00C624D1">
            <w:pPr>
              <w:spacing w:after="0" w:line="240" w:lineRule="auto"/>
              <w:contextualSpacing/>
              <w:jc w:val="left"/>
              <w:rPr>
                <w:rFonts w:eastAsia="Times New Roman" w:cs="Arial"/>
                <w:i/>
                <w:lang w:eastAsia="de-DE"/>
              </w:rPr>
            </w:pPr>
            <w:r w:rsidRPr="0013313E">
              <w:rPr>
                <w:rFonts w:eastAsia="Times New Roman" w:cs="Arial"/>
                <w:lang w:eastAsia="de-DE"/>
              </w:rPr>
              <w:t xml:space="preserve">Nachweis proportionaler Zuordnungen; Umformungen zur Lösung von Gleichungen </w:t>
            </w:r>
            <w:r w:rsidRPr="003E7A23">
              <w:rPr>
                <w:rFonts w:eastAsia="Times New Roman" w:cs="Arial"/>
                <w:lang w:eastAsia="de-DE"/>
              </w:rPr>
              <w:sym w:font="Wingdings" w:char="F0DF"/>
            </w:r>
            <w:r>
              <w:rPr>
                <w:rFonts w:eastAsia="Times New Roman" w:cs="Arial"/>
                <w:lang w:eastAsia="de-DE"/>
              </w:rPr>
              <w:t xml:space="preserve"> Mathematik </w:t>
            </w:r>
            <w:r w:rsidRPr="00D51B9F">
              <w:rPr>
                <w:rFonts w:eastAsia="Times New Roman" w:cs="Arial"/>
                <w:lang w:eastAsia="de-DE"/>
              </w:rPr>
              <w:t>(Funktionen erste Stufe)</w:t>
            </w:r>
          </w:p>
        </w:tc>
      </w:tr>
      <w:tr w:rsidR="00F25E97" w:rsidRPr="0048623A" w:rsidTr="008A2107">
        <w:trPr>
          <w:trHeight w:val="1750"/>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F25E97" w:rsidRPr="0048623A" w:rsidRDefault="00F25E97" w:rsidP="009827B1">
            <w:pPr>
              <w:spacing w:before="100" w:after="100" w:line="240" w:lineRule="auto"/>
              <w:jc w:val="left"/>
              <w:rPr>
                <w:rFonts w:eastAsia="Times New Roman" w:cs="Arial"/>
                <w:b/>
                <w:lang w:eastAsia="de-DE"/>
              </w:rPr>
            </w:pPr>
            <w:r w:rsidRPr="0048623A">
              <w:rPr>
                <w:rFonts w:eastAsia="Times New Roman" w:cs="Arial"/>
                <w:b/>
                <w:lang w:eastAsia="de-DE"/>
              </w:rPr>
              <w:lastRenderedPageBreak/>
              <w:t>10.</w:t>
            </w:r>
            <w:r w:rsidR="00424C16">
              <w:rPr>
                <w:rFonts w:eastAsia="Times New Roman" w:cs="Arial"/>
                <w:b/>
                <w:lang w:eastAsia="de-DE"/>
              </w:rPr>
              <w:t>2</w:t>
            </w:r>
            <w:r w:rsidR="002D58EB" w:rsidRPr="0048623A">
              <w:rPr>
                <w:rFonts w:eastAsia="Times New Roman" w:cs="Arial"/>
                <w:b/>
                <w:lang w:eastAsia="de-DE"/>
              </w:rPr>
              <w:t xml:space="preserve"> </w:t>
            </w:r>
            <w:r w:rsidRPr="0048623A">
              <w:rPr>
                <w:rFonts w:eastAsia="Times New Roman" w:cs="Arial"/>
                <w:b/>
                <w:lang w:eastAsia="de-DE"/>
              </w:rPr>
              <w:t xml:space="preserve">Gefahren und Nutzen </w:t>
            </w:r>
            <w:r w:rsidR="004C5500">
              <w:rPr>
                <w:rFonts w:eastAsia="Times New Roman" w:cs="Arial"/>
                <w:b/>
                <w:lang w:eastAsia="de-DE"/>
              </w:rPr>
              <w:t>ionisieren</w:t>
            </w:r>
            <w:r w:rsidRPr="0048623A">
              <w:rPr>
                <w:rFonts w:eastAsia="Times New Roman" w:cs="Arial"/>
                <w:b/>
                <w:lang w:eastAsia="de-DE"/>
              </w:rPr>
              <w:t xml:space="preserve">der </w:t>
            </w:r>
            <w:r w:rsidR="004C5500">
              <w:rPr>
                <w:rFonts w:eastAsia="Times New Roman" w:cs="Arial"/>
                <w:b/>
                <w:lang w:eastAsia="de-DE"/>
              </w:rPr>
              <w:t>Strahlung</w:t>
            </w:r>
          </w:p>
          <w:p w:rsidR="00085AC1" w:rsidRDefault="00085AC1" w:rsidP="009827B1">
            <w:pPr>
              <w:spacing w:before="100" w:after="100" w:line="240" w:lineRule="auto"/>
              <w:jc w:val="left"/>
              <w:rPr>
                <w:rFonts w:eastAsia="Times New Roman" w:cs="Arial"/>
                <w:i/>
                <w:lang w:eastAsia="de-DE"/>
              </w:rPr>
            </w:pPr>
          </w:p>
          <w:p w:rsidR="00F25E97" w:rsidRPr="0048623A" w:rsidRDefault="00F25E97" w:rsidP="009827B1">
            <w:pPr>
              <w:spacing w:before="100" w:after="100" w:line="240" w:lineRule="auto"/>
              <w:jc w:val="left"/>
              <w:rPr>
                <w:rFonts w:cs="Arial"/>
                <w:b/>
              </w:rPr>
            </w:pPr>
            <w:r w:rsidRPr="0048623A">
              <w:rPr>
                <w:rFonts w:eastAsia="Times New Roman" w:cs="Arial"/>
                <w:i/>
                <w:lang w:eastAsia="de-DE"/>
              </w:rPr>
              <w:t xml:space="preserve">Ist </w:t>
            </w:r>
            <w:r w:rsidR="004C5500">
              <w:rPr>
                <w:rFonts w:eastAsia="Times New Roman" w:cs="Arial"/>
                <w:i/>
                <w:lang w:eastAsia="de-DE"/>
              </w:rPr>
              <w:t>ionisierende Strahlung</w:t>
            </w:r>
            <w:r w:rsidRPr="0048623A">
              <w:rPr>
                <w:rFonts w:eastAsia="Times New Roman" w:cs="Arial"/>
                <w:i/>
                <w:lang w:eastAsia="de-DE"/>
              </w:rPr>
              <w:t xml:space="preserve"> gefährlich oder nützlich?</w:t>
            </w:r>
          </w:p>
          <w:p w:rsidR="00F25E97" w:rsidRPr="0048623A" w:rsidRDefault="00F25E97" w:rsidP="009827B1">
            <w:pPr>
              <w:spacing w:before="100" w:after="100" w:line="240" w:lineRule="auto"/>
              <w:jc w:val="left"/>
              <w:rPr>
                <w:rFonts w:cs="Arial"/>
                <w:b/>
              </w:rPr>
            </w:pPr>
          </w:p>
          <w:p w:rsidR="00F25E97" w:rsidRPr="0048623A" w:rsidRDefault="00F25E97" w:rsidP="009827B1">
            <w:pPr>
              <w:spacing w:before="100" w:after="100" w:line="240" w:lineRule="auto"/>
              <w:jc w:val="left"/>
              <w:rPr>
                <w:rFonts w:eastAsia="Times New Roman" w:cs="Arial"/>
                <w:lang w:eastAsia="de-DE"/>
              </w:rPr>
            </w:pPr>
            <w:r w:rsidRPr="0048623A">
              <w:rPr>
                <w:rFonts w:eastAsia="Times New Roman" w:cs="Arial"/>
                <w:lang w:eastAsia="de-DE"/>
              </w:rPr>
              <w:t>ca. 15 Ustd.</w:t>
            </w:r>
          </w:p>
        </w:tc>
        <w:tc>
          <w:tcPr>
            <w:tcW w:w="1250" w:type="pct"/>
            <w:tcBorders>
              <w:top w:val="single" w:sz="12" w:space="0" w:color="00000A"/>
              <w:left w:val="single" w:sz="4" w:space="0" w:color="00000A"/>
              <w:bottom w:val="single" w:sz="12" w:space="0" w:color="00000A"/>
              <w:right w:val="single" w:sz="4" w:space="0" w:color="00000A"/>
            </w:tcBorders>
          </w:tcPr>
          <w:p w:rsidR="00F25E97" w:rsidRPr="0048623A" w:rsidRDefault="00F65F81" w:rsidP="009827B1">
            <w:pPr>
              <w:pStyle w:val="Listenabsatz"/>
              <w:numPr>
                <w:ilvl w:val="0"/>
                <w:numId w:val="0"/>
              </w:numPr>
              <w:spacing w:before="60" w:afterLines="60" w:after="144" w:line="240" w:lineRule="auto"/>
              <w:jc w:val="left"/>
              <w:rPr>
                <w:b/>
              </w:rPr>
            </w:pPr>
            <w:r w:rsidRPr="0048623A">
              <w:rPr>
                <w:b/>
              </w:rPr>
              <w:t xml:space="preserve">IF 10: </w:t>
            </w:r>
            <w:r w:rsidR="00F25E97" w:rsidRPr="0048623A">
              <w:rPr>
                <w:b/>
              </w:rPr>
              <w:t>Ionisierende Strahlung und Kernenergie</w:t>
            </w:r>
          </w:p>
          <w:p w:rsidR="00F25E97" w:rsidRPr="0048623A" w:rsidRDefault="00F25E97" w:rsidP="004178A1">
            <w:pPr>
              <w:spacing w:before="60" w:after="60" w:line="240" w:lineRule="auto"/>
              <w:contextualSpacing/>
              <w:jc w:val="left"/>
            </w:pPr>
            <w:r w:rsidRPr="0048623A">
              <w:t>Atomaufbau und ionisierende Strahlung</w:t>
            </w:r>
            <w:r w:rsidR="00CA3CB4">
              <w:t>:</w:t>
            </w:r>
          </w:p>
          <w:p w:rsidR="00F25E97" w:rsidRPr="002C7E97" w:rsidRDefault="00F25E97" w:rsidP="000D7994">
            <w:pPr>
              <w:pStyle w:val="Listenabsatz"/>
              <w:numPr>
                <w:ilvl w:val="0"/>
                <w:numId w:val="18"/>
              </w:numPr>
              <w:spacing w:after="60" w:line="240" w:lineRule="auto"/>
              <w:ind w:left="357" w:hanging="357"/>
              <w:jc w:val="left"/>
            </w:pPr>
            <w:r w:rsidRPr="0048623A">
              <w:t xml:space="preserve">Alpha-, Beta-, Gamma Strahlung, </w:t>
            </w:r>
          </w:p>
          <w:p w:rsidR="00F25E97" w:rsidRPr="002C7E97" w:rsidRDefault="00F25E97" w:rsidP="000D7994">
            <w:pPr>
              <w:pStyle w:val="Listenabsatz"/>
              <w:numPr>
                <w:ilvl w:val="0"/>
                <w:numId w:val="18"/>
              </w:numPr>
              <w:spacing w:after="60" w:line="240" w:lineRule="auto"/>
              <w:ind w:left="357" w:hanging="357"/>
              <w:jc w:val="left"/>
            </w:pPr>
            <w:r w:rsidRPr="0048623A">
              <w:t xml:space="preserve">radioaktiver Zerfall, </w:t>
            </w:r>
          </w:p>
          <w:p w:rsidR="00F25E97" w:rsidRPr="002C7E97" w:rsidRDefault="00F25E97" w:rsidP="000D7994">
            <w:pPr>
              <w:pStyle w:val="Listenabsatz"/>
              <w:numPr>
                <w:ilvl w:val="0"/>
                <w:numId w:val="18"/>
              </w:numPr>
              <w:spacing w:after="60" w:line="240" w:lineRule="auto"/>
              <w:ind w:left="357" w:hanging="357"/>
              <w:jc w:val="left"/>
            </w:pPr>
            <w:r w:rsidRPr="0048623A">
              <w:t xml:space="preserve">Halbwertszeit, </w:t>
            </w:r>
          </w:p>
          <w:p w:rsidR="00F25E97" w:rsidRPr="002C7E97" w:rsidRDefault="00F25E97" w:rsidP="000D7994">
            <w:pPr>
              <w:pStyle w:val="Listenabsatz"/>
              <w:numPr>
                <w:ilvl w:val="0"/>
                <w:numId w:val="18"/>
              </w:numPr>
              <w:spacing w:after="60" w:line="240" w:lineRule="auto"/>
              <w:ind w:left="357" w:hanging="357"/>
              <w:jc w:val="left"/>
            </w:pPr>
            <w:r w:rsidRPr="0048623A">
              <w:t>Röntgenstrahlung</w:t>
            </w:r>
          </w:p>
          <w:p w:rsidR="00F25E97" w:rsidRPr="0048623A" w:rsidRDefault="00F25E97" w:rsidP="009827B1">
            <w:pPr>
              <w:spacing w:after="0"/>
              <w:jc w:val="left"/>
            </w:pPr>
            <w:r w:rsidRPr="0048623A">
              <w:t>Wechselwirkung von Strahlung mit Materie</w:t>
            </w:r>
            <w:r w:rsidR="00CA3CB4">
              <w:t>:</w:t>
            </w:r>
          </w:p>
          <w:p w:rsidR="00F25E97" w:rsidRPr="002C7E97" w:rsidRDefault="00F25E97" w:rsidP="000D7994">
            <w:pPr>
              <w:pStyle w:val="Listenabsatz"/>
              <w:numPr>
                <w:ilvl w:val="0"/>
                <w:numId w:val="18"/>
              </w:numPr>
              <w:spacing w:after="60" w:line="240" w:lineRule="auto"/>
              <w:ind w:left="357" w:hanging="357"/>
              <w:jc w:val="left"/>
            </w:pPr>
            <w:r w:rsidRPr="0048623A">
              <w:t xml:space="preserve">Nachweismethoden, </w:t>
            </w:r>
          </w:p>
          <w:p w:rsidR="00F25E97" w:rsidRPr="002C7E97" w:rsidRDefault="00F25E97" w:rsidP="000D7994">
            <w:pPr>
              <w:pStyle w:val="Listenabsatz"/>
              <w:numPr>
                <w:ilvl w:val="0"/>
                <w:numId w:val="18"/>
              </w:numPr>
              <w:spacing w:after="60" w:line="240" w:lineRule="auto"/>
              <w:ind w:left="357" w:hanging="357"/>
              <w:jc w:val="left"/>
            </w:pPr>
            <w:r w:rsidRPr="0048623A">
              <w:t xml:space="preserve">Absorption, </w:t>
            </w:r>
          </w:p>
          <w:p w:rsidR="00F25E97" w:rsidRPr="002C7E97" w:rsidRDefault="00F25E97" w:rsidP="000D7994">
            <w:pPr>
              <w:pStyle w:val="Listenabsatz"/>
              <w:numPr>
                <w:ilvl w:val="0"/>
                <w:numId w:val="18"/>
              </w:numPr>
              <w:spacing w:after="60" w:line="240" w:lineRule="auto"/>
              <w:ind w:left="357" w:hanging="357"/>
              <w:jc w:val="left"/>
            </w:pPr>
            <w:r w:rsidRPr="0048623A">
              <w:t>biologische Wirkungen,</w:t>
            </w:r>
          </w:p>
          <w:p w:rsidR="00F25E97" w:rsidRPr="002C7E97" w:rsidRDefault="00F25E97" w:rsidP="000D7994">
            <w:pPr>
              <w:pStyle w:val="Listenabsatz"/>
              <w:numPr>
                <w:ilvl w:val="0"/>
                <w:numId w:val="18"/>
              </w:numPr>
              <w:spacing w:after="60" w:line="240" w:lineRule="auto"/>
              <w:ind w:left="357" w:hanging="357"/>
              <w:jc w:val="left"/>
            </w:pPr>
            <w:r w:rsidRPr="0048623A">
              <w:t>medizinische Anwendung,</w:t>
            </w:r>
          </w:p>
          <w:p w:rsidR="00F25E97" w:rsidRPr="0048623A" w:rsidRDefault="00F25E97" w:rsidP="000D7994">
            <w:pPr>
              <w:pStyle w:val="Listenabsatz"/>
              <w:numPr>
                <w:ilvl w:val="0"/>
                <w:numId w:val="18"/>
              </w:numPr>
              <w:spacing w:after="60" w:line="240" w:lineRule="auto"/>
              <w:ind w:left="357" w:hanging="357"/>
              <w:jc w:val="left"/>
              <w:rPr>
                <w:rFonts w:eastAsia="Times New Roman" w:cs="Arial"/>
                <w:lang w:eastAsia="de-DE"/>
              </w:rPr>
            </w:pPr>
            <w:r w:rsidRPr="0048623A">
              <w:t>Schutzmaßnahmen</w:t>
            </w:r>
          </w:p>
        </w:tc>
        <w:tc>
          <w:tcPr>
            <w:tcW w:w="1250" w:type="pct"/>
            <w:tcBorders>
              <w:top w:val="single" w:sz="12" w:space="0" w:color="00000A"/>
              <w:left w:val="single" w:sz="4" w:space="0" w:color="00000A"/>
              <w:bottom w:val="single" w:sz="12" w:space="0" w:color="00000A"/>
              <w:right w:val="single" w:sz="4" w:space="0" w:color="00000A"/>
            </w:tcBorders>
          </w:tcPr>
          <w:p w:rsidR="00F25E97" w:rsidRPr="0048623A" w:rsidRDefault="00F25E97" w:rsidP="009827B1">
            <w:pPr>
              <w:spacing w:before="120" w:after="0" w:line="240" w:lineRule="auto"/>
              <w:jc w:val="left"/>
            </w:pPr>
            <w:r w:rsidRPr="0048623A">
              <w:rPr>
                <w:rFonts w:eastAsia="Times New Roman" w:cs="Arial"/>
                <w:lang w:eastAsia="de-DE"/>
              </w:rPr>
              <w:t>UF4:</w:t>
            </w:r>
            <w:r w:rsidRPr="0048623A">
              <w:t xml:space="preserve"> Übertragung und Vernetzung</w:t>
            </w:r>
          </w:p>
          <w:p w:rsidR="00F25E97" w:rsidRPr="0048623A" w:rsidRDefault="00F25E97" w:rsidP="000D7994">
            <w:pPr>
              <w:pStyle w:val="Listenabsatz"/>
              <w:numPr>
                <w:ilvl w:val="0"/>
                <w:numId w:val="17"/>
              </w:numPr>
              <w:spacing w:after="0" w:line="240" w:lineRule="auto"/>
              <w:ind w:left="467"/>
              <w:jc w:val="left"/>
            </w:pPr>
            <w:r w:rsidRPr="0048623A">
              <w:t>Biologische Wirkungen und medizinische Anwendungen</w:t>
            </w:r>
          </w:p>
          <w:p w:rsidR="00F25E97" w:rsidRPr="0048623A" w:rsidRDefault="00F25E97" w:rsidP="009827B1">
            <w:pPr>
              <w:spacing w:before="120" w:after="0" w:line="240" w:lineRule="auto"/>
              <w:jc w:val="left"/>
              <w:rPr>
                <w:rFonts w:cs="Arial"/>
              </w:rPr>
            </w:pPr>
            <w:r w:rsidRPr="0048623A">
              <w:rPr>
                <w:rFonts w:cs="Arial"/>
              </w:rPr>
              <w:t xml:space="preserve">E1: Problem und </w:t>
            </w:r>
            <w:r w:rsidRPr="0048623A">
              <w:t>Fragestellung</w:t>
            </w:r>
          </w:p>
          <w:p w:rsidR="00F25E97" w:rsidRPr="0048623A" w:rsidRDefault="00F25E97" w:rsidP="000D7994">
            <w:pPr>
              <w:pStyle w:val="Listenabsatz"/>
              <w:numPr>
                <w:ilvl w:val="0"/>
                <w:numId w:val="17"/>
              </w:numPr>
              <w:spacing w:after="0" w:line="240" w:lineRule="auto"/>
              <w:ind w:left="467"/>
              <w:jc w:val="left"/>
              <w:rPr>
                <w:rFonts w:eastAsia="Times New Roman"/>
                <w:lang w:eastAsia="de-DE"/>
              </w:rPr>
            </w:pPr>
            <w:r w:rsidRPr="0048623A">
              <w:rPr>
                <w:rFonts w:eastAsia="Times New Roman"/>
                <w:lang w:eastAsia="de-DE"/>
              </w:rPr>
              <w:t>Auswirkungen auf Politik und Gesellschaft</w:t>
            </w:r>
          </w:p>
          <w:p w:rsidR="00F25E97" w:rsidRPr="0048623A" w:rsidRDefault="00F25E97" w:rsidP="009827B1">
            <w:pPr>
              <w:spacing w:before="120" w:after="0" w:line="240" w:lineRule="auto"/>
              <w:jc w:val="left"/>
            </w:pPr>
            <w:r w:rsidRPr="0048623A">
              <w:t>E7: Naturwissenschaftliches Denken und Arbeiten</w:t>
            </w:r>
          </w:p>
          <w:p w:rsidR="00F25E97" w:rsidRPr="0048623A" w:rsidRDefault="00F25E97" w:rsidP="000D7994">
            <w:pPr>
              <w:pStyle w:val="Listenabsatz"/>
              <w:numPr>
                <w:ilvl w:val="0"/>
                <w:numId w:val="17"/>
              </w:numPr>
              <w:spacing w:after="0" w:line="240" w:lineRule="auto"/>
              <w:ind w:left="467"/>
              <w:jc w:val="left"/>
            </w:pPr>
            <w:r w:rsidRPr="0048623A">
              <w:t>Nachweisen und Modellieren</w:t>
            </w:r>
          </w:p>
          <w:p w:rsidR="00F25E97" w:rsidRPr="0048623A" w:rsidRDefault="00F25E97" w:rsidP="009827B1">
            <w:pPr>
              <w:spacing w:before="120" w:after="0" w:line="240" w:lineRule="auto"/>
              <w:jc w:val="left"/>
            </w:pPr>
            <w:r w:rsidRPr="0048623A">
              <w:rPr>
                <w:rFonts w:cs="Arial"/>
              </w:rPr>
              <w:t>K2:</w:t>
            </w:r>
            <w:r w:rsidRPr="0048623A">
              <w:t xml:space="preserve"> Informationsverarbeitung</w:t>
            </w:r>
          </w:p>
          <w:p w:rsidR="00F25E97" w:rsidRPr="0048623A" w:rsidRDefault="00F25E97" w:rsidP="000D7994">
            <w:pPr>
              <w:pStyle w:val="Listenabsatz"/>
              <w:numPr>
                <w:ilvl w:val="0"/>
                <w:numId w:val="17"/>
              </w:numPr>
              <w:spacing w:after="0" w:line="240" w:lineRule="auto"/>
              <w:ind w:left="467"/>
              <w:jc w:val="left"/>
            </w:pPr>
            <w:r w:rsidRPr="0048623A">
              <w:t xml:space="preserve">Filterung von wichtigen und </w:t>
            </w:r>
            <w:r w:rsidRPr="0048623A">
              <w:rPr>
                <w:rFonts w:eastAsia="Times New Roman"/>
                <w:lang w:eastAsia="de-DE"/>
              </w:rPr>
              <w:t>nebensächlichen</w:t>
            </w:r>
            <w:r w:rsidRPr="0048623A">
              <w:t xml:space="preserve"> Aspekten</w:t>
            </w:r>
          </w:p>
        </w:tc>
        <w:tc>
          <w:tcPr>
            <w:tcW w:w="1250" w:type="pct"/>
            <w:tcBorders>
              <w:top w:val="single" w:sz="12" w:space="0" w:color="00000A"/>
              <w:left w:val="single" w:sz="4" w:space="0" w:color="00000A"/>
              <w:bottom w:val="single" w:sz="12" w:space="0" w:color="00000A"/>
              <w:right w:val="single" w:sz="4" w:space="0" w:color="00000A"/>
            </w:tcBorders>
          </w:tcPr>
          <w:p w:rsidR="00F25E97" w:rsidRPr="0048623A" w:rsidRDefault="00F25E97" w:rsidP="00C624D1">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F25E97" w:rsidRPr="0048623A" w:rsidRDefault="004C5500" w:rsidP="00C624D1">
            <w:pPr>
              <w:spacing w:after="0" w:line="240" w:lineRule="auto"/>
              <w:contextualSpacing/>
              <w:jc w:val="left"/>
              <w:rPr>
                <w:rFonts w:eastAsia="Times New Roman" w:cs="Arial"/>
                <w:lang w:eastAsia="de-DE"/>
              </w:rPr>
            </w:pPr>
            <w:r>
              <w:rPr>
                <w:rFonts w:eastAsia="Times New Roman" w:cs="Arial"/>
                <w:lang w:eastAsia="de-DE"/>
              </w:rPr>
              <w:t xml:space="preserve">Quellenkritische </w:t>
            </w:r>
            <w:r w:rsidR="00F25E97" w:rsidRPr="0048623A">
              <w:rPr>
                <w:rFonts w:eastAsia="Times New Roman" w:cs="Arial"/>
                <w:lang w:eastAsia="de-DE"/>
              </w:rPr>
              <w:t>Recherche, Präsentation</w:t>
            </w:r>
          </w:p>
          <w:p w:rsidR="00F25E97" w:rsidRPr="0048623A" w:rsidRDefault="00F25E97"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F25E97" w:rsidRPr="004C5500" w:rsidRDefault="00F25E97" w:rsidP="00C624D1">
            <w:pPr>
              <w:spacing w:after="0" w:line="240" w:lineRule="auto"/>
              <w:contextualSpacing/>
              <w:jc w:val="left"/>
              <w:rPr>
                <w:rFonts w:eastAsia="Times New Roman" w:cs="Arial"/>
                <w:lang w:eastAsia="de-DE"/>
              </w:rPr>
            </w:pPr>
            <w:r w:rsidRPr="0048623A">
              <w:rPr>
                <w:rFonts w:eastAsia="Times New Roman" w:cs="Arial"/>
                <w:lang w:eastAsia="de-DE"/>
              </w:rPr>
              <w:t xml:space="preserve">Atommodelle </w:t>
            </w:r>
            <w:r w:rsidRPr="0048623A">
              <w:rPr>
                <w:rFonts w:eastAsia="Times New Roman" w:cs="Arial"/>
                <w:lang w:eastAsia="de-DE"/>
              </w:rPr>
              <w:sym w:font="Wingdings" w:char="F0DF"/>
            </w:r>
            <w:r w:rsidR="00544137">
              <w:rPr>
                <w:rFonts w:eastAsia="Times New Roman" w:cs="Arial"/>
                <w:lang w:eastAsia="de-DE"/>
              </w:rPr>
              <w:t xml:space="preserve"> Chemie (IF 5</w:t>
            </w:r>
            <w:r w:rsidRPr="0048623A">
              <w:rPr>
                <w:rFonts w:eastAsia="Times New Roman" w:cs="Arial"/>
                <w:lang w:eastAsia="de-DE"/>
              </w:rPr>
              <w:t>)</w:t>
            </w:r>
            <w:r w:rsidRPr="0048623A">
              <w:rPr>
                <w:rFonts w:eastAsia="Times New Roman" w:cs="Arial"/>
                <w:lang w:eastAsia="de-DE"/>
              </w:rPr>
              <w:br/>
              <w:t xml:space="preserve">Radioaktiver Zerfall </w:t>
            </w:r>
            <w:r w:rsidRPr="0048623A">
              <w:rPr>
                <w:rFonts w:eastAsia="Times New Roman" w:cs="Arial"/>
                <w:lang w:eastAsia="de-DE"/>
              </w:rPr>
              <w:sym w:font="Wingdings" w:char="F0DF"/>
            </w:r>
            <w:r w:rsidRPr="0048623A">
              <w:rPr>
                <w:rFonts w:eastAsia="Times New Roman" w:cs="Arial"/>
                <w:lang w:eastAsia="de-DE"/>
              </w:rPr>
              <w:t xml:space="preserve"> Mathematik Exponentialfun</w:t>
            </w:r>
            <w:r w:rsidR="004C5500">
              <w:rPr>
                <w:rFonts w:eastAsia="Times New Roman" w:cs="Arial"/>
                <w:lang w:eastAsia="de-DE"/>
              </w:rPr>
              <w:t>ktion (Funktionen zweite Stufe)</w:t>
            </w:r>
            <w:r w:rsidRPr="0048623A">
              <w:rPr>
                <w:rFonts w:eastAsia="Times New Roman" w:cs="Arial"/>
                <w:lang w:eastAsia="de-DE"/>
              </w:rPr>
              <w:br/>
            </w:r>
            <w:r w:rsidRPr="00C624D1">
              <w:rPr>
                <w:rFonts w:eastAsia="Times New Roman" w:cs="Arial"/>
                <w:lang w:eastAsia="de-DE"/>
              </w:rPr>
              <w:sym w:font="Wingdings" w:char="F0E0"/>
            </w:r>
            <w:r w:rsidRPr="00C624D1">
              <w:rPr>
                <w:rFonts w:eastAsia="Times New Roman" w:cs="Arial"/>
                <w:lang w:eastAsia="de-DE"/>
              </w:rPr>
              <w:t xml:space="preserve"> Biologie (SII, Mutationen</w:t>
            </w:r>
            <w:r w:rsidR="00544137" w:rsidRPr="00C624D1">
              <w:rPr>
                <w:rFonts w:eastAsia="Times New Roman" w:cs="Arial"/>
                <w:lang w:eastAsia="de-DE"/>
              </w:rPr>
              <w:t>,</w:t>
            </w:r>
            <w:r w:rsidRPr="00C624D1">
              <w:rPr>
                <w:rFonts w:eastAsia="Times New Roman" w:cs="Arial"/>
                <w:lang w:eastAsia="de-DE"/>
              </w:rPr>
              <w:t xml:space="preserve"> </w:t>
            </w:r>
            <w:r w:rsidR="004C5500" w:rsidRPr="00C624D1">
              <w:rPr>
                <w:rFonts w:eastAsia="Times New Roman" w:cs="Arial"/>
                <w:lang w:eastAsia="de-DE"/>
              </w:rPr>
              <w:t>14</w:t>
            </w:r>
            <w:r w:rsidRPr="00C624D1">
              <w:rPr>
                <w:rFonts w:eastAsia="Times New Roman" w:cs="Arial"/>
                <w:lang w:eastAsia="de-DE"/>
              </w:rPr>
              <w:t>C)</w:t>
            </w:r>
          </w:p>
          <w:p w:rsidR="00F25E97" w:rsidRPr="0048623A" w:rsidRDefault="00F25E97" w:rsidP="009827B1">
            <w:pPr>
              <w:spacing w:after="60" w:line="240" w:lineRule="auto"/>
              <w:jc w:val="left"/>
              <w:rPr>
                <w:rFonts w:eastAsia="Times New Roman" w:cs="Arial"/>
                <w:lang w:eastAsia="de-DE"/>
              </w:rPr>
            </w:pPr>
          </w:p>
          <w:p w:rsidR="00F25E97" w:rsidRPr="0048623A" w:rsidRDefault="00F25E97" w:rsidP="009827B1">
            <w:pPr>
              <w:spacing w:after="60" w:line="240" w:lineRule="auto"/>
              <w:jc w:val="left"/>
              <w:rPr>
                <w:rFonts w:eastAsia="Times New Roman" w:cs="Arial"/>
                <w:lang w:eastAsia="de-DE"/>
              </w:rPr>
            </w:pPr>
          </w:p>
          <w:p w:rsidR="00F25E97" w:rsidRPr="0048623A" w:rsidRDefault="00F25E97" w:rsidP="009827B1">
            <w:pPr>
              <w:spacing w:after="60" w:line="240" w:lineRule="auto"/>
              <w:jc w:val="left"/>
              <w:rPr>
                <w:rFonts w:eastAsia="Times New Roman" w:cs="Arial"/>
                <w:lang w:eastAsia="de-DE"/>
              </w:rPr>
            </w:pPr>
          </w:p>
          <w:p w:rsidR="00F25E97" w:rsidRPr="0048623A" w:rsidRDefault="00F25E97" w:rsidP="009827B1">
            <w:pPr>
              <w:spacing w:after="60" w:line="240" w:lineRule="auto"/>
              <w:jc w:val="left"/>
              <w:rPr>
                <w:rFonts w:eastAsia="Times New Roman" w:cs="Arial"/>
                <w:lang w:eastAsia="de-DE"/>
              </w:rPr>
            </w:pPr>
          </w:p>
          <w:p w:rsidR="00F25E97" w:rsidRPr="0048623A" w:rsidRDefault="00F25E97" w:rsidP="009827B1">
            <w:pPr>
              <w:spacing w:after="60" w:line="240" w:lineRule="auto"/>
              <w:jc w:val="left"/>
              <w:rPr>
                <w:rFonts w:eastAsia="Times New Roman" w:cs="Arial"/>
                <w:lang w:eastAsia="de-DE"/>
              </w:rPr>
            </w:pPr>
          </w:p>
        </w:tc>
      </w:tr>
      <w:tr w:rsidR="00F25E97" w:rsidRPr="0048623A" w:rsidTr="008A2107">
        <w:trPr>
          <w:trHeight w:val="767"/>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F25E97" w:rsidRPr="0048623A" w:rsidRDefault="00F25E97" w:rsidP="009827B1">
            <w:pPr>
              <w:spacing w:before="100" w:after="100" w:line="240" w:lineRule="auto"/>
              <w:jc w:val="left"/>
              <w:rPr>
                <w:rFonts w:eastAsia="Times New Roman" w:cs="Arial"/>
                <w:b/>
                <w:lang w:eastAsia="de-DE"/>
              </w:rPr>
            </w:pPr>
            <w:r w:rsidRPr="0048623A">
              <w:rPr>
                <w:rFonts w:eastAsia="Times New Roman" w:cs="Arial"/>
                <w:b/>
                <w:lang w:eastAsia="de-DE"/>
              </w:rPr>
              <w:t>10.</w:t>
            </w:r>
            <w:r w:rsidR="00424C16">
              <w:rPr>
                <w:rFonts w:eastAsia="Times New Roman" w:cs="Arial"/>
                <w:b/>
                <w:lang w:eastAsia="de-DE"/>
              </w:rPr>
              <w:t>3</w:t>
            </w:r>
            <w:r w:rsidR="002D58EB" w:rsidRPr="0048623A">
              <w:rPr>
                <w:rFonts w:eastAsia="Times New Roman" w:cs="Arial"/>
                <w:b/>
                <w:lang w:eastAsia="de-DE"/>
              </w:rPr>
              <w:t xml:space="preserve"> </w:t>
            </w:r>
            <w:r w:rsidRPr="0048623A">
              <w:rPr>
                <w:rFonts w:eastAsia="Times New Roman" w:cs="Arial"/>
                <w:b/>
                <w:lang w:eastAsia="de-DE"/>
              </w:rPr>
              <w:t xml:space="preserve">Energie aus Atomkernen </w:t>
            </w:r>
          </w:p>
          <w:p w:rsidR="00085AC1" w:rsidRDefault="00085AC1" w:rsidP="009827B1">
            <w:pPr>
              <w:spacing w:before="100" w:after="100" w:line="240" w:lineRule="auto"/>
              <w:jc w:val="left"/>
              <w:rPr>
                <w:rFonts w:eastAsia="Times New Roman" w:cs="Arial"/>
                <w:i/>
                <w:lang w:eastAsia="de-DE"/>
              </w:rPr>
            </w:pPr>
          </w:p>
          <w:p w:rsidR="00F25E97" w:rsidRPr="004C5500" w:rsidRDefault="00F25E97" w:rsidP="009827B1">
            <w:pPr>
              <w:spacing w:before="100" w:after="100" w:line="240" w:lineRule="auto"/>
              <w:jc w:val="left"/>
              <w:rPr>
                <w:rFonts w:eastAsia="Times New Roman" w:cs="Arial"/>
                <w:i/>
                <w:lang w:eastAsia="de-DE"/>
              </w:rPr>
            </w:pPr>
            <w:r w:rsidRPr="004C5500">
              <w:rPr>
                <w:rFonts w:eastAsia="Times New Roman" w:cs="Arial"/>
                <w:i/>
                <w:lang w:eastAsia="de-DE"/>
              </w:rPr>
              <w:t>Ist die Kernenergie beherrschbar?</w:t>
            </w:r>
          </w:p>
          <w:p w:rsidR="00F25E97" w:rsidRPr="0048623A" w:rsidRDefault="00F25E97" w:rsidP="009827B1">
            <w:pPr>
              <w:spacing w:before="100" w:after="100" w:line="240" w:lineRule="auto"/>
              <w:jc w:val="left"/>
              <w:rPr>
                <w:rFonts w:cs="Arial"/>
                <w:b/>
              </w:rPr>
            </w:pPr>
          </w:p>
          <w:p w:rsidR="00F25E97" w:rsidRPr="0048623A" w:rsidRDefault="00F25E97" w:rsidP="009827B1">
            <w:pPr>
              <w:spacing w:before="100" w:after="100" w:line="240" w:lineRule="auto"/>
              <w:jc w:val="left"/>
              <w:rPr>
                <w:rFonts w:eastAsia="Times New Roman" w:cs="Arial"/>
                <w:b/>
                <w:lang w:eastAsia="de-DE"/>
              </w:rPr>
            </w:pPr>
            <w:r w:rsidRPr="0048623A">
              <w:rPr>
                <w:rFonts w:eastAsia="Times New Roman" w:cs="Arial"/>
                <w:lang w:eastAsia="de-DE"/>
              </w:rPr>
              <w:t xml:space="preserve">ca. </w:t>
            </w:r>
            <w:r w:rsidR="002C7E97">
              <w:rPr>
                <w:rFonts w:eastAsia="Times New Roman" w:cs="Arial"/>
                <w:lang w:eastAsia="de-DE"/>
              </w:rPr>
              <w:t>10</w:t>
            </w:r>
            <w:r w:rsidRPr="0048623A">
              <w:rPr>
                <w:rFonts w:eastAsia="Times New Roman" w:cs="Arial"/>
                <w:lang w:eastAsia="de-DE"/>
              </w:rPr>
              <w:t xml:space="preserve"> Ustd.</w:t>
            </w:r>
          </w:p>
        </w:tc>
        <w:tc>
          <w:tcPr>
            <w:tcW w:w="1250" w:type="pct"/>
            <w:tcBorders>
              <w:top w:val="single" w:sz="12" w:space="0" w:color="00000A"/>
              <w:left w:val="single" w:sz="4" w:space="0" w:color="00000A"/>
              <w:bottom w:val="single" w:sz="12" w:space="0" w:color="00000A"/>
              <w:right w:val="single" w:sz="4" w:space="0" w:color="00000A"/>
            </w:tcBorders>
          </w:tcPr>
          <w:p w:rsidR="00F25E97" w:rsidRPr="0048623A" w:rsidRDefault="00F65F81" w:rsidP="009827B1">
            <w:pPr>
              <w:pStyle w:val="Listenabsatz"/>
              <w:numPr>
                <w:ilvl w:val="0"/>
                <w:numId w:val="0"/>
              </w:numPr>
              <w:spacing w:before="60" w:afterLines="60" w:after="144" w:line="240" w:lineRule="auto"/>
              <w:jc w:val="left"/>
              <w:rPr>
                <w:b/>
              </w:rPr>
            </w:pPr>
            <w:r w:rsidRPr="0048623A">
              <w:rPr>
                <w:b/>
              </w:rPr>
              <w:t xml:space="preserve">IF 10: </w:t>
            </w:r>
            <w:r w:rsidR="00F25E97" w:rsidRPr="0048623A">
              <w:rPr>
                <w:b/>
              </w:rPr>
              <w:t>Ionisierende Strahlung und Kernenergie</w:t>
            </w:r>
          </w:p>
          <w:p w:rsidR="00F25E97" w:rsidRPr="0048623A" w:rsidRDefault="00F25E97" w:rsidP="0043658C">
            <w:pPr>
              <w:spacing w:after="0"/>
              <w:jc w:val="left"/>
            </w:pPr>
            <w:r w:rsidRPr="0048623A">
              <w:t>Kernenergie</w:t>
            </w:r>
            <w:r w:rsidR="00CA3CB4">
              <w:t>:</w:t>
            </w:r>
          </w:p>
          <w:p w:rsidR="00F25E97" w:rsidRPr="0043658C" w:rsidRDefault="00F25E97" w:rsidP="000D7994">
            <w:pPr>
              <w:pStyle w:val="Listenabsatz"/>
              <w:numPr>
                <w:ilvl w:val="0"/>
                <w:numId w:val="18"/>
              </w:numPr>
              <w:spacing w:after="60" w:line="240" w:lineRule="auto"/>
              <w:ind w:left="357" w:hanging="357"/>
              <w:jc w:val="left"/>
            </w:pPr>
            <w:r w:rsidRPr="0048623A">
              <w:t xml:space="preserve">Kernspaltung, </w:t>
            </w:r>
          </w:p>
          <w:p w:rsidR="00F25E97" w:rsidRPr="0043658C" w:rsidRDefault="00F25E97" w:rsidP="000D7994">
            <w:pPr>
              <w:pStyle w:val="Listenabsatz"/>
              <w:numPr>
                <w:ilvl w:val="0"/>
                <w:numId w:val="18"/>
              </w:numPr>
              <w:spacing w:after="60" w:line="240" w:lineRule="auto"/>
              <w:ind w:left="357" w:hanging="357"/>
              <w:jc w:val="left"/>
            </w:pPr>
            <w:r w:rsidRPr="0048623A">
              <w:t xml:space="preserve">Kernfusion, </w:t>
            </w:r>
          </w:p>
          <w:p w:rsidR="00F25E97" w:rsidRPr="0043658C" w:rsidRDefault="00F25E97" w:rsidP="000D7994">
            <w:pPr>
              <w:pStyle w:val="Listenabsatz"/>
              <w:numPr>
                <w:ilvl w:val="0"/>
                <w:numId w:val="18"/>
              </w:numPr>
              <w:spacing w:after="60" w:line="240" w:lineRule="auto"/>
              <w:ind w:left="357" w:hanging="357"/>
              <w:jc w:val="left"/>
            </w:pPr>
            <w:r w:rsidRPr="0048623A">
              <w:t xml:space="preserve">Kernkraftwerke, </w:t>
            </w:r>
          </w:p>
          <w:p w:rsidR="00F25E97" w:rsidRPr="0048623A" w:rsidRDefault="00F25E97" w:rsidP="000D7994">
            <w:pPr>
              <w:pStyle w:val="Listenabsatz"/>
              <w:numPr>
                <w:ilvl w:val="0"/>
                <w:numId w:val="18"/>
              </w:numPr>
              <w:spacing w:after="60" w:line="240" w:lineRule="auto"/>
              <w:ind w:left="357" w:hanging="357"/>
              <w:jc w:val="left"/>
              <w:rPr>
                <w:rFonts w:eastAsia="Times New Roman" w:cs="Arial"/>
                <w:lang w:eastAsia="de-DE"/>
              </w:rPr>
            </w:pPr>
            <w:r w:rsidRPr="0048623A">
              <w:t>Endlagerung</w:t>
            </w:r>
          </w:p>
        </w:tc>
        <w:tc>
          <w:tcPr>
            <w:tcW w:w="1250" w:type="pct"/>
            <w:tcBorders>
              <w:top w:val="single" w:sz="12" w:space="0" w:color="00000A"/>
              <w:left w:val="single" w:sz="4" w:space="0" w:color="00000A"/>
              <w:bottom w:val="single" w:sz="12" w:space="0" w:color="00000A"/>
              <w:right w:val="single" w:sz="4" w:space="0" w:color="00000A"/>
            </w:tcBorders>
          </w:tcPr>
          <w:p w:rsidR="00F25E97" w:rsidRPr="0048623A" w:rsidRDefault="00F25E97" w:rsidP="009827B1">
            <w:pPr>
              <w:spacing w:before="120" w:after="0" w:line="240" w:lineRule="auto"/>
              <w:jc w:val="left"/>
            </w:pPr>
            <w:r w:rsidRPr="0048623A">
              <w:rPr>
                <w:rFonts w:eastAsia="Times New Roman" w:cs="Arial"/>
                <w:lang w:eastAsia="de-DE"/>
              </w:rPr>
              <w:t>K2:</w:t>
            </w:r>
            <w:r w:rsidRPr="0048623A">
              <w:t xml:space="preserve"> </w:t>
            </w:r>
            <w:r w:rsidRPr="0048623A">
              <w:rPr>
                <w:rFonts w:cs="Arial"/>
              </w:rPr>
              <w:t>Informationsverarbeitung</w:t>
            </w:r>
          </w:p>
          <w:p w:rsidR="00F25E97" w:rsidRPr="0048623A" w:rsidRDefault="00F25E97" w:rsidP="000D7994">
            <w:pPr>
              <w:pStyle w:val="Listenabsatz"/>
              <w:numPr>
                <w:ilvl w:val="0"/>
                <w:numId w:val="17"/>
              </w:numPr>
              <w:spacing w:after="0" w:line="240" w:lineRule="auto"/>
              <w:ind w:left="467"/>
              <w:jc w:val="left"/>
              <w:rPr>
                <w:rFonts w:eastAsia="Times New Roman"/>
                <w:lang w:eastAsia="de-DE"/>
              </w:rPr>
            </w:pPr>
            <w:r w:rsidRPr="0048623A">
              <w:rPr>
                <w:rFonts w:eastAsia="Times New Roman"/>
                <w:lang w:eastAsia="de-DE"/>
              </w:rPr>
              <w:t>Seriosität von Quellen</w:t>
            </w:r>
          </w:p>
          <w:p w:rsidR="00F25E97" w:rsidRPr="0048623A" w:rsidRDefault="00F25E97" w:rsidP="009827B1">
            <w:pPr>
              <w:spacing w:before="120" w:after="0" w:line="240" w:lineRule="auto"/>
              <w:jc w:val="left"/>
            </w:pPr>
            <w:r w:rsidRPr="0048623A">
              <w:rPr>
                <w:rFonts w:eastAsia="Times New Roman" w:cs="Arial"/>
                <w:lang w:eastAsia="de-DE"/>
              </w:rPr>
              <w:t>K4:</w:t>
            </w:r>
            <w:r w:rsidRPr="0048623A">
              <w:t xml:space="preserve"> Argumentation</w:t>
            </w:r>
          </w:p>
          <w:p w:rsidR="00F25E97" w:rsidRPr="0048623A" w:rsidRDefault="00F25E97" w:rsidP="000D7994">
            <w:pPr>
              <w:pStyle w:val="Listenabsatz"/>
              <w:numPr>
                <w:ilvl w:val="0"/>
                <w:numId w:val="17"/>
              </w:numPr>
              <w:spacing w:after="0" w:line="240" w:lineRule="auto"/>
              <w:ind w:left="467"/>
              <w:jc w:val="left"/>
            </w:pPr>
            <w:r w:rsidRPr="0048623A">
              <w:t xml:space="preserve">eigenen Standpunkt schlüssig </w:t>
            </w:r>
            <w:r w:rsidRPr="0048623A">
              <w:rPr>
                <w:rFonts w:eastAsia="Times New Roman"/>
                <w:lang w:eastAsia="de-DE"/>
              </w:rPr>
              <w:t>vertreten</w:t>
            </w:r>
          </w:p>
          <w:p w:rsidR="00F25E97" w:rsidRPr="0048623A" w:rsidRDefault="00F25E97" w:rsidP="009827B1">
            <w:pPr>
              <w:spacing w:before="120" w:after="0" w:line="240" w:lineRule="auto"/>
              <w:jc w:val="left"/>
            </w:pPr>
            <w:r w:rsidRPr="0048623A">
              <w:t>B1: Fakten- und Situationsanalyse</w:t>
            </w:r>
          </w:p>
          <w:p w:rsidR="00F25E97" w:rsidRPr="0048623A" w:rsidRDefault="00F25E97" w:rsidP="000D7994">
            <w:pPr>
              <w:pStyle w:val="Listenabsatz"/>
              <w:numPr>
                <w:ilvl w:val="0"/>
                <w:numId w:val="17"/>
              </w:numPr>
              <w:spacing w:after="0" w:line="240" w:lineRule="auto"/>
              <w:ind w:left="467"/>
              <w:jc w:val="left"/>
              <w:rPr>
                <w:rFonts w:eastAsia="Times New Roman" w:cs="Arial"/>
                <w:lang w:eastAsia="de-DE"/>
              </w:rPr>
            </w:pPr>
            <w:r w:rsidRPr="0048623A">
              <w:rPr>
                <w:rFonts w:eastAsia="Times New Roman" w:cs="Arial"/>
                <w:lang w:eastAsia="de-DE"/>
              </w:rPr>
              <w:t>Identifizierung relevanter Informationen</w:t>
            </w:r>
          </w:p>
          <w:p w:rsidR="00F25E97" w:rsidRPr="0048623A" w:rsidRDefault="00F25E97" w:rsidP="009827B1">
            <w:pPr>
              <w:spacing w:before="120" w:after="0" w:line="240" w:lineRule="auto"/>
              <w:jc w:val="left"/>
            </w:pPr>
            <w:r w:rsidRPr="0048623A">
              <w:rPr>
                <w:rFonts w:eastAsia="Times New Roman" w:cs="Arial"/>
                <w:lang w:eastAsia="de-DE"/>
              </w:rPr>
              <w:lastRenderedPageBreak/>
              <w:t xml:space="preserve">B3: </w:t>
            </w:r>
            <w:r w:rsidRPr="0048623A">
              <w:t xml:space="preserve">Abwägung und Entscheidung </w:t>
            </w:r>
          </w:p>
          <w:p w:rsidR="00F25E97" w:rsidRPr="0048623A" w:rsidRDefault="00F25E97" w:rsidP="000D7994">
            <w:pPr>
              <w:pStyle w:val="Listenabsatz"/>
              <w:numPr>
                <w:ilvl w:val="0"/>
                <w:numId w:val="17"/>
              </w:numPr>
              <w:spacing w:after="0" w:line="240" w:lineRule="auto"/>
              <w:ind w:left="467"/>
              <w:jc w:val="left"/>
              <w:rPr>
                <w:rFonts w:eastAsia="Times New Roman" w:cs="Arial"/>
                <w:lang w:eastAsia="de-DE"/>
              </w:rPr>
            </w:pPr>
            <w:r w:rsidRPr="0048623A">
              <w:rPr>
                <w:rFonts w:eastAsia="Times New Roman" w:cs="Arial"/>
                <w:lang w:eastAsia="de-DE"/>
              </w:rPr>
              <w:t>Meinungsbildung</w:t>
            </w:r>
          </w:p>
        </w:tc>
        <w:tc>
          <w:tcPr>
            <w:tcW w:w="1250" w:type="pct"/>
            <w:tcBorders>
              <w:top w:val="single" w:sz="12" w:space="0" w:color="00000A"/>
              <w:left w:val="single" w:sz="4" w:space="0" w:color="00000A"/>
              <w:bottom w:val="single" w:sz="12" w:space="0" w:color="00000A"/>
              <w:right w:val="single" w:sz="4" w:space="0" w:color="00000A"/>
            </w:tcBorders>
          </w:tcPr>
          <w:p w:rsidR="00F25E97" w:rsidRPr="0048623A" w:rsidRDefault="00F25E97" w:rsidP="00C624D1">
            <w:pPr>
              <w:spacing w:before="120" w:after="0" w:line="240" w:lineRule="auto"/>
              <w:jc w:val="left"/>
              <w:rPr>
                <w:rFonts w:eastAsia="Times New Roman" w:cs="Arial"/>
                <w:i/>
                <w:lang w:eastAsia="de-DE"/>
              </w:rPr>
            </w:pPr>
            <w:r w:rsidRPr="0048623A">
              <w:rPr>
                <w:rFonts w:eastAsia="Times New Roman" w:cs="Arial"/>
                <w:i/>
                <w:lang w:eastAsia="de-DE"/>
              </w:rPr>
              <w:lastRenderedPageBreak/>
              <w:t>… zur Schwerpunktsetzung</w:t>
            </w:r>
          </w:p>
          <w:p w:rsidR="00F25E97" w:rsidRPr="00C624D1" w:rsidRDefault="00F25E97" w:rsidP="00C624D1">
            <w:pPr>
              <w:spacing w:after="0" w:line="240" w:lineRule="auto"/>
              <w:contextualSpacing/>
              <w:jc w:val="left"/>
              <w:rPr>
                <w:rFonts w:eastAsia="Times New Roman" w:cs="Arial"/>
                <w:lang w:eastAsia="de-DE"/>
              </w:rPr>
            </w:pPr>
            <w:r w:rsidRPr="0048623A">
              <w:rPr>
                <w:rFonts w:eastAsia="Times New Roman" w:cs="Arial"/>
                <w:lang w:eastAsia="de-DE"/>
              </w:rPr>
              <w:t>Meinungsbildung</w:t>
            </w:r>
            <w:r w:rsidRPr="00C624D1">
              <w:rPr>
                <w:rFonts w:eastAsia="Times New Roman" w:cs="Arial"/>
                <w:lang w:eastAsia="de-DE"/>
              </w:rPr>
              <w:t>, Quellen</w:t>
            </w:r>
            <w:r w:rsidRPr="00C624D1">
              <w:rPr>
                <w:rFonts w:eastAsia="Times New Roman" w:cs="Arial"/>
                <w:lang w:eastAsia="de-DE"/>
              </w:rPr>
              <w:softHyphen/>
              <w:t xml:space="preserve">beurteilung, </w:t>
            </w:r>
            <w:r w:rsidRPr="0048623A">
              <w:rPr>
                <w:rFonts w:eastAsia="Times New Roman" w:cs="Arial"/>
                <w:lang w:eastAsia="de-DE"/>
              </w:rPr>
              <w:t>Entwicklung der Urteilsfähigkeit</w:t>
            </w:r>
          </w:p>
          <w:p w:rsidR="00F25E97" w:rsidRPr="0048623A" w:rsidRDefault="00F25E97"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F25E97" w:rsidRPr="00C624D1" w:rsidRDefault="00F25E97" w:rsidP="00C624D1">
            <w:pPr>
              <w:spacing w:after="0" w:line="240" w:lineRule="auto"/>
              <w:contextualSpacing/>
              <w:jc w:val="left"/>
              <w:rPr>
                <w:rFonts w:eastAsia="Times New Roman" w:cs="Arial"/>
                <w:lang w:eastAsia="de-DE"/>
              </w:rPr>
            </w:pPr>
            <w:r w:rsidRPr="0048623A">
              <w:rPr>
                <w:rFonts w:eastAsia="Times New Roman" w:cs="Arial"/>
                <w:lang w:eastAsia="de-DE"/>
              </w:rPr>
              <w:sym w:font="Wingdings" w:char="F0DF"/>
            </w:r>
            <w:r w:rsidRPr="0048623A">
              <w:rPr>
                <w:rFonts w:eastAsia="Times New Roman" w:cs="Arial"/>
                <w:lang w:eastAsia="de-DE"/>
              </w:rPr>
              <w:t xml:space="preserve"> Zerfallsgleichung aus 10.1.</w:t>
            </w:r>
            <w:r w:rsidRPr="00C624D1">
              <w:rPr>
                <w:rFonts w:eastAsia="Times New Roman" w:cs="Arial"/>
                <w:lang w:eastAsia="de-DE"/>
              </w:rPr>
              <w:br/>
            </w:r>
            <w:r w:rsidRPr="00C624D1">
              <w:rPr>
                <w:rFonts w:eastAsia="Times New Roman" w:cs="Arial"/>
                <w:lang w:eastAsia="de-DE"/>
              </w:rPr>
              <w:sym w:font="Wingdings" w:char="F0E0"/>
            </w:r>
            <w:r w:rsidRPr="00C624D1">
              <w:rPr>
                <w:rFonts w:eastAsia="Times New Roman" w:cs="Arial"/>
                <w:lang w:eastAsia="de-DE"/>
              </w:rPr>
              <w:t xml:space="preserve"> Vergleich der unterschiedlichen Energieanlagen (IF 11)</w:t>
            </w:r>
          </w:p>
          <w:p w:rsidR="00F25E97" w:rsidRPr="0048623A" w:rsidRDefault="00F25E97" w:rsidP="0043658C">
            <w:pPr>
              <w:spacing w:before="60" w:after="0" w:line="240" w:lineRule="auto"/>
              <w:jc w:val="left"/>
              <w:rPr>
                <w:rFonts w:eastAsia="Times New Roman" w:cs="Arial"/>
                <w:i/>
                <w:lang w:eastAsia="de-DE"/>
              </w:rPr>
            </w:pPr>
          </w:p>
        </w:tc>
      </w:tr>
      <w:tr w:rsidR="00660418" w:rsidRPr="0048623A" w:rsidTr="008A2107">
        <w:trPr>
          <w:trHeight w:val="767"/>
        </w:trPr>
        <w:tc>
          <w:tcPr>
            <w:tcW w:w="1250" w:type="pct"/>
            <w:tcBorders>
              <w:top w:val="single" w:sz="12" w:space="0" w:color="00000A"/>
              <w:left w:val="single" w:sz="4" w:space="0" w:color="00000A"/>
              <w:bottom w:val="single" w:sz="12" w:space="0" w:color="00000A"/>
              <w:right w:val="single" w:sz="4" w:space="0" w:color="00000A"/>
            </w:tcBorders>
            <w:shd w:val="clear" w:color="auto" w:fill="auto"/>
          </w:tcPr>
          <w:p w:rsidR="00660418" w:rsidRPr="0048623A" w:rsidRDefault="00F2539B" w:rsidP="00660418">
            <w:pPr>
              <w:spacing w:before="100" w:after="100" w:line="240" w:lineRule="auto"/>
              <w:jc w:val="left"/>
              <w:rPr>
                <w:rFonts w:eastAsia="Times New Roman" w:cs="Arial"/>
                <w:b/>
                <w:lang w:eastAsia="de-DE"/>
              </w:rPr>
            </w:pPr>
            <w:r w:rsidRPr="0048623A">
              <w:rPr>
                <w:rFonts w:eastAsia="Times New Roman" w:cs="Arial"/>
                <w:b/>
                <w:lang w:eastAsia="de-DE"/>
              </w:rPr>
              <w:t>10.</w:t>
            </w:r>
            <w:r w:rsidR="00424C16">
              <w:rPr>
                <w:rFonts w:eastAsia="Times New Roman" w:cs="Arial"/>
                <w:b/>
                <w:lang w:eastAsia="de-DE"/>
              </w:rPr>
              <w:t>4</w:t>
            </w:r>
            <w:r w:rsidR="002D58EB" w:rsidRPr="0048623A">
              <w:rPr>
                <w:rFonts w:eastAsia="Times New Roman" w:cs="Arial"/>
                <w:b/>
                <w:lang w:eastAsia="de-DE"/>
              </w:rPr>
              <w:t xml:space="preserve"> </w:t>
            </w:r>
            <w:r w:rsidR="00660418" w:rsidRPr="0048623A">
              <w:rPr>
                <w:rFonts w:eastAsia="Times New Roman" w:cs="Arial"/>
                <w:b/>
                <w:lang w:eastAsia="de-DE"/>
              </w:rPr>
              <w:t xml:space="preserve">Versorgung mit elektrischer Energie </w:t>
            </w:r>
          </w:p>
          <w:p w:rsidR="00660418" w:rsidRPr="0048623A" w:rsidRDefault="00660418" w:rsidP="00660418">
            <w:pPr>
              <w:spacing w:before="100" w:after="100" w:line="240" w:lineRule="auto"/>
              <w:jc w:val="left"/>
              <w:rPr>
                <w:rFonts w:eastAsia="Times New Roman" w:cs="Arial"/>
                <w:i/>
                <w:lang w:eastAsia="de-DE"/>
              </w:rPr>
            </w:pPr>
            <w:r w:rsidRPr="0048623A">
              <w:rPr>
                <w:rFonts w:eastAsia="Times New Roman" w:cs="Arial"/>
                <w:i/>
                <w:lang w:eastAsia="de-DE"/>
              </w:rPr>
              <w:t>Wie erfolgt die Übertragung der elektrischen Energie vom Kraftwerk bis zum Haushalt?</w:t>
            </w:r>
          </w:p>
          <w:p w:rsidR="00660418" w:rsidRPr="0048623A" w:rsidRDefault="00660418" w:rsidP="00660418">
            <w:pPr>
              <w:spacing w:before="100" w:after="100" w:line="240" w:lineRule="auto"/>
              <w:jc w:val="left"/>
              <w:rPr>
                <w:rFonts w:cs="Arial"/>
                <w:b/>
              </w:rPr>
            </w:pPr>
          </w:p>
          <w:p w:rsidR="00660418" w:rsidRPr="0048623A" w:rsidRDefault="00660418" w:rsidP="00660418">
            <w:pPr>
              <w:spacing w:before="100" w:after="100" w:line="240" w:lineRule="auto"/>
              <w:jc w:val="left"/>
              <w:rPr>
                <w:rFonts w:eastAsia="Times New Roman" w:cs="Arial"/>
                <w:b/>
                <w:lang w:eastAsia="de-DE"/>
              </w:rPr>
            </w:pPr>
            <w:r w:rsidRPr="0048623A">
              <w:rPr>
                <w:rFonts w:eastAsia="Times New Roman" w:cs="Arial"/>
                <w:lang w:eastAsia="de-DE"/>
              </w:rPr>
              <w:t>ca. 1</w:t>
            </w:r>
            <w:r w:rsidR="002C7E97">
              <w:rPr>
                <w:rFonts w:eastAsia="Times New Roman" w:cs="Arial"/>
                <w:lang w:eastAsia="de-DE"/>
              </w:rPr>
              <w:t>4</w:t>
            </w:r>
            <w:r w:rsidRPr="0048623A">
              <w:rPr>
                <w:rFonts w:eastAsia="Times New Roman" w:cs="Arial"/>
                <w:lang w:eastAsia="de-DE"/>
              </w:rPr>
              <w:t xml:space="preserve"> Ustd.</w:t>
            </w:r>
          </w:p>
        </w:tc>
        <w:tc>
          <w:tcPr>
            <w:tcW w:w="1250" w:type="pct"/>
            <w:tcBorders>
              <w:top w:val="single" w:sz="12" w:space="0" w:color="00000A"/>
              <w:left w:val="single" w:sz="4" w:space="0" w:color="00000A"/>
              <w:bottom w:val="single" w:sz="12" w:space="0" w:color="00000A"/>
              <w:right w:val="single" w:sz="4" w:space="0" w:color="00000A"/>
            </w:tcBorders>
          </w:tcPr>
          <w:p w:rsidR="00660418" w:rsidRPr="0048623A" w:rsidRDefault="00F2539B" w:rsidP="00660418">
            <w:pPr>
              <w:spacing w:before="100" w:after="100" w:line="240" w:lineRule="auto"/>
              <w:jc w:val="left"/>
              <w:rPr>
                <w:rFonts w:eastAsia="Times New Roman" w:cs="Arial"/>
                <w:b/>
                <w:lang w:eastAsia="de-DE"/>
              </w:rPr>
            </w:pPr>
            <w:r w:rsidRPr="0048623A">
              <w:rPr>
                <w:rFonts w:eastAsia="Times New Roman" w:cs="Arial"/>
                <w:b/>
                <w:lang w:eastAsia="de-DE"/>
              </w:rPr>
              <w:t xml:space="preserve">IF 11: </w:t>
            </w:r>
            <w:r w:rsidR="00660418" w:rsidRPr="0048623A">
              <w:rPr>
                <w:rFonts w:eastAsia="Times New Roman" w:cs="Arial"/>
                <w:b/>
                <w:lang w:eastAsia="de-DE"/>
              </w:rPr>
              <w:t>Energie</w:t>
            </w:r>
            <w:r w:rsidRPr="0048623A">
              <w:rPr>
                <w:rFonts w:eastAsia="Times New Roman" w:cs="Arial"/>
                <w:b/>
                <w:lang w:eastAsia="de-DE"/>
              </w:rPr>
              <w:t>versorgung</w:t>
            </w:r>
          </w:p>
          <w:p w:rsidR="00660418" w:rsidRPr="0048623A" w:rsidRDefault="00660418" w:rsidP="00660418">
            <w:pPr>
              <w:spacing w:before="60" w:after="60" w:line="240" w:lineRule="auto"/>
              <w:jc w:val="left"/>
              <w:rPr>
                <w:rFonts w:eastAsia="Times New Roman" w:cs="Arial"/>
                <w:lang w:eastAsia="de-DE"/>
              </w:rPr>
            </w:pPr>
            <w:r w:rsidRPr="0048623A">
              <w:rPr>
                <w:rFonts w:eastAsia="Times New Roman" w:cs="Arial"/>
                <w:lang w:eastAsia="de-DE"/>
              </w:rPr>
              <w:t>Induktion und Elektromagnetismus</w:t>
            </w:r>
            <w:r w:rsidR="00CA3CB4">
              <w:rPr>
                <w:rFonts w:eastAsia="Times New Roman" w:cs="Arial"/>
                <w:lang w:eastAsia="de-DE"/>
              </w:rPr>
              <w:t>:</w:t>
            </w:r>
          </w:p>
          <w:p w:rsidR="00660418" w:rsidRPr="0043658C" w:rsidRDefault="00660418" w:rsidP="000D7994">
            <w:pPr>
              <w:pStyle w:val="Listenabsatz"/>
              <w:numPr>
                <w:ilvl w:val="0"/>
                <w:numId w:val="18"/>
              </w:numPr>
              <w:spacing w:after="60" w:line="240" w:lineRule="auto"/>
              <w:ind w:left="357" w:hanging="357"/>
              <w:jc w:val="left"/>
            </w:pPr>
            <w:r w:rsidRPr="0043658C">
              <w:t>Elektromotor</w:t>
            </w:r>
          </w:p>
          <w:p w:rsidR="00660418" w:rsidRPr="0043658C" w:rsidRDefault="00660418" w:rsidP="000D7994">
            <w:pPr>
              <w:pStyle w:val="Listenabsatz"/>
              <w:numPr>
                <w:ilvl w:val="0"/>
                <w:numId w:val="18"/>
              </w:numPr>
              <w:spacing w:after="60" w:line="240" w:lineRule="auto"/>
              <w:ind w:left="357" w:hanging="357"/>
              <w:jc w:val="left"/>
            </w:pPr>
            <w:r w:rsidRPr="0043658C">
              <w:t>Generator</w:t>
            </w:r>
          </w:p>
          <w:p w:rsidR="00660418" w:rsidRPr="0043658C" w:rsidRDefault="00660418" w:rsidP="000D7994">
            <w:pPr>
              <w:pStyle w:val="Listenabsatz"/>
              <w:numPr>
                <w:ilvl w:val="0"/>
                <w:numId w:val="18"/>
              </w:numPr>
              <w:spacing w:after="60" w:line="240" w:lineRule="auto"/>
              <w:ind w:left="357" w:hanging="357"/>
              <w:jc w:val="left"/>
            </w:pPr>
            <w:r w:rsidRPr="0043658C">
              <w:t>Wechselspannung</w:t>
            </w:r>
          </w:p>
          <w:p w:rsidR="00660418" w:rsidRPr="0043658C" w:rsidRDefault="00660418" w:rsidP="000D7994">
            <w:pPr>
              <w:pStyle w:val="Listenabsatz"/>
              <w:numPr>
                <w:ilvl w:val="0"/>
                <w:numId w:val="18"/>
              </w:numPr>
              <w:spacing w:after="60" w:line="240" w:lineRule="auto"/>
              <w:ind w:left="357" w:hanging="357"/>
              <w:jc w:val="left"/>
            </w:pPr>
            <w:r w:rsidRPr="0043658C">
              <w:t>Transformator</w:t>
            </w:r>
          </w:p>
          <w:p w:rsidR="00660418" w:rsidRPr="0048623A" w:rsidRDefault="00660418" w:rsidP="00660418">
            <w:pPr>
              <w:tabs>
                <w:tab w:val="left" w:pos="638"/>
              </w:tabs>
              <w:spacing w:before="60" w:after="60" w:line="240" w:lineRule="auto"/>
              <w:jc w:val="left"/>
              <w:rPr>
                <w:rFonts w:eastAsia="Times New Roman" w:cs="Arial"/>
                <w:lang w:eastAsia="de-DE"/>
              </w:rPr>
            </w:pPr>
            <w:r w:rsidRPr="0048623A">
              <w:rPr>
                <w:rFonts w:cs="Arial"/>
              </w:rPr>
              <w:t>Bereitstellung und Nutzung von Energie</w:t>
            </w:r>
            <w:r w:rsidR="00CA3CB4">
              <w:rPr>
                <w:rFonts w:cs="Arial"/>
              </w:rPr>
              <w:t>:</w:t>
            </w:r>
          </w:p>
          <w:p w:rsidR="00660418" w:rsidRPr="0043658C" w:rsidRDefault="00660418" w:rsidP="000D7994">
            <w:pPr>
              <w:pStyle w:val="Listenabsatz"/>
              <w:numPr>
                <w:ilvl w:val="0"/>
                <w:numId w:val="18"/>
              </w:numPr>
              <w:spacing w:after="60" w:line="240" w:lineRule="auto"/>
              <w:ind w:left="357" w:hanging="357"/>
              <w:jc w:val="left"/>
            </w:pPr>
            <w:r w:rsidRPr="0043658C">
              <w:t>Energieübertragung</w:t>
            </w:r>
          </w:p>
          <w:p w:rsidR="00660418" w:rsidRPr="0043658C" w:rsidRDefault="00660418" w:rsidP="000D7994">
            <w:pPr>
              <w:pStyle w:val="Listenabsatz"/>
              <w:numPr>
                <w:ilvl w:val="0"/>
                <w:numId w:val="18"/>
              </w:numPr>
              <w:spacing w:after="60" w:line="240" w:lineRule="auto"/>
              <w:ind w:left="357" w:hanging="357"/>
              <w:jc w:val="left"/>
            </w:pPr>
            <w:r w:rsidRPr="0043658C">
              <w:t>Energieentwertung</w:t>
            </w:r>
          </w:p>
          <w:p w:rsidR="00660418" w:rsidRPr="0048623A" w:rsidRDefault="00660418" w:rsidP="000D7994">
            <w:pPr>
              <w:pStyle w:val="Listenabsatz"/>
              <w:numPr>
                <w:ilvl w:val="0"/>
                <w:numId w:val="18"/>
              </w:numPr>
              <w:spacing w:after="60" w:line="240" w:lineRule="auto"/>
              <w:ind w:left="357" w:hanging="357"/>
              <w:jc w:val="left"/>
              <w:rPr>
                <w:b/>
              </w:rPr>
            </w:pPr>
            <w:r w:rsidRPr="0043658C">
              <w:t>Wirkungsgrad</w:t>
            </w:r>
          </w:p>
        </w:tc>
        <w:tc>
          <w:tcPr>
            <w:tcW w:w="1250" w:type="pct"/>
            <w:tcBorders>
              <w:top w:val="single" w:sz="12" w:space="0" w:color="00000A"/>
              <w:left w:val="single" w:sz="4" w:space="0" w:color="00000A"/>
              <w:bottom w:val="single" w:sz="12" w:space="0" w:color="00000A"/>
              <w:right w:val="single" w:sz="4" w:space="0" w:color="00000A"/>
            </w:tcBorders>
          </w:tcPr>
          <w:p w:rsidR="00660418" w:rsidRPr="0048623A" w:rsidRDefault="00660418" w:rsidP="00660418">
            <w:pPr>
              <w:autoSpaceDE w:val="0"/>
              <w:autoSpaceDN w:val="0"/>
              <w:adjustRightInd w:val="0"/>
              <w:spacing w:after="0" w:line="240" w:lineRule="auto"/>
              <w:jc w:val="left"/>
              <w:rPr>
                <w:rFonts w:cs="Arial"/>
              </w:rPr>
            </w:pPr>
            <w:r w:rsidRPr="0048623A">
              <w:rPr>
                <w:rFonts w:cs="Arial"/>
              </w:rPr>
              <w:t>E4</w:t>
            </w:r>
            <w:r w:rsidR="004178A1">
              <w:rPr>
                <w:rFonts w:cs="Arial"/>
              </w:rPr>
              <w:t>:</w:t>
            </w:r>
            <w:r w:rsidRPr="0048623A">
              <w:rPr>
                <w:rFonts w:cs="Arial"/>
              </w:rPr>
              <w:t xml:space="preserve"> Untersuchung und Experiment</w:t>
            </w:r>
          </w:p>
          <w:p w:rsidR="00660418" w:rsidRPr="0048623A" w:rsidRDefault="00660418" w:rsidP="000D7994">
            <w:pPr>
              <w:pStyle w:val="Listenabsatz"/>
              <w:numPr>
                <w:ilvl w:val="0"/>
                <w:numId w:val="18"/>
              </w:numPr>
              <w:spacing w:after="120" w:line="240" w:lineRule="exact"/>
              <w:ind w:left="357" w:hanging="357"/>
              <w:rPr>
                <w:rFonts w:eastAsia="Times New Roman" w:cs="Arial"/>
                <w:lang w:eastAsia="de-DE"/>
              </w:rPr>
            </w:pPr>
            <w:r w:rsidRPr="0048623A">
              <w:rPr>
                <w:rFonts w:eastAsia="Times New Roman" w:cs="Arial"/>
                <w:lang w:eastAsia="de-DE"/>
              </w:rPr>
              <w:t>Planung von Experimenten mit mehr als zwei Variablen</w:t>
            </w:r>
          </w:p>
          <w:p w:rsidR="00660418" w:rsidRPr="0048623A" w:rsidRDefault="00660418" w:rsidP="000D7994">
            <w:pPr>
              <w:pStyle w:val="Listenabsatz"/>
              <w:numPr>
                <w:ilvl w:val="0"/>
                <w:numId w:val="18"/>
              </w:numPr>
              <w:spacing w:after="120" w:line="240" w:lineRule="exact"/>
              <w:ind w:left="357" w:hanging="357"/>
              <w:rPr>
                <w:rFonts w:eastAsia="Times New Roman" w:cs="Arial"/>
                <w:lang w:eastAsia="de-DE"/>
              </w:rPr>
            </w:pPr>
            <w:r w:rsidRPr="0048623A">
              <w:rPr>
                <w:rFonts w:eastAsia="Times New Roman" w:cs="Arial"/>
                <w:lang w:eastAsia="de-DE"/>
              </w:rPr>
              <w:t>Variablenkontrolle</w:t>
            </w:r>
          </w:p>
          <w:p w:rsidR="00660418" w:rsidRPr="0048623A" w:rsidRDefault="00660418" w:rsidP="00660418">
            <w:pPr>
              <w:autoSpaceDE w:val="0"/>
              <w:autoSpaceDN w:val="0"/>
              <w:adjustRightInd w:val="0"/>
              <w:spacing w:after="0" w:line="240" w:lineRule="auto"/>
              <w:jc w:val="left"/>
              <w:rPr>
                <w:rFonts w:cs="Arial"/>
              </w:rPr>
            </w:pPr>
            <w:r w:rsidRPr="0048623A">
              <w:rPr>
                <w:rFonts w:cs="Arial"/>
              </w:rPr>
              <w:t>B2</w:t>
            </w:r>
            <w:r w:rsidR="004178A1">
              <w:rPr>
                <w:rFonts w:cs="Arial"/>
              </w:rPr>
              <w:t>:</w:t>
            </w:r>
            <w:r w:rsidRPr="0048623A">
              <w:rPr>
                <w:rFonts w:cs="Arial"/>
              </w:rPr>
              <w:t xml:space="preserve"> Bewertungskriterien und Handlungsoptionen</w:t>
            </w:r>
          </w:p>
          <w:p w:rsidR="00660418" w:rsidRPr="0048623A" w:rsidRDefault="00660418" w:rsidP="000D7994">
            <w:pPr>
              <w:pStyle w:val="Listenabsatz"/>
              <w:numPr>
                <w:ilvl w:val="0"/>
                <w:numId w:val="18"/>
              </w:numPr>
              <w:spacing w:after="120" w:line="240" w:lineRule="exact"/>
              <w:ind w:left="357" w:hanging="357"/>
              <w:rPr>
                <w:rFonts w:eastAsia="Times New Roman" w:cs="Arial"/>
                <w:lang w:eastAsia="de-DE"/>
              </w:rPr>
            </w:pPr>
            <w:r w:rsidRPr="00161F5F">
              <w:rPr>
                <w:rFonts w:eastAsia="Times New Roman" w:cs="Arial"/>
                <w:lang w:eastAsia="de-DE"/>
              </w:rPr>
              <w:t>Kaufentscheidungen treffen</w:t>
            </w:r>
          </w:p>
        </w:tc>
        <w:tc>
          <w:tcPr>
            <w:tcW w:w="1250" w:type="pct"/>
            <w:tcBorders>
              <w:top w:val="single" w:sz="12" w:space="0" w:color="00000A"/>
              <w:left w:val="single" w:sz="4" w:space="0" w:color="00000A"/>
              <w:bottom w:val="single" w:sz="12" w:space="0" w:color="00000A"/>
              <w:right w:val="single" w:sz="4" w:space="0" w:color="00000A"/>
            </w:tcBorders>
          </w:tcPr>
          <w:p w:rsidR="00660418" w:rsidRPr="0048623A" w:rsidRDefault="00660418" w:rsidP="00C624D1">
            <w:pPr>
              <w:spacing w:before="120" w:after="0" w:line="240" w:lineRule="auto"/>
              <w:jc w:val="left"/>
              <w:rPr>
                <w:rFonts w:eastAsia="Times New Roman" w:cs="Arial"/>
                <w:i/>
                <w:lang w:eastAsia="de-DE"/>
              </w:rPr>
            </w:pPr>
            <w:r w:rsidRPr="0048623A">
              <w:rPr>
                <w:rFonts w:eastAsia="Times New Roman" w:cs="Arial"/>
                <w:i/>
                <w:lang w:eastAsia="de-DE"/>
              </w:rPr>
              <w:t>… zur Schwerpunktsetzung</w:t>
            </w:r>
          </w:p>
          <w:p w:rsidR="00660418" w:rsidRPr="0048623A" w:rsidRDefault="00660418" w:rsidP="00C624D1">
            <w:pPr>
              <w:spacing w:after="0" w:line="240" w:lineRule="auto"/>
              <w:contextualSpacing/>
              <w:jc w:val="left"/>
              <w:rPr>
                <w:rFonts w:eastAsia="Times New Roman" w:cs="Arial"/>
                <w:lang w:eastAsia="de-DE"/>
              </w:rPr>
            </w:pPr>
            <w:r w:rsidRPr="0048623A">
              <w:rPr>
                <w:rFonts w:eastAsia="Times New Roman" w:cs="Arial"/>
                <w:lang w:eastAsia="de-DE"/>
              </w:rPr>
              <w:t>Verantwortlicher Umgang mit Energie</w:t>
            </w:r>
          </w:p>
          <w:p w:rsidR="00660418" w:rsidRPr="0048623A" w:rsidRDefault="00660418"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660418" w:rsidRPr="0048623A" w:rsidRDefault="00660418" w:rsidP="00C624D1">
            <w:pPr>
              <w:spacing w:after="0" w:line="240" w:lineRule="auto"/>
              <w:contextualSpacing/>
              <w:jc w:val="left"/>
              <w:rPr>
                <w:rFonts w:eastAsia="Times New Roman" w:cs="Arial"/>
                <w:lang w:eastAsia="de-DE"/>
              </w:rPr>
            </w:pPr>
            <w:r w:rsidRPr="0048623A">
              <w:rPr>
                <w:rFonts w:eastAsia="Times New Roman" w:cs="Arial"/>
                <w:lang w:eastAsia="de-DE"/>
              </w:rPr>
              <w:sym w:font="Wingdings" w:char="F0DF"/>
            </w:r>
            <w:r w:rsidRPr="0048623A">
              <w:rPr>
                <w:rFonts w:eastAsia="Times New Roman" w:cs="Arial"/>
                <w:lang w:eastAsia="de-DE"/>
              </w:rPr>
              <w:t xml:space="preserve"> Lorentzkraft, Energie</w:t>
            </w:r>
            <w:r w:rsidRPr="0048623A">
              <w:rPr>
                <w:rFonts w:eastAsia="Times New Roman" w:cs="Arial"/>
                <w:lang w:eastAsia="de-DE"/>
              </w:rPr>
              <w:softHyphen/>
              <w:t>wandlung (IF 10)</w:t>
            </w:r>
          </w:p>
          <w:p w:rsidR="00660418" w:rsidRPr="0048623A" w:rsidRDefault="00660418" w:rsidP="00C624D1">
            <w:pPr>
              <w:spacing w:after="0" w:line="240" w:lineRule="auto"/>
              <w:contextualSpacing/>
              <w:jc w:val="left"/>
              <w:rPr>
                <w:rFonts w:eastAsia="Times New Roman" w:cs="Arial"/>
                <w:i/>
                <w:lang w:eastAsia="de-DE"/>
              </w:rPr>
            </w:pPr>
            <w:r w:rsidRPr="0048623A">
              <w:rPr>
                <w:rFonts w:eastAsia="Times New Roman" w:cs="Arial"/>
                <w:lang w:eastAsia="de-DE"/>
              </w:rPr>
              <w:sym w:font="Wingdings" w:char="F0DF"/>
            </w:r>
            <w:r w:rsidRPr="00C624D1">
              <w:rPr>
                <w:rFonts w:eastAsia="Times New Roman" w:cs="Arial"/>
                <w:lang w:eastAsia="de-DE"/>
              </w:rPr>
              <w:t xml:space="preserve"> </w:t>
            </w:r>
            <w:r w:rsidRPr="0048623A">
              <w:rPr>
                <w:rFonts w:eastAsia="Times New Roman" w:cs="Arial"/>
                <w:lang w:eastAsia="de-DE"/>
              </w:rPr>
              <w:t>mechanische Leistung und Energie (IF 7), elektrische Leistung und Energie (IF 9)</w:t>
            </w:r>
          </w:p>
        </w:tc>
      </w:tr>
      <w:tr w:rsidR="00660418" w:rsidRPr="0048623A" w:rsidTr="008A2107">
        <w:trPr>
          <w:trHeight w:val="625"/>
        </w:trPr>
        <w:tc>
          <w:tcPr>
            <w:tcW w:w="1250" w:type="pct"/>
            <w:tcBorders>
              <w:top w:val="single" w:sz="12" w:space="0" w:color="00000A"/>
              <w:left w:val="single" w:sz="4" w:space="0" w:color="00000A"/>
              <w:right w:val="single" w:sz="4" w:space="0" w:color="00000A"/>
            </w:tcBorders>
            <w:shd w:val="clear" w:color="auto" w:fill="auto"/>
          </w:tcPr>
          <w:p w:rsidR="00660418" w:rsidRPr="0048623A" w:rsidRDefault="00167C87" w:rsidP="00660418">
            <w:pPr>
              <w:spacing w:before="100" w:after="100" w:line="240" w:lineRule="auto"/>
              <w:jc w:val="left"/>
              <w:rPr>
                <w:rFonts w:eastAsia="Times New Roman" w:cs="Arial"/>
                <w:b/>
                <w:lang w:eastAsia="de-DE"/>
              </w:rPr>
            </w:pPr>
            <w:r w:rsidRPr="0048623A">
              <w:rPr>
                <w:rFonts w:eastAsia="Times New Roman" w:cs="Arial"/>
                <w:b/>
                <w:lang w:eastAsia="de-DE"/>
              </w:rPr>
              <w:t>10.</w:t>
            </w:r>
            <w:r w:rsidR="00424C16">
              <w:rPr>
                <w:rFonts w:eastAsia="Times New Roman" w:cs="Arial"/>
                <w:b/>
                <w:lang w:eastAsia="de-DE"/>
              </w:rPr>
              <w:t>5</w:t>
            </w:r>
            <w:r w:rsidR="002D58EB" w:rsidRPr="0048623A">
              <w:rPr>
                <w:rFonts w:eastAsia="Times New Roman" w:cs="Arial"/>
                <w:b/>
                <w:lang w:eastAsia="de-DE"/>
              </w:rPr>
              <w:t xml:space="preserve"> </w:t>
            </w:r>
            <w:r w:rsidR="0043658C">
              <w:rPr>
                <w:rFonts w:eastAsia="Times New Roman" w:cs="Arial"/>
                <w:b/>
                <w:lang w:eastAsia="de-DE"/>
              </w:rPr>
              <w:t>Energieversorgung der Zukunft</w:t>
            </w:r>
            <w:r w:rsidR="00660418" w:rsidRPr="0048623A">
              <w:rPr>
                <w:rFonts w:eastAsia="Times New Roman" w:cs="Arial"/>
                <w:b/>
                <w:lang w:eastAsia="de-DE"/>
              </w:rPr>
              <w:t xml:space="preserve"> </w:t>
            </w:r>
          </w:p>
          <w:p w:rsidR="00660418" w:rsidRPr="0048623A" w:rsidRDefault="0043658C" w:rsidP="00660418">
            <w:pPr>
              <w:spacing w:before="100" w:after="100" w:line="240" w:lineRule="auto"/>
              <w:jc w:val="left"/>
              <w:rPr>
                <w:rFonts w:eastAsia="Times New Roman" w:cs="Arial"/>
                <w:i/>
                <w:lang w:eastAsia="de-DE"/>
              </w:rPr>
            </w:pPr>
            <w:r>
              <w:rPr>
                <w:rFonts w:eastAsia="Times New Roman" w:cs="Arial"/>
                <w:i/>
                <w:lang w:eastAsia="de-DE"/>
              </w:rPr>
              <w:t>Wie können</w:t>
            </w:r>
            <w:r w:rsidR="00660418" w:rsidRPr="0048623A">
              <w:rPr>
                <w:rFonts w:eastAsia="Times New Roman" w:cs="Arial"/>
                <w:i/>
                <w:lang w:eastAsia="de-DE"/>
              </w:rPr>
              <w:t xml:space="preserve"> regenerative Energie</w:t>
            </w:r>
            <w:r>
              <w:rPr>
                <w:rFonts w:eastAsia="Times New Roman" w:cs="Arial"/>
                <w:i/>
                <w:lang w:eastAsia="de-DE"/>
              </w:rPr>
              <w:t>n zur Sicherung der</w:t>
            </w:r>
            <w:r w:rsidR="00660418" w:rsidRPr="0048623A">
              <w:rPr>
                <w:rFonts w:eastAsia="Times New Roman" w:cs="Arial"/>
                <w:i/>
                <w:lang w:eastAsia="de-DE"/>
              </w:rPr>
              <w:t xml:space="preserve"> Energie</w:t>
            </w:r>
            <w:r>
              <w:rPr>
                <w:rFonts w:eastAsia="Times New Roman" w:cs="Arial"/>
                <w:i/>
                <w:lang w:eastAsia="de-DE"/>
              </w:rPr>
              <w:t>versorgung beitragen</w:t>
            </w:r>
            <w:r w:rsidR="00660418" w:rsidRPr="0048623A">
              <w:rPr>
                <w:rFonts w:eastAsia="Times New Roman" w:cs="Arial"/>
                <w:i/>
                <w:lang w:eastAsia="de-DE"/>
              </w:rPr>
              <w:t>?</w:t>
            </w:r>
          </w:p>
          <w:p w:rsidR="00660418" w:rsidRPr="0048623A" w:rsidRDefault="00660418" w:rsidP="00660418">
            <w:pPr>
              <w:spacing w:before="100" w:after="100" w:line="240" w:lineRule="auto"/>
              <w:jc w:val="left"/>
              <w:rPr>
                <w:rFonts w:cs="Arial"/>
                <w:b/>
              </w:rPr>
            </w:pPr>
          </w:p>
          <w:p w:rsidR="00660418" w:rsidRPr="0048623A" w:rsidRDefault="00660418" w:rsidP="00660418">
            <w:pPr>
              <w:spacing w:before="100" w:after="100" w:line="240" w:lineRule="auto"/>
              <w:jc w:val="left"/>
              <w:rPr>
                <w:rFonts w:eastAsia="Times New Roman" w:cs="Arial"/>
                <w:b/>
                <w:lang w:eastAsia="de-DE"/>
              </w:rPr>
            </w:pPr>
            <w:r w:rsidRPr="0048623A">
              <w:rPr>
                <w:rFonts w:eastAsia="Times New Roman" w:cs="Arial"/>
                <w:lang w:eastAsia="de-DE"/>
              </w:rPr>
              <w:t>ca. 5 Ustd.</w:t>
            </w:r>
          </w:p>
        </w:tc>
        <w:tc>
          <w:tcPr>
            <w:tcW w:w="1250" w:type="pct"/>
            <w:tcBorders>
              <w:top w:val="single" w:sz="12" w:space="0" w:color="00000A"/>
              <w:left w:val="single" w:sz="4" w:space="0" w:color="00000A"/>
              <w:right w:val="single" w:sz="4" w:space="0" w:color="00000A"/>
            </w:tcBorders>
          </w:tcPr>
          <w:p w:rsidR="00F2539B" w:rsidRPr="0048623A" w:rsidRDefault="00F2539B" w:rsidP="00F2539B">
            <w:pPr>
              <w:spacing w:before="100" w:after="100" w:line="240" w:lineRule="auto"/>
              <w:jc w:val="left"/>
              <w:rPr>
                <w:rFonts w:eastAsia="Times New Roman" w:cs="Arial"/>
                <w:b/>
                <w:lang w:eastAsia="de-DE"/>
              </w:rPr>
            </w:pPr>
            <w:r w:rsidRPr="0048623A">
              <w:rPr>
                <w:rFonts w:eastAsia="Times New Roman" w:cs="Arial"/>
                <w:b/>
                <w:lang w:eastAsia="de-DE"/>
              </w:rPr>
              <w:t>IF 11: Energieversorgung</w:t>
            </w:r>
          </w:p>
          <w:p w:rsidR="00660418" w:rsidRPr="0048623A" w:rsidRDefault="00660418" w:rsidP="00660418">
            <w:pPr>
              <w:tabs>
                <w:tab w:val="left" w:pos="638"/>
              </w:tabs>
              <w:spacing w:before="60" w:after="60" w:line="240" w:lineRule="auto"/>
              <w:jc w:val="left"/>
              <w:rPr>
                <w:rFonts w:eastAsia="Times New Roman" w:cs="Arial"/>
                <w:lang w:eastAsia="de-DE"/>
              </w:rPr>
            </w:pPr>
            <w:r w:rsidRPr="0048623A">
              <w:rPr>
                <w:rFonts w:cs="Arial"/>
              </w:rPr>
              <w:t>Bereitstellung und Nutzung von Energie</w:t>
            </w:r>
            <w:r w:rsidR="00CA3CB4">
              <w:rPr>
                <w:rFonts w:cs="Arial"/>
              </w:rPr>
              <w:t>:</w:t>
            </w:r>
          </w:p>
          <w:p w:rsidR="00660418" w:rsidRPr="0043658C" w:rsidRDefault="00660418" w:rsidP="000D7994">
            <w:pPr>
              <w:pStyle w:val="Listenabsatz"/>
              <w:numPr>
                <w:ilvl w:val="0"/>
                <w:numId w:val="18"/>
              </w:numPr>
              <w:spacing w:after="60" w:line="240" w:lineRule="auto"/>
              <w:ind w:left="357" w:hanging="357"/>
              <w:jc w:val="left"/>
            </w:pPr>
            <w:r w:rsidRPr="0043658C">
              <w:t>Kraftwerke</w:t>
            </w:r>
          </w:p>
          <w:p w:rsidR="00660418" w:rsidRPr="0043658C" w:rsidRDefault="00660418" w:rsidP="000D7994">
            <w:pPr>
              <w:pStyle w:val="Listenabsatz"/>
              <w:numPr>
                <w:ilvl w:val="0"/>
                <w:numId w:val="18"/>
              </w:numPr>
              <w:spacing w:after="60" w:line="240" w:lineRule="auto"/>
              <w:ind w:left="357" w:hanging="357"/>
              <w:jc w:val="left"/>
            </w:pPr>
            <w:r w:rsidRPr="0043658C">
              <w:t>Regenerative Energieanlagen</w:t>
            </w:r>
          </w:p>
          <w:p w:rsidR="00660418" w:rsidRPr="0043658C" w:rsidRDefault="00660418" w:rsidP="000D7994">
            <w:pPr>
              <w:pStyle w:val="Listenabsatz"/>
              <w:numPr>
                <w:ilvl w:val="0"/>
                <w:numId w:val="18"/>
              </w:numPr>
              <w:spacing w:after="60" w:line="240" w:lineRule="auto"/>
              <w:ind w:left="357" w:hanging="357"/>
              <w:jc w:val="left"/>
            </w:pPr>
            <w:r w:rsidRPr="0043658C">
              <w:t>Energieübertragung</w:t>
            </w:r>
          </w:p>
          <w:p w:rsidR="00660418" w:rsidRPr="0043658C" w:rsidRDefault="00660418" w:rsidP="000D7994">
            <w:pPr>
              <w:pStyle w:val="Listenabsatz"/>
              <w:numPr>
                <w:ilvl w:val="0"/>
                <w:numId w:val="18"/>
              </w:numPr>
              <w:spacing w:after="60" w:line="240" w:lineRule="auto"/>
              <w:ind w:left="357" w:hanging="357"/>
              <w:jc w:val="left"/>
            </w:pPr>
            <w:r w:rsidRPr="0043658C">
              <w:t>Energieentwertung</w:t>
            </w:r>
          </w:p>
          <w:p w:rsidR="00C544F3" w:rsidRPr="0043658C" w:rsidRDefault="00660418" w:rsidP="000D7994">
            <w:pPr>
              <w:pStyle w:val="Listenabsatz"/>
              <w:numPr>
                <w:ilvl w:val="0"/>
                <w:numId w:val="18"/>
              </w:numPr>
              <w:spacing w:after="60" w:line="240" w:lineRule="auto"/>
              <w:ind w:left="357" w:hanging="357"/>
              <w:jc w:val="left"/>
            </w:pPr>
            <w:r w:rsidRPr="0043658C">
              <w:t>Wirkungsgrad</w:t>
            </w:r>
          </w:p>
          <w:p w:rsidR="00660418" w:rsidRPr="0048623A" w:rsidRDefault="00660418" w:rsidP="000D7994">
            <w:pPr>
              <w:pStyle w:val="Listenabsatz"/>
              <w:numPr>
                <w:ilvl w:val="0"/>
                <w:numId w:val="18"/>
              </w:numPr>
              <w:spacing w:after="60" w:line="240" w:lineRule="auto"/>
              <w:ind w:left="357" w:hanging="357"/>
              <w:jc w:val="left"/>
              <w:rPr>
                <w:rFonts w:eastAsia="Times New Roman" w:cs="Arial"/>
                <w:lang w:eastAsia="de-DE"/>
              </w:rPr>
            </w:pPr>
            <w:r w:rsidRPr="0043658C">
              <w:t>Nachhaltigkeit</w:t>
            </w:r>
          </w:p>
        </w:tc>
        <w:tc>
          <w:tcPr>
            <w:tcW w:w="1250" w:type="pct"/>
            <w:tcBorders>
              <w:top w:val="single" w:sz="12" w:space="0" w:color="00000A"/>
              <w:left w:val="single" w:sz="4" w:space="0" w:color="00000A"/>
              <w:right w:val="single" w:sz="4" w:space="0" w:color="00000A"/>
            </w:tcBorders>
          </w:tcPr>
          <w:p w:rsidR="00660418" w:rsidRPr="0048623A" w:rsidRDefault="00660418" w:rsidP="00660418">
            <w:pPr>
              <w:autoSpaceDE w:val="0"/>
              <w:autoSpaceDN w:val="0"/>
              <w:adjustRightInd w:val="0"/>
              <w:spacing w:after="0" w:line="240" w:lineRule="auto"/>
              <w:jc w:val="left"/>
              <w:rPr>
                <w:rFonts w:cs="Arial"/>
              </w:rPr>
            </w:pPr>
            <w:r w:rsidRPr="0048623A">
              <w:rPr>
                <w:rFonts w:cs="Arial"/>
              </w:rPr>
              <w:t>UF4</w:t>
            </w:r>
            <w:r w:rsidR="004178A1">
              <w:rPr>
                <w:rFonts w:cs="Arial"/>
              </w:rPr>
              <w:t>:</w:t>
            </w:r>
            <w:r w:rsidRPr="0048623A">
              <w:rPr>
                <w:rFonts w:cs="Arial"/>
              </w:rPr>
              <w:t xml:space="preserve"> Übertragung und Vernetzung</w:t>
            </w:r>
          </w:p>
          <w:p w:rsidR="00660418" w:rsidRPr="0048623A" w:rsidRDefault="00660418" w:rsidP="000D7994">
            <w:pPr>
              <w:pStyle w:val="Listenabsatz"/>
              <w:numPr>
                <w:ilvl w:val="0"/>
                <w:numId w:val="18"/>
              </w:numPr>
              <w:spacing w:after="120" w:line="240" w:lineRule="exact"/>
              <w:ind w:left="357" w:hanging="357"/>
              <w:jc w:val="left"/>
              <w:rPr>
                <w:rFonts w:cs="Arial"/>
              </w:rPr>
            </w:pPr>
            <w:r w:rsidRPr="0048623A">
              <w:rPr>
                <w:rFonts w:cs="Arial"/>
              </w:rPr>
              <w:t>Beiträge verschiedener Fachdiszi</w:t>
            </w:r>
            <w:r w:rsidRPr="0048623A">
              <w:rPr>
                <w:rFonts w:cs="Arial"/>
              </w:rPr>
              <w:softHyphen/>
              <w:t>plinen zur Lösung von Problemen</w:t>
            </w:r>
          </w:p>
          <w:p w:rsidR="00660418" w:rsidRPr="0048623A" w:rsidRDefault="00660418" w:rsidP="00660418">
            <w:pPr>
              <w:autoSpaceDE w:val="0"/>
              <w:autoSpaceDN w:val="0"/>
              <w:adjustRightInd w:val="0"/>
              <w:spacing w:after="0" w:line="240" w:lineRule="auto"/>
              <w:jc w:val="left"/>
              <w:rPr>
                <w:rFonts w:cs="Arial"/>
              </w:rPr>
            </w:pPr>
            <w:r w:rsidRPr="0048623A">
              <w:rPr>
                <w:rFonts w:cs="Arial"/>
              </w:rPr>
              <w:t>K2</w:t>
            </w:r>
            <w:r w:rsidR="004178A1">
              <w:rPr>
                <w:rFonts w:cs="Arial"/>
              </w:rPr>
              <w:t>:</w:t>
            </w:r>
            <w:r w:rsidRPr="0048623A">
              <w:rPr>
                <w:rFonts w:cs="Arial"/>
              </w:rPr>
              <w:t xml:space="preserve"> Informationsverarbeitung</w:t>
            </w:r>
          </w:p>
          <w:p w:rsidR="00660418" w:rsidRPr="0048623A" w:rsidRDefault="00660418" w:rsidP="000D7994">
            <w:pPr>
              <w:pStyle w:val="Listenabsatz"/>
              <w:numPr>
                <w:ilvl w:val="0"/>
                <w:numId w:val="18"/>
              </w:numPr>
              <w:spacing w:after="120" w:line="240" w:lineRule="exact"/>
              <w:ind w:left="357" w:hanging="357"/>
              <w:rPr>
                <w:rFonts w:cs="Arial"/>
              </w:rPr>
            </w:pPr>
            <w:r w:rsidRPr="0048623A">
              <w:rPr>
                <w:rFonts w:cs="Arial"/>
              </w:rPr>
              <w:t>Quellenanalyse</w:t>
            </w:r>
          </w:p>
          <w:p w:rsidR="00660418" w:rsidRPr="0048623A" w:rsidRDefault="00660418" w:rsidP="00660418">
            <w:pPr>
              <w:autoSpaceDE w:val="0"/>
              <w:autoSpaceDN w:val="0"/>
              <w:adjustRightInd w:val="0"/>
              <w:spacing w:after="0" w:line="240" w:lineRule="auto"/>
              <w:jc w:val="left"/>
              <w:rPr>
                <w:rFonts w:cs="Arial"/>
              </w:rPr>
            </w:pPr>
            <w:r w:rsidRPr="0048623A">
              <w:rPr>
                <w:rFonts w:cs="Arial"/>
              </w:rPr>
              <w:t>B3</w:t>
            </w:r>
            <w:r w:rsidR="004178A1">
              <w:rPr>
                <w:rFonts w:cs="Arial"/>
              </w:rPr>
              <w:t>:</w:t>
            </w:r>
            <w:r w:rsidRPr="0048623A">
              <w:rPr>
                <w:rFonts w:cs="Arial"/>
              </w:rPr>
              <w:t xml:space="preserve"> Abwägung und Entscheidung</w:t>
            </w:r>
          </w:p>
          <w:p w:rsidR="00660418" w:rsidRPr="0048623A" w:rsidRDefault="00660418" w:rsidP="000D7994">
            <w:pPr>
              <w:pStyle w:val="Listenabsatz"/>
              <w:numPr>
                <w:ilvl w:val="0"/>
                <w:numId w:val="18"/>
              </w:numPr>
              <w:spacing w:after="120" w:line="240" w:lineRule="exact"/>
              <w:ind w:left="357" w:hanging="357"/>
              <w:rPr>
                <w:rFonts w:cs="Arial"/>
              </w:rPr>
            </w:pPr>
            <w:r w:rsidRPr="0048623A">
              <w:rPr>
                <w:rFonts w:cs="Arial"/>
              </w:rPr>
              <w:t>Filterung von Daten nach Relevanz</w:t>
            </w:r>
          </w:p>
          <w:p w:rsidR="00660418" w:rsidRPr="0048623A" w:rsidRDefault="00660418" w:rsidP="00660418">
            <w:pPr>
              <w:autoSpaceDE w:val="0"/>
              <w:autoSpaceDN w:val="0"/>
              <w:adjustRightInd w:val="0"/>
              <w:spacing w:after="0" w:line="240" w:lineRule="auto"/>
              <w:jc w:val="left"/>
              <w:rPr>
                <w:rFonts w:cs="Arial"/>
              </w:rPr>
            </w:pPr>
            <w:r w:rsidRPr="0048623A">
              <w:rPr>
                <w:rFonts w:cs="Arial"/>
              </w:rPr>
              <w:lastRenderedPageBreak/>
              <w:t>B4</w:t>
            </w:r>
            <w:r w:rsidR="004178A1">
              <w:rPr>
                <w:rFonts w:cs="Arial"/>
              </w:rPr>
              <w:t>:</w:t>
            </w:r>
            <w:r w:rsidRPr="0048623A">
              <w:rPr>
                <w:rFonts w:cs="Arial"/>
              </w:rPr>
              <w:t xml:space="preserve"> Stellungnahme und Reflexion</w:t>
            </w:r>
          </w:p>
          <w:p w:rsidR="00660418" w:rsidRPr="0048623A" w:rsidRDefault="00660418" w:rsidP="000D7994">
            <w:pPr>
              <w:pStyle w:val="Listenabsatz"/>
              <w:numPr>
                <w:ilvl w:val="0"/>
                <w:numId w:val="18"/>
              </w:numPr>
              <w:spacing w:after="120" w:line="240" w:lineRule="exact"/>
              <w:ind w:left="357" w:hanging="357"/>
              <w:rPr>
                <w:rFonts w:eastAsia="Times New Roman" w:cs="Arial"/>
                <w:lang w:eastAsia="de-DE"/>
              </w:rPr>
            </w:pPr>
            <w:r w:rsidRPr="0048623A">
              <w:rPr>
                <w:rFonts w:cs="Arial"/>
              </w:rPr>
              <w:t>Stellung beziehen</w:t>
            </w:r>
          </w:p>
        </w:tc>
        <w:tc>
          <w:tcPr>
            <w:tcW w:w="1250" w:type="pct"/>
            <w:tcBorders>
              <w:top w:val="single" w:sz="12" w:space="0" w:color="00000A"/>
              <w:left w:val="single" w:sz="4" w:space="0" w:color="00000A"/>
              <w:right w:val="single" w:sz="4" w:space="0" w:color="00000A"/>
            </w:tcBorders>
          </w:tcPr>
          <w:p w:rsidR="00660418" w:rsidRPr="0048623A" w:rsidRDefault="00660418" w:rsidP="00C624D1">
            <w:pPr>
              <w:spacing w:before="120" w:after="0" w:line="240" w:lineRule="auto"/>
              <w:jc w:val="left"/>
              <w:rPr>
                <w:rFonts w:eastAsia="Times New Roman" w:cs="Arial"/>
                <w:i/>
                <w:lang w:eastAsia="de-DE"/>
              </w:rPr>
            </w:pPr>
            <w:r w:rsidRPr="0048623A">
              <w:rPr>
                <w:rFonts w:eastAsia="Times New Roman" w:cs="Arial"/>
                <w:i/>
                <w:lang w:eastAsia="de-DE"/>
              </w:rPr>
              <w:lastRenderedPageBreak/>
              <w:t>… zur Schwerpunktsetzung</w:t>
            </w:r>
          </w:p>
          <w:p w:rsidR="00660418" w:rsidRPr="0048623A" w:rsidRDefault="00660418" w:rsidP="00C624D1">
            <w:pPr>
              <w:spacing w:after="0" w:line="240" w:lineRule="auto"/>
              <w:contextualSpacing/>
              <w:jc w:val="left"/>
              <w:rPr>
                <w:rFonts w:eastAsia="Times New Roman" w:cs="Arial"/>
                <w:lang w:eastAsia="de-DE"/>
              </w:rPr>
            </w:pPr>
            <w:r w:rsidRPr="0048623A">
              <w:rPr>
                <w:rFonts w:eastAsia="Times New Roman" w:cs="Arial"/>
                <w:lang w:eastAsia="de-DE"/>
              </w:rPr>
              <w:t>Verantwortlicher Umgang mit Energie, Nachhaltigkeitsge</w:t>
            </w:r>
            <w:r w:rsidRPr="0048623A">
              <w:rPr>
                <w:rFonts w:eastAsia="Times New Roman" w:cs="Arial"/>
                <w:lang w:eastAsia="de-DE"/>
              </w:rPr>
              <w:softHyphen/>
              <w:t>danke</w:t>
            </w:r>
          </w:p>
          <w:p w:rsidR="00660418" w:rsidRPr="0048623A" w:rsidRDefault="00660418" w:rsidP="00C624D1">
            <w:pPr>
              <w:spacing w:before="120" w:after="0" w:line="240" w:lineRule="auto"/>
              <w:jc w:val="left"/>
              <w:rPr>
                <w:rFonts w:eastAsia="Times New Roman" w:cs="Arial"/>
                <w:i/>
                <w:lang w:eastAsia="de-DE"/>
              </w:rPr>
            </w:pPr>
            <w:r w:rsidRPr="0048623A">
              <w:rPr>
                <w:rFonts w:eastAsia="Times New Roman" w:cs="Arial"/>
                <w:i/>
                <w:lang w:eastAsia="de-DE"/>
              </w:rPr>
              <w:t>… zur Vernetzung</w:t>
            </w:r>
          </w:p>
          <w:p w:rsidR="00660418" w:rsidRPr="0048623A" w:rsidRDefault="00660418" w:rsidP="00C624D1">
            <w:pPr>
              <w:spacing w:after="0" w:line="240" w:lineRule="auto"/>
              <w:contextualSpacing/>
              <w:jc w:val="left"/>
              <w:rPr>
                <w:rFonts w:eastAsia="Times New Roman" w:cs="Arial"/>
                <w:lang w:eastAsia="de-DE"/>
              </w:rPr>
            </w:pPr>
            <w:r w:rsidRPr="00C624D1">
              <w:rPr>
                <w:rFonts w:eastAsia="Times New Roman" w:cs="Arial"/>
                <w:lang w:eastAsia="de-DE"/>
              </w:rPr>
              <w:sym w:font="Wingdings" w:char="F0E0"/>
            </w:r>
            <w:r w:rsidRPr="00C624D1">
              <w:rPr>
                <w:rFonts w:eastAsia="Times New Roman" w:cs="Arial"/>
                <w:lang w:eastAsia="de-DE"/>
              </w:rPr>
              <w:t xml:space="preserve"> </w:t>
            </w:r>
            <w:r w:rsidRPr="0048623A">
              <w:rPr>
                <w:rFonts w:eastAsia="Times New Roman" w:cs="Arial"/>
                <w:lang w:eastAsia="de-DE"/>
              </w:rPr>
              <w:t>Kernkraftwerk, Energiewandlung (IF 10)</w:t>
            </w:r>
          </w:p>
          <w:p w:rsidR="00660418" w:rsidRPr="0048623A" w:rsidRDefault="00660418" w:rsidP="00C624D1">
            <w:pPr>
              <w:spacing w:before="120" w:after="0" w:line="240" w:lineRule="auto"/>
              <w:jc w:val="left"/>
              <w:rPr>
                <w:rFonts w:eastAsia="Times New Roman" w:cs="Arial"/>
                <w:i/>
                <w:lang w:eastAsia="de-DE"/>
              </w:rPr>
            </w:pPr>
            <w:r w:rsidRPr="0048623A">
              <w:rPr>
                <w:rFonts w:eastAsia="Times New Roman" w:cs="Arial"/>
                <w:i/>
                <w:lang w:eastAsia="de-DE"/>
              </w:rPr>
              <w:t>… zu Synergien</w:t>
            </w:r>
          </w:p>
          <w:p w:rsidR="00660418" w:rsidRPr="0048623A" w:rsidRDefault="00660418" w:rsidP="00C624D1">
            <w:pPr>
              <w:spacing w:after="0" w:line="240" w:lineRule="auto"/>
              <w:contextualSpacing/>
              <w:jc w:val="left"/>
              <w:rPr>
                <w:rFonts w:eastAsia="Times New Roman" w:cs="Arial"/>
                <w:i/>
                <w:lang w:eastAsia="de-DE"/>
              </w:rPr>
            </w:pPr>
            <w:r w:rsidRPr="0048623A">
              <w:rPr>
                <w:rFonts w:eastAsia="Times New Roman" w:cs="Arial"/>
                <w:lang w:eastAsia="de-DE"/>
              </w:rPr>
              <w:lastRenderedPageBreak/>
              <w:t xml:space="preserve">Energie aus chemischen Reaktionen </w:t>
            </w:r>
            <w:r w:rsidRPr="0048623A">
              <w:rPr>
                <w:rFonts w:eastAsia="Times New Roman" w:cs="Arial"/>
                <w:lang w:eastAsia="de-DE"/>
              </w:rPr>
              <w:sym w:font="Wingdings" w:char="F0DF"/>
            </w:r>
            <w:r w:rsidRPr="0048623A">
              <w:rPr>
                <w:rFonts w:eastAsia="Times New Roman" w:cs="Arial"/>
                <w:lang w:eastAsia="de-DE"/>
              </w:rPr>
              <w:t xml:space="preserve"> Chemie (IF 3, 10); Energiediskussion </w:t>
            </w:r>
            <w:r w:rsidRPr="0048623A">
              <w:rPr>
                <w:rFonts w:eastAsia="Times New Roman" w:cs="Arial"/>
                <w:lang w:eastAsia="de-DE"/>
              </w:rPr>
              <w:sym w:font="Wingdings" w:char="F0DF"/>
            </w:r>
            <w:r w:rsidRPr="0048623A">
              <w:rPr>
                <w:rFonts w:eastAsia="Times New Roman" w:cs="Arial"/>
                <w:lang w:eastAsia="de-DE"/>
              </w:rPr>
              <w:t xml:space="preserve"> Erdkunde (IF 5), Wirtschaft-Politik (IF 3, 10)</w:t>
            </w:r>
          </w:p>
        </w:tc>
      </w:tr>
    </w:tbl>
    <w:p w:rsidR="00F25E97" w:rsidRDefault="00F25E97" w:rsidP="00337D34"/>
    <w:p w:rsidR="0047575B" w:rsidRDefault="0047575B" w:rsidP="00337D34">
      <w:pPr>
        <w:sectPr w:rsidR="0047575B" w:rsidSect="008D039B">
          <w:pgSz w:w="16838" w:h="11906" w:orient="landscape" w:code="9"/>
          <w:pgMar w:top="1418" w:right="1418" w:bottom="1135" w:left="1418" w:header="709" w:footer="709" w:gutter="284"/>
          <w:cols w:space="708"/>
          <w:titlePg/>
          <w:docGrid w:linePitch="360"/>
        </w:sectPr>
      </w:pPr>
    </w:p>
    <w:p w:rsidR="00981D29" w:rsidRPr="00981D29" w:rsidRDefault="00981D29" w:rsidP="00A1270E">
      <w:pPr>
        <w:pStyle w:val="berschrift2"/>
      </w:pPr>
      <w:bookmarkStart w:id="5" w:name="_Toc24023321"/>
      <w:r w:rsidRPr="00981D29">
        <w:lastRenderedPageBreak/>
        <w:t>2.2</w:t>
      </w:r>
      <w:r w:rsidR="00A1270E">
        <w:tab/>
      </w:r>
      <w:r w:rsidRPr="00981D29">
        <w:t xml:space="preserve">Grundsätze der </w:t>
      </w:r>
      <w:r w:rsidR="004C0E4F" w:rsidRPr="00981D29">
        <w:t xml:space="preserve">fachdidaktischen und </w:t>
      </w:r>
      <w:r w:rsidRPr="00981D29">
        <w:t>fachmethodischen Arbeit</w:t>
      </w:r>
      <w:bookmarkEnd w:id="5"/>
    </w:p>
    <w:p w:rsidR="00DC6B13" w:rsidRDefault="00DC6B13" w:rsidP="00DC6B13">
      <w:pPr>
        <w:autoSpaceDE w:val="0"/>
        <w:autoSpaceDN w:val="0"/>
        <w:adjustRightInd w:val="0"/>
        <w:spacing w:after="0" w:line="240" w:lineRule="auto"/>
        <w:rPr>
          <w:rFonts w:cs="Arial"/>
        </w:rPr>
      </w:pPr>
      <w:r>
        <w:rPr>
          <w:rFonts w:cs="Arial"/>
        </w:rPr>
        <w:t xml:space="preserve">Die Lehrerkonferenz hat unter Berücksichtigung des Schulprogramms als überfachliche Grundsätze für die Arbeit im Unterricht bekräftigt, dass die im Referenzrahmen Schulqualität NRW formulierten Kriterien und Zielsetzungen als Maßstab für die kurz- und mittelfristige Entwicklung der Schule gelten sollen. Gemäß dem Schulprogramm sollen insbesondere die Lernenden als Individuen mit jeweils besonderen Fähigkeiten, Stärken und Interessen im Mittelpunkt stehen. Die Fachgruppe vereinbart, der individuellen Kompetenzentwicklung (Referenzrahmen Kriterium 2.2.1) und den herausfordernden und kognitiv aktivierenden Lehr- und Lernprozessen (Kriterium 2.2.2) besondere Aufmerksamkeit zu widmen. </w:t>
      </w:r>
    </w:p>
    <w:p w:rsidR="00DC6B13" w:rsidRPr="00250C60" w:rsidRDefault="00DC6B13" w:rsidP="00DC6B13">
      <w:pPr>
        <w:autoSpaceDE w:val="0"/>
        <w:autoSpaceDN w:val="0"/>
        <w:adjustRightInd w:val="0"/>
        <w:spacing w:after="0" w:line="240" w:lineRule="auto"/>
        <w:rPr>
          <w:rFonts w:cs="Arial"/>
        </w:rPr>
      </w:pPr>
      <w:r>
        <w:rPr>
          <w:rFonts w:cs="Arial"/>
        </w:rPr>
        <w:t xml:space="preserve">In Absprache mit der </w:t>
      </w:r>
      <w:r w:rsidRPr="00250C60">
        <w:rPr>
          <w:rFonts w:cs="Arial"/>
        </w:rPr>
        <w:t>Lehrerkonferenz sowie unter Berücksichtigung des Schulprogramms</w:t>
      </w:r>
      <w:r>
        <w:rPr>
          <w:rFonts w:cs="Arial"/>
        </w:rPr>
        <w:t xml:space="preserve"> </w:t>
      </w:r>
      <w:r w:rsidRPr="00250C60">
        <w:rPr>
          <w:rFonts w:cs="Arial"/>
        </w:rPr>
        <w:t xml:space="preserve">hat die Fachkonferenz Physik bezüglich ihres schulinternen Lehrplans die folgenden </w:t>
      </w:r>
      <w:r w:rsidR="008E18FA" w:rsidRPr="00250C60">
        <w:rPr>
          <w:rFonts w:cs="Arial"/>
        </w:rPr>
        <w:t>fachdida</w:t>
      </w:r>
      <w:r w:rsidR="008E18FA">
        <w:rPr>
          <w:rFonts w:cs="Arial"/>
        </w:rPr>
        <w:t xml:space="preserve">ktischen </w:t>
      </w:r>
      <w:r w:rsidR="008E18FA" w:rsidRPr="00250C60">
        <w:rPr>
          <w:rFonts w:cs="Arial"/>
        </w:rPr>
        <w:t xml:space="preserve">und </w:t>
      </w:r>
      <w:r w:rsidRPr="00250C60">
        <w:rPr>
          <w:rFonts w:cs="Arial"/>
        </w:rPr>
        <w:t xml:space="preserve">fachmethodischen </w:t>
      </w:r>
      <w:r>
        <w:rPr>
          <w:rFonts w:cs="Arial"/>
        </w:rPr>
        <w:t>Grundsätze beschlossen:</w:t>
      </w:r>
    </w:p>
    <w:p w:rsidR="00DC6B13" w:rsidRDefault="00DC6B13" w:rsidP="00DC6B13">
      <w:pPr>
        <w:rPr>
          <w:b/>
        </w:rPr>
      </w:pPr>
    </w:p>
    <w:p w:rsidR="00DC6B13" w:rsidRPr="00491073" w:rsidRDefault="00DC6B13" w:rsidP="00DC6B13">
      <w:pPr>
        <w:rPr>
          <w:b/>
        </w:rPr>
      </w:pPr>
      <w:r w:rsidRPr="004322E4">
        <w:rPr>
          <w:b/>
        </w:rPr>
        <w:t xml:space="preserve">Lehr- und </w:t>
      </w:r>
      <w:r w:rsidRPr="00491073">
        <w:rPr>
          <w:b/>
        </w:rPr>
        <w:t xml:space="preserve">Lernprozesse </w:t>
      </w:r>
    </w:p>
    <w:p w:rsidR="00DC6B13" w:rsidRPr="00082605" w:rsidRDefault="00DC6B13" w:rsidP="000D7994">
      <w:pPr>
        <w:numPr>
          <w:ilvl w:val="0"/>
          <w:numId w:val="12"/>
        </w:numPr>
        <w:spacing w:before="120" w:after="120"/>
        <w:ind w:left="714" w:hanging="357"/>
      </w:pPr>
      <w:r w:rsidRPr="00491073">
        <w:t>Schwerpunktsetzungen nach folgenden Kriterien:</w:t>
      </w:r>
    </w:p>
    <w:p w:rsidR="00DC6B13" w:rsidRDefault="00DC6B13" w:rsidP="000D7994">
      <w:pPr>
        <w:pStyle w:val="Listenabsatz"/>
        <w:numPr>
          <w:ilvl w:val="1"/>
          <w:numId w:val="13"/>
        </w:numPr>
        <w:spacing w:before="120" w:after="120"/>
        <w:jc w:val="left"/>
      </w:pPr>
      <w:r w:rsidRPr="00082605">
        <w:t>Herausstellung zentraler Ideen und Konzepte,</w:t>
      </w:r>
      <w:r>
        <w:t xml:space="preserve"> auch unter Nutzung von Synergien zwischen den naturwissenschaftlichen Fächern</w:t>
      </w:r>
    </w:p>
    <w:p w:rsidR="00DC6B13" w:rsidRPr="00082605" w:rsidRDefault="00DC6B13" w:rsidP="000D7994">
      <w:pPr>
        <w:pStyle w:val="Listenabsatz"/>
        <w:numPr>
          <w:ilvl w:val="1"/>
          <w:numId w:val="13"/>
        </w:numPr>
        <w:spacing w:before="120" w:after="120"/>
        <w:jc w:val="left"/>
      </w:pPr>
      <w:r w:rsidRPr="00082605">
        <w:t>Zurückstellen von Verzichtbarem bzw. eventuell späteres Aufgreifen</w:t>
      </w:r>
      <w:r>
        <w:t>,</w:t>
      </w:r>
      <w:r w:rsidRPr="00082605">
        <w:t xml:space="preserve"> Orientierung am Prinzip des exemplarischen Lernens</w:t>
      </w:r>
    </w:p>
    <w:p w:rsidR="00DC6B13" w:rsidRPr="00082605" w:rsidRDefault="00DC6B13" w:rsidP="000D7994">
      <w:pPr>
        <w:pStyle w:val="Listenabsatz"/>
        <w:numPr>
          <w:ilvl w:val="1"/>
          <w:numId w:val="13"/>
        </w:numPr>
        <w:spacing w:before="120" w:after="120"/>
        <w:jc w:val="left"/>
      </w:pPr>
      <w:r w:rsidRPr="00082605">
        <w:t xml:space="preserve">Anschlussfähigkeit (fachintern und fachübergreifend) </w:t>
      </w:r>
    </w:p>
    <w:p w:rsidR="00DC6B13" w:rsidRPr="0028107B" w:rsidRDefault="00DC6B13" w:rsidP="000D7994">
      <w:pPr>
        <w:pStyle w:val="Listenabsatz"/>
        <w:numPr>
          <w:ilvl w:val="1"/>
          <w:numId w:val="13"/>
        </w:numPr>
        <w:spacing w:before="120" w:after="120"/>
        <w:jc w:val="left"/>
      </w:pPr>
      <w:r w:rsidRPr="00082605">
        <w:t>Herstellen von Zusammenhängen statt Anhäufung von Einzelfakten</w:t>
      </w:r>
    </w:p>
    <w:p w:rsidR="00DC6B13" w:rsidRPr="00D17AE9" w:rsidRDefault="00DC6B13" w:rsidP="000D7994">
      <w:pPr>
        <w:numPr>
          <w:ilvl w:val="0"/>
          <w:numId w:val="12"/>
        </w:numPr>
        <w:spacing w:before="120" w:after="120"/>
        <w:ind w:left="714" w:hanging="357"/>
      </w:pPr>
      <w:r>
        <w:t>Lehren und Lernen in sinnstiftenden Kontexten nach folgenden Kriterien</w:t>
      </w:r>
    </w:p>
    <w:p w:rsidR="00DC6B13" w:rsidRDefault="00DC6B13" w:rsidP="000D7994">
      <w:pPr>
        <w:pStyle w:val="Listenabsatz"/>
        <w:numPr>
          <w:ilvl w:val="1"/>
          <w:numId w:val="13"/>
        </w:numPr>
        <w:spacing w:before="120" w:after="120"/>
        <w:jc w:val="left"/>
      </w:pPr>
      <w:r w:rsidRPr="00D17AE9">
        <w:t xml:space="preserve">Eignung </w:t>
      </w:r>
      <w:r>
        <w:t xml:space="preserve">des Kontextes </w:t>
      </w:r>
      <w:r w:rsidRPr="00D17AE9">
        <w:t xml:space="preserve">zum Erwerb </w:t>
      </w:r>
      <w:r>
        <w:t>spezifischer</w:t>
      </w:r>
      <w:r w:rsidRPr="00D17AE9">
        <w:t xml:space="preserve"> Kompetenzen</w:t>
      </w:r>
      <w:r>
        <w:t xml:space="preserve"> („Was kann man an diesem Thema besonders gut lernen“?)</w:t>
      </w:r>
    </w:p>
    <w:p w:rsidR="00DC6B13" w:rsidRDefault="00DC6B13" w:rsidP="000D7994">
      <w:pPr>
        <w:pStyle w:val="Listenabsatz"/>
        <w:numPr>
          <w:ilvl w:val="1"/>
          <w:numId w:val="13"/>
        </w:numPr>
        <w:spacing w:before="120" w:after="120"/>
        <w:jc w:val="left"/>
      </w:pPr>
      <w:r w:rsidRPr="00D17AE9">
        <w:t xml:space="preserve">klare Schwerpunktsetzungen bezüglich </w:t>
      </w:r>
      <w:r>
        <w:t xml:space="preserve">des Erwerbs spezifischer </w:t>
      </w:r>
      <w:r w:rsidRPr="00D17AE9">
        <w:t>Kompetenzen</w:t>
      </w:r>
      <w:r w:rsidR="00E538E8">
        <w:t>, insbesondere auch bezüglich physikalischer Denk- und Arbeitsweisen</w:t>
      </w:r>
    </w:p>
    <w:p w:rsidR="00DC6B13" w:rsidRDefault="00DC6B13" w:rsidP="000D7994">
      <w:pPr>
        <w:pStyle w:val="Listenabsatz"/>
        <w:numPr>
          <w:ilvl w:val="1"/>
          <w:numId w:val="13"/>
        </w:numPr>
        <w:spacing w:before="120" w:after="120"/>
        <w:jc w:val="left"/>
      </w:pPr>
      <w:r>
        <w:t>eingegrenzte und altersgemäße Komplexität</w:t>
      </w:r>
    </w:p>
    <w:p w:rsidR="00DC6B13" w:rsidRDefault="00DC6B13" w:rsidP="000D7994">
      <w:pPr>
        <w:pStyle w:val="Listenabsatz"/>
        <w:numPr>
          <w:ilvl w:val="1"/>
          <w:numId w:val="13"/>
        </w:numPr>
        <w:spacing w:before="120" w:after="120"/>
        <w:jc w:val="left"/>
      </w:pPr>
      <w:r w:rsidRPr="00D17AE9">
        <w:t>authentische, motivierende</w:t>
      </w:r>
      <w:r>
        <w:t xml:space="preserve"> und tragfähige Problemstellungen</w:t>
      </w:r>
    </w:p>
    <w:p w:rsidR="00DC6B13" w:rsidRDefault="00DC6B13" w:rsidP="000D7994">
      <w:pPr>
        <w:pStyle w:val="Listenabsatz"/>
        <w:numPr>
          <w:ilvl w:val="1"/>
          <w:numId w:val="13"/>
        </w:numPr>
        <w:spacing w:before="120" w:after="120"/>
        <w:jc w:val="left"/>
      </w:pPr>
      <w:r w:rsidRPr="00D17AE9">
        <w:t xml:space="preserve">Nachvollziehbarkeit/Schülerverständnis der </w:t>
      </w:r>
      <w:r>
        <w:t>Fragestellung</w:t>
      </w:r>
    </w:p>
    <w:p w:rsidR="00DC6B13" w:rsidRPr="00D17AE9" w:rsidRDefault="00DC6B13" w:rsidP="000D7994">
      <w:pPr>
        <w:pStyle w:val="Listenabsatz"/>
        <w:numPr>
          <w:ilvl w:val="1"/>
          <w:numId w:val="13"/>
        </w:numPr>
        <w:spacing w:before="120" w:after="120"/>
        <w:jc w:val="left"/>
      </w:pPr>
      <w:r w:rsidRPr="003D40E0">
        <w:t xml:space="preserve">Kontexte </w:t>
      </w:r>
      <w:r>
        <w:t>und Lernwege sollten nicht unbedingt an fachsystematischen Strukturen, sondern eher an Erkenntnis</w:t>
      </w:r>
      <w:r w:rsidR="003E317F">
        <w:t>- und Verständnis</w:t>
      </w:r>
      <w:r>
        <w:t>prozessen der Lernenden ansetzen.</w:t>
      </w:r>
    </w:p>
    <w:p w:rsidR="00DC6B13" w:rsidRPr="001601C7" w:rsidRDefault="00DC6B13" w:rsidP="000D7994">
      <w:pPr>
        <w:numPr>
          <w:ilvl w:val="0"/>
          <w:numId w:val="12"/>
        </w:numPr>
        <w:spacing w:before="120" w:after="120"/>
        <w:ind w:left="714" w:hanging="357"/>
      </w:pPr>
      <w:r w:rsidRPr="001601C7">
        <w:t>Variation der Lernaufgaben und Lernformen mit dem Ziel einer kognitiven Aktivierung aller Lernenden</w:t>
      </w:r>
      <w:r>
        <w:t xml:space="preserve"> nach folgenden Kriterien</w:t>
      </w:r>
    </w:p>
    <w:p w:rsidR="00DC6B13" w:rsidRPr="006C6256" w:rsidRDefault="00DC6B13" w:rsidP="000D7994">
      <w:pPr>
        <w:pStyle w:val="Listenabsatz"/>
        <w:numPr>
          <w:ilvl w:val="1"/>
          <w:numId w:val="13"/>
        </w:numPr>
        <w:spacing w:before="120" w:after="120"/>
        <w:jc w:val="left"/>
      </w:pPr>
      <w:r>
        <w:t xml:space="preserve">Aufgaben auch zur </w:t>
      </w:r>
      <w:r w:rsidRPr="006B1D25">
        <w:t>Förderung von vernetztem De</w:t>
      </w:r>
      <w:r>
        <w:t>nken mit Hilfe von übergreifenden Prinzipien, grundlegenden Ideen und Basiskonzepten</w:t>
      </w:r>
    </w:p>
    <w:p w:rsidR="00DC6B13" w:rsidRPr="00E9292A" w:rsidRDefault="00DC6B13" w:rsidP="000D7994">
      <w:pPr>
        <w:pStyle w:val="Listenabsatz"/>
        <w:numPr>
          <w:ilvl w:val="1"/>
          <w:numId w:val="13"/>
        </w:numPr>
        <w:spacing w:before="120" w:after="120"/>
        <w:jc w:val="left"/>
      </w:pPr>
      <w:r w:rsidRPr="00E9292A">
        <w:t xml:space="preserve">Einsatz von digitalen Medien </w:t>
      </w:r>
      <w:r w:rsidR="00BD3402" w:rsidRPr="00E9292A">
        <w:t xml:space="preserve">und Werkzeugen </w:t>
      </w:r>
      <w:r w:rsidRPr="00E9292A">
        <w:t>zur Verständnisförderung</w:t>
      </w:r>
      <w:r w:rsidR="00BD3402" w:rsidRPr="00E9292A">
        <w:t xml:space="preserve"> und zur Unterstützung und Beschleunigung des Lernprozesses.</w:t>
      </w:r>
    </w:p>
    <w:p w:rsidR="00DC6B13" w:rsidRDefault="00DC6B13" w:rsidP="000D7994">
      <w:pPr>
        <w:pStyle w:val="Listenabsatz"/>
        <w:numPr>
          <w:ilvl w:val="1"/>
          <w:numId w:val="13"/>
        </w:numPr>
        <w:spacing w:before="120" w:after="120"/>
        <w:jc w:val="left"/>
      </w:pPr>
      <w:r w:rsidRPr="00E9292A">
        <w:t>Einbindung von Phasen der Metakognition</w:t>
      </w:r>
      <w:r w:rsidRPr="004322E4">
        <w:t>, in denen zentrale Aspekte von zu erwerbenden Kompetenzen reflektiert werden</w:t>
      </w:r>
      <w:r>
        <w:t>, explizite Thematisierung der erforderlichen Denk- und Arbeitsweisen und ihrer zugrundeliegenden Ziele und Prinzipien, Vertrautmachen mit dabei zu verwendenden Begrifflichkeiten</w:t>
      </w:r>
    </w:p>
    <w:p w:rsidR="00DC6B13" w:rsidRDefault="00DC6B13" w:rsidP="000D7994">
      <w:pPr>
        <w:pStyle w:val="Listenabsatz"/>
        <w:numPr>
          <w:ilvl w:val="1"/>
          <w:numId w:val="13"/>
        </w:numPr>
        <w:spacing w:before="120" w:after="120"/>
        <w:jc w:val="left"/>
      </w:pPr>
      <w:r>
        <w:lastRenderedPageBreak/>
        <w:t>Vertiefung der Fähigkeit zur Nutzung erworbener Kompetenzen beim Transfer auf neue Aufgaben und Problemstellungen durch hinreichende Integration von Reflexions-, Übungs- und Problemlösephasen in anderen Kontexten</w:t>
      </w:r>
    </w:p>
    <w:p w:rsidR="000F4BBD" w:rsidRDefault="00DC6B13" w:rsidP="000D7994">
      <w:pPr>
        <w:pStyle w:val="Listenabsatz"/>
        <w:numPr>
          <w:ilvl w:val="1"/>
          <w:numId w:val="13"/>
        </w:numPr>
        <w:spacing w:before="120" w:after="120"/>
        <w:jc w:val="left"/>
      </w:pPr>
      <w:r>
        <w:t>ziel- und themengerechter Wechsel zwischen Phasen der Einzelarbeit, Partnerarbeit und Gruppenarbeit</w:t>
      </w:r>
      <w:r w:rsidR="00BD3402">
        <w:t xml:space="preserve"> unter Berücksichtigung von Vielfalt durch Elemente der Binnendifferenzierung</w:t>
      </w:r>
    </w:p>
    <w:p w:rsidR="00BD3402" w:rsidRDefault="00BD3402" w:rsidP="000D7994">
      <w:pPr>
        <w:pStyle w:val="Listenabsatz"/>
        <w:numPr>
          <w:ilvl w:val="1"/>
          <w:numId w:val="13"/>
        </w:numPr>
        <w:spacing w:before="120" w:after="120"/>
        <w:jc w:val="left"/>
      </w:pPr>
      <w:r>
        <w:t xml:space="preserve">Beachtung </w:t>
      </w:r>
      <w:r w:rsidR="000F4BBD">
        <w:t>von Aspekten der Sprachsensibilität bei der Erstellung von Materialien.</w:t>
      </w:r>
    </w:p>
    <w:p w:rsidR="00E85EFD" w:rsidRPr="00186B00" w:rsidRDefault="00DC6B13" w:rsidP="000D7994">
      <w:pPr>
        <w:pStyle w:val="Listenabsatz"/>
        <w:numPr>
          <w:ilvl w:val="1"/>
          <w:numId w:val="13"/>
        </w:numPr>
        <w:spacing w:before="120" w:after="120"/>
        <w:jc w:val="left"/>
      </w:pPr>
      <w:r>
        <w:t xml:space="preserve">bei </w:t>
      </w:r>
      <w:r w:rsidRPr="006B1D25">
        <w:t xml:space="preserve">kooperativen Lernformen: </w:t>
      </w:r>
      <w:r>
        <w:t>insbesondere</w:t>
      </w:r>
      <w:r w:rsidRPr="006B1D25">
        <w:t xml:space="preserve"> Fokus</w:t>
      </w:r>
      <w:r>
        <w:t>sierung</w:t>
      </w:r>
      <w:r w:rsidRPr="006B1D25">
        <w:t xml:space="preserve"> auf das Nachdenken und den Austausch von naturwissenschaftlichen Ideen und Argumenten </w:t>
      </w:r>
    </w:p>
    <w:p w:rsidR="00DC6B13" w:rsidRPr="004322E4" w:rsidRDefault="00DC6B13" w:rsidP="00DC6B13">
      <w:pPr>
        <w:rPr>
          <w:b/>
        </w:rPr>
      </w:pPr>
      <w:r w:rsidRPr="004322E4">
        <w:rPr>
          <w:b/>
        </w:rPr>
        <w:t>Experimente und eigenständige Untersuchungen</w:t>
      </w:r>
    </w:p>
    <w:p w:rsidR="00DC6B13" w:rsidRPr="005A0D9F" w:rsidRDefault="00DC6B13" w:rsidP="000D7994">
      <w:pPr>
        <w:numPr>
          <w:ilvl w:val="0"/>
          <w:numId w:val="12"/>
        </w:numPr>
        <w:spacing w:before="120" w:after="120"/>
        <w:ind w:left="714" w:hanging="357"/>
      </w:pPr>
      <w:r w:rsidRPr="005A0D9F">
        <w:t xml:space="preserve">Verdeutlichung der verschiedenen Funktionen von Experimenten in den Naturwissenschaften und des Zusammenspiels zwischen Experiment und konzeptionellem Verständnis </w:t>
      </w:r>
    </w:p>
    <w:p w:rsidR="00DC6B13" w:rsidRPr="00A632AE" w:rsidRDefault="00DC6B13" w:rsidP="000D7994">
      <w:pPr>
        <w:numPr>
          <w:ilvl w:val="0"/>
          <w:numId w:val="12"/>
        </w:numPr>
        <w:spacing w:before="120" w:after="120"/>
        <w:ind w:left="714" w:hanging="357"/>
      </w:pPr>
      <w:r>
        <w:t xml:space="preserve">überlegter und </w:t>
      </w:r>
      <w:r w:rsidRPr="00D461B8">
        <w:t xml:space="preserve">zielgerichteter Einsatz von Experimenten: Einbindung in Erkenntnisprozesse und </w:t>
      </w:r>
      <w:r>
        <w:t xml:space="preserve">in die </w:t>
      </w:r>
      <w:r w:rsidRPr="00D461B8">
        <w:t>Klärung von Fragestellungen</w:t>
      </w:r>
    </w:p>
    <w:p w:rsidR="00DC6B13" w:rsidRPr="000F6DD3" w:rsidRDefault="00DC6B13" w:rsidP="000D7994">
      <w:pPr>
        <w:numPr>
          <w:ilvl w:val="0"/>
          <w:numId w:val="12"/>
        </w:numPr>
        <w:spacing w:before="120" w:after="120"/>
        <w:ind w:left="714" w:hanging="357"/>
      </w:pPr>
      <w:r w:rsidRPr="000F6DD3">
        <w:t xml:space="preserve">schrittweiser und systematischer Aufbau </w:t>
      </w:r>
      <w:r>
        <w:t xml:space="preserve">von </w:t>
      </w:r>
      <w:r w:rsidRPr="000F6DD3">
        <w:t>der</w:t>
      </w:r>
      <w:r>
        <w:t xml:space="preserve"> reflektierten angeleiteten Arbeit hin zur</w:t>
      </w:r>
      <w:r w:rsidRPr="000F6DD3">
        <w:t xml:space="preserve"> Selbstständigkeit bei der Planung, Durchführung und Auswertung von Untersuchungen</w:t>
      </w:r>
    </w:p>
    <w:p w:rsidR="00DC6B13" w:rsidRPr="00ED6510" w:rsidRDefault="00DC6B13" w:rsidP="000D7994">
      <w:pPr>
        <w:numPr>
          <w:ilvl w:val="0"/>
          <w:numId w:val="12"/>
        </w:numPr>
        <w:spacing w:before="120" w:after="120"/>
        <w:ind w:left="714" w:hanging="357"/>
      </w:pPr>
      <w:r>
        <w:t xml:space="preserve">Nutzung sowohl von manuell-analoger, aber </w:t>
      </w:r>
      <w:r w:rsidRPr="00ED6510">
        <w:t>auch digitale</w:t>
      </w:r>
      <w:r>
        <w:t>r Messwerterfassung und Messwert</w:t>
      </w:r>
      <w:r w:rsidRPr="00ED6510">
        <w:t>auswertung</w:t>
      </w:r>
    </w:p>
    <w:p w:rsidR="00E85EFD" w:rsidRPr="00E85EFD" w:rsidRDefault="00DC6B13" w:rsidP="000D7994">
      <w:pPr>
        <w:pStyle w:val="Listenabsatz"/>
        <w:numPr>
          <w:ilvl w:val="0"/>
          <w:numId w:val="12"/>
        </w:numPr>
        <w:rPr>
          <w:b/>
        </w:rPr>
      </w:pPr>
      <w:r w:rsidRPr="005A0D9F">
        <w:t xml:space="preserve">Entwicklung der Fähigkeiten zur Dokumentation der Experimente und Untersuchungen (Versuchsprotokoll) in Absprache mit den Fachkonferenzen der anderen naturwissenschaftlichen Fächer </w:t>
      </w:r>
    </w:p>
    <w:p w:rsidR="00DC6B13" w:rsidRPr="00D078EA" w:rsidRDefault="00DC6B13" w:rsidP="00DC6B13">
      <w:pPr>
        <w:rPr>
          <w:b/>
        </w:rPr>
      </w:pPr>
      <w:r>
        <w:rPr>
          <w:b/>
        </w:rPr>
        <w:t xml:space="preserve">Individuelles </w:t>
      </w:r>
      <w:r w:rsidRPr="0024213F">
        <w:rPr>
          <w:b/>
        </w:rPr>
        <w:t xml:space="preserve">Lernen und Umgang mit </w:t>
      </w:r>
      <w:r w:rsidR="0010604D">
        <w:rPr>
          <w:b/>
        </w:rPr>
        <w:t>Heterogenität</w:t>
      </w:r>
    </w:p>
    <w:p w:rsidR="00DC6B13" w:rsidRPr="004322E4" w:rsidRDefault="00DC6B13" w:rsidP="00DC6B13">
      <w:pPr>
        <w:spacing w:before="120" w:after="120"/>
      </w:pPr>
      <w:r>
        <w:t xml:space="preserve">Gemäß ihren Zielsetzungen setzt die Fachgruppe ihren Fokus auf eine Förderung der individuellen Kompetenzentwicklung, Die Gestaltung von Lernprozessen kann sich deshalb nicht auf eine angenommene mittlere Leistungsfähigkeit einer Lerngruppe beschränken, sondern muss auch Lerngelegenheiten sowohl für stärkere als auch schwächere Schülerinnen und Schüler bieten. Um den Arbeitsaufwand dafür in Grenzen zu halten, vereinbart die Fachgruppe, bei der schrittweisen Nutzung bzw. Erstellung von </w:t>
      </w:r>
      <w:r w:rsidRPr="004322E4">
        <w:t>Lernarrangements, bei der alle Lernenden am gleichen Unterrichtsthema arbeiten, aber dennoch vielfältige Möglichkeiten für binnendifferenzierende Maßnahmen bestehen</w:t>
      </w:r>
      <w:r>
        <w:t>, eng zusammenzuarbeiten. Gesammelt bzw. erstellt, ausgetauscht sowie erprobt werden sollen zunächst</w:t>
      </w:r>
    </w:p>
    <w:p w:rsidR="00DC6B13" w:rsidRDefault="00DC6B13" w:rsidP="000D7994">
      <w:pPr>
        <w:numPr>
          <w:ilvl w:val="0"/>
          <w:numId w:val="12"/>
        </w:numPr>
        <w:spacing w:before="120" w:after="120"/>
        <w:ind w:left="714" w:hanging="357"/>
      </w:pPr>
      <w:r>
        <w:t>unterrichtsbegleitende Testaufgaben zur Diagnose individueller Kompetenzentwick</w:t>
      </w:r>
      <w:r w:rsidR="00AE7C62">
        <w:t>lung in allen Kompetenzbereichen</w:t>
      </w:r>
    </w:p>
    <w:p w:rsidR="00DC6B13" w:rsidRDefault="00DC6B13" w:rsidP="000D7994">
      <w:pPr>
        <w:numPr>
          <w:ilvl w:val="0"/>
          <w:numId w:val="12"/>
        </w:numPr>
        <w:spacing w:before="120" w:after="120"/>
        <w:ind w:left="714" w:hanging="357"/>
      </w:pPr>
      <w:r>
        <w:t xml:space="preserve">komplexere Lernaufgaben </w:t>
      </w:r>
      <w:r w:rsidRPr="004322E4">
        <w:t xml:space="preserve">mit gestuften Lernhilfen </w:t>
      </w:r>
      <w:r>
        <w:t>für unterschiedliche Leistungsanforderungen</w:t>
      </w:r>
    </w:p>
    <w:p w:rsidR="00DC6B13" w:rsidRDefault="00DC6B13" w:rsidP="000D7994">
      <w:pPr>
        <w:numPr>
          <w:ilvl w:val="0"/>
          <w:numId w:val="12"/>
        </w:numPr>
        <w:spacing w:before="120" w:after="120"/>
        <w:ind w:left="714" w:hanging="357"/>
      </w:pPr>
      <w:r>
        <w:t>unterstützende zusätzliche Maßnahmen für erkannte oder bekannte Lernschwierigkeiten</w:t>
      </w:r>
    </w:p>
    <w:p w:rsidR="00DC6B13" w:rsidRPr="004322E4" w:rsidRDefault="00DC6B13" w:rsidP="000D7994">
      <w:pPr>
        <w:numPr>
          <w:ilvl w:val="0"/>
          <w:numId w:val="12"/>
        </w:numPr>
        <w:spacing w:before="120" w:after="120"/>
        <w:ind w:left="714" w:hanging="357"/>
      </w:pPr>
      <w:r>
        <w:lastRenderedPageBreak/>
        <w:t>herausfordernde zusätzliche Angebote für besonders leistungsstarke Schülerinnen und Schüler (auch durch Helfersysteme oder Unterrichtsformen wie „Lernen durch Lehren“)</w:t>
      </w:r>
    </w:p>
    <w:p w:rsidR="00981D29" w:rsidRDefault="00981D29" w:rsidP="00A1270E">
      <w:pPr>
        <w:pStyle w:val="berschrift2"/>
      </w:pPr>
      <w:bookmarkStart w:id="6" w:name="_Toc24023322"/>
      <w:r w:rsidRPr="00981D29">
        <w:lastRenderedPageBreak/>
        <w:t>2.</w:t>
      </w:r>
      <w:r w:rsidR="00EB71B7" w:rsidRPr="00981D29">
        <w:t>3</w:t>
      </w:r>
      <w:r w:rsidR="00EB71B7">
        <w:tab/>
      </w:r>
      <w:r w:rsidRPr="00981D29">
        <w:t>Grundsätze der Leistungsbewertung und Leistungsrückmeldung</w:t>
      </w:r>
      <w:bookmarkEnd w:id="6"/>
    </w:p>
    <w:p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C95EEF">
        <w:t>Hinweis:</w:t>
      </w:r>
    </w:p>
    <w:p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rsidR="00C95EEF" w:rsidRPr="00C95EEF"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rsidR="009B3A8F" w:rsidRDefault="009B3A8F" w:rsidP="00C95EEF"/>
    <w:p w:rsidR="00C95EEF" w:rsidRPr="00C95EEF" w:rsidRDefault="0070475E" w:rsidP="00C95EEF">
      <w:r>
        <w:t xml:space="preserve">[Beispieltext: </w:t>
      </w:r>
      <w:r w:rsidR="00C95EEF" w:rsidRPr="00C95EEF">
        <w:t xml:space="preserve">Die Fachkonferenz hat im Einklang mit dem entsprechenden schulbezogenen Konzept die nachfolgenden Grundsätze zur Leistungsbewertung und Leistungsrückmeldung beschlossen: </w:t>
      </w:r>
    </w:p>
    <w:p w:rsidR="006E7C17" w:rsidRPr="00687BC4" w:rsidRDefault="006E7C17" w:rsidP="006E7C17">
      <w:pPr>
        <w:rPr>
          <w:i/>
          <w:u w:val="single"/>
        </w:rPr>
      </w:pPr>
      <w:r>
        <w:rPr>
          <w:i/>
          <w:u w:val="single"/>
        </w:rPr>
        <w:t>Grundsätzliche</w:t>
      </w:r>
      <w:r w:rsidRPr="00687BC4">
        <w:rPr>
          <w:i/>
          <w:u w:val="single"/>
        </w:rPr>
        <w:t xml:space="preserve"> Absprachen: </w:t>
      </w:r>
    </w:p>
    <w:p w:rsidR="006E7C17" w:rsidRDefault="006E7C17" w:rsidP="006E7C17">
      <w:r>
        <w:t xml:space="preserve">Erbrachte Leistungen werden auf der Grundlage transparenter Ziele und Kriterien in allen Kompetenzbereichen benotet, sie werden den Schülerinnen und Schülern jedoch auch mit Bezug auf diese Kriterien rückgemeldet und erläutert. Auf dieser Basis sollen die Schülerinnen ihre Leistungen zunehmend selbstständig einschätzen können. Die individuelle Rückmeldung erfolgt stärkenorientiert und nicht defizitorientiert, sie soll dabei den tatsächlich erreichten Leistungsstand weder beschönigen noch abwerten. Sie soll Hilfen und Absprachen zu realistischen Möglichkeiten der weiteren Entwicklung enthalten. </w:t>
      </w:r>
    </w:p>
    <w:p w:rsidR="006E7C17" w:rsidRDefault="006E7C17" w:rsidP="006E7C17">
      <w:r>
        <w:t>Die Bewertung von Leistungen berücksichtigt Lern- und Leistungssituationen. Einerseits soll dabei Schülerinnen und Schülern deutlich gemacht werden, in welchen Bereichen aufgrund des zurückliegenden Unterrichts stabile Kenntnisse erwartet und bewertet werden. Andererseits dürfen sie in neuen Lernsituationen auch Fehler machen, ohne dass sie deshalb Geringschätzung oder Nachteile in ihrer Beurteilung befürchten müssen.</w:t>
      </w:r>
    </w:p>
    <w:p w:rsidR="006E7C17" w:rsidRPr="00D71BF8" w:rsidRDefault="006E7C17" w:rsidP="006E7C17">
      <w:pPr>
        <w:spacing w:before="60" w:after="120"/>
        <w:contextualSpacing/>
      </w:pPr>
      <w:r>
        <w:t xml:space="preserve"> </w:t>
      </w:r>
    </w:p>
    <w:p w:rsidR="006E7C17" w:rsidRDefault="006E7C17" w:rsidP="006E7C17">
      <w:pPr>
        <w:tabs>
          <w:tab w:val="left" w:pos="2160"/>
        </w:tabs>
        <w:jc w:val="left"/>
        <w:rPr>
          <w:rFonts w:cs="Arial"/>
          <w:i/>
          <w:u w:val="single"/>
        </w:rPr>
      </w:pPr>
      <w:r w:rsidRPr="00B42562">
        <w:rPr>
          <w:rFonts w:cs="Arial"/>
          <w:i/>
          <w:u w:val="single"/>
        </w:rPr>
        <w:t xml:space="preserve">Überprüfung </w:t>
      </w:r>
      <w:r>
        <w:rPr>
          <w:rFonts w:cs="Arial"/>
          <w:i/>
          <w:u w:val="single"/>
        </w:rPr>
        <w:t xml:space="preserve">und Beurteilung </w:t>
      </w:r>
      <w:r w:rsidRPr="00B42562">
        <w:rPr>
          <w:rFonts w:cs="Arial"/>
          <w:i/>
          <w:u w:val="single"/>
        </w:rPr>
        <w:t>der Leistung</w:t>
      </w:r>
      <w:r>
        <w:rPr>
          <w:rFonts w:cs="Arial"/>
          <w:i/>
          <w:u w:val="single"/>
        </w:rPr>
        <w:t>en</w:t>
      </w:r>
      <w:r w:rsidRPr="00B42562">
        <w:rPr>
          <w:rFonts w:cs="Arial"/>
          <w:i/>
          <w:u w:val="single"/>
        </w:rPr>
        <w:t xml:space="preserve"> </w:t>
      </w:r>
    </w:p>
    <w:p w:rsidR="006E7C17" w:rsidRDefault="006E7C17" w:rsidP="006E7C17">
      <w:r>
        <w:t>Die Leistungen im Unterricht werden in der Regel auf der Grundlage einer kriteriengeleiteten, systematischen Beobachtung von Unterrichtshandlungen beurteilt.</w:t>
      </w:r>
    </w:p>
    <w:p w:rsidR="006E7C17" w:rsidRPr="00B42562" w:rsidRDefault="006E7C17" w:rsidP="006E7C17">
      <w:r>
        <w:t>Weitere Anhaltspunkte für Beurteilungen lassen sich mit kurzen</w:t>
      </w:r>
      <w:r w:rsidRPr="00702108">
        <w:t xml:space="preserve"> </w:t>
      </w:r>
      <w:r>
        <w:t>schriftlichen, auf stark eingegrenzte Zusammenhänge begrenzten Tests gewinnen.</w:t>
      </w:r>
    </w:p>
    <w:p w:rsidR="006E7C17" w:rsidRPr="00687BC4" w:rsidRDefault="006E7C17" w:rsidP="006E7C17">
      <w:pPr>
        <w:rPr>
          <w:i/>
          <w:u w:val="single"/>
        </w:rPr>
      </w:pPr>
      <w:r w:rsidRPr="00687BC4">
        <w:rPr>
          <w:i/>
          <w:u w:val="single"/>
        </w:rPr>
        <w:t>Kriterien</w:t>
      </w:r>
      <w:r>
        <w:rPr>
          <w:i/>
          <w:u w:val="single"/>
        </w:rPr>
        <w:t xml:space="preserve"> der Leistungsbeurteilung</w:t>
      </w:r>
      <w:r w:rsidRPr="00687BC4">
        <w:rPr>
          <w:i/>
          <w:u w:val="single"/>
        </w:rPr>
        <w:t>:</w:t>
      </w:r>
    </w:p>
    <w:p w:rsidR="006E7C17" w:rsidRDefault="006E7C17" w:rsidP="006E7C17">
      <w:pPr>
        <w:rPr>
          <w:rFonts w:cs="Arial"/>
        </w:rPr>
      </w:pPr>
      <w:r w:rsidRPr="00687BC4">
        <w:rPr>
          <w:rFonts w:cs="Arial"/>
        </w:rPr>
        <w:t xml:space="preserve">Die Bewertungskriterien für </w:t>
      </w:r>
      <w:r>
        <w:rPr>
          <w:rFonts w:cs="Arial"/>
        </w:rPr>
        <w:t>Leistungsbeurteilungen</w:t>
      </w:r>
      <w:r w:rsidRPr="00687BC4">
        <w:rPr>
          <w:rFonts w:cs="Arial"/>
        </w:rPr>
        <w:t xml:space="preserve"> müssen den Schülerinnen und Schülern </w:t>
      </w:r>
      <w:r>
        <w:rPr>
          <w:rFonts w:cs="Arial"/>
        </w:rPr>
        <w:t>bekannt</w:t>
      </w:r>
      <w:r w:rsidRPr="00687BC4">
        <w:rPr>
          <w:rFonts w:cs="Arial"/>
        </w:rPr>
        <w:t xml:space="preserve"> sein. Die folgenden Kriterien gelten </w:t>
      </w:r>
      <w:r>
        <w:rPr>
          <w:rFonts w:cs="Arial"/>
        </w:rPr>
        <w:t>allgemein und sollten in ihrer gesamten Breite für Leistungsbeurteilungen berücksichtigt werden:</w:t>
      </w:r>
    </w:p>
    <w:p w:rsidR="006E7C17" w:rsidRDefault="006E7C17" w:rsidP="000D7994">
      <w:pPr>
        <w:numPr>
          <w:ilvl w:val="0"/>
          <w:numId w:val="14"/>
        </w:numPr>
        <w:spacing w:after="0" w:line="240" w:lineRule="auto"/>
        <w:rPr>
          <w:rFonts w:cs="Arial"/>
        </w:rPr>
      </w:pPr>
      <w:r>
        <w:rPr>
          <w:rFonts w:cs="Arial"/>
        </w:rPr>
        <w:t>für Leistungen, die zeigen, in welchem Ausmaß Kompetenzerwartungen des Lehrplans bereits erfüllt werden. Beurteilungskriterien können hier u.a. sein:</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t>die inhaltliche Geschlossenheit und sachliche Richtigkeit sowie die Angemessenheit fachtypischer qualitativer und quantitativer Darstellungen bei Erklärungen, beim Argumentieren und beim Lösen von Aufgaben,</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lastRenderedPageBreak/>
        <w:t>die zielgerechte Auswahl und konsequente Anwendung von Verfahren beim Planen, Durchführen und Auswerten von Experimenten und bei der Nutzung von Modellen,</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t>die Genauigkeit und Zielbezogenheit beim Analysieren, Interpretieren und Erstellen von Texten, Graphiken oder Diagrammen.</w:t>
      </w:r>
    </w:p>
    <w:p w:rsidR="006E7C17" w:rsidRDefault="006E7C17" w:rsidP="006E7C17">
      <w:pPr>
        <w:rPr>
          <w:rFonts w:cs="Arial"/>
        </w:rPr>
      </w:pPr>
    </w:p>
    <w:p w:rsidR="006E7C17" w:rsidRDefault="006E7C17" w:rsidP="000D7994">
      <w:pPr>
        <w:numPr>
          <w:ilvl w:val="0"/>
          <w:numId w:val="14"/>
        </w:numPr>
        <w:spacing w:after="0" w:line="240" w:lineRule="auto"/>
        <w:rPr>
          <w:rFonts w:cs="Arial"/>
        </w:rPr>
      </w:pPr>
      <w:r>
        <w:rPr>
          <w:rFonts w:cs="Arial"/>
        </w:rPr>
        <w:t>für Leistungen, die im Prozess des Kompetenzerwerbs erbracht werden. Beurteilungskriterien können hier u.a. sein:</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t xml:space="preserve">die Qualität, </w:t>
      </w:r>
      <w:r w:rsidR="00EA4FBF">
        <w:rPr>
          <w:rFonts w:cs="Arial"/>
        </w:rPr>
        <w:t xml:space="preserve">Kontinuität, </w:t>
      </w:r>
      <w:r>
        <w:rPr>
          <w:rFonts w:cs="Arial"/>
        </w:rPr>
        <w:t xml:space="preserve">Komplexität und Originalität von Beiträgen zum Unterricht (z. B. beim Generieren von Fragestellungen und Begründen von Ideen und Lösungsvorschlägen, Darstellen, Argumentieren, Strukturieren und Bewerten von Zusammenhängen), </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t xml:space="preserve">die Vollständigkeit und die inhaltliche und formale Qualität von </w:t>
      </w:r>
      <w:r w:rsidR="000F4BBD">
        <w:rPr>
          <w:rFonts w:cs="Arial"/>
        </w:rPr>
        <w:t xml:space="preserve">Lernprodukten </w:t>
      </w:r>
      <w:r>
        <w:rPr>
          <w:rFonts w:cs="Arial"/>
        </w:rPr>
        <w:t>(z. B. Protokolle, Materialsammlungen, Hefte, Mappen, Portfolios, Lerntagebücher, Dokumentationen, Präsentationen, Lernplakate, Funktionsmodelle),</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t>Lernfortschritte im Rahmen eigenverantwortlichen, schüleraktiven Handelns (z. B. Vorbereitung und Nachbereitung von Unterricht, Lernaufgabe, Referat, Rollenspiel, Befragung, Erkundung, Präsentation),</w:t>
      </w:r>
    </w:p>
    <w:p w:rsidR="006E7C17" w:rsidRDefault="006E7C17" w:rsidP="000D7994">
      <w:pPr>
        <w:numPr>
          <w:ilvl w:val="1"/>
          <w:numId w:val="14"/>
        </w:numPr>
        <w:tabs>
          <w:tab w:val="clear" w:pos="1440"/>
          <w:tab w:val="num" w:pos="720"/>
        </w:tabs>
        <w:spacing w:after="0" w:line="240" w:lineRule="auto"/>
        <w:ind w:left="720"/>
        <w:rPr>
          <w:rFonts w:cs="Arial"/>
        </w:rPr>
      </w:pPr>
      <w:r>
        <w:rPr>
          <w:rFonts w:cs="Arial"/>
        </w:rPr>
        <w:t>die Qualität von Beiträgen zum Erfolg gemeinsamer Gruppenarbeiten.</w:t>
      </w:r>
    </w:p>
    <w:p w:rsidR="0061403F" w:rsidRPr="00963943" w:rsidRDefault="0061403F" w:rsidP="0061403F">
      <w:pPr>
        <w:rPr>
          <w:rFonts w:cs="Arial"/>
          <w:i/>
          <w:u w:val="single"/>
        </w:rPr>
      </w:pPr>
    </w:p>
    <w:p w:rsidR="0061403F" w:rsidRPr="006E7C17" w:rsidRDefault="00A745CA" w:rsidP="006E7C17">
      <w:pPr>
        <w:rPr>
          <w:i/>
          <w:u w:val="single"/>
        </w:rPr>
      </w:pPr>
      <w:r>
        <w:rPr>
          <w:i/>
          <w:u w:val="single"/>
        </w:rPr>
        <w:t>Verfahren</w:t>
      </w:r>
      <w:r w:rsidR="0061403F" w:rsidRPr="006E7C17">
        <w:rPr>
          <w:i/>
          <w:u w:val="single"/>
        </w:rPr>
        <w:t xml:space="preserve"> der Leistungsrückmeldung und Beratung</w:t>
      </w:r>
    </w:p>
    <w:p w:rsidR="0061403F" w:rsidRPr="00963943" w:rsidRDefault="0061403F" w:rsidP="0061403F">
      <w:pPr>
        <w:rPr>
          <w:rFonts w:cs="Arial"/>
        </w:rPr>
      </w:pPr>
      <w:r w:rsidRPr="00963943">
        <w:rPr>
          <w:rFonts w:cs="Arial"/>
        </w:rPr>
        <w:t xml:space="preserve">Die Leistungsrückmeldung </w:t>
      </w:r>
      <w:r w:rsidR="006E7C17">
        <w:rPr>
          <w:rFonts w:cs="Arial"/>
        </w:rPr>
        <w:t>kann</w:t>
      </w:r>
      <w:r w:rsidRPr="00963943">
        <w:rPr>
          <w:rFonts w:cs="Arial"/>
        </w:rPr>
        <w:t xml:space="preserve"> in mündlicher und schriftlicher Form</w:t>
      </w:r>
      <w:r w:rsidR="006E7C17">
        <w:rPr>
          <w:rFonts w:cs="Arial"/>
        </w:rPr>
        <w:t xml:space="preserve"> erfolgen</w:t>
      </w:r>
      <w:r w:rsidRPr="00963943">
        <w:rPr>
          <w:rFonts w:cs="Arial"/>
        </w:rPr>
        <w:t xml:space="preserve">. </w:t>
      </w:r>
    </w:p>
    <w:p w:rsidR="0061403F" w:rsidRPr="00963943" w:rsidRDefault="0061403F" w:rsidP="000D7994">
      <w:pPr>
        <w:numPr>
          <w:ilvl w:val="0"/>
          <w:numId w:val="3"/>
        </w:numPr>
        <w:spacing w:after="0" w:line="240" w:lineRule="auto"/>
        <w:jc w:val="left"/>
        <w:rPr>
          <w:rFonts w:cs="Arial"/>
        </w:rPr>
      </w:pPr>
      <w:r w:rsidRPr="00963943">
        <w:rPr>
          <w:rFonts w:cs="Arial"/>
        </w:rPr>
        <w:t xml:space="preserve">Intervalle </w:t>
      </w:r>
    </w:p>
    <w:p w:rsidR="0061403F" w:rsidRPr="00963943" w:rsidRDefault="005708E2" w:rsidP="0061403F">
      <w:pPr>
        <w:ind w:left="708"/>
        <w:jc w:val="left"/>
        <w:rPr>
          <w:rFonts w:cs="Arial"/>
        </w:rPr>
      </w:pPr>
      <w:r>
        <w:rPr>
          <w:rFonts w:cs="Arial"/>
        </w:rPr>
        <w:t>Eine differenzierte</w:t>
      </w:r>
      <w:r w:rsidR="00A745CA">
        <w:rPr>
          <w:rFonts w:cs="Arial"/>
        </w:rPr>
        <w:t xml:space="preserve"> </w:t>
      </w:r>
      <w:r>
        <w:rPr>
          <w:rFonts w:cs="Arial"/>
        </w:rPr>
        <w:t>Rückmeldung</w:t>
      </w:r>
      <w:r w:rsidR="00A745CA">
        <w:rPr>
          <w:rFonts w:cs="Arial"/>
        </w:rPr>
        <w:t xml:space="preserve"> zum erreichten Lernstand sollte mindestens einmal pro Quar</w:t>
      </w:r>
      <w:r>
        <w:rPr>
          <w:rFonts w:cs="Arial"/>
        </w:rPr>
        <w:t>tal erfolgen. Aspektbezogene</w:t>
      </w:r>
      <w:r w:rsidR="00A745CA">
        <w:rPr>
          <w:rFonts w:cs="Arial"/>
        </w:rPr>
        <w:t xml:space="preserve"> </w:t>
      </w:r>
      <w:r>
        <w:rPr>
          <w:rFonts w:cs="Arial"/>
        </w:rPr>
        <w:t>Leistungsrückmeldung</w:t>
      </w:r>
      <w:r w:rsidR="00A745CA">
        <w:rPr>
          <w:rFonts w:cs="Arial"/>
        </w:rPr>
        <w:t xml:space="preserve"> erfolgt anlässlich der Auswertung benoteter Lernprodukte</w:t>
      </w:r>
      <w:r w:rsidR="005076AE">
        <w:rPr>
          <w:rFonts w:cs="Arial"/>
        </w:rPr>
        <w:t>.</w:t>
      </w:r>
    </w:p>
    <w:p w:rsidR="0061403F" w:rsidRPr="00963943" w:rsidRDefault="0061403F" w:rsidP="000D7994">
      <w:pPr>
        <w:numPr>
          <w:ilvl w:val="0"/>
          <w:numId w:val="3"/>
        </w:numPr>
        <w:spacing w:after="0" w:line="240" w:lineRule="auto"/>
        <w:jc w:val="left"/>
        <w:rPr>
          <w:rFonts w:cs="Arial"/>
        </w:rPr>
      </w:pPr>
      <w:r w:rsidRPr="00963943">
        <w:rPr>
          <w:rFonts w:cs="Arial"/>
        </w:rPr>
        <w:t xml:space="preserve">Formen </w:t>
      </w:r>
    </w:p>
    <w:p w:rsidR="000F4BBD" w:rsidRPr="00963943" w:rsidRDefault="0061403F" w:rsidP="00897153">
      <w:pPr>
        <w:ind w:left="708"/>
        <w:jc w:val="left"/>
        <w:rPr>
          <w:rFonts w:cs="Arial"/>
        </w:rPr>
      </w:pPr>
      <w:r w:rsidRPr="00963943">
        <w:rPr>
          <w:rFonts w:cs="Arial"/>
        </w:rPr>
        <w:t xml:space="preserve">Schülergespräch, </w:t>
      </w:r>
      <w:r w:rsidR="00A745CA" w:rsidRPr="00963943">
        <w:rPr>
          <w:rFonts w:cs="Arial"/>
        </w:rPr>
        <w:t>individuelle Beratung</w:t>
      </w:r>
      <w:r w:rsidR="00A745CA">
        <w:rPr>
          <w:rFonts w:cs="Arial"/>
        </w:rPr>
        <w:t>,</w:t>
      </w:r>
      <w:r w:rsidR="00897153">
        <w:rPr>
          <w:rFonts w:cs="Arial"/>
        </w:rPr>
        <w:t xml:space="preserve"> schriftliche Hinweise und Kommentare</w:t>
      </w:r>
      <w:r w:rsidR="00A745CA" w:rsidRPr="00A745CA">
        <w:rPr>
          <w:rFonts w:cs="Arial"/>
        </w:rPr>
        <w:t xml:space="preserve"> </w:t>
      </w:r>
      <w:r>
        <w:rPr>
          <w:rFonts w:cs="Arial"/>
        </w:rPr>
        <w:t>(</w:t>
      </w:r>
      <w:r w:rsidRPr="00963943">
        <w:rPr>
          <w:rFonts w:cs="Arial"/>
        </w:rPr>
        <w:t>Selbst</w:t>
      </w:r>
      <w:r>
        <w:rPr>
          <w:rFonts w:cs="Arial"/>
        </w:rPr>
        <w:t>-)E</w:t>
      </w:r>
      <w:r w:rsidRPr="00963943">
        <w:rPr>
          <w:rFonts w:cs="Arial"/>
        </w:rPr>
        <w:t>valuationsbögen</w:t>
      </w:r>
      <w:r w:rsidR="00897153">
        <w:rPr>
          <w:rFonts w:cs="Arial"/>
        </w:rPr>
        <w:t>;</w:t>
      </w:r>
      <w:r>
        <w:rPr>
          <w:rFonts w:cs="Arial"/>
        </w:rPr>
        <w:t xml:space="preserve"> </w:t>
      </w:r>
      <w:r w:rsidR="00897153">
        <w:rPr>
          <w:rFonts w:cs="Arial"/>
        </w:rPr>
        <w:t xml:space="preserve">Gespräche beim </w:t>
      </w:r>
      <w:r w:rsidR="00A745CA">
        <w:rPr>
          <w:rFonts w:cs="Arial"/>
        </w:rPr>
        <w:t>Elternsprechtag</w:t>
      </w:r>
      <w:r w:rsidR="009542EC">
        <w:rPr>
          <w:rFonts w:cs="Arial"/>
        </w:rPr>
        <w:t>]</w:t>
      </w:r>
    </w:p>
    <w:p w:rsidR="00981D29" w:rsidRDefault="00585C67" w:rsidP="00A1270E">
      <w:pPr>
        <w:pStyle w:val="berschrift2"/>
      </w:pPr>
      <w:bookmarkStart w:id="7" w:name="_Toc24023323"/>
      <w:r>
        <w:lastRenderedPageBreak/>
        <w:t>2.4</w:t>
      </w:r>
      <w:r>
        <w:tab/>
      </w:r>
      <w:r w:rsidR="00981D29">
        <w:t>Lehr- und Lernmittel</w:t>
      </w:r>
      <w:bookmarkEnd w:id="7"/>
    </w:p>
    <w:p w:rsidR="00C95EEF" w:rsidRPr="00C95EEF"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C95EEF">
        <w:t>Die Fachkonferenz erstellt eine Übersicht über die verbindlich eingeführten Lehr- und Lernmittel, ggf. mit Zuordnung zu Jahrgangsstufen (ggf. mit Hinweisen zum Elterneigenanteil).</w:t>
      </w:r>
    </w:p>
    <w:p w:rsidR="00C95EEF" w:rsidRDefault="00EE7405"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 xml:space="preserve">Die Übersicht kann </w:t>
      </w:r>
      <w:r w:rsidR="00C95EEF" w:rsidRPr="00C95EEF">
        <w:t>durch eine Auswahl fakultativer Lehr- und Lernmittel (z. B. Fachzeitschriften, Sammlungen von Arbeitsblättern, Angebote im Internet) als Anregung z</w:t>
      </w:r>
      <w:r>
        <w:t>um Einsatz im Unterricht ergänzt werden.</w:t>
      </w:r>
    </w:p>
    <w:p w:rsidR="00DA4C67"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rsidR="00BB498F" w:rsidRDefault="00FD756D" w:rsidP="00BB498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rStyle w:val="Hyperlink"/>
          <w:i/>
        </w:rPr>
      </w:pPr>
      <w:hyperlink r:id="rId14" w:history="1">
        <w:r w:rsidR="00C74103">
          <w:rPr>
            <w:rStyle w:val="Hyperlink"/>
            <w:i/>
          </w:rPr>
          <w:t>http://www.schulministerium.nrw.de/docs/</w:t>
        </w:r>
        <w:r w:rsidR="00C74103">
          <w:rPr>
            <w:rStyle w:val="Hyperlink"/>
            <w:i/>
          </w:rPr>
          <w:t>S</w:t>
        </w:r>
        <w:r w:rsidR="00C74103">
          <w:rPr>
            <w:rStyle w:val="Hyperlink"/>
            <w:i/>
          </w:rPr>
          <w:t>chulsystem/Medien/Lernmittel/</w:t>
        </w:r>
      </w:hyperlink>
      <w:r w:rsidR="00DA4C67" w:rsidRPr="00DA4C67">
        <w:rPr>
          <w:i/>
        </w:rPr>
        <w:t xml:space="preserve"> </w:t>
      </w:r>
      <w:r w:rsidR="00DA4C67" w:rsidRPr="00DA4C67">
        <w:rPr>
          <w:rStyle w:val="Hyperlink"/>
          <w:i/>
        </w:rPr>
        <w:t xml:space="preserve"> </w:t>
      </w:r>
    </w:p>
    <w:p w:rsidR="009D46A4" w:rsidRPr="009D46A4" w:rsidRDefault="009D46A4" w:rsidP="009D46A4">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9D46A4">
        <w:rPr>
          <w:i/>
        </w:rPr>
        <w:t>Unterstützende Materialien für Lehrkräfte sind z. B. bei den konkretisierten Unterrichtsvorhaben angegeben. Diese findet man unter:</w:t>
      </w:r>
    </w:p>
    <w:p w:rsidR="009D46A4" w:rsidRPr="009D46A4" w:rsidRDefault="00FD756D" w:rsidP="009D46A4">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hyperlink r:id="rId15" w:history="1">
        <w:r w:rsidR="00C74103">
          <w:rPr>
            <w:rStyle w:val="Hyperlink"/>
            <w:i/>
          </w:rPr>
          <w:t>http://www.schulentwicklung.nrw.de/lehr</w:t>
        </w:r>
        <w:bookmarkStart w:id="8" w:name="_GoBack"/>
        <w:bookmarkEnd w:id="8"/>
        <w:r w:rsidR="00C74103">
          <w:rPr>
            <w:rStyle w:val="Hyperlink"/>
            <w:i/>
          </w:rPr>
          <w:t>p</w:t>
        </w:r>
        <w:r w:rsidR="00C74103">
          <w:rPr>
            <w:rStyle w:val="Hyperlink"/>
            <w:i/>
          </w:rPr>
          <w:t>laene/front_content.php?idcat=4946</w:t>
        </w:r>
      </w:hyperlink>
    </w:p>
    <w:p w:rsidR="00C95EEF" w:rsidRPr="00C95EEF" w:rsidRDefault="00C95EEF" w:rsidP="00C95EEF"/>
    <w:p w:rsidR="003B2572" w:rsidRDefault="003B2572" w:rsidP="008C313F">
      <w:r>
        <w:t>Lehrwerke, die an Schülerinnen und Schüler für den ständigen Gebrauch ausgeliehen werden:</w:t>
      </w:r>
    </w:p>
    <w:p w:rsidR="003B2572" w:rsidRDefault="003B2572" w:rsidP="000D7994">
      <w:pPr>
        <w:pStyle w:val="Listenabsatz"/>
        <w:numPr>
          <w:ilvl w:val="0"/>
          <w:numId w:val="15"/>
        </w:numPr>
      </w:pPr>
      <w:r>
        <w:t>Klasse 6:</w:t>
      </w:r>
    </w:p>
    <w:p w:rsidR="003B2572" w:rsidRDefault="003B2572" w:rsidP="000D7994">
      <w:pPr>
        <w:pStyle w:val="Listenabsatz"/>
        <w:numPr>
          <w:ilvl w:val="0"/>
          <w:numId w:val="15"/>
        </w:numPr>
      </w:pPr>
      <w:r>
        <w:t>Klasse 8:</w:t>
      </w:r>
    </w:p>
    <w:p w:rsidR="003B2572" w:rsidRDefault="003B2572" w:rsidP="000D7994">
      <w:pPr>
        <w:pStyle w:val="Listenabsatz"/>
        <w:numPr>
          <w:ilvl w:val="0"/>
          <w:numId w:val="15"/>
        </w:numPr>
      </w:pPr>
      <w:r>
        <w:t>Klasse 9:</w:t>
      </w:r>
    </w:p>
    <w:p w:rsidR="003B2572" w:rsidRDefault="003B2572" w:rsidP="000D7994">
      <w:pPr>
        <w:pStyle w:val="Listenabsatz"/>
        <w:numPr>
          <w:ilvl w:val="0"/>
          <w:numId w:val="15"/>
        </w:numPr>
      </w:pPr>
      <w:r>
        <w:t>Klasse 10:</w:t>
      </w:r>
    </w:p>
    <w:p w:rsidR="003B2572" w:rsidRDefault="003B2572" w:rsidP="008C313F">
      <w:r>
        <w:t>Lehrwerke, die im Klassensatz für den temporären Einsatz im Unterricht zur Verfügung stehen:</w:t>
      </w:r>
    </w:p>
    <w:p w:rsidR="003B2572" w:rsidRDefault="003B2572" w:rsidP="000D7994">
      <w:pPr>
        <w:pStyle w:val="Listenabsatz"/>
        <w:numPr>
          <w:ilvl w:val="0"/>
          <w:numId w:val="15"/>
        </w:numPr>
      </w:pPr>
      <w:r>
        <w:t>Klasse 6:</w:t>
      </w:r>
    </w:p>
    <w:p w:rsidR="003B2572" w:rsidRDefault="003B2572" w:rsidP="000D7994">
      <w:pPr>
        <w:pStyle w:val="Listenabsatz"/>
        <w:numPr>
          <w:ilvl w:val="0"/>
          <w:numId w:val="15"/>
        </w:numPr>
      </w:pPr>
      <w:r>
        <w:t>Klasse 8:</w:t>
      </w:r>
    </w:p>
    <w:p w:rsidR="003B2572" w:rsidRDefault="003B2572" w:rsidP="000D7994">
      <w:pPr>
        <w:pStyle w:val="Listenabsatz"/>
        <w:numPr>
          <w:ilvl w:val="0"/>
          <w:numId w:val="15"/>
        </w:numPr>
      </w:pPr>
      <w:r>
        <w:t>Klasse 9:</w:t>
      </w:r>
    </w:p>
    <w:p w:rsidR="003B2572" w:rsidRDefault="003B2572" w:rsidP="000D7994">
      <w:pPr>
        <w:pStyle w:val="Listenabsatz"/>
        <w:numPr>
          <w:ilvl w:val="0"/>
          <w:numId w:val="15"/>
        </w:numPr>
      </w:pPr>
      <w:r>
        <w:t>Klasse 10:</w:t>
      </w:r>
    </w:p>
    <w:p w:rsidR="003B2572" w:rsidRDefault="003B2572" w:rsidP="008C313F">
      <w:r>
        <w:t xml:space="preserve">Fachzeitschriften: </w:t>
      </w:r>
    </w:p>
    <w:p w:rsidR="003B2572" w:rsidRDefault="003B2572" w:rsidP="000D7994">
      <w:pPr>
        <w:pStyle w:val="Listenabsatz"/>
        <w:numPr>
          <w:ilvl w:val="0"/>
          <w:numId w:val="16"/>
        </w:numPr>
      </w:pPr>
      <w:r>
        <w:t>A, B, […]</w:t>
      </w:r>
    </w:p>
    <w:p w:rsidR="003B2572" w:rsidRDefault="003B2572" w:rsidP="003B2572">
      <w:pPr>
        <w:ind w:left="360"/>
      </w:pPr>
      <w:r>
        <w:t>Fachliteratur und didaktische Literatur: siehe Inventarliste der Fachbibliothek</w:t>
      </w:r>
    </w:p>
    <w:p w:rsidR="000C34BC" w:rsidRDefault="000C34BC">
      <w:pPr>
        <w:jc w:val="left"/>
        <w:rPr>
          <w:b/>
        </w:rPr>
      </w:pPr>
      <w:r>
        <w:rPr>
          <w:b/>
        </w:rPr>
        <w:br w:type="page"/>
      </w:r>
    </w:p>
    <w:p w:rsidR="003B2572" w:rsidRPr="008C313F" w:rsidRDefault="003B2572" w:rsidP="008C313F">
      <w:pPr>
        <w:rPr>
          <w:b/>
        </w:rPr>
      </w:pPr>
      <w:r w:rsidRPr="008C313F">
        <w:rPr>
          <w:b/>
        </w:rPr>
        <w:lastRenderedPageBreak/>
        <w:t>Weitere Quellen, Hinweise und Hilfen zum Unterricht</w:t>
      </w:r>
    </w:p>
    <w:p w:rsidR="003B2572" w:rsidRDefault="00FF5545" w:rsidP="000C34BC">
      <w:pPr>
        <w:jc w:val="left"/>
      </w:pPr>
      <w:r>
        <w:t xml:space="preserve">Weitere </w:t>
      </w:r>
      <w:r w:rsidR="003B2572">
        <w:t>Plattformen für Unterrichtsmaterialien und digitale Instrumente: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4032"/>
        <w:gridCol w:w="4168"/>
      </w:tblGrid>
      <w:tr w:rsidR="003B2572" w:rsidRPr="006F179C" w:rsidTr="00BD3402">
        <w:trPr>
          <w:cantSplit/>
          <w:trHeight w:val="254"/>
        </w:trPr>
        <w:tc>
          <w:tcPr>
            <w:tcW w:w="475" w:type="pct"/>
            <w:shd w:val="clear" w:color="auto" w:fill="BFBFBF" w:themeFill="background1" w:themeFillShade="BF"/>
            <w:tcMar>
              <w:top w:w="113" w:type="dxa"/>
              <w:bottom w:w="113" w:type="dxa"/>
            </w:tcMar>
          </w:tcPr>
          <w:p w:rsidR="003B2572" w:rsidRPr="006F179C" w:rsidRDefault="003B2572" w:rsidP="00BD3402">
            <w:pPr>
              <w:spacing w:before="60" w:after="120" w:line="240" w:lineRule="auto"/>
              <w:ind w:left="170"/>
              <w:rPr>
                <w:rFonts w:cs="Arial"/>
                <w:b/>
                <w:sz w:val="20"/>
                <w:szCs w:val="20"/>
              </w:rPr>
            </w:pPr>
            <w:r w:rsidRPr="006F179C">
              <w:rPr>
                <w:rFonts w:cs="Arial"/>
                <w:b/>
                <w:sz w:val="20"/>
                <w:szCs w:val="20"/>
              </w:rPr>
              <w:t>Nr.</w:t>
            </w:r>
          </w:p>
        </w:tc>
        <w:tc>
          <w:tcPr>
            <w:tcW w:w="2225" w:type="pct"/>
            <w:shd w:val="clear" w:color="auto" w:fill="BFBFBF" w:themeFill="background1" w:themeFillShade="BF"/>
            <w:tcMar>
              <w:top w:w="113" w:type="dxa"/>
              <w:bottom w:w="113" w:type="dxa"/>
            </w:tcMar>
          </w:tcPr>
          <w:p w:rsidR="003B2572" w:rsidRDefault="003B2572" w:rsidP="00BD3402">
            <w:pPr>
              <w:spacing w:before="60" w:after="120" w:line="240" w:lineRule="auto"/>
              <w:rPr>
                <w:rFonts w:cs="Arial"/>
                <w:b/>
                <w:sz w:val="20"/>
                <w:szCs w:val="20"/>
              </w:rPr>
            </w:pPr>
            <w:r w:rsidRPr="006F179C">
              <w:rPr>
                <w:rFonts w:cs="Arial"/>
                <w:b/>
                <w:sz w:val="20"/>
                <w:szCs w:val="20"/>
              </w:rPr>
              <w:t>URL / Quellenangabe</w:t>
            </w:r>
          </w:p>
          <w:p w:rsidR="00AA41B9" w:rsidRPr="00AA41B9" w:rsidRDefault="00AA41B9" w:rsidP="00BD3402">
            <w:pPr>
              <w:spacing w:before="60" w:after="120" w:line="240" w:lineRule="auto"/>
              <w:rPr>
                <w:rFonts w:cs="Arial"/>
                <w:sz w:val="20"/>
                <w:szCs w:val="20"/>
              </w:rPr>
            </w:pPr>
            <w:r w:rsidRPr="00AA41B9">
              <w:rPr>
                <w:rFonts w:cs="Arial"/>
                <w:sz w:val="20"/>
                <w:szCs w:val="20"/>
              </w:rPr>
              <w:t>(Datum des letzten Zugriffs: 28.01.2020)</w:t>
            </w:r>
          </w:p>
        </w:tc>
        <w:tc>
          <w:tcPr>
            <w:tcW w:w="2300" w:type="pct"/>
            <w:shd w:val="clear" w:color="auto" w:fill="BFBFBF" w:themeFill="background1" w:themeFillShade="BF"/>
            <w:tcMar>
              <w:top w:w="113" w:type="dxa"/>
              <w:bottom w:w="113" w:type="dxa"/>
            </w:tcMar>
          </w:tcPr>
          <w:p w:rsidR="003B2572" w:rsidRPr="006F179C" w:rsidRDefault="003B2572" w:rsidP="00BD3402">
            <w:pPr>
              <w:spacing w:before="60" w:after="120" w:line="240" w:lineRule="auto"/>
              <w:rPr>
                <w:b/>
                <w:sz w:val="20"/>
                <w:szCs w:val="20"/>
              </w:rPr>
            </w:pPr>
            <w:r w:rsidRPr="006F179C">
              <w:rPr>
                <w:rFonts w:cs="Arial"/>
                <w:b/>
                <w:sz w:val="20"/>
                <w:szCs w:val="20"/>
              </w:rPr>
              <w:t>Kurzbeschreibung</w:t>
            </w:r>
            <w:r w:rsidRPr="006F179C">
              <w:rPr>
                <w:b/>
                <w:sz w:val="20"/>
                <w:szCs w:val="20"/>
              </w:rPr>
              <w:t xml:space="preserve"> des Inhalts / der Quelle</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1</w:t>
            </w:r>
          </w:p>
        </w:tc>
        <w:tc>
          <w:tcPr>
            <w:tcW w:w="2225" w:type="pct"/>
            <w:tcMar>
              <w:top w:w="113" w:type="dxa"/>
              <w:bottom w:w="113" w:type="dxa"/>
            </w:tcMar>
          </w:tcPr>
          <w:p w:rsidR="003B2572" w:rsidRPr="006F179C" w:rsidRDefault="00FD756D" w:rsidP="00BD3402">
            <w:pPr>
              <w:spacing w:after="120" w:line="240" w:lineRule="auto"/>
              <w:rPr>
                <w:sz w:val="20"/>
                <w:szCs w:val="20"/>
              </w:rPr>
            </w:pPr>
            <w:hyperlink r:id="rId16" w:history="1">
              <w:r w:rsidR="003B2572" w:rsidRPr="006F179C">
                <w:rPr>
                  <w:rStyle w:val="Hyperlink"/>
                  <w:sz w:val="20"/>
                  <w:szCs w:val="20"/>
                </w:rPr>
                <w:t>http://www.mabo-physik.de/index.html</w:t>
              </w:r>
            </w:hyperlink>
            <w:r w:rsidR="003B2572" w:rsidRPr="006F179C">
              <w:rPr>
                <w:sz w:val="20"/>
                <w:szCs w:val="20"/>
              </w:rPr>
              <w:t xml:space="preserve">  </w:t>
            </w:r>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Simulationen zu allen Themenbereichen der Physik</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2</w:t>
            </w:r>
          </w:p>
        </w:tc>
        <w:tc>
          <w:tcPr>
            <w:tcW w:w="2225" w:type="pct"/>
            <w:tcMar>
              <w:top w:w="113" w:type="dxa"/>
              <w:bottom w:w="113" w:type="dxa"/>
            </w:tcMar>
          </w:tcPr>
          <w:p w:rsidR="003B2572" w:rsidRPr="006F179C" w:rsidRDefault="00FD756D" w:rsidP="00BD3402">
            <w:pPr>
              <w:spacing w:after="120" w:line="240" w:lineRule="auto"/>
              <w:rPr>
                <w:rFonts w:cs="Arial"/>
                <w:color w:val="FF0000"/>
                <w:sz w:val="20"/>
                <w:szCs w:val="20"/>
              </w:rPr>
            </w:pPr>
            <w:hyperlink r:id="rId17" w:history="1">
              <w:r w:rsidR="003B2572" w:rsidRPr="006F179C">
                <w:rPr>
                  <w:rStyle w:val="Hyperlink"/>
                  <w:rFonts w:cs="Arial"/>
                  <w:sz w:val="20"/>
                  <w:szCs w:val="20"/>
                </w:rPr>
                <w:t>http://www.leifiphysik.de</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Aufgaben, Versuch, Simulationen etc. zu allen Themenbereichen</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3</w:t>
            </w:r>
          </w:p>
        </w:tc>
        <w:tc>
          <w:tcPr>
            <w:tcW w:w="2225" w:type="pct"/>
            <w:tcMar>
              <w:top w:w="113" w:type="dxa"/>
              <w:bottom w:w="113" w:type="dxa"/>
            </w:tcMar>
          </w:tcPr>
          <w:p w:rsidR="00B468A9" w:rsidRPr="00B468A9" w:rsidRDefault="00FD756D" w:rsidP="00BD3402">
            <w:pPr>
              <w:pStyle w:val="Kommentartext"/>
              <w:spacing w:before="120" w:after="120"/>
            </w:pPr>
            <w:hyperlink r:id="rId18" w:history="1">
              <w:r w:rsidR="00B468A9" w:rsidRPr="006A5B3A">
                <w:rPr>
                  <w:rStyle w:val="Hyperlink"/>
                </w:rPr>
                <w:t>https://www.schule-bw.de/faecher-und-schularten/mathematisch-naturwissenschaftliche-faecher/physik</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Fachbereich Physik des Landesbildungsservers Baden-Württemberg</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4</w:t>
            </w:r>
          </w:p>
        </w:tc>
        <w:tc>
          <w:tcPr>
            <w:tcW w:w="2225" w:type="pct"/>
            <w:tcMar>
              <w:top w:w="113" w:type="dxa"/>
              <w:bottom w:w="113" w:type="dxa"/>
            </w:tcMar>
          </w:tcPr>
          <w:p w:rsidR="003B2572" w:rsidRPr="006F179C" w:rsidRDefault="00FD756D" w:rsidP="00BD3402">
            <w:pPr>
              <w:pStyle w:val="Kommentartext"/>
              <w:spacing w:before="120" w:after="120"/>
              <w:rPr>
                <w:rFonts w:cs="Arial"/>
              </w:rPr>
            </w:pPr>
            <w:hyperlink r:id="rId19" w:history="1">
              <w:r w:rsidR="003B2572" w:rsidRPr="006F179C">
                <w:rPr>
                  <w:rStyle w:val="Hyperlink"/>
                  <w:rFonts w:cs="Arial"/>
                </w:rPr>
                <w:t>https://www.howtosmile.org/topics</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Digitale Bibliothek mit Freihandexperimenten, Simulationen etc. diverser Museen der USA</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5</w:t>
            </w:r>
          </w:p>
        </w:tc>
        <w:tc>
          <w:tcPr>
            <w:tcW w:w="2225" w:type="pct"/>
            <w:tcMar>
              <w:top w:w="113" w:type="dxa"/>
              <w:bottom w:w="113" w:type="dxa"/>
            </w:tcMar>
          </w:tcPr>
          <w:p w:rsidR="003B2572" w:rsidRPr="006F179C" w:rsidRDefault="00FD756D" w:rsidP="00BD3402">
            <w:pPr>
              <w:spacing w:before="60" w:after="120" w:line="240" w:lineRule="auto"/>
              <w:rPr>
                <w:sz w:val="20"/>
                <w:szCs w:val="20"/>
              </w:rPr>
            </w:pPr>
            <w:hyperlink r:id="rId20" w:history="1">
              <w:r w:rsidR="003B2572" w:rsidRPr="006F179C">
                <w:rPr>
                  <w:rStyle w:val="Hyperlink"/>
                  <w:rFonts w:cs="Arial"/>
                  <w:sz w:val="20"/>
                  <w:szCs w:val="20"/>
                </w:rPr>
                <w:t>http://phyphox.org/de/home-de</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phyphox ist eine sehr umfangreiche App mit vielen Messmöglichkeiten und guten Messergebnissen. Sie bietet vielfältige Einsatzmöglichkeiten im Physikunterricht. Sie läuft auf Smartphones unter IOS und Android und wurde an der RWTH Aachen entwickelt.</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6</w:t>
            </w:r>
          </w:p>
        </w:tc>
        <w:tc>
          <w:tcPr>
            <w:tcW w:w="2225" w:type="pct"/>
            <w:tcMar>
              <w:top w:w="113" w:type="dxa"/>
              <w:bottom w:w="113" w:type="dxa"/>
            </w:tcMar>
          </w:tcPr>
          <w:p w:rsidR="003B2572" w:rsidRPr="006F179C" w:rsidRDefault="00FD756D" w:rsidP="00BD3402">
            <w:pPr>
              <w:spacing w:before="60" w:after="120" w:line="240" w:lineRule="auto"/>
              <w:rPr>
                <w:sz w:val="20"/>
                <w:szCs w:val="20"/>
              </w:rPr>
            </w:pPr>
            <w:hyperlink r:id="rId21" w:history="1">
              <w:r w:rsidR="003B2572" w:rsidRPr="006F179C">
                <w:rPr>
                  <w:rStyle w:val="Hyperlink"/>
                  <w:sz w:val="20"/>
                  <w:szCs w:val="20"/>
                </w:rPr>
                <w:t>http://www.viananet.de/</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Videoanalyse von Bewegungen</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7</w:t>
            </w:r>
          </w:p>
        </w:tc>
        <w:tc>
          <w:tcPr>
            <w:tcW w:w="2225" w:type="pct"/>
            <w:tcMar>
              <w:top w:w="113" w:type="dxa"/>
              <w:bottom w:w="113" w:type="dxa"/>
            </w:tcMar>
          </w:tcPr>
          <w:p w:rsidR="003B2572" w:rsidRPr="006F179C" w:rsidRDefault="00FD756D" w:rsidP="00BD3402">
            <w:pPr>
              <w:spacing w:before="60" w:after="120" w:line="240" w:lineRule="auto"/>
              <w:rPr>
                <w:sz w:val="20"/>
                <w:szCs w:val="20"/>
              </w:rPr>
            </w:pPr>
            <w:hyperlink r:id="rId22" w:history="1">
              <w:r w:rsidR="003B2572" w:rsidRPr="006F179C">
                <w:rPr>
                  <w:rStyle w:val="Hyperlink"/>
                  <w:sz w:val="20"/>
                  <w:szCs w:val="20"/>
                </w:rPr>
                <w:t>https://www.planet-schule.de</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Simulationen, Erklärvideos,…</w:t>
            </w:r>
          </w:p>
        </w:tc>
      </w:tr>
      <w:tr w:rsidR="003B2572" w:rsidRPr="006F179C" w:rsidTr="00BD3402">
        <w:trPr>
          <w:cantSplit/>
          <w:trHeight w:val="254"/>
        </w:trPr>
        <w:tc>
          <w:tcPr>
            <w:tcW w:w="475" w:type="pct"/>
            <w:tcMar>
              <w:top w:w="113" w:type="dxa"/>
              <w:bottom w:w="113" w:type="dxa"/>
            </w:tcMar>
          </w:tcPr>
          <w:p w:rsidR="003B2572" w:rsidRPr="006F179C" w:rsidRDefault="003B2572" w:rsidP="00BD3402">
            <w:pPr>
              <w:spacing w:before="60" w:after="120" w:line="240" w:lineRule="auto"/>
              <w:ind w:left="34"/>
              <w:jc w:val="center"/>
              <w:rPr>
                <w:rFonts w:cs="Arial"/>
                <w:sz w:val="20"/>
                <w:szCs w:val="20"/>
              </w:rPr>
            </w:pPr>
            <w:r w:rsidRPr="006F179C">
              <w:rPr>
                <w:rFonts w:cs="Arial"/>
                <w:sz w:val="20"/>
                <w:szCs w:val="20"/>
              </w:rPr>
              <w:t>8</w:t>
            </w:r>
          </w:p>
        </w:tc>
        <w:tc>
          <w:tcPr>
            <w:tcW w:w="2225" w:type="pct"/>
            <w:tcMar>
              <w:top w:w="113" w:type="dxa"/>
              <w:bottom w:w="113" w:type="dxa"/>
            </w:tcMar>
          </w:tcPr>
          <w:p w:rsidR="003B2572" w:rsidRPr="006F179C" w:rsidRDefault="00FD756D" w:rsidP="00BD3402">
            <w:pPr>
              <w:spacing w:before="60" w:after="120" w:line="240" w:lineRule="auto"/>
              <w:rPr>
                <w:sz w:val="20"/>
                <w:szCs w:val="20"/>
              </w:rPr>
            </w:pPr>
            <w:hyperlink r:id="rId23" w:history="1">
              <w:r w:rsidR="003B2572" w:rsidRPr="006F179C">
                <w:rPr>
                  <w:rStyle w:val="Hyperlink"/>
                  <w:sz w:val="20"/>
                  <w:szCs w:val="20"/>
                </w:rPr>
                <w:t>https://phet.colorado.edu/de/simulations/category/physics</w:t>
              </w:r>
            </w:hyperlink>
          </w:p>
        </w:tc>
        <w:tc>
          <w:tcPr>
            <w:tcW w:w="2300" w:type="pct"/>
            <w:tcMar>
              <w:top w:w="113" w:type="dxa"/>
              <w:bottom w:w="113" w:type="dxa"/>
            </w:tcMar>
          </w:tcPr>
          <w:p w:rsidR="003B2572" w:rsidRPr="006F179C" w:rsidRDefault="003B2572" w:rsidP="00BD3402">
            <w:pPr>
              <w:spacing w:before="60" w:after="120" w:line="240" w:lineRule="auto"/>
              <w:rPr>
                <w:rFonts w:cs="Arial"/>
                <w:sz w:val="20"/>
                <w:szCs w:val="20"/>
              </w:rPr>
            </w:pPr>
            <w:r w:rsidRPr="006F179C">
              <w:rPr>
                <w:rFonts w:cs="Arial"/>
                <w:sz w:val="20"/>
                <w:szCs w:val="20"/>
              </w:rPr>
              <w:t>Simulationen</w:t>
            </w:r>
          </w:p>
        </w:tc>
      </w:tr>
    </w:tbl>
    <w:p w:rsidR="003B2572" w:rsidRDefault="003B2572" w:rsidP="003B2572">
      <w:pPr>
        <w:tabs>
          <w:tab w:val="left" w:pos="2475"/>
        </w:tabs>
      </w:pPr>
      <w:r>
        <w:tab/>
      </w:r>
    </w:p>
    <w:p w:rsidR="00EE7405" w:rsidRDefault="00EE7405" w:rsidP="00EE7405">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rsidR="00EE7405" w:rsidRDefault="00EE7405">
      <w:pPr>
        <w:jc w:val="left"/>
      </w:pPr>
      <w:r>
        <w:br w:type="page"/>
      </w:r>
    </w:p>
    <w:p w:rsidR="00EE7405" w:rsidRPr="0017342E" w:rsidRDefault="00EE7405" w:rsidP="00EE7405">
      <w:pPr>
        <w:pStyle w:val="Listenabsatz"/>
        <w:numPr>
          <w:ilvl w:val="0"/>
          <w:numId w:val="20"/>
        </w:numPr>
        <w:rPr>
          <w:b/>
          <w:lang w:eastAsia="de-DE"/>
        </w:rPr>
      </w:pPr>
      <w:r w:rsidRPr="0017342E">
        <w:rPr>
          <w:b/>
          <w:lang w:eastAsia="de-DE"/>
        </w:rPr>
        <w:lastRenderedPageBreak/>
        <w:t>Digitale Werkzeuge</w:t>
      </w:r>
      <w:r>
        <w:rPr>
          <w:b/>
          <w:lang w:eastAsia="de-DE"/>
        </w:rPr>
        <w:t xml:space="preserve"> / digitales Arbeiten</w:t>
      </w:r>
    </w:p>
    <w:p w:rsidR="00EE7405" w:rsidRDefault="00EE7405" w:rsidP="00EE7405">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4"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rsidR="00EE7405" w:rsidRDefault="00EE7405" w:rsidP="00EE7405">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25"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rsidR="00EE7405" w:rsidRDefault="00EE7405" w:rsidP="00EE7405">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6"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rsidR="00EE7405" w:rsidRDefault="00EE7405" w:rsidP="00EE7405">
      <w:pPr>
        <w:keepNext/>
        <w:keepLines/>
        <w:spacing w:line="280" w:lineRule="atLeast"/>
        <w:jc w:val="left"/>
        <w:outlineLvl w:val="0"/>
      </w:pPr>
      <w:r>
        <w:rPr>
          <w:rFonts w:eastAsia="Times New Roman"/>
          <w:lang w:eastAsia="de-DE"/>
        </w:rPr>
        <w:t>Kooperatives Schreiben</w:t>
      </w:r>
      <w:r>
        <w:t xml:space="preserve">: </w:t>
      </w:r>
      <w:hyperlink r:id="rId27"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rsidR="00EE7405" w:rsidRPr="0017342E" w:rsidRDefault="00EE7405" w:rsidP="00EE7405">
      <w:pPr>
        <w:pStyle w:val="Listenabsatz"/>
        <w:keepNext/>
        <w:keepLines/>
        <w:numPr>
          <w:ilvl w:val="0"/>
          <w:numId w:val="20"/>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rsidR="00EE7405" w:rsidRDefault="00EE7405" w:rsidP="00EE7405">
      <w:pPr>
        <w:jc w:val="left"/>
      </w:pPr>
      <w:r w:rsidRPr="00EE5A6D">
        <w:t>Urheberrecht – Rechtliche Grundlagen und Open Content</w:t>
      </w:r>
      <w:r>
        <w:t xml:space="preserve">: </w:t>
      </w:r>
      <w:hyperlink r:id="rId28"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rsidR="00EE7405" w:rsidRDefault="00EE7405" w:rsidP="00EE7405">
      <w:pPr>
        <w:jc w:val="left"/>
      </w:pPr>
      <w:r w:rsidRPr="00EE5A6D">
        <w:t>Creative Commons Lizenze</w:t>
      </w:r>
      <w:r>
        <w:t xml:space="preserve">n: </w:t>
      </w:r>
      <w:hyperlink r:id="rId29"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rsidR="00EE7405" w:rsidRDefault="00EE7405" w:rsidP="00EE7405">
      <w:pPr>
        <w:jc w:val="left"/>
        <w:rPr>
          <w:lang w:eastAsia="de-DE"/>
        </w:rPr>
      </w:pPr>
      <w:r w:rsidRPr="00EE5A6D">
        <w:t>Allgemeine Informationen Daten- und Informationssicherheit</w:t>
      </w:r>
      <w:r>
        <w:t xml:space="preserve">: </w:t>
      </w:r>
      <w:hyperlink r:id="rId30"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rsidR="003B2572" w:rsidRDefault="003B2572" w:rsidP="003B2572"/>
    <w:p w:rsidR="00981D29" w:rsidRPr="00981D29" w:rsidRDefault="00981D29" w:rsidP="00981D29">
      <w:pPr>
        <w:pStyle w:val="berschrift1"/>
      </w:pPr>
      <w:bookmarkStart w:id="9" w:name="_Toc24023324"/>
      <w:r>
        <w:lastRenderedPageBreak/>
        <w:t>3</w:t>
      </w:r>
      <w:r>
        <w:tab/>
        <w:t xml:space="preserve">Entscheidungen zu </w:t>
      </w:r>
      <w:r w:rsidRPr="00981D29">
        <w:t xml:space="preserve">fach- </w:t>
      </w:r>
      <w:r w:rsidR="006F3C36">
        <w:t>oder</w:t>
      </w:r>
      <w:r w:rsidRPr="00981D29">
        <w:t xml:space="preserve"> unterrichtsübergreifenden Fragen</w:t>
      </w:r>
      <w:bookmarkEnd w:id="9"/>
      <w:r w:rsidRPr="00981D29">
        <w:t xml:space="preserve"> </w:t>
      </w:r>
    </w:p>
    <w:p w:rsidR="00AD7B18" w:rsidRPr="00AD7B18"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AD7B18">
        <w:t>Die Fachkonferenz erstellt eine Übersicht über die Zusammenarbeit mit anderen Fächern, trifft fach- und aufgabenfeldbezogene sowie übergreifende Absprachen, z. B. zur Arbeitsteilung bei der Entwicklung Curricula übergreifender Kompetenzen (g</w:t>
      </w:r>
      <w:r w:rsidR="00BB498F">
        <w:t>gf. Methodentage, Projektwoche</w:t>
      </w:r>
      <w:r w:rsidRPr="00AD7B18">
        <w:t>, Schulprofil…) und über eine Nutzung besonderer außerschulischer Lernorte.</w:t>
      </w:r>
    </w:p>
    <w:p w:rsidR="00AD7B18" w:rsidRDefault="00AD7B18" w:rsidP="00981D29">
      <w:pPr>
        <w:pStyle w:val="berschrift5"/>
      </w:pPr>
    </w:p>
    <w:p w:rsidR="00010D4D" w:rsidRDefault="00010D4D" w:rsidP="00010D4D">
      <w:pPr>
        <w:pStyle w:val="Anmerkung"/>
        <w:rPr>
          <w:rFonts w:cs="Arial"/>
          <w:i w:val="0"/>
        </w:rPr>
      </w:pPr>
      <w:r>
        <w:rPr>
          <w:rFonts w:cs="Arial"/>
          <w:i w:val="0"/>
        </w:rPr>
        <w:t xml:space="preserve">Die drei naturwissenschaftlichen Fächer beinhalten viele inhaltliche und methodische Gemeinsamkeiten, aber auch einige Unterschiede, die für ein tieferes fachliches Verständnis genutzt werden können. Synergien beim Aufgreifen von Konzepten, die schon in einem anderen Fach angelegt wurden, nützen dem Lehren, weil nicht alles von Grund auf neu unterrichtet werden muss und unnötige Redundanzen vermieden werden. Es unterstützt aber auch nachhaltiges Lernen, indem es Gelerntes immer wieder aufgreift und in anderen Kontexten vertieft und weiter ausdifferenziert. Es wird dabei klar, dass Gelerntes in ganz verschiedenen Zusammenhängen anwendbar ist und Bedeutung besitzt. Verständnis wird auch dadurch gefördert, dass man Unterschiede in den Sichtweisen der Fächer herausarbeitet und dadurch die Eigenheiten eines Konzepts deutlich werden lässt. </w:t>
      </w:r>
    </w:p>
    <w:p w:rsidR="00010D4D" w:rsidRPr="00387B31" w:rsidRDefault="00010D4D" w:rsidP="00010D4D">
      <w:pPr>
        <w:pStyle w:val="berschrift5"/>
        <w:rPr>
          <w:b/>
          <w:i w:val="0"/>
          <w:u w:val="none"/>
        </w:rPr>
      </w:pPr>
      <w:r w:rsidRPr="00387B31">
        <w:rPr>
          <w:b/>
          <w:i w:val="0"/>
          <w:u w:val="none"/>
        </w:rPr>
        <w:t xml:space="preserve">Zusammenarbeit mit anderen Fächern </w:t>
      </w:r>
    </w:p>
    <w:p w:rsidR="00010D4D" w:rsidRDefault="00010D4D" w:rsidP="00010D4D">
      <w:r>
        <w:t>Die schulinternen Lehrpläne und der Unterricht in den naturwissenschaftlichen Fächern sollen den Schülerinnen und Schülern aufzeigen, dass bestimmte Konzepte und Begriffe in den verschiedenen Fächern aus unterschiedlicher Perspektive beleuchtet, in ihrer Gesamtheit aber gerade durch diese ergänzende Betrachtungsweise präziser verstanden werden können. Dazu gehört beispielsweise der Energiebegriff, der in allen Fächern eine bedeutende Rolle spielt.</w:t>
      </w:r>
    </w:p>
    <w:p w:rsidR="00010D4D" w:rsidRDefault="00AA41B9" w:rsidP="00010D4D">
      <w:r>
        <w:t xml:space="preserve">Im </w:t>
      </w:r>
      <w:r w:rsidR="00010D4D">
        <w:t>Kapitel 2.1. ist jeweils bei den einzelnen Unterrichtsvorhaben angegeben, welche Beiträge die Physik zur Klärung solcher Konzepte auch für die Fächer Biologie und Chemie leisten kann, oder aber in welchen Fällen in Physi</w:t>
      </w:r>
      <w:r w:rsidR="00172A35">
        <w:t>k Ergebnisse der anderen Fächer</w:t>
      </w:r>
      <w:r w:rsidR="00010D4D">
        <w:t xml:space="preserve"> aufgegriffen und weitergeführt werden. </w:t>
      </w:r>
    </w:p>
    <w:p w:rsidR="00010D4D" w:rsidRDefault="00010D4D" w:rsidP="00010D4D">
      <w:r>
        <w:t xml:space="preserve">Eine jährlich stattfindende gemeinsame Konferenz aller Kolleginnen und Kollegen der naturwissenschaftlichen Fächer ermöglicht Absprachen für eine Zusammenarbeit der Fächer und klärt die dabei auftretenden Probleme. </w:t>
      </w:r>
    </w:p>
    <w:p w:rsidR="00010D4D" w:rsidRDefault="00010D4D" w:rsidP="00010D4D">
      <w:r>
        <w:t xml:space="preserve">Bei der Nutzung von Synergien stehen auch Kompetenzen, die das naturwissenschaftliche Arbeiten betreffen, im Fokus. Um diese Kompetenzen bei den Schülerinnen und Schülern gezielt und umfassend zu entwickeln, werden gemeinsame Vereinbarungen bezüglich des hypothesengeleiteten Experimentierens (Formulierung von Fragestellungen, Aufstellen von Hypothesen, Planung, Durchführung und Auswerten von Experimenten, Fehlerdiskussion), des Protokollierens von Experimenten (gemeinsame Protokollvorlage), des Auswertens von Diagrammen und des Verhaltens in den Fachräumen (gemeinsame Sicherheitsbelehrung) getroffen. Damit die hier erworbenen Kompetenzen fächerübergreifend angewandt werden können, </w:t>
      </w:r>
      <w:r>
        <w:lastRenderedPageBreak/>
        <w:t>ist es wichtig, sie im Unterricht explizit zu thematisieren und entsprechende Verfahren als Regelwissen festzuhalten.</w:t>
      </w:r>
    </w:p>
    <w:p w:rsidR="00010D4D" w:rsidRDefault="00010D4D" w:rsidP="00010D4D">
      <w:pPr>
        <w:jc w:val="left"/>
      </w:pPr>
      <w:r>
        <w:t xml:space="preserve">Am Tag der offenen Tür präsentieren sich die Fächer Physik, Biologie und Chemie mit einem gemeinsamen Programm. In einer Rallye durch alle drei Naturwissenschaften können die Grundschüler und -schülerinnen einfache Experimente durchführen und so einen Einblick in naturwissenschaftliche Arbeitsweisen gewinnen. </w:t>
      </w:r>
    </w:p>
    <w:p w:rsidR="00010D4D" w:rsidRPr="00387B31" w:rsidRDefault="00010D4D" w:rsidP="00010D4D">
      <w:pPr>
        <w:rPr>
          <w:b/>
        </w:rPr>
      </w:pPr>
      <w:r w:rsidRPr="00387B31">
        <w:rPr>
          <w:b/>
        </w:rPr>
        <w:t>Methodenlernen</w:t>
      </w:r>
    </w:p>
    <w:p w:rsidR="00010D4D" w:rsidRDefault="00010D4D" w:rsidP="00010D4D">
      <w:r>
        <w:t>Im Schulprogramm der Schule ist festgeschrieben, dass in der gesamten Sekundarstufe I regelmäßig Module zum „Lernen lernen“ durchgeführt werden. Über die einzelnen Klassenstufen verteilt beteiligen sich alle Fächer an der Vermittlung einzelner Methodenkompetenzen. Die naturwissenschaftlichen Fächer greifen vorhandene Kompetenzen auf und entwickeln sie weiter, wobei fachliche Spezifika und besondere Anforderungen herausgearbeitet werden (z.B. bei Fachtexten, Protokollen, Erklärungen, Präsentationen, Argumentationen usw.).</w:t>
      </w:r>
    </w:p>
    <w:p w:rsidR="00010D4D" w:rsidRDefault="00010D4D" w:rsidP="00010D4D">
      <w:pPr>
        <w:rPr>
          <w:b/>
        </w:rPr>
      </w:pPr>
      <w:r w:rsidRPr="00304F4E">
        <w:rPr>
          <w:b/>
        </w:rPr>
        <w:t>Zusammenarbeit mit außerschulischen Kooperationspartnern</w:t>
      </w:r>
    </w:p>
    <w:p w:rsidR="00010D4D" w:rsidRPr="00C16C4B" w:rsidRDefault="00010D4D" w:rsidP="00010D4D">
      <w:pPr>
        <w:rPr>
          <w:i/>
        </w:rPr>
      </w:pPr>
      <w:r w:rsidRPr="00C16C4B">
        <w:rPr>
          <w:i/>
        </w:rPr>
        <w:t>individuelle Eintragungen</w:t>
      </w:r>
    </w:p>
    <w:p w:rsidR="00010D4D" w:rsidRPr="00387B31" w:rsidRDefault="00010D4D" w:rsidP="00010D4D">
      <w:pPr>
        <w:rPr>
          <w:b/>
        </w:rPr>
      </w:pPr>
      <w:r w:rsidRPr="00387B31">
        <w:rPr>
          <w:b/>
        </w:rPr>
        <w:t xml:space="preserve">MINT-AG </w:t>
      </w:r>
    </w:p>
    <w:p w:rsidR="00010D4D" w:rsidRDefault="00010D4D" w:rsidP="00010D4D">
      <w:r>
        <w:t>Die Schule bietet ab der Klassenstufe 5 eine MINT-Arbeitsgemeinschaft an, die von interessierten Schülerinnen und Schülern gewählt wird. Die Inhalte sind NW-fächerübergreifend und werden jeweils mit den Teilnehmenden vereinbart, wobei die einzelnen naturwissenschaftlichen Fachschaften sich die Betreuung der MINT-AG jahrgangsweise untereinander aufteilen.</w:t>
      </w:r>
    </w:p>
    <w:p w:rsidR="00AC6308" w:rsidRDefault="00E036E4" w:rsidP="00010D4D">
      <w:r>
        <w:t xml:space="preserve">Die MINT-AG bietet auch den Rahmen für die Teilnahme </w:t>
      </w:r>
      <w:r w:rsidR="009453F6">
        <w:t>unserer</w:t>
      </w:r>
      <w:r>
        <w:t xml:space="preserve"> Schülerinnen und Schüler an fachlichen Wettbewerben. Im Bereich Physik lag der Schwerpunkt der Teilnahme bisher beim </w:t>
      </w:r>
      <w:r w:rsidRPr="00AC6308">
        <w:rPr>
          <w:i/>
        </w:rPr>
        <w:t>MNU-Schülerwettbewerb</w:t>
      </w:r>
      <w:r w:rsidR="00433CD6" w:rsidRPr="00AC6308">
        <w:rPr>
          <w:i/>
        </w:rPr>
        <w:t xml:space="preserve"> Physik</w:t>
      </w:r>
      <w:r w:rsidRPr="00AC6308">
        <w:rPr>
          <w:i/>
        </w:rPr>
        <w:t xml:space="preserve"> (</w:t>
      </w:r>
      <w:r w:rsidR="002910E4" w:rsidRPr="00AC6308">
        <w:rPr>
          <w:i/>
        </w:rPr>
        <w:t>Fortgeschrittene)</w:t>
      </w:r>
      <w:r w:rsidR="002910E4">
        <w:t xml:space="preserve"> sowie beim Wettbewerb </w:t>
      </w:r>
      <w:r w:rsidR="002910E4" w:rsidRPr="00AC6308">
        <w:rPr>
          <w:i/>
        </w:rPr>
        <w:t>Jugend forscht</w:t>
      </w:r>
      <w:r w:rsidR="002910E4">
        <w:t>, bei dem besonders interessierte Schülerinnen und Schüler unter der fachlichen Betreuung bestimmter Lehrkräfte an eigenen Projekten arbeiten.</w:t>
      </w:r>
    </w:p>
    <w:p w:rsidR="00E036E4" w:rsidRDefault="00AC6308" w:rsidP="00010D4D">
      <w:r>
        <w:t>Z</w:t>
      </w:r>
      <w:r w:rsidR="006503FD">
        <w:t>urzeit versuchen wir, besonders fähige AG-Mitglieder</w:t>
      </w:r>
      <w:r w:rsidR="00D44A6B">
        <w:t xml:space="preserve"> für die Teilnahme</w:t>
      </w:r>
      <w:r>
        <w:t xml:space="preserve"> am </w:t>
      </w:r>
      <w:r w:rsidRPr="00D44A6B">
        <w:rPr>
          <w:i/>
        </w:rPr>
        <w:t>German Young Physicists' Tournament</w:t>
      </w:r>
      <w:r w:rsidR="00D44A6B">
        <w:rPr>
          <w:i/>
        </w:rPr>
        <w:t xml:space="preserve"> (GYPT)</w:t>
      </w:r>
      <w:r w:rsidR="002910E4">
        <w:t xml:space="preserve"> </w:t>
      </w:r>
      <w:r>
        <w:t xml:space="preserve">der Deutschen Physikalischen Gesellschaft </w:t>
      </w:r>
      <w:r w:rsidR="006503FD">
        <w:t>zu interessieren</w:t>
      </w:r>
      <w:r w:rsidR="00D44A6B">
        <w:t>.</w:t>
      </w:r>
    </w:p>
    <w:p w:rsidR="002910E4" w:rsidRDefault="002910E4" w:rsidP="00010D4D"/>
    <w:p w:rsidR="00981D29" w:rsidRDefault="00981D29" w:rsidP="00981D29">
      <w:pPr>
        <w:pStyle w:val="berschrift1"/>
      </w:pPr>
      <w:bookmarkStart w:id="10" w:name="_Toc24023325"/>
      <w:r>
        <w:lastRenderedPageBreak/>
        <w:t>4</w:t>
      </w:r>
      <w:r>
        <w:tab/>
        <w:t>Qualitätssicherung und Evaluation</w:t>
      </w:r>
      <w:bookmarkEnd w:id="10"/>
      <w:r>
        <w:t xml:space="preserve"> </w:t>
      </w:r>
    </w:p>
    <w:p w:rsidR="00AD7B18" w:rsidRPr="00AD7B18"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rsidR="00AD7B18" w:rsidRDefault="00AD7B18" w:rsidP="00981D29"/>
    <w:p w:rsidR="003A6470" w:rsidRDefault="003A6470" w:rsidP="003A6470">
      <w:pPr>
        <w:rPr>
          <w:b/>
        </w:rPr>
      </w:pPr>
      <w:r>
        <w:rPr>
          <w:b/>
        </w:rPr>
        <w:t>Maßnahmen der fachlichen Qualitätssicherung:</w:t>
      </w:r>
    </w:p>
    <w:p w:rsidR="00B01369" w:rsidRDefault="003A6470" w:rsidP="003A6470">
      <w:pPr>
        <w:jc w:val="left"/>
      </w:pPr>
      <w:r>
        <w:t xml:space="preserve">[Beispieltext: 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rsidR="003A6470" w:rsidRDefault="0083029E" w:rsidP="003A6470">
      <w:pPr>
        <w:jc w:val="left"/>
      </w:pPr>
      <w:r>
        <w:t>Kolleginnen und Kollegen der Fachschaft</w:t>
      </w:r>
      <w:r w:rsidR="003A6470">
        <w:t xml:space="preserve"> (ggf. auch die gesamte Fachsc</w:t>
      </w:r>
      <w:r w:rsidR="00EC7383">
        <w:t>haft) nehmen regelmäßig an Fort</w:t>
      </w:r>
      <w:r w:rsidR="00EC7383">
        <w:softHyphen/>
      </w:r>
      <w:r w:rsidR="003A6470">
        <w:t xml:space="preserve">bildungen teil, um fachliches Wissen zu aktualisieren und pädagogische sowie didaktische Handlungsalternativen zu </w:t>
      </w:r>
      <w:r w:rsidR="00B01369">
        <w:t>entwickeln</w:t>
      </w:r>
      <w:r w:rsidR="003A6470">
        <w:t>. Zudem werden die Erkenntnisse und Materialien aus fachdidaktischen Fortbildungen und Implementationen zeitnah in der Fachgruppe vorgestellt und für alle verfügbar gemacht.</w:t>
      </w:r>
    </w:p>
    <w:p w:rsidR="005F2B02" w:rsidRDefault="003A6470" w:rsidP="003A6470">
      <w:pPr>
        <w:jc w:val="left"/>
      </w:pPr>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r w:rsidR="00172A35" w:rsidRPr="008A1E20">
        <w:t>https</w:t>
      </w:r>
      <w:r w:rsidR="008A1E20">
        <w:t>://www.sefu-online.de/index.php</w:t>
      </w:r>
      <w:r w:rsidR="00172A35" w:rsidRPr="008A1E20">
        <w:t xml:space="preserve"> </w:t>
      </w:r>
      <w:r w:rsidR="008A1E20" w:rsidRPr="008A1E20">
        <w:rPr>
          <w:rFonts w:cs="Arial"/>
        </w:rPr>
        <w:t>(Datum d</w:t>
      </w:r>
      <w:r w:rsidR="008A1E20">
        <w:rPr>
          <w:rFonts w:cs="Arial"/>
        </w:rPr>
        <w:t>es letzten Zugriffs: 28.01.2020</w:t>
      </w:r>
      <w:r w:rsidR="00172A35" w:rsidRPr="008A1E20">
        <w:t>)</w:t>
      </w:r>
      <w:r w:rsidR="008A1E20">
        <w:t>).</w:t>
      </w:r>
    </w:p>
    <w:p w:rsidR="003A6470" w:rsidRPr="00FC167D" w:rsidRDefault="003A6470" w:rsidP="003A6470">
      <w:pPr>
        <w:jc w:val="left"/>
      </w:pPr>
      <w:r w:rsidRPr="00387B31">
        <w:rPr>
          <w:b/>
        </w:rPr>
        <w:t xml:space="preserve">Überarbeitungs- und </w:t>
      </w:r>
      <w:r w:rsidR="005F2B02">
        <w:rPr>
          <w:b/>
        </w:rPr>
        <w:t>Planungsprozess</w:t>
      </w:r>
      <w:r w:rsidRPr="00387B31">
        <w:rPr>
          <w:b/>
        </w:rPr>
        <w:t>:</w:t>
      </w:r>
    </w:p>
    <w:p w:rsidR="005F2B02" w:rsidRDefault="003A6470" w:rsidP="005F2B02">
      <w:pPr>
        <w:jc w:val="left"/>
      </w:pPr>
      <w:r>
        <w:t xml:space="preserve">[Beispieltext: </w:t>
      </w:r>
      <w:r w:rsidR="005F2B02">
        <w:rPr>
          <w:rFonts w:cs="Arial"/>
        </w:rPr>
        <w:t>Eine Evaluation</w:t>
      </w:r>
      <w:r w:rsidR="005F2B02"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rsidR="003A6470" w:rsidRDefault="005F2B02" w:rsidP="005F2B02">
      <w:pPr>
        <w:jc w:val="left"/>
      </w:pPr>
      <w:r w:rsidRPr="005F2B02">
        <w:t>Die Ergebnisse dienen der/dem Fachvorsitzenden zur Rückmeldung an die Schulleitung und u.a. an den/die Fortbildungsbeauftragte, außerdem sollen wesentliche Tagesordnungspunkte und Beschlussvorlagen der Fachkonferenz daraus abgeleitet werden.</w:t>
      </w:r>
      <w:r w:rsidR="003A6470">
        <w:t>]</w:t>
      </w:r>
    </w:p>
    <w:p w:rsidR="002B6AC8" w:rsidRPr="006A1BE4" w:rsidRDefault="002B6AC8" w:rsidP="006A1BE4">
      <w:pPr>
        <w:jc w:val="left"/>
        <w:rPr>
          <w:b/>
        </w:rPr>
      </w:pPr>
      <w:r w:rsidRPr="006A1BE4">
        <w:rPr>
          <w:b/>
        </w:rPr>
        <w:t>Checkliste zur Evaluation</w:t>
      </w:r>
    </w:p>
    <w:p w:rsidR="003154BE" w:rsidRPr="009A0AB7" w:rsidRDefault="006A1BE4" w:rsidP="003154BE">
      <w:pPr>
        <w:rPr>
          <w:szCs w:val="24"/>
        </w:rPr>
      </w:pPr>
      <w:r>
        <w:t xml:space="preserve">[Beispieltext: </w:t>
      </w:r>
      <w:r w:rsidR="003154BE" w:rsidRPr="006A1BE4">
        <w:rPr>
          <w:i/>
          <w:szCs w:val="24"/>
        </w:rPr>
        <w:t>Zielsetzung</w:t>
      </w:r>
      <w:r w:rsidR="003154BE" w:rsidRPr="009A0AB7">
        <w:rPr>
          <w:b/>
          <w:szCs w:val="24"/>
        </w:rPr>
        <w:t>:</w:t>
      </w:r>
      <w:r w:rsidR="003154BE" w:rsidRPr="009A0AB7">
        <w:rPr>
          <w:szCs w:val="24"/>
        </w:rPr>
        <w:t xml:space="preserve"> Der schulinterne Lehrplan ist als „dynamisches Dokument“ zu </w:t>
      </w:r>
      <w:r w:rsidR="003154BE">
        <w:rPr>
          <w:szCs w:val="24"/>
        </w:rPr>
        <w:t>sehen</w:t>
      </w:r>
      <w:r w:rsidR="003154BE" w:rsidRPr="009A0AB7">
        <w:rPr>
          <w:szCs w:val="24"/>
        </w:rPr>
        <w:t>. Dementsprechend sind die dort getroffenen Absprachen stetig zu überprüfen, um ggf. Modifikationen vornehmen zu können. Die Fach</w:t>
      </w:r>
      <w:r w:rsidR="003154BE">
        <w:rPr>
          <w:szCs w:val="24"/>
        </w:rPr>
        <w:t xml:space="preserve">schaft </w:t>
      </w:r>
      <w:r w:rsidR="003154BE" w:rsidRPr="009A0AB7">
        <w:rPr>
          <w:szCs w:val="24"/>
        </w:rPr>
        <w:t>trägt durch diesen Prozess zur Qualitätsentwicklung und damit zur Qualitätssicherung des Fa</w:t>
      </w:r>
      <w:r w:rsidR="003154BE">
        <w:rPr>
          <w:szCs w:val="24"/>
        </w:rPr>
        <w:t>ches bei.</w:t>
      </w:r>
    </w:p>
    <w:p w:rsidR="003154BE" w:rsidRDefault="003154BE" w:rsidP="003154BE">
      <w:pPr>
        <w:rPr>
          <w:szCs w:val="24"/>
        </w:rPr>
      </w:pPr>
      <w:r w:rsidRPr="006A1BE4">
        <w:rPr>
          <w:i/>
          <w:szCs w:val="24"/>
        </w:rPr>
        <w:lastRenderedPageBreak/>
        <w:t>Prozess</w:t>
      </w:r>
      <w:r w:rsidRPr="009A0AB7">
        <w:rPr>
          <w:b/>
          <w:szCs w:val="24"/>
        </w:rPr>
        <w:t>:</w:t>
      </w:r>
      <w:r w:rsidRPr="009A0AB7">
        <w:rPr>
          <w:szCs w:val="24"/>
        </w:rPr>
        <w:t xml:space="preserve"> 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rsidR="003154BE" w:rsidRPr="00B55149" w:rsidRDefault="003154BE" w:rsidP="00B55149">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r w:rsidR="006A1BE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1"/>
        <w:gridCol w:w="1346"/>
        <w:gridCol w:w="3457"/>
        <w:gridCol w:w="1703"/>
        <w:gridCol w:w="1163"/>
      </w:tblGrid>
      <w:tr w:rsidR="00614BC6" w:rsidRPr="00B743B8" w:rsidTr="00581A07">
        <w:trPr>
          <w:tblHeader/>
        </w:trPr>
        <w:tc>
          <w:tcPr>
            <w:tcW w:w="1509" w:type="pct"/>
            <w:gridSpan w:val="2"/>
            <w:tcBorders>
              <w:bottom w:val="single" w:sz="12" w:space="0" w:color="auto"/>
              <w:right w:val="single" w:sz="12" w:space="0" w:color="auto"/>
            </w:tcBorders>
          </w:tcPr>
          <w:p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rsidR="00614BC6" w:rsidRPr="00204E4B" w:rsidRDefault="00614BC6" w:rsidP="00A27894">
            <w:pPr>
              <w:pStyle w:val="berschrift6"/>
            </w:pPr>
            <w:r>
              <w:t>Handlungsbedarf</w:t>
            </w:r>
          </w:p>
        </w:tc>
        <w:tc>
          <w:tcPr>
            <w:tcW w:w="940" w:type="pct"/>
            <w:tcBorders>
              <w:bottom w:val="single" w:sz="12" w:space="0" w:color="auto"/>
            </w:tcBorders>
          </w:tcPr>
          <w:p w:rsidR="00614BC6" w:rsidRPr="00451924" w:rsidRDefault="00614BC6" w:rsidP="00A27894">
            <w:pPr>
              <w:pStyle w:val="berschrift6"/>
            </w:pPr>
            <w:r>
              <w:t>Verantwort</w:t>
            </w:r>
            <w:r w:rsidR="00B55149">
              <w:t>lich</w:t>
            </w:r>
          </w:p>
        </w:tc>
        <w:tc>
          <w:tcPr>
            <w:tcW w:w="643" w:type="pct"/>
            <w:tcBorders>
              <w:bottom w:val="single" w:sz="12" w:space="0" w:color="auto"/>
            </w:tcBorders>
          </w:tcPr>
          <w:p w:rsidR="00614BC6" w:rsidRPr="00B55149" w:rsidRDefault="00614BC6" w:rsidP="00614BC6">
            <w:pPr>
              <w:pStyle w:val="berschrift6"/>
            </w:pPr>
            <w:r>
              <w:t>Zu erledigen bis</w:t>
            </w:r>
          </w:p>
        </w:tc>
      </w:tr>
      <w:tr w:rsidR="00614BC6" w:rsidRPr="00B743B8" w:rsidTr="00581A07">
        <w:trPr>
          <w:tblHeader/>
        </w:trPr>
        <w:tc>
          <w:tcPr>
            <w:tcW w:w="1509" w:type="pct"/>
            <w:gridSpan w:val="2"/>
            <w:tcBorders>
              <w:top w:val="single" w:sz="12" w:space="0" w:color="auto"/>
              <w:right w:val="single" w:sz="12" w:space="0" w:color="auto"/>
            </w:tcBorders>
            <w:shd w:val="clear" w:color="auto" w:fill="D9D9D9"/>
          </w:tcPr>
          <w:p w:rsidR="00614BC6" w:rsidRPr="00E85EFD" w:rsidRDefault="00614BC6" w:rsidP="00A27894">
            <w:pPr>
              <w:pStyle w:val="berschrift7"/>
              <w:rPr>
                <w:rFonts w:ascii="Arial" w:hAnsi="Arial" w:cs="Arial"/>
              </w:rPr>
            </w:pPr>
            <w:r w:rsidRPr="00E85EFD">
              <w:rPr>
                <w:rFonts w:ascii="Arial" w:hAnsi="Arial" w:cs="Arial"/>
              </w:rPr>
              <w:t>Ressourcen</w:t>
            </w:r>
          </w:p>
        </w:tc>
        <w:tc>
          <w:tcPr>
            <w:tcW w:w="1908" w:type="pct"/>
            <w:tcBorders>
              <w:top w:val="single" w:sz="12" w:space="0" w:color="auto"/>
              <w:left w:val="single" w:sz="12" w:space="0" w:color="auto"/>
            </w:tcBorders>
            <w:shd w:val="clear" w:color="auto" w:fill="D9D9D9"/>
          </w:tcPr>
          <w:p w:rsidR="00614BC6" w:rsidRPr="00B743B8" w:rsidRDefault="00614BC6" w:rsidP="00A27894">
            <w:pPr>
              <w:rPr>
                <w:rFonts w:cs="Arial"/>
              </w:rPr>
            </w:pPr>
          </w:p>
        </w:tc>
        <w:tc>
          <w:tcPr>
            <w:tcW w:w="940" w:type="pct"/>
            <w:tcBorders>
              <w:top w:val="single" w:sz="12" w:space="0" w:color="auto"/>
            </w:tcBorders>
            <w:shd w:val="clear" w:color="auto" w:fill="D9D9D9"/>
          </w:tcPr>
          <w:p w:rsidR="00614BC6" w:rsidRPr="00B743B8" w:rsidRDefault="00614BC6" w:rsidP="00A27894">
            <w:pPr>
              <w:rPr>
                <w:rFonts w:cs="Arial"/>
              </w:rPr>
            </w:pPr>
          </w:p>
        </w:tc>
        <w:tc>
          <w:tcPr>
            <w:tcW w:w="643" w:type="pct"/>
            <w:tcBorders>
              <w:top w:val="single" w:sz="12" w:space="0" w:color="auto"/>
            </w:tcBorders>
            <w:shd w:val="clear" w:color="auto" w:fill="D9D9D9"/>
          </w:tcPr>
          <w:p w:rsidR="00614BC6" w:rsidRPr="00B743B8" w:rsidRDefault="00614BC6" w:rsidP="00A27894">
            <w:pPr>
              <w:rPr>
                <w:rFonts w:cs="Arial"/>
              </w:rPr>
            </w:pPr>
          </w:p>
        </w:tc>
      </w:tr>
      <w:tr w:rsidR="00614BC6" w:rsidRPr="00B743B8" w:rsidTr="00581A07">
        <w:trPr>
          <w:tblHeader/>
        </w:trPr>
        <w:tc>
          <w:tcPr>
            <w:tcW w:w="767" w:type="pct"/>
            <w:vMerge w:val="restart"/>
            <w:shd w:val="clear" w:color="auto" w:fill="auto"/>
          </w:tcPr>
          <w:p w:rsidR="00614BC6" w:rsidRPr="00E85EFD" w:rsidRDefault="00614BC6" w:rsidP="00A27894">
            <w:pPr>
              <w:rPr>
                <w:rFonts w:cs="Arial"/>
              </w:rPr>
            </w:pPr>
            <w:r w:rsidRPr="00E85EFD">
              <w:rPr>
                <w:rFonts w:cs="Arial"/>
              </w:rPr>
              <w:t>räumlich</w:t>
            </w:r>
          </w:p>
        </w:tc>
        <w:tc>
          <w:tcPr>
            <w:tcW w:w="743" w:type="pct"/>
            <w:tcBorders>
              <w:right w:val="single" w:sz="12" w:space="0" w:color="auto"/>
            </w:tcBorders>
            <w:shd w:val="clear" w:color="auto" w:fill="auto"/>
          </w:tcPr>
          <w:p w:rsidR="00614BC6" w:rsidRPr="00E85EFD" w:rsidRDefault="00581A07" w:rsidP="00A27894">
            <w:pPr>
              <w:pStyle w:val="bersichtsraster"/>
              <w:rPr>
                <w:rFonts w:cs="Arial"/>
              </w:rPr>
            </w:pPr>
            <w:r w:rsidRPr="00E85EFD">
              <w:rPr>
                <w:rFonts w:cs="Arial"/>
              </w:rPr>
              <w:t>Unterrichts-rä</w:t>
            </w:r>
            <w:r w:rsidR="00614BC6" w:rsidRPr="00E85EFD">
              <w:rPr>
                <w:rFonts w:cs="Arial"/>
              </w:rPr>
              <w:t>um</w:t>
            </w:r>
            <w:r w:rsidRPr="00E85EFD">
              <w:rPr>
                <w:rFonts w:cs="Arial"/>
              </w:rPr>
              <w:t>e</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E85EFD" w:rsidRDefault="00614BC6" w:rsidP="00A27894">
            <w:pPr>
              <w:rPr>
                <w:rFonts w:cs="Arial"/>
              </w:rPr>
            </w:pP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Bibliothek</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E85EFD" w:rsidRDefault="00614BC6" w:rsidP="00A27894">
            <w:pPr>
              <w:rPr>
                <w:rFonts w:cs="Arial"/>
              </w:rPr>
            </w:pP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Computerraum</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E85EFD" w:rsidRDefault="00614BC6" w:rsidP="00A27894">
            <w:pPr>
              <w:rPr>
                <w:rFonts w:cs="Arial"/>
              </w:rPr>
            </w:pP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Raum für Fachteamarbeit</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E85EFD" w:rsidRDefault="00614BC6" w:rsidP="00A27894">
            <w:pPr>
              <w:rPr>
                <w:rFonts w:cs="Arial"/>
              </w:rPr>
            </w:pP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val="restart"/>
            <w:shd w:val="clear" w:color="auto" w:fill="auto"/>
          </w:tcPr>
          <w:p w:rsidR="00614BC6" w:rsidRPr="00E85EFD" w:rsidRDefault="00614BC6" w:rsidP="00A27894">
            <w:pPr>
              <w:rPr>
                <w:rFonts w:cs="Arial"/>
              </w:rPr>
            </w:pPr>
            <w:r w:rsidRPr="00E85EFD">
              <w:rPr>
                <w:rFonts w:cs="Arial"/>
              </w:rPr>
              <w:t>materiell/</w:t>
            </w:r>
          </w:p>
          <w:p w:rsidR="00614BC6" w:rsidRPr="00E85EFD" w:rsidRDefault="00614BC6" w:rsidP="00A27894">
            <w:pPr>
              <w:rPr>
                <w:rFonts w:cs="Arial"/>
              </w:rPr>
            </w:pPr>
            <w:r w:rsidRPr="00E85EFD">
              <w:rPr>
                <w:rFonts w:cs="Arial"/>
              </w:rPr>
              <w:t>sachlich</w:t>
            </w: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Lehrwerke</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E85EFD" w:rsidRDefault="00614BC6" w:rsidP="00A27894">
            <w:pPr>
              <w:rPr>
                <w:rFonts w:cs="Arial"/>
              </w:rPr>
            </w:pP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Fachzeitschriften</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shd w:val="clear" w:color="auto" w:fill="auto"/>
          </w:tcPr>
          <w:p w:rsidR="00614BC6" w:rsidRPr="00E85EFD" w:rsidRDefault="00614BC6" w:rsidP="00A27894">
            <w:pPr>
              <w:rPr>
                <w:rFonts w:cs="Arial"/>
              </w:rPr>
            </w:pPr>
          </w:p>
        </w:tc>
        <w:tc>
          <w:tcPr>
            <w:tcW w:w="743" w:type="pct"/>
            <w:tcBorders>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Geräte/ Medien</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767" w:type="pct"/>
            <w:vMerge/>
            <w:tcBorders>
              <w:bottom w:val="single" w:sz="4" w:space="0" w:color="auto"/>
            </w:tcBorders>
            <w:shd w:val="clear" w:color="auto" w:fill="auto"/>
          </w:tcPr>
          <w:p w:rsidR="00614BC6" w:rsidRPr="00E85EFD" w:rsidRDefault="00614BC6" w:rsidP="00A27894">
            <w:pPr>
              <w:rPr>
                <w:rFonts w:cs="Arial"/>
              </w:rPr>
            </w:pPr>
          </w:p>
        </w:tc>
        <w:tc>
          <w:tcPr>
            <w:tcW w:w="743" w:type="pct"/>
            <w:tcBorders>
              <w:bottom w:val="single" w:sz="4" w:space="0" w:color="auto"/>
              <w:right w:val="single" w:sz="12" w:space="0" w:color="auto"/>
            </w:tcBorders>
            <w:shd w:val="clear" w:color="auto" w:fill="auto"/>
          </w:tcPr>
          <w:p w:rsidR="00614BC6" w:rsidRPr="00E85EFD" w:rsidRDefault="00614BC6" w:rsidP="00A27894">
            <w:pPr>
              <w:pStyle w:val="bersichtsraster"/>
              <w:rPr>
                <w:rFonts w:cs="Arial"/>
              </w:rPr>
            </w:pPr>
            <w:r w:rsidRPr="00E85EFD">
              <w:rPr>
                <w:rFonts w:cs="Arial"/>
              </w:rPr>
              <w:t>…</w:t>
            </w:r>
          </w:p>
        </w:tc>
        <w:tc>
          <w:tcPr>
            <w:tcW w:w="1908" w:type="pct"/>
            <w:tcBorders>
              <w:left w:val="single" w:sz="12" w:space="0" w:color="auto"/>
              <w:bottom w:val="single" w:sz="4" w:space="0" w:color="auto"/>
            </w:tcBorders>
          </w:tcPr>
          <w:p w:rsidR="00614BC6" w:rsidRPr="00B743B8" w:rsidRDefault="00614BC6" w:rsidP="00A27894">
            <w:pPr>
              <w:pStyle w:val="bersichtsraster"/>
            </w:pPr>
          </w:p>
        </w:tc>
        <w:tc>
          <w:tcPr>
            <w:tcW w:w="940" w:type="pct"/>
            <w:tcBorders>
              <w:bottom w:val="single" w:sz="4" w:space="0" w:color="auto"/>
            </w:tcBorders>
          </w:tcPr>
          <w:p w:rsidR="00614BC6" w:rsidRPr="00B743B8" w:rsidRDefault="00614BC6" w:rsidP="00A27894">
            <w:pPr>
              <w:pStyle w:val="bersichtsraster"/>
            </w:pPr>
          </w:p>
        </w:tc>
        <w:tc>
          <w:tcPr>
            <w:tcW w:w="643" w:type="pct"/>
            <w:tcBorders>
              <w:bottom w:val="single" w:sz="4" w:space="0" w:color="auto"/>
            </w:tcBorders>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rsidR="00614BC6" w:rsidRPr="00E85EFD" w:rsidRDefault="00614BC6" w:rsidP="00614BC6">
            <w:pPr>
              <w:pStyle w:val="berschrift7"/>
              <w:jc w:val="left"/>
              <w:rPr>
                <w:rFonts w:ascii="Arial" w:hAnsi="Arial" w:cs="Arial"/>
              </w:rPr>
            </w:pPr>
            <w:r w:rsidRPr="00E85EFD">
              <w:rPr>
                <w:rFonts w:ascii="Arial" w:hAnsi="Arial" w:cs="Arial"/>
              </w:rPr>
              <w:t xml:space="preserve">Kooperation bei </w:t>
            </w:r>
            <w:r w:rsidRPr="00E85EFD">
              <w:rPr>
                <w:rFonts w:ascii="Arial" w:hAnsi="Arial" w:cs="Arial"/>
              </w:rPr>
              <w:br/>
              <w:t>Unterrichtsvorhaben</w:t>
            </w:r>
          </w:p>
        </w:tc>
        <w:tc>
          <w:tcPr>
            <w:tcW w:w="1908" w:type="pct"/>
            <w:tcBorders>
              <w:top w:val="single" w:sz="12" w:space="0" w:color="auto"/>
              <w:left w:val="single" w:sz="12" w:space="0" w:color="auto"/>
              <w:bottom w:val="single" w:sz="4" w:space="0" w:color="auto"/>
            </w:tcBorders>
            <w:shd w:val="clear" w:color="auto" w:fill="E0E0E0"/>
          </w:tcPr>
          <w:p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rsidR="00614BC6" w:rsidRPr="00E85EFD" w:rsidRDefault="00614BC6" w:rsidP="00A27894">
            <w:pPr>
              <w:pStyle w:val="bersichtsraster"/>
              <w:rPr>
                <w:rFonts w:cs="Arial"/>
              </w:rPr>
            </w:pPr>
          </w:p>
        </w:tc>
        <w:tc>
          <w:tcPr>
            <w:tcW w:w="1908" w:type="pct"/>
            <w:tcBorders>
              <w:top w:val="single" w:sz="4" w:space="0" w:color="auto"/>
              <w:left w:val="single" w:sz="12" w:space="0" w:color="auto"/>
              <w:bottom w:val="single" w:sz="4"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E85EFD"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rsidR="00614BC6" w:rsidRPr="00E85EFD" w:rsidRDefault="00614BC6" w:rsidP="00B4182D">
            <w:pPr>
              <w:pStyle w:val="berschrift7"/>
              <w:rPr>
                <w:rFonts w:ascii="Arial" w:hAnsi="Arial" w:cs="Arial"/>
              </w:rPr>
            </w:pPr>
            <w:r w:rsidRPr="00E85EFD">
              <w:rPr>
                <w:rFonts w:ascii="Arial" w:hAnsi="Arial" w:cs="Arial"/>
              </w:rPr>
              <w:t>Leistungsbewertung/</w:t>
            </w:r>
            <w:r w:rsidR="00B4182D" w:rsidRPr="00E85EFD">
              <w:rPr>
                <w:rFonts w:ascii="Arial" w:hAnsi="Arial" w:cs="Arial"/>
              </w:rPr>
              <w:t xml:space="preserve"> </w:t>
            </w:r>
          </w:p>
          <w:p w:rsidR="00B4182D" w:rsidRPr="00E85EFD" w:rsidRDefault="00B4182D" w:rsidP="00B4182D">
            <w:pPr>
              <w:rPr>
                <w:rFonts w:cs="Arial"/>
                <w:i/>
              </w:rPr>
            </w:pPr>
            <w:r w:rsidRPr="00E85EFD">
              <w:rPr>
                <w:rFonts w:eastAsiaTheme="majorEastAsia" w:cs="Arial"/>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E85EFD"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rsidR="00614BC6" w:rsidRPr="00E85EFD"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rsidR="00614BC6" w:rsidRPr="00B743B8" w:rsidRDefault="00614BC6" w:rsidP="00A27894">
            <w:pPr>
              <w:pStyle w:val="bersichtsraster"/>
            </w:pPr>
          </w:p>
        </w:tc>
      </w:tr>
      <w:tr w:rsidR="00614BC6" w:rsidRPr="00B743B8"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rsidR="00614BC6" w:rsidRPr="00E85EFD" w:rsidRDefault="00614BC6" w:rsidP="00A27894">
            <w:pPr>
              <w:pStyle w:val="berschrift7"/>
              <w:rPr>
                <w:rFonts w:ascii="Arial" w:hAnsi="Arial" w:cs="Arial"/>
              </w:rPr>
            </w:pPr>
            <w:r w:rsidRPr="00E85EFD">
              <w:rPr>
                <w:rFonts w:ascii="Arial" w:hAnsi="Arial" w:cs="Arial"/>
              </w:rPr>
              <w:t>Fortbildung</w:t>
            </w:r>
          </w:p>
        </w:tc>
        <w:tc>
          <w:tcPr>
            <w:tcW w:w="1908" w:type="pct"/>
            <w:tcBorders>
              <w:top w:val="single" w:sz="12" w:space="0" w:color="auto"/>
              <w:left w:val="single" w:sz="12" w:space="0" w:color="auto"/>
            </w:tcBorders>
            <w:shd w:val="clear" w:color="auto" w:fill="D9D9D9"/>
          </w:tcPr>
          <w:p w:rsidR="00614BC6" w:rsidRPr="00B743B8" w:rsidRDefault="00614BC6" w:rsidP="00A27894">
            <w:pPr>
              <w:pStyle w:val="bersichtsraster"/>
            </w:pPr>
          </w:p>
        </w:tc>
        <w:tc>
          <w:tcPr>
            <w:tcW w:w="940" w:type="pct"/>
            <w:tcBorders>
              <w:top w:val="single" w:sz="12" w:space="0" w:color="auto"/>
            </w:tcBorders>
            <w:shd w:val="clear" w:color="auto" w:fill="D9D9D9"/>
          </w:tcPr>
          <w:p w:rsidR="00614BC6" w:rsidRPr="00B743B8" w:rsidRDefault="00614BC6" w:rsidP="00A27894">
            <w:pPr>
              <w:pStyle w:val="bersichtsraster"/>
            </w:pPr>
          </w:p>
        </w:tc>
        <w:tc>
          <w:tcPr>
            <w:tcW w:w="643" w:type="pct"/>
            <w:tcBorders>
              <w:top w:val="single" w:sz="12" w:space="0" w:color="auto"/>
            </w:tcBorders>
            <w:shd w:val="clear" w:color="auto" w:fill="D9D9D9"/>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FFFFFF" w:themeFill="background1"/>
          </w:tcPr>
          <w:p w:rsidR="00614BC6" w:rsidRPr="00E85EFD" w:rsidRDefault="00614BC6" w:rsidP="00A27894">
            <w:pPr>
              <w:pStyle w:val="berschrift7"/>
              <w:rPr>
                <w:rFonts w:ascii="Arial" w:hAnsi="Arial" w:cs="Arial"/>
              </w:rPr>
            </w:pPr>
            <w:r w:rsidRPr="00E85EFD">
              <w:rPr>
                <w:rFonts w:ascii="Arial" w:hAnsi="Arial" w:cs="Arial"/>
              </w:rPr>
              <w:t>Fachspezifischer Bedarf</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E85EFD" w:rsidRDefault="00614BC6" w:rsidP="00A27894">
            <w:pPr>
              <w:pStyle w:val="bersichtsraster"/>
              <w:rPr>
                <w:rFonts w:cs="Arial"/>
              </w:rP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FFFFFF" w:themeFill="background1"/>
          </w:tcPr>
          <w:p w:rsidR="00614BC6" w:rsidRPr="00E85EFD" w:rsidRDefault="00614BC6" w:rsidP="00A27894">
            <w:pPr>
              <w:pStyle w:val="berschrift7"/>
              <w:rPr>
                <w:rFonts w:ascii="Arial" w:hAnsi="Arial" w:cs="Arial"/>
              </w:rPr>
            </w:pPr>
            <w:r w:rsidRPr="00E85EFD">
              <w:rPr>
                <w:rFonts w:ascii="Arial" w:hAnsi="Arial" w:cs="Arial"/>
              </w:rPr>
              <w:t>Fachübergreifender Bedarf</w:t>
            </w: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E85EFD" w:rsidRDefault="00614BC6" w:rsidP="00A27894">
            <w:pPr>
              <w:pStyle w:val="bersichtsraster"/>
              <w:rPr>
                <w:rFonts w:cs="Arial"/>
              </w:rP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r w:rsidR="00614BC6" w:rsidRPr="00B743B8" w:rsidTr="00581A07">
        <w:trPr>
          <w:tblHeader/>
        </w:trPr>
        <w:tc>
          <w:tcPr>
            <w:tcW w:w="1509" w:type="pct"/>
            <w:gridSpan w:val="2"/>
            <w:tcBorders>
              <w:right w:val="single" w:sz="12" w:space="0" w:color="auto"/>
            </w:tcBorders>
            <w:shd w:val="clear" w:color="auto" w:fill="auto"/>
          </w:tcPr>
          <w:p w:rsidR="00614BC6" w:rsidRPr="00B743B8" w:rsidRDefault="00614BC6" w:rsidP="00A27894">
            <w:pPr>
              <w:pStyle w:val="bersichtsraster"/>
            </w:pPr>
          </w:p>
        </w:tc>
        <w:tc>
          <w:tcPr>
            <w:tcW w:w="1908" w:type="pct"/>
            <w:tcBorders>
              <w:left w:val="single" w:sz="12" w:space="0" w:color="auto"/>
            </w:tcBorders>
          </w:tcPr>
          <w:p w:rsidR="00614BC6" w:rsidRPr="00B743B8" w:rsidRDefault="00614BC6" w:rsidP="00A27894">
            <w:pPr>
              <w:pStyle w:val="bersichtsraster"/>
            </w:pPr>
          </w:p>
        </w:tc>
        <w:tc>
          <w:tcPr>
            <w:tcW w:w="940" w:type="pct"/>
          </w:tcPr>
          <w:p w:rsidR="00614BC6" w:rsidRPr="00B743B8" w:rsidRDefault="00614BC6" w:rsidP="00A27894">
            <w:pPr>
              <w:pStyle w:val="bersichtsraster"/>
            </w:pPr>
          </w:p>
        </w:tc>
        <w:tc>
          <w:tcPr>
            <w:tcW w:w="643" w:type="pct"/>
          </w:tcPr>
          <w:p w:rsidR="00614BC6" w:rsidRPr="00B743B8" w:rsidRDefault="00614BC6" w:rsidP="00A27894">
            <w:pPr>
              <w:pStyle w:val="bersichtsraster"/>
            </w:pPr>
          </w:p>
        </w:tc>
      </w:tr>
    </w:tbl>
    <w:p w:rsidR="003154BE" w:rsidRPr="00CA74B1" w:rsidRDefault="003154BE" w:rsidP="00B01369">
      <w:pPr>
        <w:spacing w:after="120" w:line="240" w:lineRule="auto"/>
        <w:rPr>
          <w:rFonts w:cs="Arial"/>
          <w:b/>
        </w:rPr>
      </w:pPr>
    </w:p>
    <w:sectPr w:rsidR="003154BE" w:rsidRPr="00CA74B1" w:rsidSect="009D6CE9">
      <w:pgSz w:w="11906" w:h="16838" w:code="9"/>
      <w:pgMar w:top="1418" w:right="1134" w:bottom="1418"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56D" w:rsidRDefault="00FD756D" w:rsidP="008B5351">
      <w:pPr>
        <w:spacing w:after="0" w:line="240" w:lineRule="auto"/>
      </w:pPr>
      <w:r>
        <w:separator/>
      </w:r>
    </w:p>
  </w:endnote>
  <w:endnote w:type="continuationSeparator" w:id="0">
    <w:p w:rsidR="00FD756D" w:rsidRDefault="00FD756D"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05" w:rsidRDefault="00EE7405">
    <w:pPr>
      <w:pStyle w:val="Fuzeile"/>
    </w:pPr>
    <w:r>
      <w:fldChar w:fldCharType="begin"/>
    </w:r>
    <w:r>
      <w:instrText xml:space="preserve"> PAGE   \* MERGEFORMAT </w:instrText>
    </w:r>
    <w:r>
      <w:fldChar w:fldCharType="separate"/>
    </w:r>
    <w:r w:rsidR="007709F7">
      <w:rPr>
        <w:noProof/>
      </w:rPr>
      <w:t>28</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05" w:rsidRDefault="00EE7405">
    <w:pPr>
      <w:pStyle w:val="Fuzeile"/>
    </w:pPr>
    <w:r>
      <w:tab/>
      <w:t>QUA-LiS.NRW</w:t>
    </w:r>
    <w:r>
      <w:tab/>
    </w:r>
    <w:r>
      <w:fldChar w:fldCharType="begin"/>
    </w:r>
    <w:r>
      <w:instrText xml:space="preserve"> PAGE   \* MERGEFORMAT </w:instrText>
    </w:r>
    <w:r>
      <w:fldChar w:fldCharType="separate"/>
    </w:r>
    <w:r w:rsidR="007709F7">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05" w:rsidRDefault="00EE74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56D" w:rsidRDefault="00FD756D" w:rsidP="008B5351">
      <w:pPr>
        <w:spacing w:after="0" w:line="240" w:lineRule="auto"/>
      </w:pPr>
      <w:r>
        <w:separator/>
      </w:r>
    </w:p>
  </w:footnote>
  <w:footnote w:type="continuationSeparator" w:id="0">
    <w:p w:rsidR="00FD756D" w:rsidRDefault="00FD756D"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05" w:rsidRDefault="00EE74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05" w:rsidRDefault="00EE74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405" w:rsidRDefault="00EE74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119"/>
    <w:multiLevelType w:val="hybridMultilevel"/>
    <w:tmpl w:val="145EE10E"/>
    <w:lvl w:ilvl="0" w:tplc="04070001">
      <w:start w:val="1"/>
      <w:numFmt w:val="bullet"/>
      <w:lvlText w:val=""/>
      <w:lvlJc w:val="left"/>
      <w:pPr>
        <w:ind w:left="372" w:hanging="360"/>
      </w:pPr>
      <w:rPr>
        <w:rFonts w:ascii="Symbol" w:hAnsi="Symbol" w:hint="default"/>
      </w:rPr>
    </w:lvl>
    <w:lvl w:ilvl="1" w:tplc="04070019" w:tentative="1">
      <w:start w:val="1"/>
      <w:numFmt w:val="lowerLetter"/>
      <w:lvlText w:val="%2."/>
      <w:lvlJc w:val="left"/>
      <w:pPr>
        <w:ind w:left="1092" w:hanging="360"/>
      </w:pPr>
    </w:lvl>
    <w:lvl w:ilvl="2" w:tplc="0407001B" w:tentative="1">
      <w:start w:val="1"/>
      <w:numFmt w:val="lowerRoman"/>
      <w:lvlText w:val="%3."/>
      <w:lvlJc w:val="right"/>
      <w:pPr>
        <w:ind w:left="1812" w:hanging="180"/>
      </w:pPr>
    </w:lvl>
    <w:lvl w:ilvl="3" w:tplc="0407000F" w:tentative="1">
      <w:start w:val="1"/>
      <w:numFmt w:val="decimal"/>
      <w:lvlText w:val="%4."/>
      <w:lvlJc w:val="left"/>
      <w:pPr>
        <w:ind w:left="2532" w:hanging="360"/>
      </w:pPr>
    </w:lvl>
    <w:lvl w:ilvl="4" w:tplc="04070019" w:tentative="1">
      <w:start w:val="1"/>
      <w:numFmt w:val="lowerLetter"/>
      <w:lvlText w:val="%5."/>
      <w:lvlJc w:val="left"/>
      <w:pPr>
        <w:ind w:left="3252" w:hanging="360"/>
      </w:pPr>
    </w:lvl>
    <w:lvl w:ilvl="5" w:tplc="0407001B" w:tentative="1">
      <w:start w:val="1"/>
      <w:numFmt w:val="lowerRoman"/>
      <w:lvlText w:val="%6."/>
      <w:lvlJc w:val="right"/>
      <w:pPr>
        <w:ind w:left="3972" w:hanging="180"/>
      </w:pPr>
    </w:lvl>
    <w:lvl w:ilvl="6" w:tplc="0407000F" w:tentative="1">
      <w:start w:val="1"/>
      <w:numFmt w:val="decimal"/>
      <w:lvlText w:val="%7."/>
      <w:lvlJc w:val="left"/>
      <w:pPr>
        <w:ind w:left="4692" w:hanging="360"/>
      </w:pPr>
    </w:lvl>
    <w:lvl w:ilvl="7" w:tplc="04070019" w:tentative="1">
      <w:start w:val="1"/>
      <w:numFmt w:val="lowerLetter"/>
      <w:lvlText w:val="%8."/>
      <w:lvlJc w:val="left"/>
      <w:pPr>
        <w:ind w:left="5412" w:hanging="360"/>
      </w:pPr>
    </w:lvl>
    <w:lvl w:ilvl="8" w:tplc="0407001B" w:tentative="1">
      <w:start w:val="1"/>
      <w:numFmt w:val="lowerRoman"/>
      <w:lvlText w:val="%9."/>
      <w:lvlJc w:val="right"/>
      <w:pPr>
        <w:ind w:left="6132" w:hanging="180"/>
      </w:pPr>
    </w:lvl>
  </w:abstractNum>
  <w:abstractNum w:abstractNumId="1" w15:restartNumberingAfterBreak="0">
    <w:nsid w:val="15AA4DD5"/>
    <w:multiLevelType w:val="hybridMultilevel"/>
    <w:tmpl w:val="DF207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53E27"/>
    <w:multiLevelType w:val="hybridMultilevel"/>
    <w:tmpl w:val="61043C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C1DA1"/>
    <w:multiLevelType w:val="hybridMultilevel"/>
    <w:tmpl w:val="487C0FC8"/>
    <w:lvl w:ilvl="0" w:tplc="04070001">
      <w:start w:val="1"/>
      <w:numFmt w:val="bullet"/>
      <w:lvlText w:val=""/>
      <w:lvlJc w:val="left"/>
      <w:pPr>
        <w:ind w:left="360" w:hanging="360"/>
      </w:pPr>
      <w:rPr>
        <w:rFonts w:ascii="Symbol" w:hAnsi="Symbol" w:hint="default"/>
      </w:rPr>
    </w:lvl>
    <w:lvl w:ilvl="1" w:tplc="2D348A3C">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D4F3E"/>
    <w:multiLevelType w:val="hybridMultilevel"/>
    <w:tmpl w:val="6E6495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EFE304A"/>
    <w:multiLevelType w:val="hybridMultilevel"/>
    <w:tmpl w:val="DA1027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73237D5"/>
    <w:multiLevelType w:val="hybridMultilevel"/>
    <w:tmpl w:val="688AD0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83B5F9E"/>
    <w:multiLevelType w:val="hybridMultilevel"/>
    <w:tmpl w:val="1C52FBB4"/>
    <w:lvl w:ilvl="0" w:tplc="DE46C0B8">
      <w:start w:val="1"/>
      <w:numFmt w:val="bullet"/>
      <w:pStyle w:val="SchwerpunktAuflistung"/>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8E5527"/>
    <w:multiLevelType w:val="hybridMultilevel"/>
    <w:tmpl w:val="1238462C"/>
    <w:lvl w:ilvl="0" w:tplc="0DC8F834">
      <w:numFmt w:val="bullet"/>
      <w:lvlText w:val=""/>
      <w:lvlJc w:val="left"/>
      <w:pPr>
        <w:tabs>
          <w:tab w:val="num" w:pos="360"/>
        </w:tabs>
        <w:ind w:left="360" w:hanging="360"/>
      </w:pPr>
      <w:rPr>
        <w:rFonts w:ascii="Symbol" w:eastAsia="Times New Roman" w:hAnsi="Symbol" w:cs="Tahoma" w:hint="default"/>
      </w:rPr>
    </w:lvl>
    <w:lvl w:ilvl="1" w:tplc="04070003">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667B0D"/>
    <w:multiLevelType w:val="hybridMultilevel"/>
    <w:tmpl w:val="FD9A842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2006E93"/>
    <w:multiLevelType w:val="hybridMultilevel"/>
    <w:tmpl w:val="AB2C2BBC"/>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15:restartNumberingAfterBreak="0">
    <w:nsid w:val="66691E0D"/>
    <w:multiLevelType w:val="hybridMultilevel"/>
    <w:tmpl w:val="7298C1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B60154"/>
    <w:multiLevelType w:val="hybridMultilevel"/>
    <w:tmpl w:val="4858D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174A98"/>
    <w:multiLevelType w:val="hybridMultilevel"/>
    <w:tmpl w:val="E59C42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88A2948"/>
    <w:multiLevelType w:val="hybridMultilevel"/>
    <w:tmpl w:val="EF320D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15"/>
  </w:num>
  <w:num w:numId="2">
    <w:abstractNumId w:val="10"/>
  </w:num>
  <w:num w:numId="3">
    <w:abstractNumId w:val="4"/>
  </w:num>
  <w:num w:numId="4">
    <w:abstractNumId w:val="19"/>
  </w:num>
  <w:num w:numId="5">
    <w:abstractNumId w:val="8"/>
  </w:num>
  <w:num w:numId="6">
    <w:abstractNumId w:val="5"/>
  </w:num>
  <w:num w:numId="7">
    <w:abstractNumId w:val="16"/>
  </w:num>
  <w:num w:numId="8">
    <w:abstractNumId w:val="12"/>
  </w:num>
  <w:num w:numId="9">
    <w:abstractNumId w:val="7"/>
  </w:num>
  <w:num w:numId="10">
    <w:abstractNumId w:val="0"/>
  </w:num>
  <w:num w:numId="11">
    <w:abstractNumId w:val="13"/>
  </w:num>
  <w:num w:numId="12">
    <w:abstractNumId w:val="1"/>
  </w:num>
  <w:num w:numId="13">
    <w:abstractNumId w:val="6"/>
  </w:num>
  <w:num w:numId="14">
    <w:abstractNumId w:val="9"/>
  </w:num>
  <w:num w:numId="15">
    <w:abstractNumId w:val="18"/>
  </w:num>
  <w:num w:numId="16">
    <w:abstractNumId w:val="11"/>
  </w:num>
  <w:num w:numId="17">
    <w:abstractNumId w:val="14"/>
  </w:num>
  <w:num w:numId="18">
    <w:abstractNumId w:val="3"/>
  </w:num>
  <w:num w:numId="19">
    <w:abstractNumId w:val="2"/>
  </w:num>
  <w:num w:numId="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4FD2"/>
    <w:rsid w:val="00010D4D"/>
    <w:rsid w:val="000116C8"/>
    <w:rsid w:val="000159E8"/>
    <w:rsid w:val="000253C6"/>
    <w:rsid w:val="000256E7"/>
    <w:rsid w:val="00042C50"/>
    <w:rsid w:val="000709CF"/>
    <w:rsid w:val="0007117D"/>
    <w:rsid w:val="0007175A"/>
    <w:rsid w:val="00085AC1"/>
    <w:rsid w:val="00092ED3"/>
    <w:rsid w:val="00094AB5"/>
    <w:rsid w:val="0009550D"/>
    <w:rsid w:val="0009619E"/>
    <w:rsid w:val="00096C16"/>
    <w:rsid w:val="000B0854"/>
    <w:rsid w:val="000B147A"/>
    <w:rsid w:val="000B2657"/>
    <w:rsid w:val="000B2B53"/>
    <w:rsid w:val="000C34BC"/>
    <w:rsid w:val="000D1AFD"/>
    <w:rsid w:val="000D7994"/>
    <w:rsid w:val="000E24FA"/>
    <w:rsid w:val="000E496C"/>
    <w:rsid w:val="000F41AB"/>
    <w:rsid w:val="000F4BBD"/>
    <w:rsid w:val="000F5F2B"/>
    <w:rsid w:val="0010604D"/>
    <w:rsid w:val="00110AFE"/>
    <w:rsid w:val="00110D98"/>
    <w:rsid w:val="0011114A"/>
    <w:rsid w:val="00137BC9"/>
    <w:rsid w:val="001531F1"/>
    <w:rsid w:val="00161F5F"/>
    <w:rsid w:val="0016348C"/>
    <w:rsid w:val="001638A1"/>
    <w:rsid w:val="00164100"/>
    <w:rsid w:val="00167C87"/>
    <w:rsid w:val="00167D09"/>
    <w:rsid w:val="00170A38"/>
    <w:rsid w:val="00172A35"/>
    <w:rsid w:val="00173A3A"/>
    <w:rsid w:val="00173C1F"/>
    <w:rsid w:val="001903D8"/>
    <w:rsid w:val="001948A8"/>
    <w:rsid w:val="001A1391"/>
    <w:rsid w:val="001A3D53"/>
    <w:rsid w:val="001C269E"/>
    <w:rsid w:val="001C56DB"/>
    <w:rsid w:val="001C5F01"/>
    <w:rsid w:val="001D1C77"/>
    <w:rsid w:val="001D3CAA"/>
    <w:rsid w:val="001D6F27"/>
    <w:rsid w:val="001D7D44"/>
    <w:rsid w:val="001F60D7"/>
    <w:rsid w:val="00203993"/>
    <w:rsid w:val="002057A0"/>
    <w:rsid w:val="00215186"/>
    <w:rsid w:val="00230928"/>
    <w:rsid w:val="002322DC"/>
    <w:rsid w:val="0023489B"/>
    <w:rsid w:val="00236A67"/>
    <w:rsid w:val="00242278"/>
    <w:rsid w:val="002502F9"/>
    <w:rsid w:val="0027565B"/>
    <w:rsid w:val="00276647"/>
    <w:rsid w:val="002910E4"/>
    <w:rsid w:val="002A0630"/>
    <w:rsid w:val="002A767D"/>
    <w:rsid w:val="002B6AC8"/>
    <w:rsid w:val="002C1FED"/>
    <w:rsid w:val="002C77EA"/>
    <w:rsid w:val="002C7E97"/>
    <w:rsid w:val="002D58EB"/>
    <w:rsid w:val="002E0453"/>
    <w:rsid w:val="002E14D8"/>
    <w:rsid w:val="002E52BE"/>
    <w:rsid w:val="002F059A"/>
    <w:rsid w:val="002F44C4"/>
    <w:rsid w:val="002F53FB"/>
    <w:rsid w:val="002F5507"/>
    <w:rsid w:val="00301490"/>
    <w:rsid w:val="003154BE"/>
    <w:rsid w:val="0031741B"/>
    <w:rsid w:val="003252B3"/>
    <w:rsid w:val="003260E8"/>
    <w:rsid w:val="00337BB2"/>
    <w:rsid w:val="00337D34"/>
    <w:rsid w:val="0034793E"/>
    <w:rsid w:val="0035299E"/>
    <w:rsid w:val="00355AB0"/>
    <w:rsid w:val="00356B64"/>
    <w:rsid w:val="00374BF4"/>
    <w:rsid w:val="00377E65"/>
    <w:rsid w:val="00381722"/>
    <w:rsid w:val="00397A9E"/>
    <w:rsid w:val="003A1D94"/>
    <w:rsid w:val="003A6470"/>
    <w:rsid w:val="003A7C15"/>
    <w:rsid w:val="003B2572"/>
    <w:rsid w:val="003C59BD"/>
    <w:rsid w:val="003C7D6C"/>
    <w:rsid w:val="003D4ADC"/>
    <w:rsid w:val="003E317F"/>
    <w:rsid w:val="003E6063"/>
    <w:rsid w:val="003F1EE0"/>
    <w:rsid w:val="003F4583"/>
    <w:rsid w:val="003F6067"/>
    <w:rsid w:val="00407032"/>
    <w:rsid w:val="004123C5"/>
    <w:rsid w:val="00412A83"/>
    <w:rsid w:val="00415620"/>
    <w:rsid w:val="004178A1"/>
    <w:rsid w:val="00420A42"/>
    <w:rsid w:val="00424C16"/>
    <w:rsid w:val="00426793"/>
    <w:rsid w:val="00431F6B"/>
    <w:rsid w:val="00433CD6"/>
    <w:rsid w:val="00436315"/>
    <w:rsid w:val="0043658C"/>
    <w:rsid w:val="00436DAD"/>
    <w:rsid w:val="00440DA5"/>
    <w:rsid w:val="0046119D"/>
    <w:rsid w:val="004634EA"/>
    <w:rsid w:val="00463F2C"/>
    <w:rsid w:val="00470E4F"/>
    <w:rsid w:val="00471980"/>
    <w:rsid w:val="00472FCA"/>
    <w:rsid w:val="00474C1C"/>
    <w:rsid w:val="0047575B"/>
    <w:rsid w:val="00477869"/>
    <w:rsid w:val="00485B9C"/>
    <w:rsid w:val="00485BA1"/>
    <w:rsid w:val="0048623A"/>
    <w:rsid w:val="00490596"/>
    <w:rsid w:val="00491856"/>
    <w:rsid w:val="004A3703"/>
    <w:rsid w:val="004A3C2F"/>
    <w:rsid w:val="004B08C3"/>
    <w:rsid w:val="004B282E"/>
    <w:rsid w:val="004C0E4F"/>
    <w:rsid w:val="004C5500"/>
    <w:rsid w:val="004D253A"/>
    <w:rsid w:val="004D3686"/>
    <w:rsid w:val="004D5200"/>
    <w:rsid w:val="004E1543"/>
    <w:rsid w:val="004E6587"/>
    <w:rsid w:val="004E7C3C"/>
    <w:rsid w:val="004F2CA4"/>
    <w:rsid w:val="004F45D3"/>
    <w:rsid w:val="00505C37"/>
    <w:rsid w:val="005076AE"/>
    <w:rsid w:val="00514466"/>
    <w:rsid w:val="00520F09"/>
    <w:rsid w:val="00534ED0"/>
    <w:rsid w:val="00537FC2"/>
    <w:rsid w:val="00544137"/>
    <w:rsid w:val="0054499F"/>
    <w:rsid w:val="00546752"/>
    <w:rsid w:val="00560D06"/>
    <w:rsid w:val="005708E2"/>
    <w:rsid w:val="00570D70"/>
    <w:rsid w:val="00572DFA"/>
    <w:rsid w:val="00574254"/>
    <w:rsid w:val="00581A07"/>
    <w:rsid w:val="00583A27"/>
    <w:rsid w:val="00584EA2"/>
    <w:rsid w:val="00585C67"/>
    <w:rsid w:val="005A587F"/>
    <w:rsid w:val="005B2209"/>
    <w:rsid w:val="005C3598"/>
    <w:rsid w:val="005D1B44"/>
    <w:rsid w:val="005D748A"/>
    <w:rsid w:val="005F237B"/>
    <w:rsid w:val="005F2B02"/>
    <w:rsid w:val="006037D9"/>
    <w:rsid w:val="006057E8"/>
    <w:rsid w:val="006111A6"/>
    <w:rsid w:val="006121AD"/>
    <w:rsid w:val="0061403F"/>
    <w:rsid w:val="006149A1"/>
    <w:rsid w:val="00614BC6"/>
    <w:rsid w:val="00617292"/>
    <w:rsid w:val="006264B8"/>
    <w:rsid w:val="00627F36"/>
    <w:rsid w:val="00633C65"/>
    <w:rsid w:val="006503FD"/>
    <w:rsid w:val="0065560D"/>
    <w:rsid w:val="00660418"/>
    <w:rsid w:val="0066244B"/>
    <w:rsid w:val="00672DBC"/>
    <w:rsid w:val="00683FB8"/>
    <w:rsid w:val="00693656"/>
    <w:rsid w:val="006A1BE4"/>
    <w:rsid w:val="006A55D9"/>
    <w:rsid w:val="006C6019"/>
    <w:rsid w:val="006D3418"/>
    <w:rsid w:val="006D433E"/>
    <w:rsid w:val="006D45B5"/>
    <w:rsid w:val="006E1BB2"/>
    <w:rsid w:val="006E3E3C"/>
    <w:rsid w:val="006E7C17"/>
    <w:rsid w:val="006F2279"/>
    <w:rsid w:val="006F3C36"/>
    <w:rsid w:val="00702E61"/>
    <w:rsid w:val="0070475E"/>
    <w:rsid w:val="00705B72"/>
    <w:rsid w:val="00706EB2"/>
    <w:rsid w:val="00710EC3"/>
    <w:rsid w:val="00720AF4"/>
    <w:rsid w:val="007230A1"/>
    <w:rsid w:val="00725507"/>
    <w:rsid w:val="0072593E"/>
    <w:rsid w:val="0072774E"/>
    <w:rsid w:val="007314C6"/>
    <w:rsid w:val="0073155C"/>
    <w:rsid w:val="0074252C"/>
    <w:rsid w:val="007459B4"/>
    <w:rsid w:val="00747E3A"/>
    <w:rsid w:val="007557D2"/>
    <w:rsid w:val="00761181"/>
    <w:rsid w:val="00762C77"/>
    <w:rsid w:val="007659EC"/>
    <w:rsid w:val="007709F7"/>
    <w:rsid w:val="0078431A"/>
    <w:rsid w:val="00793997"/>
    <w:rsid w:val="007B7711"/>
    <w:rsid w:val="007C1721"/>
    <w:rsid w:val="007C3A86"/>
    <w:rsid w:val="007C7036"/>
    <w:rsid w:val="007D2F38"/>
    <w:rsid w:val="007E3822"/>
    <w:rsid w:val="007F1131"/>
    <w:rsid w:val="007F1312"/>
    <w:rsid w:val="007F24DD"/>
    <w:rsid w:val="007F42BD"/>
    <w:rsid w:val="007F7D85"/>
    <w:rsid w:val="0083029E"/>
    <w:rsid w:val="0083162A"/>
    <w:rsid w:val="008335BE"/>
    <w:rsid w:val="008359CE"/>
    <w:rsid w:val="0084030B"/>
    <w:rsid w:val="00842DD7"/>
    <w:rsid w:val="00844A22"/>
    <w:rsid w:val="00846C44"/>
    <w:rsid w:val="00847FB9"/>
    <w:rsid w:val="00860F25"/>
    <w:rsid w:val="00861574"/>
    <w:rsid w:val="00871E8C"/>
    <w:rsid w:val="008723E3"/>
    <w:rsid w:val="008739D9"/>
    <w:rsid w:val="00874B91"/>
    <w:rsid w:val="00894C0D"/>
    <w:rsid w:val="00897153"/>
    <w:rsid w:val="008A14A6"/>
    <w:rsid w:val="008A1E20"/>
    <w:rsid w:val="008A2107"/>
    <w:rsid w:val="008A2288"/>
    <w:rsid w:val="008A38C3"/>
    <w:rsid w:val="008A7368"/>
    <w:rsid w:val="008B3E1F"/>
    <w:rsid w:val="008B5351"/>
    <w:rsid w:val="008C313F"/>
    <w:rsid w:val="008D039B"/>
    <w:rsid w:val="008D53B3"/>
    <w:rsid w:val="008E0CF9"/>
    <w:rsid w:val="008E18FA"/>
    <w:rsid w:val="008E5759"/>
    <w:rsid w:val="008F125A"/>
    <w:rsid w:val="0090082C"/>
    <w:rsid w:val="0090777F"/>
    <w:rsid w:val="00935BEE"/>
    <w:rsid w:val="009453F6"/>
    <w:rsid w:val="00945613"/>
    <w:rsid w:val="009538A2"/>
    <w:rsid w:val="009542EC"/>
    <w:rsid w:val="009561A3"/>
    <w:rsid w:val="00956A3D"/>
    <w:rsid w:val="0096410A"/>
    <w:rsid w:val="0096500E"/>
    <w:rsid w:val="00966A7B"/>
    <w:rsid w:val="00972162"/>
    <w:rsid w:val="0097774D"/>
    <w:rsid w:val="00981D29"/>
    <w:rsid w:val="009827B1"/>
    <w:rsid w:val="009925C3"/>
    <w:rsid w:val="009A354A"/>
    <w:rsid w:val="009B2C80"/>
    <w:rsid w:val="009B3A8F"/>
    <w:rsid w:val="009D46A4"/>
    <w:rsid w:val="009D6CE9"/>
    <w:rsid w:val="009F6BC3"/>
    <w:rsid w:val="00A122FE"/>
    <w:rsid w:val="00A126D7"/>
    <w:rsid w:val="00A1270E"/>
    <w:rsid w:val="00A1475E"/>
    <w:rsid w:val="00A2466F"/>
    <w:rsid w:val="00A25083"/>
    <w:rsid w:val="00A27894"/>
    <w:rsid w:val="00A35A9E"/>
    <w:rsid w:val="00A36C6E"/>
    <w:rsid w:val="00A446B7"/>
    <w:rsid w:val="00A5182D"/>
    <w:rsid w:val="00A57BAF"/>
    <w:rsid w:val="00A7076A"/>
    <w:rsid w:val="00A745CA"/>
    <w:rsid w:val="00A769D4"/>
    <w:rsid w:val="00A914BF"/>
    <w:rsid w:val="00A92B31"/>
    <w:rsid w:val="00A92FA4"/>
    <w:rsid w:val="00A945CB"/>
    <w:rsid w:val="00A97EAA"/>
    <w:rsid w:val="00AA41B9"/>
    <w:rsid w:val="00AB6E8D"/>
    <w:rsid w:val="00AC6308"/>
    <w:rsid w:val="00AC7EBC"/>
    <w:rsid w:val="00AD16CE"/>
    <w:rsid w:val="00AD6A7C"/>
    <w:rsid w:val="00AD7B18"/>
    <w:rsid w:val="00AE1124"/>
    <w:rsid w:val="00AE7C62"/>
    <w:rsid w:val="00AF13E2"/>
    <w:rsid w:val="00AF4CAC"/>
    <w:rsid w:val="00B01369"/>
    <w:rsid w:val="00B02920"/>
    <w:rsid w:val="00B05BEC"/>
    <w:rsid w:val="00B15505"/>
    <w:rsid w:val="00B328C8"/>
    <w:rsid w:val="00B344C5"/>
    <w:rsid w:val="00B36D24"/>
    <w:rsid w:val="00B4010D"/>
    <w:rsid w:val="00B4182D"/>
    <w:rsid w:val="00B468A9"/>
    <w:rsid w:val="00B50EB2"/>
    <w:rsid w:val="00B511A8"/>
    <w:rsid w:val="00B55149"/>
    <w:rsid w:val="00B61C34"/>
    <w:rsid w:val="00B63D81"/>
    <w:rsid w:val="00B668EB"/>
    <w:rsid w:val="00B66A77"/>
    <w:rsid w:val="00B70431"/>
    <w:rsid w:val="00B92DD0"/>
    <w:rsid w:val="00B96193"/>
    <w:rsid w:val="00BB498F"/>
    <w:rsid w:val="00BC0713"/>
    <w:rsid w:val="00BC7B44"/>
    <w:rsid w:val="00BD1E5B"/>
    <w:rsid w:val="00BD3402"/>
    <w:rsid w:val="00BF3686"/>
    <w:rsid w:val="00BF6D78"/>
    <w:rsid w:val="00C00149"/>
    <w:rsid w:val="00C00FB8"/>
    <w:rsid w:val="00C02939"/>
    <w:rsid w:val="00C045CF"/>
    <w:rsid w:val="00C0672E"/>
    <w:rsid w:val="00C14985"/>
    <w:rsid w:val="00C207FC"/>
    <w:rsid w:val="00C3704C"/>
    <w:rsid w:val="00C436D7"/>
    <w:rsid w:val="00C45FCA"/>
    <w:rsid w:val="00C465F5"/>
    <w:rsid w:val="00C52CEC"/>
    <w:rsid w:val="00C544F3"/>
    <w:rsid w:val="00C55E32"/>
    <w:rsid w:val="00C624D1"/>
    <w:rsid w:val="00C70779"/>
    <w:rsid w:val="00C74103"/>
    <w:rsid w:val="00C823C1"/>
    <w:rsid w:val="00C95EEF"/>
    <w:rsid w:val="00C97F43"/>
    <w:rsid w:val="00CA2581"/>
    <w:rsid w:val="00CA3CB4"/>
    <w:rsid w:val="00CB0110"/>
    <w:rsid w:val="00CC1465"/>
    <w:rsid w:val="00CC24B7"/>
    <w:rsid w:val="00CC329A"/>
    <w:rsid w:val="00CC4A97"/>
    <w:rsid w:val="00CC7DB8"/>
    <w:rsid w:val="00CD6B50"/>
    <w:rsid w:val="00CE1686"/>
    <w:rsid w:val="00CE7643"/>
    <w:rsid w:val="00CF2D1C"/>
    <w:rsid w:val="00CF4696"/>
    <w:rsid w:val="00CF6021"/>
    <w:rsid w:val="00D00F84"/>
    <w:rsid w:val="00D017A1"/>
    <w:rsid w:val="00D03B5D"/>
    <w:rsid w:val="00D11424"/>
    <w:rsid w:val="00D23923"/>
    <w:rsid w:val="00D23D3E"/>
    <w:rsid w:val="00D268B0"/>
    <w:rsid w:val="00D329BC"/>
    <w:rsid w:val="00D3361E"/>
    <w:rsid w:val="00D33E03"/>
    <w:rsid w:val="00D3671D"/>
    <w:rsid w:val="00D427CE"/>
    <w:rsid w:val="00D437FC"/>
    <w:rsid w:val="00D44A6B"/>
    <w:rsid w:val="00D478A6"/>
    <w:rsid w:val="00D6227F"/>
    <w:rsid w:val="00D62F26"/>
    <w:rsid w:val="00D6518B"/>
    <w:rsid w:val="00D77B7A"/>
    <w:rsid w:val="00DA05BF"/>
    <w:rsid w:val="00DA1316"/>
    <w:rsid w:val="00DA4C67"/>
    <w:rsid w:val="00DB6B04"/>
    <w:rsid w:val="00DB7326"/>
    <w:rsid w:val="00DC5266"/>
    <w:rsid w:val="00DC6B13"/>
    <w:rsid w:val="00DD69DD"/>
    <w:rsid w:val="00E036E4"/>
    <w:rsid w:val="00E041C1"/>
    <w:rsid w:val="00E0425B"/>
    <w:rsid w:val="00E07EFF"/>
    <w:rsid w:val="00E1202C"/>
    <w:rsid w:val="00E1312B"/>
    <w:rsid w:val="00E25ED1"/>
    <w:rsid w:val="00E27668"/>
    <w:rsid w:val="00E338F1"/>
    <w:rsid w:val="00E3601F"/>
    <w:rsid w:val="00E36BCA"/>
    <w:rsid w:val="00E41F7A"/>
    <w:rsid w:val="00E4204E"/>
    <w:rsid w:val="00E520E1"/>
    <w:rsid w:val="00E538E8"/>
    <w:rsid w:val="00E60B4C"/>
    <w:rsid w:val="00E65047"/>
    <w:rsid w:val="00E80694"/>
    <w:rsid w:val="00E81936"/>
    <w:rsid w:val="00E85EFD"/>
    <w:rsid w:val="00E8760E"/>
    <w:rsid w:val="00E91BEF"/>
    <w:rsid w:val="00E9292A"/>
    <w:rsid w:val="00E94978"/>
    <w:rsid w:val="00EA4FBF"/>
    <w:rsid w:val="00EB2DAC"/>
    <w:rsid w:val="00EB5F9A"/>
    <w:rsid w:val="00EB71B7"/>
    <w:rsid w:val="00EC04E9"/>
    <w:rsid w:val="00EC161E"/>
    <w:rsid w:val="00EC1AC5"/>
    <w:rsid w:val="00EC7383"/>
    <w:rsid w:val="00ED3861"/>
    <w:rsid w:val="00EE7405"/>
    <w:rsid w:val="00EF1CE6"/>
    <w:rsid w:val="00EF74A0"/>
    <w:rsid w:val="00F0219D"/>
    <w:rsid w:val="00F06B2C"/>
    <w:rsid w:val="00F168DE"/>
    <w:rsid w:val="00F23A95"/>
    <w:rsid w:val="00F2539B"/>
    <w:rsid w:val="00F25E97"/>
    <w:rsid w:val="00F27087"/>
    <w:rsid w:val="00F33041"/>
    <w:rsid w:val="00F412B3"/>
    <w:rsid w:val="00F57E4D"/>
    <w:rsid w:val="00F65F81"/>
    <w:rsid w:val="00F6700A"/>
    <w:rsid w:val="00F71ECC"/>
    <w:rsid w:val="00F72286"/>
    <w:rsid w:val="00F771BA"/>
    <w:rsid w:val="00F812BC"/>
    <w:rsid w:val="00F84776"/>
    <w:rsid w:val="00F94411"/>
    <w:rsid w:val="00FB0001"/>
    <w:rsid w:val="00FB124E"/>
    <w:rsid w:val="00FB349B"/>
    <w:rsid w:val="00FC0065"/>
    <w:rsid w:val="00FC70AA"/>
    <w:rsid w:val="00FD4F65"/>
    <w:rsid w:val="00FD64CF"/>
    <w:rsid w:val="00FD756D"/>
    <w:rsid w:val="00FE30D0"/>
    <w:rsid w:val="00FE3FC8"/>
    <w:rsid w:val="00FF08E9"/>
    <w:rsid w:val="00FF5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5DF85E-3D5F-452A-A26D-EDBB8F3A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46A4"/>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SchwerpunktAuflistung">
    <w:name w:val="SchwerpunktAuflistung"/>
    <w:basedOn w:val="Standard"/>
    <w:link w:val="SchwerpunktAuflistungZchn"/>
    <w:qFormat/>
    <w:rsid w:val="005A587F"/>
    <w:pPr>
      <w:keepNext/>
      <w:keepLines/>
      <w:numPr>
        <w:numId w:val="5"/>
      </w:numPr>
      <w:pBdr>
        <w:top w:val="single" w:sz="4" w:space="1" w:color="auto"/>
        <w:left w:val="single" w:sz="4" w:space="4" w:color="auto"/>
        <w:bottom w:val="single" w:sz="4" w:space="1" w:color="auto"/>
        <w:right w:val="single" w:sz="4" w:space="4" w:color="auto"/>
      </w:pBdr>
      <w:suppressAutoHyphens/>
      <w:spacing w:after="120"/>
    </w:pPr>
    <w:rPr>
      <w:sz w:val="24"/>
    </w:rPr>
  </w:style>
  <w:style w:type="character" w:customStyle="1" w:styleId="SchwerpunktAuflistungZchn">
    <w:name w:val="SchwerpunktAuflistung Zchn"/>
    <w:basedOn w:val="Absatz-Standardschriftart"/>
    <w:link w:val="SchwerpunktAuflistung"/>
    <w:rsid w:val="005A587F"/>
    <w:rPr>
      <w:rFonts w:ascii="Arial" w:hAnsi="Arial"/>
      <w:sz w:val="24"/>
    </w:rPr>
  </w:style>
  <w:style w:type="paragraph" w:styleId="berarbeitung">
    <w:name w:val="Revision"/>
    <w:hidden/>
    <w:uiPriority w:val="99"/>
    <w:semiHidden/>
    <w:rsid w:val="00BD3402"/>
    <w:pPr>
      <w:spacing w:after="0" w:line="240" w:lineRule="auto"/>
    </w:pPr>
    <w:rPr>
      <w:rFonts w:ascii="Arial" w:hAnsi="Arial"/>
    </w:rPr>
  </w:style>
  <w:style w:type="paragraph" w:styleId="StandardWeb">
    <w:name w:val="Normal (Web)"/>
    <w:basedOn w:val="Standard"/>
    <w:uiPriority w:val="99"/>
    <w:unhideWhenUsed/>
    <w:rsid w:val="00AE1124"/>
    <w:pPr>
      <w:spacing w:before="100" w:beforeAutospacing="1" w:after="100" w:afterAutospacing="1" w:line="240" w:lineRule="auto"/>
      <w:jc w:val="left"/>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573">
      <w:bodyDiv w:val="1"/>
      <w:marLeft w:val="0"/>
      <w:marRight w:val="0"/>
      <w:marTop w:val="0"/>
      <w:marBottom w:val="0"/>
      <w:divBdr>
        <w:top w:val="none" w:sz="0" w:space="0" w:color="auto"/>
        <w:left w:val="none" w:sz="0" w:space="0" w:color="auto"/>
        <w:bottom w:val="none" w:sz="0" w:space="0" w:color="auto"/>
        <w:right w:val="none" w:sz="0" w:space="0" w:color="auto"/>
      </w:divBdr>
      <w:divsChild>
        <w:div w:id="1378506411">
          <w:marLeft w:val="0"/>
          <w:marRight w:val="0"/>
          <w:marTop w:val="0"/>
          <w:marBottom w:val="0"/>
          <w:divBdr>
            <w:top w:val="none" w:sz="0" w:space="0" w:color="auto"/>
            <w:left w:val="none" w:sz="0" w:space="0" w:color="auto"/>
            <w:bottom w:val="none" w:sz="0" w:space="0" w:color="auto"/>
            <w:right w:val="none" w:sz="0" w:space="0" w:color="auto"/>
          </w:divBdr>
          <w:divsChild>
            <w:div w:id="1490099718">
              <w:marLeft w:val="0"/>
              <w:marRight w:val="0"/>
              <w:marTop w:val="0"/>
              <w:marBottom w:val="0"/>
              <w:divBdr>
                <w:top w:val="none" w:sz="0" w:space="0" w:color="auto"/>
                <w:left w:val="none" w:sz="0" w:space="0" w:color="auto"/>
                <w:bottom w:val="none" w:sz="0" w:space="0" w:color="auto"/>
                <w:right w:val="none" w:sz="0" w:space="0" w:color="auto"/>
              </w:divBdr>
              <w:divsChild>
                <w:div w:id="1726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11293527">
      <w:bodyDiv w:val="1"/>
      <w:marLeft w:val="0"/>
      <w:marRight w:val="0"/>
      <w:marTop w:val="0"/>
      <w:marBottom w:val="0"/>
      <w:divBdr>
        <w:top w:val="none" w:sz="0" w:space="0" w:color="auto"/>
        <w:left w:val="none" w:sz="0" w:space="0" w:color="auto"/>
        <w:bottom w:val="none" w:sz="0" w:space="0" w:color="auto"/>
        <w:right w:val="none" w:sz="0" w:space="0" w:color="auto"/>
      </w:divBdr>
      <w:divsChild>
        <w:div w:id="1965849782">
          <w:marLeft w:val="0"/>
          <w:marRight w:val="0"/>
          <w:marTop w:val="0"/>
          <w:marBottom w:val="0"/>
          <w:divBdr>
            <w:top w:val="none" w:sz="0" w:space="0" w:color="auto"/>
            <w:left w:val="none" w:sz="0" w:space="0" w:color="auto"/>
            <w:bottom w:val="none" w:sz="0" w:space="0" w:color="auto"/>
            <w:right w:val="none" w:sz="0" w:space="0" w:color="auto"/>
          </w:divBdr>
          <w:divsChild>
            <w:div w:id="1949384785">
              <w:marLeft w:val="0"/>
              <w:marRight w:val="0"/>
              <w:marTop w:val="0"/>
              <w:marBottom w:val="0"/>
              <w:divBdr>
                <w:top w:val="none" w:sz="0" w:space="0" w:color="auto"/>
                <w:left w:val="none" w:sz="0" w:space="0" w:color="auto"/>
                <w:bottom w:val="none" w:sz="0" w:space="0" w:color="auto"/>
                <w:right w:val="none" w:sz="0" w:space="0" w:color="auto"/>
              </w:divBdr>
              <w:divsChild>
                <w:div w:id="786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623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4">
          <w:marLeft w:val="0"/>
          <w:marRight w:val="0"/>
          <w:marTop w:val="0"/>
          <w:marBottom w:val="0"/>
          <w:divBdr>
            <w:top w:val="none" w:sz="0" w:space="0" w:color="auto"/>
            <w:left w:val="none" w:sz="0" w:space="0" w:color="auto"/>
            <w:bottom w:val="none" w:sz="0" w:space="0" w:color="auto"/>
            <w:right w:val="none" w:sz="0" w:space="0" w:color="auto"/>
          </w:divBdr>
          <w:divsChild>
            <w:div w:id="2112891680">
              <w:marLeft w:val="0"/>
              <w:marRight w:val="0"/>
              <w:marTop w:val="0"/>
              <w:marBottom w:val="0"/>
              <w:divBdr>
                <w:top w:val="none" w:sz="0" w:space="0" w:color="auto"/>
                <w:left w:val="none" w:sz="0" w:space="0" w:color="auto"/>
                <w:bottom w:val="none" w:sz="0" w:space="0" w:color="auto"/>
                <w:right w:val="none" w:sz="0" w:space="0" w:color="auto"/>
              </w:divBdr>
              <w:divsChild>
                <w:div w:id="1590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011956583">
      <w:bodyDiv w:val="1"/>
      <w:marLeft w:val="0"/>
      <w:marRight w:val="0"/>
      <w:marTop w:val="0"/>
      <w:marBottom w:val="0"/>
      <w:divBdr>
        <w:top w:val="none" w:sz="0" w:space="0" w:color="auto"/>
        <w:left w:val="none" w:sz="0" w:space="0" w:color="auto"/>
        <w:bottom w:val="none" w:sz="0" w:space="0" w:color="auto"/>
        <w:right w:val="none" w:sz="0" w:space="0" w:color="auto"/>
      </w:divBdr>
    </w:div>
    <w:div w:id="1075980183">
      <w:bodyDiv w:val="1"/>
      <w:marLeft w:val="0"/>
      <w:marRight w:val="0"/>
      <w:marTop w:val="0"/>
      <w:marBottom w:val="0"/>
      <w:divBdr>
        <w:top w:val="none" w:sz="0" w:space="0" w:color="auto"/>
        <w:left w:val="none" w:sz="0" w:space="0" w:color="auto"/>
        <w:bottom w:val="none" w:sz="0" w:space="0" w:color="auto"/>
        <w:right w:val="none" w:sz="0" w:space="0" w:color="auto"/>
      </w:divBdr>
      <w:divsChild>
        <w:div w:id="1086540383">
          <w:marLeft w:val="0"/>
          <w:marRight w:val="0"/>
          <w:marTop w:val="0"/>
          <w:marBottom w:val="0"/>
          <w:divBdr>
            <w:top w:val="none" w:sz="0" w:space="0" w:color="auto"/>
            <w:left w:val="none" w:sz="0" w:space="0" w:color="auto"/>
            <w:bottom w:val="none" w:sz="0" w:space="0" w:color="auto"/>
            <w:right w:val="none" w:sz="0" w:space="0" w:color="auto"/>
          </w:divBdr>
          <w:divsChild>
            <w:div w:id="2042853639">
              <w:marLeft w:val="0"/>
              <w:marRight w:val="0"/>
              <w:marTop w:val="0"/>
              <w:marBottom w:val="0"/>
              <w:divBdr>
                <w:top w:val="none" w:sz="0" w:space="0" w:color="auto"/>
                <w:left w:val="none" w:sz="0" w:space="0" w:color="auto"/>
                <w:bottom w:val="none" w:sz="0" w:space="0" w:color="auto"/>
                <w:right w:val="none" w:sz="0" w:space="0" w:color="auto"/>
              </w:divBdr>
              <w:divsChild>
                <w:div w:id="13456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729183631">
      <w:bodyDiv w:val="1"/>
      <w:marLeft w:val="0"/>
      <w:marRight w:val="0"/>
      <w:marTop w:val="0"/>
      <w:marBottom w:val="0"/>
      <w:divBdr>
        <w:top w:val="none" w:sz="0" w:space="0" w:color="auto"/>
        <w:left w:val="none" w:sz="0" w:space="0" w:color="auto"/>
        <w:bottom w:val="none" w:sz="0" w:space="0" w:color="auto"/>
        <w:right w:val="none" w:sz="0" w:space="0" w:color="auto"/>
      </w:divBdr>
      <w:divsChild>
        <w:div w:id="722870637">
          <w:marLeft w:val="0"/>
          <w:marRight w:val="0"/>
          <w:marTop w:val="0"/>
          <w:marBottom w:val="0"/>
          <w:divBdr>
            <w:top w:val="none" w:sz="0" w:space="0" w:color="auto"/>
            <w:left w:val="none" w:sz="0" w:space="0" w:color="auto"/>
            <w:bottom w:val="none" w:sz="0" w:space="0" w:color="auto"/>
            <w:right w:val="none" w:sz="0" w:space="0" w:color="auto"/>
          </w:divBdr>
          <w:divsChild>
            <w:div w:id="338167626">
              <w:marLeft w:val="0"/>
              <w:marRight w:val="0"/>
              <w:marTop w:val="0"/>
              <w:marBottom w:val="0"/>
              <w:divBdr>
                <w:top w:val="none" w:sz="0" w:space="0" w:color="auto"/>
                <w:left w:val="none" w:sz="0" w:space="0" w:color="auto"/>
                <w:bottom w:val="none" w:sz="0" w:space="0" w:color="auto"/>
                <w:right w:val="none" w:sz="0" w:space="0" w:color="auto"/>
              </w:divBdr>
              <w:divsChild>
                <w:div w:id="81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20056">
      <w:bodyDiv w:val="1"/>
      <w:marLeft w:val="0"/>
      <w:marRight w:val="0"/>
      <w:marTop w:val="0"/>
      <w:marBottom w:val="0"/>
      <w:divBdr>
        <w:top w:val="none" w:sz="0" w:space="0" w:color="auto"/>
        <w:left w:val="none" w:sz="0" w:space="0" w:color="auto"/>
        <w:bottom w:val="none" w:sz="0" w:space="0" w:color="auto"/>
        <w:right w:val="none" w:sz="0" w:space="0" w:color="auto"/>
      </w:divBdr>
      <w:divsChild>
        <w:div w:id="1572933646">
          <w:marLeft w:val="0"/>
          <w:marRight w:val="0"/>
          <w:marTop w:val="0"/>
          <w:marBottom w:val="0"/>
          <w:divBdr>
            <w:top w:val="none" w:sz="0" w:space="0" w:color="auto"/>
            <w:left w:val="none" w:sz="0" w:space="0" w:color="auto"/>
            <w:bottom w:val="none" w:sz="0" w:space="0" w:color="auto"/>
            <w:right w:val="none" w:sz="0" w:space="0" w:color="auto"/>
          </w:divBdr>
          <w:divsChild>
            <w:div w:id="1027367358">
              <w:marLeft w:val="0"/>
              <w:marRight w:val="0"/>
              <w:marTop w:val="0"/>
              <w:marBottom w:val="0"/>
              <w:divBdr>
                <w:top w:val="none" w:sz="0" w:space="0" w:color="auto"/>
                <w:left w:val="none" w:sz="0" w:space="0" w:color="auto"/>
                <w:bottom w:val="none" w:sz="0" w:space="0" w:color="auto"/>
                <w:right w:val="none" w:sz="0" w:space="0" w:color="auto"/>
              </w:divBdr>
              <w:divsChild>
                <w:div w:id="14173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hule-bw.de/faecher-und-schularten/mathematisch-naturwissenschaftliche-faecher/physik" TargetMode="External"/><Relationship Id="rId26" Type="http://schemas.openxmlformats.org/officeDocument/2006/relationships/hyperlink" Target="https://medienkompetenzrahmen.nrw/unterrichtsmaterialien/detail/das-mini-tonstudio-aufnehmen-schneiden-und-mischen-mit-audacity/" TargetMode="External"/><Relationship Id="rId3" Type="http://schemas.openxmlformats.org/officeDocument/2006/relationships/styles" Target="styles.xml"/><Relationship Id="rId21" Type="http://schemas.openxmlformats.org/officeDocument/2006/relationships/hyperlink" Target="http://www.viananet.d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ifiphysik.de" TargetMode="External"/><Relationship Id="rId25" Type="http://schemas.openxmlformats.org/officeDocument/2006/relationships/hyperlink" Target="https://medienkompetenzrahmen.nrw/unterrichtsmaterialien/detail/erklaervideos-im-unterricht/" TargetMode="External"/><Relationship Id="rId2" Type="http://schemas.openxmlformats.org/officeDocument/2006/relationships/numbering" Target="numbering.xml"/><Relationship Id="rId16" Type="http://schemas.openxmlformats.org/officeDocument/2006/relationships/hyperlink" Target="http://www.mabo-physik.de/index.html" TargetMode="External"/><Relationship Id="rId20" Type="http://schemas.openxmlformats.org/officeDocument/2006/relationships/hyperlink" Target="http://phyphox.org/de/home-de" TargetMode="External"/><Relationship Id="rId29" Type="http://schemas.openxmlformats.org/officeDocument/2006/relationships/hyperlink" Target="https://medienkompetenzrahmen.nrw/unterrichtsmaterialien/detail/creative-commons-lizenzen-was-ist-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edienkompetenzrahmen.nrw/unterrichtsmaterialien/detail/informationen-aus-dem-netz-einstieg-in-die-quellenanalys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hulentwicklung.nrw.de/lehrplaene/front_content.php?idcat=4946" TargetMode="External"/><Relationship Id="rId23" Type="http://schemas.openxmlformats.org/officeDocument/2006/relationships/hyperlink" Target="https://phet.colorado.edu/de/simulations/category/physics" TargetMode="External"/><Relationship Id="rId28" Type="http://schemas.openxmlformats.org/officeDocument/2006/relationships/hyperlink" Target="https://medienkompetenzrahmen.nrw/unterrichtsmaterialien/detail/urheberrecht-rechtliche-grundlagen-und-open-content/" TargetMode="External"/><Relationship Id="rId10" Type="http://schemas.openxmlformats.org/officeDocument/2006/relationships/footer" Target="footer1.xml"/><Relationship Id="rId19" Type="http://schemas.openxmlformats.org/officeDocument/2006/relationships/hyperlink" Target="https://www.howtosmile.org/topic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hulministerium.nrw.de/docs/Schulsystem/Medien/Lernmittel/" TargetMode="External"/><Relationship Id="rId22" Type="http://schemas.openxmlformats.org/officeDocument/2006/relationships/hyperlink" Target="https://www.planet-schule.de" TargetMode="External"/><Relationship Id="rId27" Type="http://schemas.openxmlformats.org/officeDocument/2006/relationships/hyperlink" Target="https://zumpad.zum.de/" TargetMode="External"/><Relationship Id="rId30" Type="http://schemas.openxmlformats.org/officeDocument/2006/relationships/hyperlink" Target="https://www.medienberatung.schulministerium.nrw.de/Medienberatung/Datenschutz-und-Datensicherh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FB3A1-D05F-4F8F-A1FF-3EC5024B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35</Pages>
  <Words>7172</Words>
  <Characters>45186</Characters>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2019-11-03T16:09:00Z</cp:lastPrinted>
  <dcterms:created xsi:type="dcterms:W3CDTF">2020-01-31T10:00:00Z</dcterms:created>
  <dcterms:modified xsi:type="dcterms:W3CDTF">2020-01-31T10:00:00Z</dcterms:modified>
</cp:coreProperties>
</file>