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5098"/>
        <w:gridCol w:w="9498"/>
      </w:tblGrid>
      <w:tr w:rsidR="00F83835" w:rsidRPr="00FE30EF" w14:paraId="6857E9EF" w14:textId="77777777" w:rsidTr="00FE30EF">
        <w:tc>
          <w:tcPr>
            <w:tcW w:w="14596" w:type="dxa"/>
            <w:gridSpan w:val="2"/>
            <w:shd w:val="clear" w:color="auto" w:fill="D9D9D9" w:themeFill="background1" w:themeFillShade="D9"/>
          </w:tcPr>
          <w:p w14:paraId="008423A4" w14:textId="3C704DA0" w:rsidR="00F83835" w:rsidRPr="00FE30EF" w:rsidRDefault="00F83835" w:rsidP="00212F20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0EF">
              <w:rPr>
                <w:rFonts w:cstheme="minorHAnsi"/>
                <w:b/>
                <w:sz w:val="20"/>
                <w:szCs w:val="20"/>
              </w:rPr>
              <w:t>Jahrgangsstufe 7</w:t>
            </w:r>
          </w:p>
        </w:tc>
      </w:tr>
      <w:tr w:rsidR="00F83835" w:rsidRPr="00FE30EF" w14:paraId="10CB9A1F" w14:textId="77777777" w:rsidTr="00FE30EF">
        <w:tc>
          <w:tcPr>
            <w:tcW w:w="14596" w:type="dxa"/>
            <w:gridSpan w:val="2"/>
          </w:tcPr>
          <w:p w14:paraId="78193F94" w14:textId="094243F3" w:rsidR="00F83835" w:rsidRPr="00FE30EF" w:rsidRDefault="00FE30EF" w:rsidP="00FE30EF">
            <w:pPr>
              <w:spacing w:before="120" w:after="160"/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Unterrichtsvorhaben IV</w:t>
            </w:r>
            <w:r w:rsidRPr="00FE30EF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:</w:t>
            </w:r>
            <w:r w:rsidRPr="00FE30EF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F83835" w:rsidRPr="00FE30EF">
              <w:rPr>
                <w:rFonts w:cstheme="minorHAnsi"/>
                <w:b/>
                <w:bCs/>
                <w:sz w:val="20"/>
                <w:szCs w:val="20"/>
              </w:rPr>
              <w:t>Das Gebet Jesu – Vaterunser</w:t>
            </w:r>
          </w:p>
          <w:p w14:paraId="1BE95AB7" w14:textId="2D33C448" w:rsidR="00F83835" w:rsidRPr="00FE30EF" w:rsidRDefault="00F83835" w:rsidP="00212F20">
            <w:pPr>
              <w:spacing w:before="120"/>
              <w:rPr>
                <w:rFonts w:cstheme="minorHAnsi"/>
                <w:b/>
                <w:bCs/>
                <w:sz w:val="20"/>
                <w:szCs w:val="20"/>
              </w:rPr>
            </w:pPr>
            <w:r w:rsidRPr="00FE30EF">
              <w:rPr>
                <w:rFonts w:cstheme="minorHAnsi"/>
                <w:b/>
                <w:bCs/>
                <w:sz w:val="20"/>
                <w:szCs w:val="20"/>
              </w:rPr>
              <w:t>Inhaltsfelder und inhaltliche Schwerpunkte:</w:t>
            </w:r>
          </w:p>
          <w:p w14:paraId="6249D15B" w14:textId="77777777" w:rsidR="00F83835" w:rsidRPr="00FE30EF" w:rsidRDefault="00F83835" w:rsidP="00212F20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>IF 2: Sprechen von und mit Gott</w:t>
            </w:r>
          </w:p>
          <w:p w14:paraId="44F176B6" w14:textId="4B69B1F3" w:rsidR="00F83835" w:rsidRPr="00FE30EF" w:rsidRDefault="00FE30EF" w:rsidP="00212F20">
            <w:pPr>
              <w:pStyle w:val="Listenabsatz"/>
              <w:numPr>
                <w:ilvl w:val="0"/>
                <w:numId w:val="10"/>
              </w:num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="00F83835" w:rsidRPr="00FE30EF">
              <w:rPr>
                <w:rFonts w:cstheme="minorHAnsi"/>
                <w:sz w:val="20"/>
                <w:szCs w:val="20"/>
              </w:rPr>
              <w:t>iblische Gottesbilder</w:t>
            </w:r>
          </w:p>
          <w:p w14:paraId="70D01A47" w14:textId="77777777" w:rsidR="006462B0" w:rsidRPr="00FE30EF" w:rsidRDefault="006462B0" w:rsidP="00212F20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>IF 3. Jesus, der Christus</w:t>
            </w:r>
          </w:p>
          <w:p w14:paraId="7A8D19BD" w14:textId="77777777" w:rsidR="006462B0" w:rsidRPr="00FE30EF" w:rsidRDefault="006462B0" w:rsidP="00212F20">
            <w:pPr>
              <w:pStyle w:val="Listenabsatz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>Jesu Botschaft vom Reich Gottes</w:t>
            </w:r>
          </w:p>
          <w:p w14:paraId="5C323BC3" w14:textId="77777777" w:rsidR="00F83835" w:rsidRPr="00FE30EF" w:rsidRDefault="00F83835" w:rsidP="00212F20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>IF 5: Bibel als „Ur-kunde“ des Glaubens</w:t>
            </w:r>
          </w:p>
          <w:p w14:paraId="0E2B8FC5" w14:textId="1A865DB8" w:rsidR="00F83835" w:rsidRPr="00FE30EF" w:rsidRDefault="00F83835" w:rsidP="00212F20">
            <w:pPr>
              <w:pStyle w:val="Listenabsatz"/>
              <w:numPr>
                <w:ilvl w:val="0"/>
                <w:numId w:val="9"/>
              </w:num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>Erzählungen der Bibel als Ausdruck von Glaubenserfahrungen</w:t>
            </w:r>
          </w:p>
          <w:p w14:paraId="30223DBF" w14:textId="77777777" w:rsidR="006462B0" w:rsidRPr="00FE30EF" w:rsidRDefault="006462B0" w:rsidP="00212F20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>IF 6. Weltreligionen im Dialog</w:t>
            </w:r>
          </w:p>
          <w:p w14:paraId="2CA79497" w14:textId="77777777" w:rsidR="006462B0" w:rsidRPr="00FE30EF" w:rsidRDefault="006462B0" w:rsidP="00212F20">
            <w:pPr>
              <w:pStyle w:val="Listenabsatz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>Judentum, Christentum und Islam im Trialog</w:t>
            </w:r>
          </w:p>
          <w:p w14:paraId="2164597F" w14:textId="77777777" w:rsidR="0098412C" w:rsidRDefault="00F83835" w:rsidP="00FE30EF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b/>
                <w:bCs/>
                <w:sz w:val="20"/>
                <w:szCs w:val="20"/>
              </w:rPr>
              <w:t>Zeitbedarf:</w:t>
            </w:r>
            <w:r w:rsidR="00FE30E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FE30EF" w:rsidRPr="00FE30EF">
              <w:rPr>
                <w:rFonts w:cstheme="minorHAnsi"/>
                <w:bCs/>
                <w:sz w:val="20"/>
                <w:szCs w:val="20"/>
              </w:rPr>
              <w:t>ca.</w:t>
            </w:r>
            <w:r w:rsidRPr="00FE30EF">
              <w:rPr>
                <w:rFonts w:cstheme="minorHAnsi"/>
                <w:sz w:val="20"/>
                <w:szCs w:val="20"/>
              </w:rPr>
              <w:t xml:space="preserve"> </w:t>
            </w:r>
            <w:r w:rsidR="00212F20" w:rsidRPr="00FE30EF">
              <w:rPr>
                <w:rFonts w:cstheme="minorHAnsi"/>
                <w:sz w:val="20"/>
                <w:szCs w:val="20"/>
              </w:rPr>
              <w:t xml:space="preserve">8 </w:t>
            </w:r>
            <w:proofErr w:type="spellStart"/>
            <w:r w:rsidR="00212F20" w:rsidRPr="00FE30EF">
              <w:rPr>
                <w:rFonts w:cstheme="minorHAnsi"/>
                <w:sz w:val="20"/>
                <w:szCs w:val="20"/>
              </w:rPr>
              <w:t>Ustd</w:t>
            </w:r>
            <w:proofErr w:type="spellEnd"/>
            <w:r w:rsidR="00212F20" w:rsidRPr="00FE30EF">
              <w:rPr>
                <w:rFonts w:cstheme="minorHAnsi"/>
                <w:sz w:val="20"/>
                <w:szCs w:val="20"/>
              </w:rPr>
              <w:t>.</w:t>
            </w:r>
          </w:p>
          <w:p w14:paraId="374297F0" w14:textId="6E75344D" w:rsidR="00296933" w:rsidRPr="00FE30EF" w:rsidRDefault="00296933" w:rsidP="00FE30EF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  <w:tr w:rsidR="00F83835" w:rsidRPr="00FE30EF" w14:paraId="352FD072" w14:textId="77777777" w:rsidTr="00FE30EF">
        <w:tc>
          <w:tcPr>
            <w:tcW w:w="14596" w:type="dxa"/>
            <w:gridSpan w:val="2"/>
          </w:tcPr>
          <w:p w14:paraId="6DE4591F" w14:textId="0385B194" w:rsidR="00F83835" w:rsidRDefault="00F83835" w:rsidP="0045089D">
            <w:pPr>
              <w:spacing w:before="120" w:line="276" w:lineRule="auto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FE30EF">
              <w:rPr>
                <w:rFonts w:cstheme="minorHAnsi"/>
                <w:b/>
                <w:bCs/>
                <w:sz w:val="20"/>
                <w:szCs w:val="20"/>
                <w:u w:val="single"/>
              </w:rPr>
              <w:t>Übergeordnete Kompetenzerwartungen</w:t>
            </w:r>
          </w:p>
          <w:p w14:paraId="3AFA2699" w14:textId="250EC68B" w:rsidR="00FE30EF" w:rsidRPr="00FE30EF" w:rsidRDefault="00FE30EF" w:rsidP="0045089D">
            <w:pPr>
              <w:spacing w:before="12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FE30EF">
              <w:rPr>
                <w:rFonts w:cstheme="minorHAnsi"/>
                <w:bCs/>
                <w:sz w:val="20"/>
                <w:szCs w:val="20"/>
              </w:rPr>
              <w:t>Die Schülerinnen und Schüler</w:t>
            </w:r>
          </w:p>
          <w:p w14:paraId="6C3BED80" w14:textId="3237C90D" w:rsidR="00F83835" w:rsidRPr="00FE30EF" w:rsidRDefault="008275A6" w:rsidP="00FE30EF">
            <w:pPr>
              <w:pStyle w:val="Listenabsatz"/>
              <w:numPr>
                <w:ilvl w:val="0"/>
                <w:numId w:val="13"/>
              </w:numPr>
              <w:spacing w:before="120" w:line="276" w:lineRule="auto"/>
              <w:ind w:left="641" w:hanging="357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>erläutern biblisches Sprechen von Gott als Ausdruck des Glaubens an den sich offenbarenden Gott</w:t>
            </w:r>
            <w:r w:rsidR="0045089D" w:rsidRPr="00FE30EF">
              <w:rPr>
                <w:rFonts w:cstheme="minorHAnsi"/>
                <w:sz w:val="20"/>
                <w:szCs w:val="20"/>
              </w:rPr>
              <w:t xml:space="preserve">, </w:t>
            </w:r>
            <w:r w:rsidR="00FE30EF">
              <w:rPr>
                <w:rFonts w:cstheme="minorHAnsi"/>
                <w:sz w:val="20"/>
                <w:szCs w:val="20"/>
              </w:rPr>
              <w:t>(</w:t>
            </w:r>
            <w:r w:rsidRPr="00FE30EF">
              <w:rPr>
                <w:rFonts w:cstheme="minorHAnsi"/>
                <w:sz w:val="20"/>
                <w:szCs w:val="20"/>
              </w:rPr>
              <w:t>SK3</w:t>
            </w:r>
            <w:r w:rsidR="00FE30EF">
              <w:rPr>
                <w:rFonts w:cstheme="minorHAnsi"/>
                <w:sz w:val="20"/>
                <w:szCs w:val="20"/>
              </w:rPr>
              <w:t>)</w:t>
            </w:r>
          </w:p>
          <w:p w14:paraId="52132F6D" w14:textId="34950327" w:rsidR="0072190C" w:rsidRPr="00FE30EF" w:rsidRDefault="0072190C" w:rsidP="00FE30EF">
            <w:pPr>
              <w:pStyle w:val="Listenabsatz"/>
              <w:numPr>
                <w:ilvl w:val="0"/>
                <w:numId w:val="13"/>
              </w:numPr>
              <w:spacing w:before="120" w:after="200" w:line="276" w:lineRule="auto"/>
              <w:ind w:left="641" w:hanging="357"/>
              <w:jc w:val="both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>beschreiben im Vergleich mit anderen Religionen spezifische Merkmale des christlichen Glaubens</w:t>
            </w:r>
            <w:r w:rsidR="0045089D" w:rsidRPr="00FE30EF">
              <w:rPr>
                <w:rFonts w:cstheme="minorHAnsi"/>
                <w:sz w:val="20"/>
                <w:szCs w:val="20"/>
              </w:rPr>
              <w:t xml:space="preserve">, </w:t>
            </w:r>
            <w:r w:rsidR="00FE30EF">
              <w:rPr>
                <w:rFonts w:cstheme="minorHAnsi"/>
                <w:sz w:val="20"/>
                <w:szCs w:val="20"/>
              </w:rPr>
              <w:t>(</w:t>
            </w:r>
            <w:r w:rsidRPr="00FE30EF">
              <w:rPr>
                <w:rFonts w:cstheme="minorHAnsi"/>
                <w:sz w:val="20"/>
                <w:szCs w:val="20"/>
              </w:rPr>
              <w:t>SK6</w:t>
            </w:r>
            <w:r w:rsidR="00FE30EF">
              <w:rPr>
                <w:rFonts w:cstheme="minorHAnsi"/>
                <w:sz w:val="20"/>
                <w:szCs w:val="20"/>
              </w:rPr>
              <w:t>)</w:t>
            </w:r>
          </w:p>
          <w:p w14:paraId="450F400A" w14:textId="2FFD0C03" w:rsidR="0072190C" w:rsidRPr="00FE30EF" w:rsidRDefault="0072190C" w:rsidP="00FE30EF">
            <w:pPr>
              <w:pStyle w:val="Listenabsatz"/>
              <w:numPr>
                <w:ilvl w:val="0"/>
                <w:numId w:val="13"/>
              </w:numPr>
              <w:spacing w:before="120" w:after="200" w:line="276" w:lineRule="auto"/>
              <w:ind w:left="641" w:hanging="357"/>
              <w:jc w:val="both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>unterscheiden und deuten Ausdrucksformen des Glaubens in Religionen</w:t>
            </w:r>
            <w:r w:rsidR="0045089D" w:rsidRPr="00FE30EF">
              <w:rPr>
                <w:rFonts w:cstheme="minorHAnsi"/>
                <w:sz w:val="20"/>
                <w:szCs w:val="20"/>
              </w:rPr>
              <w:t>,</w:t>
            </w:r>
            <w:r w:rsidR="00FE30EF">
              <w:rPr>
                <w:rFonts w:cstheme="minorHAnsi"/>
                <w:sz w:val="20"/>
                <w:szCs w:val="20"/>
              </w:rPr>
              <w:t xml:space="preserve"> (</w:t>
            </w:r>
            <w:r w:rsidRPr="00FE30EF">
              <w:rPr>
                <w:rFonts w:cstheme="minorHAnsi"/>
                <w:sz w:val="20"/>
                <w:szCs w:val="20"/>
              </w:rPr>
              <w:t>SK9</w:t>
            </w:r>
            <w:r w:rsidR="00FE30EF">
              <w:rPr>
                <w:rFonts w:cstheme="minorHAnsi"/>
                <w:sz w:val="20"/>
                <w:szCs w:val="20"/>
              </w:rPr>
              <w:t>)</w:t>
            </w:r>
          </w:p>
          <w:p w14:paraId="7518987F" w14:textId="5C4D5ED4" w:rsidR="008275A6" w:rsidRPr="00FE30EF" w:rsidRDefault="008275A6" w:rsidP="00FE30EF">
            <w:pPr>
              <w:pStyle w:val="Listenabsatz"/>
              <w:numPr>
                <w:ilvl w:val="0"/>
                <w:numId w:val="13"/>
              </w:numPr>
              <w:spacing w:before="120" w:line="276" w:lineRule="auto"/>
              <w:ind w:left="641" w:hanging="357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>analysieren in Grundzügen religiös relevante Texte</w:t>
            </w:r>
            <w:r w:rsidR="0045089D" w:rsidRPr="00FE30EF">
              <w:rPr>
                <w:rFonts w:cstheme="minorHAnsi"/>
                <w:sz w:val="20"/>
                <w:szCs w:val="20"/>
              </w:rPr>
              <w:t>,</w:t>
            </w:r>
            <w:r w:rsidRPr="00FE30EF">
              <w:rPr>
                <w:rFonts w:cstheme="minorHAnsi"/>
                <w:sz w:val="20"/>
                <w:szCs w:val="20"/>
              </w:rPr>
              <w:t xml:space="preserve"> </w:t>
            </w:r>
            <w:r w:rsidR="00FE30EF">
              <w:rPr>
                <w:rFonts w:cstheme="minorHAnsi"/>
                <w:sz w:val="20"/>
                <w:szCs w:val="20"/>
              </w:rPr>
              <w:t>(</w:t>
            </w:r>
            <w:r w:rsidRPr="00FE30EF">
              <w:rPr>
                <w:rFonts w:cstheme="minorHAnsi"/>
                <w:sz w:val="20"/>
                <w:szCs w:val="20"/>
              </w:rPr>
              <w:t>MK1</w:t>
            </w:r>
            <w:r w:rsidR="00FE30EF">
              <w:rPr>
                <w:rFonts w:cstheme="minorHAnsi"/>
                <w:sz w:val="20"/>
                <w:szCs w:val="20"/>
              </w:rPr>
              <w:t>)</w:t>
            </w:r>
          </w:p>
          <w:p w14:paraId="4B9F2A4F" w14:textId="56575090" w:rsidR="008275A6" w:rsidRPr="00FE30EF" w:rsidRDefault="008275A6" w:rsidP="00FE30EF">
            <w:pPr>
              <w:pStyle w:val="Listenabsatz"/>
              <w:numPr>
                <w:ilvl w:val="0"/>
                <w:numId w:val="13"/>
              </w:numPr>
              <w:spacing w:before="120" w:line="276" w:lineRule="auto"/>
              <w:ind w:left="641" w:hanging="357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>beziehen bei der Deutung biblischer Texte den Entstehungskontext und die Besonderheiten der literarischen Form ein</w:t>
            </w:r>
            <w:r w:rsidR="0045089D" w:rsidRPr="00FE30EF">
              <w:rPr>
                <w:rFonts w:cstheme="minorHAnsi"/>
                <w:sz w:val="20"/>
                <w:szCs w:val="20"/>
              </w:rPr>
              <w:t>,</w:t>
            </w:r>
            <w:r w:rsidRPr="00FE30EF">
              <w:rPr>
                <w:rFonts w:cstheme="minorHAnsi"/>
                <w:sz w:val="20"/>
                <w:szCs w:val="20"/>
              </w:rPr>
              <w:t xml:space="preserve"> </w:t>
            </w:r>
            <w:r w:rsidR="00FE30EF">
              <w:rPr>
                <w:rFonts w:cstheme="minorHAnsi"/>
                <w:sz w:val="20"/>
                <w:szCs w:val="20"/>
              </w:rPr>
              <w:t>(</w:t>
            </w:r>
            <w:r w:rsidRPr="00FE30EF">
              <w:rPr>
                <w:rFonts w:cstheme="minorHAnsi"/>
                <w:sz w:val="20"/>
                <w:szCs w:val="20"/>
              </w:rPr>
              <w:t>MK2</w:t>
            </w:r>
            <w:r w:rsidR="00FE30EF">
              <w:rPr>
                <w:rFonts w:cstheme="minorHAnsi"/>
                <w:sz w:val="20"/>
                <w:szCs w:val="20"/>
              </w:rPr>
              <w:t>)</w:t>
            </w:r>
          </w:p>
          <w:p w14:paraId="34270160" w14:textId="02C5D882" w:rsidR="0072190C" w:rsidRPr="00FE30EF" w:rsidRDefault="0072190C" w:rsidP="00FE30EF">
            <w:pPr>
              <w:pStyle w:val="Listenabsatz"/>
              <w:numPr>
                <w:ilvl w:val="0"/>
                <w:numId w:val="13"/>
              </w:numPr>
              <w:spacing w:before="120" w:after="200" w:line="276" w:lineRule="auto"/>
              <w:ind w:left="641" w:hanging="357"/>
              <w:jc w:val="both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 xml:space="preserve">gestalten religiös relevante Inhalte kreativ und begründen </w:t>
            </w:r>
            <w:proofErr w:type="spellStart"/>
            <w:r w:rsidRPr="00FE30EF">
              <w:rPr>
                <w:rFonts w:cstheme="minorHAnsi"/>
                <w:sz w:val="20"/>
                <w:szCs w:val="20"/>
              </w:rPr>
              <w:t>kriteriengeleitet</w:t>
            </w:r>
            <w:proofErr w:type="spellEnd"/>
            <w:r w:rsidRPr="00FE30EF">
              <w:rPr>
                <w:rFonts w:cstheme="minorHAnsi"/>
                <w:sz w:val="20"/>
                <w:szCs w:val="20"/>
              </w:rPr>
              <w:t xml:space="preserve"> ihre Umsetzungen</w:t>
            </w:r>
            <w:r w:rsidR="0045089D" w:rsidRPr="00FE30EF">
              <w:rPr>
                <w:rFonts w:cstheme="minorHAnsi"/>
                <w:sz w:val="20"/>
                <w:szCs w:val="20"/>
              </w:rPr>
              <w:t>,</w:t>
            </w:r>
            <w:r w:rsidRPr="00FE30EF">
              <w:rPr>
                <w:rFonts w:cstheme="minorHAnsi"/>
                <w:sz w:val="20"/>
                <w:szCs w:val="20"/>
              </w:rPr>
              <w:t xml:space="preserve"> </w:t>
            </w:r>
            <w:r w:rsidR="00FE30EF">
              <w:rPr>
                <w:rFonts w:cstheme="minorHAnsi"/>
                <w:sz w:val="20"/>
                <w:szCs w:val="20"/>
              </w:rPr>
              <w:t>(</w:t>
            </w:r>
            <w:r w:rsidRPr="00FE30EF">
              <w:rPr>
                <w:rFonts w:cstheme="minorHAnsi"/>
                <w:sz w:val="20"/>
                <w:szCs w:val="20"/>
              </w:rPr>
              <w:t>MK6</w:t>
            </w:r>
            <w:r w:rsidR="00FE30EF">
              <w:rPr>
                <w:rFonts w:cstheme="minorHAnsi"/>
                <w:sz w:val="20"/>
                <w:szCs w:val="20"/>
              </w:rPr>
              <w:t>)</w:t>
            </w:r>
          </w:p>
          <w:p w14:paraId="01B84BE6" w14:textId="238F0CA7" w:rsidR="00212F20" w:rsidRPr="00FE30EF" w:rsidRDefault="0072190C" w:rsidP="00FE30EF">
            <w:pPr>
              <w:pStyle w:val="Listenabsatz"/>
              <w:numPr>
                <w:ilvl w:val="0"/>
                <w:numId w:val="13"/>
              </w:numPr>
              <w:spacing w:before="120" w:after="200" w:line="276" w:lineRule="auto"/>
              <w:ind w:left="641" w:hanging="357"/>
              <w:jc w:val="both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>erörtern an Beispielen Handlungsoptionen, die sich aus dem Christsein ergeben</w:t>
            </w:r>
            <w:r w:rsidR="0045089D" w:rsidRPr="00FE30EF">
              <w:rPr>
                <w:rFonts w:cstheme="minorHAnsi"/>
                <w:sz w:val="20"/>
                <w:szCs w:val="20"/>
              </w:rPr>
              <w:t>,</w:t>
            </w:r>
            <w:r w:rsidRPr="00FE30EF">
              <w:rPr>
                <w:rFonts w:cstheme="minorHAnsi"/>
                <w:sz w:val="20"/>
                <w:szCs w:val="20"/>
              </w:rPr>
              <w:t xml:space="preserve"> </w:t>
            </w:r>
            <w:r w:rsidR="00FE30EF">
              <w:rPr>
                <w:rFonts w:cstheme="minorHAnsi"/>
                <w:sz w:val="20"/>
                <w:szCs w:val="20"/>
              </w:rPr>
              <w:t>(</w:t>
            </w:r>
            <w:r w:rsidRPr="00FE30EF">
              <w:rPr>
                <w:rFonts w:cstheme="minorHAnsi"/>
                <w:sz w:val="20"/>
                <w:szCs w:val="20"/>
              </w:rPr>
              <w:t>UK4</w:t>
            </w:r>
            <w:r w:rsidR="00FE30EF">
              <w:rPr>
                <w:rFonts w:cstheme="minorHAnsi"/>
                <w:sz w:val="20"/>
                <w:szCs w:val="20"/>
              </w:rPr>
              <w:t>)</w:t>
            </w:r>
          </w:p>
          <w:p w14:paraId="7AE4C393" w14:textId="149BBC4E" w:rsidR="00F83835" w:rsidRPr="00FE30EF" w:rsidRDefault="0072190C" w:rsidP="00FE30EF">
            <w:pPr>
              <w:pStyle w:val="Listenabsatz"/>
              <w:numPr>
                <w:ilvl w:val="0"/>
                <w:numId w:val="13"/>
              </w:numPr>
              <w:spacing w:before="120" w:after="200" w:line="276" w:lineRule="auto"/>
              <w:ind w:left="641" w:hanging="357"/>
              <w:jc w:val="both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>begegnen religiösen und ethischen Überzeugungen anderer sowie Ausdrucksformen des Glaubens in verschiedenen Religionen respektvoll und reflektiert</w:t>
            </w:r>
            <w:r w:rsidR="00FE30EF">
              <w:rPr>
                <w:rFonts w:cstheme="minorHAnsi"/>
                <w:sz w:val="20"/>
                <w:szCs w:val="20"/>
              </w:rPr>
              <w:t>.</w:t>
            </w:r>
            <w:r w:rsidR="0045089D" w:rsidRPr="00FE30EF">
              <w:rPr>
                <w:rFonts w:cstheme="minorHAnsi"/>
                <w:sz w:val="20"/>
                <w:szCs w:val="20"/>
              </w:rPr>
              <w:t xml:space="preserve"> </w:t>
            </w:r>
            <w:r w:rsidR="00FE30EF">
              <w:rPr>
                <w:rFonts w:cstheme="minorHAnsi"/>
                <w:sz w:val="20"/>
                <w:szCs w:val="20"/>
              </w:rPr>
              <w:t>(</w:t>
            </w:r>
            <w:r w:rsidRPr="00FE30EF">
              <w:rPr>
                <w:rFonts w:cstheme="minorHAnsi"/>
                <w:sz w:val="20"/>
                <w:szCs w:val="20"/>
              </w:rPr>
              <w:t>HK3</w:t>
            </w:r>
            <w:r w:rsidR="00FE30EF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F83835" w:rsidRPr="00FE30EF" w14:paraId="0E7CC889" w14:textId="77777777" w:rsidTr="00296933">
        <w:tc>
          <w:tcPr>
            <w:tcW w:w="5098" w:type="dxa"/>
          </w:tcPr>
          <w:p w14:paraId="065C6A94" w14:textId="77777777" w:rsidR="00F83835" w:rsidRPr="00FE30EF" w:rsidRDefault="00F83835" w:rsidP="0045089D">
            <w:pPr>
              <w:spacing w:before="120"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FE30EF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lastRenderedPageBreak/>
              <w:t>Konkretisierte Kompetenzerwartungen</w:t>
            </w:r>
          </w:p>
          <w:p w14:paraId="08A9930C" w14:textId="5471DE4B" w:rsidR="00CC193B" w:rsidRPr="00FE30EF" w:rsidRDefault="00CC193B" w:rsidP="00FE30EF">
            <w:pPr>
              <w:pStyle w:val="Listenabsatz"/>
              <w:numPr>
                <w:ilvl w:val="0"/>
                <w:numId w:val="14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 xml:space="preserve">entwickeln Fragen nach Gott und formulieren eigene Antworten, </w:t>
            </w:r>
            <w:r w:rsidR="00FE30EF">
              <w:rPr>
                <w:rFonts w:cstheme="minorHAnsi"/>
                <w:sz w:val="20"/>
                <w:szCs w:val="20"/>
              </w:rPr>
              <w:t>(</w:t>
            </w:r>
            <w:r w:rsidRPr="00FE30EF">
              <w:rPr>
                <w:rFonts w:cstheme="minorHAnsi"/>
                <w:sz w:val="20"/>
                <w:szCs w:val="20"/>
              </w:rPr>
              <w:t>K11</w:t>
            </w:r>
            <w:r w:rsidR="00FE30EF">
              <w:rPr>
                <w:rFonts w:cstheme="minorHAnsi"/>
                <w:sz w:val="20"/>
                <w:szCs w:val="20"/>
              </w:rPr>
              <w:t>)</w:t>
            </w:r>
          </w:p>
          <w:p w14:paraId="338730CC" w14:textId="0A9E1798" w:rsidR="00CC193B" w:rsidRPr="00FE30EF" w:rsidRDefault="00CC193B" w:rsidP="00FE30EF">
            <w:pPr>
              <w:pStyle w:val="Listenabsatz"/>
              <w:numPr>
                <w:ilvl w:val="0"/>
                <w:numId w:val="14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 xml:space="preserve">erläutern Anfragen an den Gottesglauben, </w:t>
            </w:r>
            <w:r w:rsidR="00FE30EF">
              <w:rPr>
                <w:rFonts w:cstheme="minorHAnsi"/>
                <w:sz w:val="20"/>
                <w:szCs w:val="20"/>
              </w:rPr>
              <w:t>(</w:t>
            </w:r>
            <w:r w:rsidRPr="00FE30EF">
              <w:rPr>
                <w:rFonts w:cstheme="minorHAnsi"/>
                <w:sz w:val="20"/>
                <w:szCs w:val="20"/>
              </w:rPr>
              <w:t>K12</w:t>
            </w:r>
            <w:r w:rsidR="00FE30EF">
              <w:rPr>
                <w:rFonts w:cstheme="minorHAnsi"/>
                <w:sz w:val="20"/>
                <w:szCs w:val="20"/>
              </w:rPr>
              <w:t>)</w:t>
            </w:r>
          </w:p>
          <w:p w14:paraId="227155FB" w14:textId="709B26D6" w:rsidR="00F83835" w:rsidRPr="00FE30EF" w:rsidRDefault="008275A6" w:rsidP="00FE30EF">
            <w:pPr>
              <w:pStyle w:val="Listenabsatz"/>
              <w:numPr>
                <w:ilvl w:val="0"/>
                <w:numId w:val="14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 xml:space="preserve">erläutern die Bedeutung des Vaterunsers als gemeinsames </w:t>
            </w:r>
            <w:r w:rsidR="00212F20" w:rsidRPr="00FE30EF">
              <w:rPr>
                <w:rFonts w:cstheme="minorHAnsi"/>
                <w:sz w:val="20"/>
                <w:szCs w:val="20"/>
              </w:rPr>
              <w:t>G</w:t>
            </w:r>
            <w:r w:rsidRPr="00FE30EF">
              <w:rPr>
                <w:rFonts w:cstheme="minorHAnsi"/>
                <w:sz w:val="20"/>
                <w:szCs w:val="20"/>
              </w:rPr>
              <w:t>ebet von Menschen christlichen Glaubens</w:t>
            </w:r>
            <w:r w:rsidR="00CC193B" w:rsidRPr="00FE30EF">
              <w:rPr>
                <w:rFonts w:cstheme="minorHAnsi"/>
                <w:sz w:val="20"/>
                <w:szCs w:val="20"/>
              </w:rPr>
              <w:t xml:space="preserve">, </w:t>
            </w:r>
            <w:r w:rsidR="00FE30EF">
              <w:rPr>
                <w:rFonts w:cstheme="minorHAnsi"/>
                <w:sz w:val="20"/>
                <w:szCs w:val="20"/>
              </w:rPr>
              <w:t>(</w:t>
            </w:r>
            <w:r w:rsidRPr="00FE30EF">
              <w:rPr>
                <w:rFonts w:cstheme="minorHAnsi"/>
                <w:sz w:val="20"/>
                <w:szCs w:val="20"/>
              </w:rPr>
              <w:t>K14</w:t>
            </w:r>
            <w:r w:rsidR="00FE30EF">
              <w:rPr>
                <w:rFonts w:cstheme="minorHAnsi"/>
                <w:sz w:val="20"/>
                <w:szCs w:val="20"/>
              </w:rPr>
              <w:t>)</w:t>
            </w:r>
          </w:p>
          <w:p w14:paraId="1F5F5E01" w14:textId="688E8EFB" w:rsidR="008275A6" w:rsidRPr="00FE30EF" w:rsidRDefault="008275A6" w:rsidP="00FE30EF">
            <w:pPr>
              <w:pStyle w:val="Listenabsatz"/>
              <w:numPr>
                <w:ilvl w:val="0"/>
                <w:numId w:val="14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>erläutern, dass biblische Texte von ihrem Selbstverständnis her Ausdruck des Glaubens an das Wirken Gottes in der Welt sind</w:t>
            </w:r>
            <w:r w:rsidR="00FE30EF">
              <w:rPr>
                <w:rFonts w:cstheme="minorHAnsi"/>
                <w:sz w:val="20"/>
                <w:szCs w:val="20"/>
              </w:rPr>
              <w:t>.</w:t>
            </w:r>
            <w:r w:rsidR="00CC193B" w:rsidRPr="00FE30EF">
              <w:rPr>
                <w:rFonts w:cstheme="minorHAnsi"/>
                <w:sz w:val="20"/>
                <w:szCs w:val="20"/>
              </w:rPr>
              <w:t xml:space="preserve"> </w:t>
            </w:r>
            <w:r w:rsidR="00FE30EF">
              <w:rPr>
                <w:rFonts w:cstheme="minorHAnsi"/>
                <w:sz w:val="20"/>
                <w:szCs w:val="20"/>
              </w:rPr>
              <w:t>(</w:t>
            </w:r>
            <w:r w:rsidRPr="00FE30EF">
              <w:rPr>
                <w:rFonts w:cstheme="minorHAnsi"/>
                <w:sz w:val="20"/>
                <w:szCs w:val="20"/>
              </w:rPr>
              <w:t>K44</w:t>
            </w:r>
            <w:r w:rsidR="00FE30EF">
              <w:rPr>
                <w:rFonts w:cstheme="minorHAnsi"/>
                <w:sz w:val="20"/>
                <w:szCs w:val="20"/>
              </w:rPr>
              <w:t>)</w:t>
            </w:r>
          </w:p>
          <w:p w14:paraId="28A61AF7" w14:textId="77777777" w:rsidR="00F83835" w:rsidRPr="00FE30EF" w:rsidRDefault="00F83835" w:rsidP="0045089D">
            <w:pPr>
              <w:spacing w:before="12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98" w:type="dxa"/>
          </w:tcPr>
          <w:p w14:paraId="07653DF7" w14:textId="3C83C30D" w:rsidR="00F83835" w:rsidRPr="00FE30EF" w:rsidRDefault="00F83835" w:rsidP="0045089D">
            <w:pPr>
              <w:spacing w:before="120"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FE30EF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Vereinbarungen der Fachkonferenz:</w:t>
            </w:r>
          </w:p>
          <w:p w14:paraId="079A39CE" w14:textId="6D3622DC" w:rsidR="0072190C" w:rsidRPr="00FE30EF" w:rsidRDefault="0045089D" w:rsidP="0045089D">
            <w:pPr>
              <w:spacing w:before="120" w:line="276" w:lineRule="auto"/>
              <w:rPr>
                <w:rFonts w:cstheme="minorHAnsi"/>
                <w:b/>
                <w:sz w:val="20"/>
                <w:szCs w:val="20"/>
              </w:rPr>
            </w:pPr>
            <w:r w:rsidRPr="00FE30EF">
              <w:rPr>
                <w:rFonts w:cstheme="minorHAnsi"/>
                <w:b/>
                <w:sz w:val="20"/>
                <w:szCs w:val="20"/>
              </w:rPr>
              <w:t>i</w:t>
            </w:r>
            <w:r w:rsidR="00455583" w:rsidRPr="00FE30EF">
              <w:rPr>
                <w:rFonts w:cstheme="minorHAnsi"/>
                <w:b/>
                <w:sz w:val="20"/>
                <w:szCs w:val="20"/>
              </w:rPr>
              <w:t>nhaltliche Akzentsetzungen:</w:t>
            </w:r>
          </w:p>
          <w:p w14:paraId="7FA3D1E3" w14:textId="77C805CD" w:rsidR="00E938EA" w:rsidRPr="00FE30EF" w:rsidRDefault="00E938EA" w:rsidP="0045089D">
            <w:pPr>
              <w:pStyle w:val="Listenabsatz"/>
              <w:numPr>
                <w:ilvl w:val="0"/>
                <w:numId w:val="5"/>
              </w:numPr>
              <w:spacing w:before="120" w:line="276" w:lineRule="auto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 xml:space="preserve">kurze Einbeziehung des Entstehungskontexts und der Verortung in den Evangelien (zu </w:t>
            </w:r>
            <w:proofErr w:type="spellStart"/>
            <w:r w:rsidRPr="00FE30EF">
              <w:rPr>
                <w:rFonts w:cstheme="minorHAnsi"/>
                <w:sz w:val="20"/>
                <w:szCs w:val="20"/>
              </w:rPr>
              <w:t>Mt</w:t>
            </w:r>
            <w:proofErr w:type="spellEnd"/>
            <w:r w:rsidRPr="00FE30EF">
              <w:rPr>
                <w:rFonts w:cstheme="minorHAnsi"/>
                <w:sz w:val="20"/>
                <w:szCs w:val="20"/>
              </w:rPr>
              <w:t xml:space="preserve">: Bergpredigt – aber keine eigene Reihe zur Bergpredigt; bei </w:t>
            </w:r>
            <w:proofErr w:type="spellStart"/>
            <w:r w:rsidRPr="00FE30EF">
              <w:rPr>
                <w:rFonts w:cstheme="minorHAnsi"/>
                <w:sz w:val="20"/>
                <w:szCs w:val="20"/>
              </w:rPr>
              <w:t>Lk</w:t>
            </w:r>
            <w:proofErr w:type="spellEnd"/>
            <w:r w:rsidRPr="00FE30EF">
              <w:rPr>
                <w:rFonts w:cstheme="minorHAnsi"/>
                <w:sz w:val="20"/>
                <w:szCs w:val="20"/>
              </w:rPr>
              <w:t>: „Wegezehrung“ auf der Reise nach Jerusalem)</w:t>
            </w:r>
          </w:p>
          <w:p w14:paraId="4DF54C06" w14:textId="0BEC9AA9" w:rsidR="008275A6" w:rsidRPr="00FE30EF" w:rsidRDefault="00455583" w:rsidP="0045089D">
            <w:pPr>
              <w:pStyle w:val="Listenabsatz"/>
              <w:numPr>
                <w:ilvl w:val="0"/>
                <w:numId w:val="5"/>
              </w:numPr>
              <w:spacing w:before="120" w:line="276" w:lineRule="auto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>Bedeutung von Vertrauen (</w:t>
            </w:r>
            <w:r w:rsidR="00E938EA" w:rsidRPr="00FE30EF">
              <w:rPr>
                <w:rFonts w:cstheme="minorHAnsi"/>
                <w:sz w:val="20"/>
                <w:szCs w:val="20"/>
              </w:rPr>
              <w:t>s</w:t>
            </w:r>
            <w:r w:rsidRPr="00FE30EF">
              <w:rPr>
                <w:rFonts w:cstheme="minorHAnsi"/>
                <w:sz w:val="20"/>
                <w:szCs w:val="20"/>
              </w:rPr>
              <w:t>ich jemandem anvertrauen, seine Bitten vortragen)</w:t>
            </w:r>
          </w:p>
          <w:p w14:paraId="56727318" w14:textId="39C9283A" w:rsidR="005C7D67" w:rsidRPr="00FE30EF" w:rsidRDefault="005C7D67" w:rsidP="0045089D">
            <w:pPr>
              <w:pStyle w:val="Listenabsatz"/>
              <w:numPr>
                <w:ilvl w:val="0"/>
                <w:numId w:val="5"/>
              </w:numPr>
              <w:spacing w:before="120" w:line="276" w:lineRule="auto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 xml:space="preserve">Bitten des Vaterunsers </w:t>
            </w:r>
          </w:p>
          <w:p w14:paraId="7FB655A7" w14:textId="6CE87334" w:rsidR="0072190C" w:rsidRPr="00FE30EF" w:rsidRDefault="00CF5850" w:rsidP="0045089D">
            <w:pPr>
              <w:pStyle w:val="Listenabsatz"/>
              <w:numPr>
                <w:ilvl w:val="0"/>
                <w:numId w:val="5"/>
              </w:numPr>
              <w:spacing w:before="120" w:line="276" w:lineRule="auto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>Begriffe des Gebets Bewahrung, Versuchung, Schuld, Vergebung, Erlösung</w:t>
            </w:r>
            <w:r w:rsidR="00C259AA" w:rsidRPr="00FE30EF">
              <w:rPr>
                <w:rFonts w:cstheme="minorHAnsi"/>
                <w:sz w:val="20"/>
                <w:szCs w:val="20"/>
              </w:rPr>
              <w:t xml:space="preserve"> </w:t>
            </w:r>
            <w:r w:rsidRPr="00FE30EF">
              <w:rPr>
                <w:rFonts w:cstheme="minorHAnsi"/>
                <w:sz w:val="20"/>
                <w:szCs w:val="20"/>
              </w:rPr>
              <w:t>…</w:t>
            </w:r>
          </w:p>
          <w:p w14:paraId="6A3C6E39" w14:textId="0789B386" w:rsidR="00CF5850" w:rsidRPr="00FE30EF" w:rsidRDefault="00CF5850" w:rsidP="0045089D">
            <w:pPr>
              <w:pStyle w:val="Listenabsatz"/>
              <w:numPr>
                <w:ilvl w:val="0"/>
                <w:numId w:val="5"/>
              </w:numPr>
              <w:spacing w:before="120" w:line="276" w:lineRule="auto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 xml:space="preserve">Orte </w:t>
            </w:r>
            <w:r w:rsidR="00455583" w:rsidRPr="00FE30EF">
              <w:rPr>
                <w:rFonts w:cstheme="minorHAnsi"/>
                <w:sz w:val="20"/>
                <w:szCs w:val="20"/>
              </w:rPr>
              <w:t xml:space="preserve">und Situationen </w:t>
            </w:r>
            <w:r w:rsidRPr="00FE30EF">
              <w:rPr>
                <w:rFonts w:cstheme="minorHAnsi"/>
                <w:sz w:val="20"/>
                <w:szCs w:val="20"/>
              </w:rPr>
              <w:t xml:space="preserve">des </w:t>
            </w:r>
            <w:r w:rsidR="00455583" w:rsidRPr="00FE30EF">
              <w:rPr>
                <w:rFonts w:cstheme="minorHAnsi"/>
                <w:sz w:val="20"/>
                <w:szCs w:val="20"/>
              </w:rPr>
              <w:t xml:space="preserve">Betens </w:t>
            </w:r>
          </w:p>
          <w:p w14:paraId="2B5D6F4E" w14:textId="1B67219A" w:rsidR="005C7D67" w:rsidRPr="00FE30EF" w:rsidRDefault="001F2546" w:rsidP="0045089D">
            <w:pPr>
              <w:pStyle w:val="Listenabsatz"/>
              <w:numPr>
                <w:ilvl w:val="0"/>
                <w:numId w:val="5"/>
              </w:numPr>
              <w:spacing w:before="120" w:line="276" w:lineRule="auto"/>
              <w:rPr>
                <w:rFonts w:cstheme="minorHAnsi"/>
                <w:strike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8A365E" w:rsidRPr="00FE30EF">
              <w:rPr>
                <w:rFonts w:cstheme="minorHAnsi"/>
                <w:sz w:val="20"/>
                <w:szCs w:val="20"/>
              </w:rPr>
              <w:t>oderne</w:t>
            </w:r>
            <w:r w:rsidR="00455583" w:rsidRPr="00FE30EF">
              <w:rPr>
                <w:rFonts w:cstheme="minorHAnsi"/>
                <w:sz w:val="20"/>
                <w:szCs w:val="20"/>
              </w:rPr>
              <w:t xml:space="preserve"> Versionen</w:t>
            </w:r>
            <w:r w:rsidR="00FE30EF">
              <w:rPr>
                <w:rFonts w:cstheme="minorHAnsi"/>
                <w:sz w:val="20"/>
                <w:szCs w:val="20"/>
              </w:rPr>
              <w:t xml:space="preserve"> des Vaterunsers (z. </w:t>
            </w:r>
            <w:r w:rsidR="008A365E" w:rsidRPr="00FE30EF">
              <w:rPr>
                <w:rFonts w:cstheme="minorHAnsi"/>
                <w:sz w:val="20"/>
                <w:szCs w:val="20"/>
              </w:rPr>
              <w:t>B. in Popsongs</w:t>
            </w:r>
            <w:r w:rsidR="00E938EA" w:rsidRPr="00FE30EF">
              <w:rPr>
                <w:rFonts w:cstheme="minorHAnsi"/>
                <w:sz w:val="20"/>
                <w:szCs w:val="20"/>
              </w:rPr>
              <w:t>)</w:t>
            </w:r>
            <w:r w:rsidR="005C7D67" w:rsidRPr="00FE30EF">
              <w:rPr>
                <w:rFonts w:cstheme="minorHAnsi"/>
                <w:strike/>
                <w:sz w:val="20"/>
                <w:szCs w:val="20"/>
              </w:rPr>
              <w:t xml:space="preserve"> </w:t>
            </w:r>
          </w:p>
          <w:p w14:paraId="3A83BAB5" w14:textId="0EF5EA1D" w:rsidR="0072190C" w:rsidRPr="00FE30EF" w:rsidRDefault="0072190C" w:rsidP="0045089D">
            <w:pPr>
              <w:pStyle w:val="Listenabsatz"/>
              <w:numPr>
                <w:ilvl w:val="0"/>
                <w:numId w:val="5"/>
              </w:numPr>
              <w:spacing w:before="120" w:line="276" w:lineRule="auto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 xml:space="preserve">Vergleich </w:t>
            </w:r>
            <w:r w:rsidR="00455583" w:rsidRPr="00FE30EF">
              <w:rPr>
                <w:rFonts w:cstheme="minorHAnsi"/>
                <w:sz w:val="20"/>
                <w:szCs w:val="20"/>
              </w:rPr>
              <w:t xml:space="preserve">des Vaterunsers </w:t>
            </w:r>
            <w:r w:rsidRPr="00FE30EF">
              <w:rPr>
                <w:rFonts w:cstheme="minorHAnsi"/>
                <w:sz w:val="20"/>
                <w:szCs w:val="20"/>
              </w:rPr>
              <w:t>mit „dem jüdischen Achtzehn-Gebet („</w:t>
            </w:r>
            <w:proofErr w:type="spellStart"/>
            <w:r w:rsidRPr="00FE30EF">
              <w:rPr>
                <w:rFonts w:cstheme="minorHAnsi"/>
                <w:sz w:val="20"/>
                <w:szCs w:val="20"/>
              </w:rPr>
              <w:t>Amida</w:t>
            </w:r>
            <w:proofErr w:type="spellEnd"/>
            <w:r w:rsidRPr="00FE30EF">
              <w:rPr>
                <w:rFonts w:cstheme="minorHAnsi"/>
                <w:sz w:val="20"/>
                <w:szCs w:val="20"/>
              </w:rPr>
              <w:t xml:space="preserve">“) </w:t>
            </w:r>
          </w:p>
          <w:p w14:paraId="6A9E9482" w14:textId="44F0A798" w:rsidR="0072190C" w:rsidRPr="00FE30EF" w:rsidRDefault="00455583" w:rsidP="00296933">
            <w:pPr>
              <w:pStyle w:val="Listenabsatz"/>
              <w:numPr>
                <w:ilvl w:val="0"/>
                <w:numId w:val="5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 xml:space="preserve">Bedeutung des Betens </w:t>
            </w:r>
            <w:r w:rsidR="0072190C" w:rsidRPr="00FE30EF">
              <w:rPr>
                <w:rFonts w:cstheme="minorHAnsi"/>
                <w:sz w:val="20"/>
                <w:szCs w:val="20"/>
              </w:rPr>
              <w:t>(</w:t>
            </w:r>
            <w:r w:rsidR="00E938EA" w:rsidRPr="00FE30EF">
              <w:rPr>
                <w:rFonts w:cstheme="minorHAnsi"/>
                <w:sz w:val="20"/>
                <w:szCs w:val="20"/>
              </w:rPr>
              <w:t xml:space="preserve">vgl.: </w:t>
            </w:r>
            <w:r w:rsidR="0072190C" w:rsidRPr="00FE30EF">
              <w:rPr>
                <w:rFonts w:cstheme="minorHAnsi"/>
                <w:sz w:val="20"/>
                <w:szCs w:val="20"/>
              </w:rPr>
              <w:t>im Islam eine Säule)</w:t>
            </w:r>
          </w:p>
          <w:p w14:paraId="7963930A" w14:textId="77777777" w:rsidR="00212F20" w:rsidRPr="00FE30EF" w:rsidRDefault="00212F20" w:rsidP="0045089D">
            <w:pPr>
              <w:spacing w:before="120" w:after="20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E30EF">
              <w:rPr>
                <w:rFonts w:cstheme="minorHAnsi"/>
                <w:b/>
                <w:color w:val="000000" w:themeColor="text1"/>
                <w:sz w:val="20"/>
                <w:szCs w:val="20"/>
              </w:rPr>
              <w:t>didaktisch-methodische Anregungen:</w:t>
            </w:r>
          </w:p>
          <w:p w14:paraId="7F15FDB2" w14:textId="53CB2BEA" w:rsidR="005C7D67" w:rsidRPr="00FE30EF" w:rsidRDefault="005C7D67" w:rsidP="00296933">
            <w:pPr>
              <w:spacing w:before="120" w:after="200" w:line="276" w:lineRule="auto"/>
              <w:rPr>
                <w:rFonts w:cstheme="minorHAnsi"/>
                <w:sz w:val="20"/>
                <w:szCs w:val="20"/>
              </w:rPr>
            </w:pPr>
            <w:r w:rsidRPr="00FE30EF">
              <w:rPr>
                <w:rFonts w:cstheme="minorHAnsi"/>
                <w:sz w:val="20"/>
                <w:szCs w:val="20"/>
              </w:rPr>
              <w:t xml:space="preserve">Produkt: </w:t>
            </w:r>
            <w:r w:rsidR="00FE30EF">
              <w:rPr>
                <w:rFonts w:cstheme="minorHAnsi"/>
                <w:sz w:val="20"/>
                <w:szCs w:val="20"/>
              </w:rPr>
              <w:t>Die Schülerinnen und Schüler</w:t>
            </w:r>
            <w:r w:rsidRPr="00FE30EF">
              <w:rPr>
                <w:rFonts w:cstheme="minorHAnsi"/>
                <w:sz w:val="20"/>
                <w:szCs w:val="20"/>
              </w:rPr>
              <w:t xml:space="preserve"> erstellen ein Leporello zum Vaterunser (</w:t>
            </w:r>
            <w:r w:rsidR="001F2546">
              <w:rPr>
                <w:rFonts w:cstheme="minorHAnsi"/>
                <w:sz w:val="20"/>
                <w:szCs w:val="20"/>
              </w:rPr>
              <w:t>Vorlagen erhältlich</w:t>
            </w:r>
            <w:r w:rsidRPr="00FE30EF">
              <w:rPr>
                <w:rFonts w:cstheme="minorHAnsi"/>
                <w:sz w:val="20"/>
                <w:szCs w:val="20"/>
              </w:rPr>
              <w:t>)</w:t>
            </w:r>
          </w:p>
          <w:p w14:paraId="2182CA8A" w14:textId="77777777" w:rsidR="00CF5850" w:rsidRPr="00FE30EF" w:rsidRDefault="00CF5850" w:rsidP="0045089D">
            <w:pPr>
              <w:spacing w:before="120" w:line="276" w:lineRule="auto"/>
              <w:rPr>
                <w:rFonts w:cstheme="minorHAnsi"/>
                <w:b/>
                <w:sz w:val="20"/>
                <w:szCs w:val="20"/>
              </w:rPr>
            </w:pPr>
            <w:r w:rsidRPr="00FE30EF">
              <w:rPr>
                <w:rFonts w:cstheme="minorHAnsi"/>
                <w:b/>
                <w:sz w:val="20"/>
                <w:szCs w:val="20"/>
              </w:rPr>
              <w:t>Literatur:</w:t>
            </w:r>
          </w:p>
          <w:p w14:paraId="31A0C63B" w14:textId="0C5A8A8C" w:rsidR="00CF5850" w:rsidRPr="00FE30EF" w:rsidRDefault="007C59DD" w:rsidP="0045089D">
            <w:pPr>
              <w:spacing w:before="120" w:line="276" w:lineRule="auto"/>
              <w:rPr>
                <w:rStyle w:val="Fett"/>
                <w:rFonts w:cstheme="minorHAnsi"/>
                <w:b w:val="0"/>
                <w:bCs w:val="0"/>
                <w:sz w:val="20"/>
                <w:szCs w:val="20"/>
              </w:rPr>
            </w:pPr>
            <w:hyperlink r:id="rId8" w:history="1">
              <w:proofErr w:type="spellStart"/>
              <w:r w:rsidR="00CF5850" w:rsidRPr="00FE30EF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Gmehling</w:t>
              </w:r>
              <w:proofErr w:type="spellEnd"/>
              <w:r w:rsidR="00CF5850" w:rsidRPr="00FE30EF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, Will</w:t>
              </w:r>
            </w:hyperlink>
            <w:r w:rsidR="00D601B0" w:rsidRPr="00FE30EF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:</w:t>
            </w:r>
            <w:r w:rsidR="00CF5850" w:rsidRPr="00FE30EF">
              <w:rPr>
                <w:rStyle w:val="Fett"/>
                <w:rFonts w:cstheme="minorHAnsi"/>
                <w:b w:val="0"/>
                <w:bCs w:val="0"/>
                <w:sz w:val="20"/>
                <w:szCs w:val="20"/>
              </w:rPr>
              <w:t xml:space="preserve"> Go</w:t>
            </w:r>
            <w:r w:rsidR="001F2546">
              <w:rPr>
                <w:rStyle w:val="Fett"/>
                <w:rFonts w:cstheme="minorHAnsi"/>
                <w:b w:val="0"/>
                <w:bCs w:val="0"/>
                <w:sz w:val="20"/>
                <w:szCs w:val="20"/>
              </w:rPr>
              <w:t>tt, der Hund und ich, Wuppertal 2016</w:t>
            </w:r>
          </w:p>
          <w:p w14:paraId="6ED26D74" w14:textId="07E2A226" w:rsidR="008A365E" w:rsidRPr="00FE30EF" w:rsidRDefault="00E938EA" w:rsidP="0045089D">
            <w:pPr>
              <w:spacing w:before="120" w:line="276" w:lineRule="auto"/>
              <w:rPr>
                <w:rStyle w:val="Fett"/>
                <w:rFonts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FE30EF">
              <w:rPr>
                <w:rStyle w:val="Fett"/>
                <w:rFonts w:cstheme="minorHAnsi"/>
                <w:b w:val="0"/>
                <w:bCs w:val="0"/>
                <w:sz w:val="20"/>
                <w:szCs w:val="20"/>
              </w:rPr>
              <w:t>N</w:t>
            </w:r>
            <w:r w:rsidR="001F2546">
              <w:rPr>
                <w:rStyle w:val="Fett"/>
                <w:rFonts w:cstheme="minorHAnsi"/>
                <w:b w:val="0"/>
                <w:sz w:val="20"/>
                <w:szCs w:val="20"/>
              </w:rPr>
              <w:t>avon</w:t>
            </w:r>
            <w:proofErr w:type="spellEnd"/>
            <w:r w:rsidR="001F2546">
              <w:rPr>
                <w:rStyle w:val="Fett"/>
                <w:rFonts w:cstheme="minorHAnsi"/>
                <w:b w:val="0"/>
                <w:sz w:val="20"/>
                <w:szCs w:val="20"/>
              </w:rPr>
              <w:t>, Moshe/</w:t>
            </w:r>
            <w:proofErr w:type="spellStart"/>
            <w:r w:rsidR="001F2546">
              <w:rPr>
                <w:rStyle w:val="Fett"/>
                <w:rFonts w:cstheme="minorHAnsi"/>
                <w:b w:val="0"/>
                <w:sz w:val="20"/>
                <w:szCs w:val="20"/>
              </w:rPr>
              <w:t>Söding</w:t>
            </w:r>
            <w:proofErr w:type="spellEnd"/>
            <w:r w:rsidR="001F2546">
              <w:rPr>
                <w:rStyle w:val="Fett"/>
                <w:rFonts w:cstheme="minorHAnsi"/>
                <w:b w:val="0"/>
                <w:sz w:val="20"/>
                <w:szCs w:val="20"/>
              </w:rPr>
              <w:t>, Thomas: G</w:t>
            </w:r>
            <w:r w:rsidRPr="00FE30EF">
              <w:rPr>
                <w:rStyle w:val="Fett"/>
                <w:rFonts w:cstheme="minorHAnsi"/>
                <w:b w:val="0"/>
                <w:sz w:val="20"/>
                <w:szCs w:val="20"/>
              </w:rPr>
              <w:t>emeinsam zu Gott beten. Eine jüdisch-christ</w:t>
            </w:r>
            <w:r w:rsidR="001F2546">
              <w:rPr>
                <w:rStyle w:val="Fett"/>
                <w:rFonts w:cstheme="minorHAnsi"/>
                <w:b w:val="0"/>
                <w:sz w:val="20"/>
                <w:szCs w:val="20"/>
              </w:rPr>
              <w:t>liche Auslegung des Vaterunsers,</w:t>
            </w:r>
            <w:r w:rsidRPr="00FE30EF">
              <w:rPr>
                <w:rStyle w:val="Fett"/>
                <w:rFonts w:cstheme="minorHAnsi"/>
                <w:b w:val="0"/>
                <w:sz w:val="20"/>
                <w:szCs w:val="20"/>
              </w:rPr>
              <w:t xml:space="preserve"> Freiburg i.</w:t>
            </w:r>
            <w:r w:rsidR="001F2546">
              <w:rPr>
                <w:rStyle w:val="Fett"/>
                <w:rFonts w:cstheme="minorHAnsi"/>
                <w:b w:val="0"/>
                <w:sz w:val="20"/>
                <w:szCs w:val="20"/>
              </w:rPr>
              <w:t xml:space="preserve"> </w:t>
            </w:r>
            <w:r w:rsidRPr="00FE30EF">
              <w:rPr>
                <w:rStyle w:val="Fett"/>
                <w:rFonts w:cstheme="minorHAnsi"/>
                <w:b w:val="0"/>
                <w:sz w:val="20"/>
                <w:szCs w:val="20"/>
              </w:rPr>
              <w:t>Br. 2018</w:t>
            </w:r>
          </w:p>
          <w:p w14:paraId="7E1B870E" w14:textId="416B2908" w:rsidR="00296933" w:rsidRPr="00296933" w:rsidRDefault="001F2546" w:rsidP="00296933">
            <w:pPr>
              <w:spacing w:before="120" w:after="2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Style w:val="Fett"/>
                <w:rFonts w:cstheme="minorHAnsi"/>
                <w:b w:val="0"/>
                <w:bCs w:val="0"/>
                <w:sz w:val="20"/>
                <w:szCs w:val="20"/>
              </w:rPr>
              <w:t>Walter, Peter (</w:t>
            </w:r>
            <w:proofErr w:type="spellStart"/>
            <w:r>
              <w:rPr>
                <w:rStyle w:val="Fett"/>
                <w:rFonts w:cstheme="minorHAnsi"/>
                <w:b w:val="0"/>
                <w:bCs w:val="0"/>
                <w:sz w:val="20"/>
                <w:szCs w:val="20"/>
              </w:rPr>
              <w:t>Hg</w:t>
            </w:r>
            <w:proofErr w:type="spellEnd"/>
            <w:r>
              <w:rPr>
                <w:rStyle w:val="Fett"/>
                <w:rFonts w:cstheme="minorHAnsi"/>
                <w:b w:val="0"/>
                <w:bCs w:val="0"/>
                <w:sz w:val="20"/>
                <w:szCs w:val="20"/>
              </w:rPr>
              <w:t>.): Vaterunser.</w:t>
            </w:r>
            <w:r w:rsidR="008A365E" w:rsidRPr="00FE30EF">
              <w:rPr>
                <w:rStyle w:val="Fett"/>
                <w:rFonts w:cstheme="minorHAnsi"/>
                <w:b w:val="0"/>
                <w:bCs w:val="0"/>
                <w:sz w:val="20"/>
                <w:szCs w:val="20"/>
              </w:rPr>
              <w:t xml:space="preserve"> Das Gebet Jesu für heute erschlossen</w:t>
            </w:r>
            <w:r>
              <w:rPr>
                <w:rStyle w:val="Fett"/>
                <w:rFonts w:cstheme="minorHAnsi"/>
                <w:b w:val="0"/>
                <w:bCs w:val="0"/>
                <w:sz w:val="20"/>
                <w:szCs w:val="20"/>
              </w:rPr>
              <w:t>,</w:t>
            </w:r>
            <w:r w:rsidR="008A365E" w:rsidRPr="00FE30EF">
              <w:rPr>
                <w:rStyle w:val="Fett"/>
                <w:rFonts w:cstheme="minorHAnsi"/>
                <w:b w:val="0"/>
                <w:bCs w:val="0"/>
                <w:sz w:val="20"/>
                <w:szCs w:val="20"/>
              </w:rPr>
              <w:t xml:space="preserve"> Freiburg</w:t>
            </w:r>
            <w:r w:rsidR="007C59DD">
              <w:rPr>
                <w:rStyle w:val="Fett"/>
                <w:rFonts w:cstheme="minorHAnsi"/>
                <w:b w:val="0"/>
                <w:bCs w:val="0"/>
                <w:sz w:val="20"/>
                <w:szCs w:val="20"/>
              </w:rPr>
              <w:t xml:space="preserve"> i. Br.</w:t>
            </w:r>
            <w:bookmarkStart w:id="0" w:name="_GoBack"/>
            <w:bookmarkEnd w:id="0"/>
            <w:r w:rsidR="008A365E" w:rsidRPr="00FE30EF">
              <w:rPr>
                <w:rStyle w:val="Fett"/>
                <w:rFonts w:cstheme="minorHAnsi"/>
                <w:b w:val="0"/>
                <w:bCs w:val="0"/>
                <w:sz w:val="20"/>
                <w:szCs w:val="20"/>
              </w:rPr>
              <w:t xml:space="preserve"> 2019</w:t>
            </w:r>
          </w:p>
          <w:p w14:paraId="20214088" w14:textId="61CB22BD" w:rsidR="00296933" w:rsidRPr="00F355E1" w:rsidRDefault="00296933" w:rsidP="00296933">
            <w:pPr>
              <w:spacing w:before="120" w:after="6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b/>
                <w:color w:val="000000" w:themeColor="text1"/>
                <w:sz w:val="20"/>
                <w:szCs w:val="20"/>
              </w:rPr>
              <w:t>Hinweise auf außerschulische Lernorte: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96933">
              <w:rPr>
                <w:rFonts w:cstheme="minorHAnsi"/>
                <w:color w:val="000000" w:themeColor="text1"/>
                <w:sz w:val="20"/>
                <w:szCs w:val="20"/>
              </w:rPr>
              <w:t>---</w:t>
            </w:r>
          </w:p>
          <w:p w14:paraId="3592D1DA" w14:textId="77777777" w:rsidR="00F83835" w:rsidRDefault="00296933" w:rsidP="00296933">
            <w:pPr>
              <w:spacing w:before="12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355E1">
              <w:rPr>
                <w:rFonts w:cstheme="minorHAnsi"/>
                <w:b/>
                <w:color w:val="000000" w:themeColor="text1"/>
                <w:sz w:val="20"/>
                <w:szCs w:val="20"/>
              </w:rPr>
              <w:t>Kooperationen: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96933">
              <w:rPr>
                <w:rFonts w:cstheme="minorHAnsi"/>
                <w:color w:val="000000" w:themeColor="text1"/>
                <w:sz w:val="20"/>
                <w:szCs w:val="20"/>
              </w:rPr>
              <w:t>---</w:t>
            </w:r>
          </w:p>
          <w:p w14:paraId="7FE1A4D0" w14:textId="4A839909" w:rsidR="00296933" w:rsidRPr="00FE30EF" w:rsidRDefault="00296933" w:rsidP="00296933">
            <w:pPr>
              <w:spacing w:before="120"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425E4BE" w14:textId="09A65FE2" w:rsidR="00617C85" w:rsidRPr="00FE30EF" w:rsidRDefault="00617C85" w:rsidP="0045089D">
      <w:pPr>
        <w:spacing w:line="276" w:lineRule="auto"/>
        <w:rPr>
          <w:rFonts w:cstheme="minorHAnsi"/>
          <w:sz w:val="20"/>
          <w:szCs w:val="20"/>
        </w:rPr>
      </w:pPr>
    </w:p>
    <w:sectPr w:rsidR="00617C85" w:rsidRPr="00FE30EF" w:rsidSect="00FE30EF"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B3E74" w14:textId="77777777" w:rsidR="007A0F4B" w:rsidRDefault="007A0F4B" w:rsidP="007A0F4B">
      <w:pPr>
        <w:spacing w:after="0" w:line="240" w:lineRule="auto"/>
      </w:pPr>
      <w:r>
        <w:separator/>
      </w:r>
    </w:p>
  </w:endnote>
  <w:endnote w:type="continuationSeparator" w:id="0">
    <w:p w14:paraId="5D07BEE3" w14:textId="77777777" w:rsidR="007A0F4B" w:rsidRDefault="007A0F4B" w:rsidP="007A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7271807"/>
      <w:docPartObj>
        <w:docPartGallery w:val="Page Numbers (Bottom of Page)"/>
        <w:docPartUnique/>
      </w:docPartObj>
    </w:sdtPr>
    <w:sdtEndPr/>
    <w:sdtContent>
      <w:p w14:paraId="118CB080" w14:textId="3E6E6F50" w:rsidR="007A0F4B" w:rsidRDefault="007A0F4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9DD">
          <w:rPr>
            <w:noProof/>
          </w:rPr>
          <w:t>2</w:t>
        </w:r>
        <w:r>
          <w:fldChar w:fldCharType="end"/>
        </w:r>
      </w:p>
    </w:sdtContent>
  </w:sdt>
  <w:p w14:paraId="70241FFA" w14:textId="77777777" w:rsidR="007A0F4B" w:rsidRDefault="007A0F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185F4" w14:textId="77777777" w:rsidR="007A0F4B" w:rsidRDefault="007A0F4B" w:rsidP="007A0F4B">
      <w:pPr>
        <w:spacing w:after="0" w:line="240" w:lineRule="auto"/>
      </w:pPr>
      <w:r>
        <w:separator/>
      </w:r>
    </w:p>
  </w:footnote>
  <w:footnote w:type="continuationSeparator" w:id="0">
    <w:p w14:paraId="6B91C3D2" w14:textId="77777777" w:rsidR="007A0F4B" w:rsidRDefault="007A0F4B" w:rsidP="007A0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4B3"/>
    <w:multiLevelType w:val="hybridMultilevel"/>
    <w:tmpl w:val="DAF8F1C4"/>
    <w:lvl w:ilvl="0" w:tplc="E692EE4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2007B"/>
    <w:multiLevelType w:val="hybridMultilevel"/>
    <w:tmpl w:val="BA526B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33E5E"/>
    <w:multiLevelType w:val="hybridMultilevel"/>
    <w:tmpl w:val="05169778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101AEE"/>
    <w:multiLevelType w:val="hybridMultilevel"/>
    <w:tmpl w:val="BC161888"/>
    <w:lvl w:ilvl="0" w:tplc="E692EE4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94007A"/>
    <w:multiLevelType w:val="hybridMultilevel"/>
    <w:tmpl w:val="0FB048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B42611"/>
    <w:multiLevelType w:val="hybridMultilevel"/>
    <w:tmpl w:val="5AE43FF2"/>
    <w:lvl w:ilvl="0" w:tplc="9BE88C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40985"/>
    <w:multiLevelType w:val="hybridMultilevel"/>
    <w:tmpl w:val="CF92C2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EA1133"/>
    <w:multiLevelType w:val="hybridMultilevel"/>
    <w:tmpl w:val="2C6A69B0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4735EB"/>
    <w:multiLevelType w:val="hybridMultilevel"/>
    <w:tmpl w:val="605033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CC5084"/>
    <w:multiLevelType w:val="hybridMultilevel"/>
    <w:tmpl w:val="250495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D2D57"/>
    <w:multiLevelType w:val="hybridMultilevel"/>
    <w:tmpl w:val="2BB2BDF0"/>
    <w:lvl w:ilvl="0" w:tplc="E692EE4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935FFE"/>
    <w:multiLevelType w:val="hybridMultilevel"/>
    <w:tmpl w:val="A0B60190"/>
    <w:lvl w:ilvl="0" w:tplc="60BA5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67CA9"/>
    <w:multiLevelType w:val="hybridMultilevel"/>
    <w:tmpl w:val="62642A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35"/>
    <w:rsid w:val="00083B14"/>
    <w:rsid w:val="001F2546"/>
    <w:rsid w:val="00212F20"/>
    <w:rsid w:val="00296933"/>
    <w:rsid w:val="002C1DFB"/>
    <w:rsid w:val="003C1010"/>
    <w:rsid w:val="0045089D"/>
    <w:rsid w:val="00455583"/>
    <w:rsid w:val="005C7D67"/>
    <w:rsid w:val="00617C85"/>
    <w:rsid w:val="006462B0"/>
    <w:rsid w:val="006A28C6"/>
    <w:rsid w:val="0072190C"/>
    <w:rsid w:val="00730968"/>
    <w:rsid w:val="007A0F4B"/>
    <w:rsid w:val="007C59DD"/>
    <w:rsid w:val="008275A6"/>
    <w:rsid w:val="008A365E"/>
    <w:rsid w:val="008D4C4D"/>
    <w:rsid w:val="0097740A"/>
    <w:rsid w:val="0098412C"/>
    <w:rsid w:val="00AB62DD"/>
    <w:rsid w:val="00C259AA"/>
    <w:rsid w:val="00CC193B"/>
    <w:rsid w:val="00CF5850"/>
    <w:rsid w:val="00D601B0"/>
    <w:rsid w:val="00D719C1"/>
    <w:rsid w:val="00E938EA"/>
    <w:rsid w:val="00F83835"/>
    <w:rsid w:val="00FE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2220"/>
  <w15:chartTrackingRefBased/>
  <w15:docId w15:val="{A1A2379A-F68D-4236-8FA7-FF184072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83835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CF5850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CF5850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219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190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190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19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190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1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190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A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0F4B"/>
  </w:style>
  <w:style w:type="paragraph" w:styleId="Fuzeile">
    <w:name w:val="footer"/>
    <w:basedOn w:val="Standard"/>
    <w:link w:val="FuzeileZchn"/>
    <w:uiPriority w:val="99"/>
    <w:unhideWhenUsed/>
    <w:rsid w:val="007A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ter-hammer-verlag.de/autoren-details/will_gmehl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05971-9A67-4B56-8B0F-3696877F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32CD3239</Template>
  <TotalTime>0</TotalTime>
  <Pages>2</Pages>
  <Words>394</Words>
  <Characters>2488</Characters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2019-12-19T22:08:00Z</dcterms:created>
  <dcterms:modified xsi:type="dcterms:W3CDTF">2020-01-29T12:30:00Z</dcterms:modified>
</cp:coreProperties>
</file>