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96" w:type="dxa"/>
        <w:tblLayout w:type="fixed"/>
        <w:tblLook w:val="04A0" w:firstRow="1" w:lastRow="0" w:firstColumn="1" w:lastColumn="0" w:noHBand="0" w:noVBand="1"/>
      </w:tblPr>
      <w:tblGrid>
        <w:gridCol w:w="5098"/>
        <w:gridCol w:w="9498"/>
      </w:tblGrid>
      <w:tr w:rsidR="008E7A65" w:rsidRPr="00644504" w:rsidTr="00644504">
        <w:tc>
          <w:tcPr>
            <w:tcW w:w="14596" w:type="dxa"/>
            <w:gridSpan w:val="2"/>
            <w:shd w:val="clear" w:color="auto" w:fill="D9D9D9" w:themeFill="background1" w:themeFillShade="D9"/>
          </w:tcPr>
          <w:p w:rsidR="008E7A65" w:rsidRPr="00644504" w:rsidRDefault="008E7A65" w:rsidP="00D3100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sz w:val="20"/>
                <w:szCs w:val="20"/>
              </w:rPr>
              <w:t>Jahrgangsstufe 7</w:t>
            </w:r>
          </w:p>
        </w:tc>
      </w:tr>
      <w:tr w:rsidR="008E7A65" w:rsidRPr="00644504" w:rsidTr="00644504">
        <w:tc>
          <w:tcPr>
            <w:tcW w:w="14596" w:type="dxa"/>
            <w:gridSpan w:val="2"/>
          </w:tcPr>
          <w:p w:rsidR="008E7A65" w:rsidRPr="00644504" w:rsidRDefault="008E7A65" w:rsidP="00644504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Unterrichtsvorhaben II</w:t>
            </w: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 Was sie tun, ist gelebtes Christsein – Glaubenszeuginnen und Glaubenszeugen</w:t>
            </w:r>
          </w:p>
          <w:p w:rsidR="008E7A65" w:rsidRPr="00644504" w:rsidRDefault="008E7A65" w:rsidP="008E7A6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:rsidR="008E7A65" w:rsidRPr="00644504" w:rsidRDefault="008E7A65" w:rsidP="008E7A65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1: Menschsein in Freiheit und Verantwortung</w:t>
            </w:r>
          </w:p>
          <w:p w:rsidR="008E7A65" w:rsidRPr="00644504" w:rsidRDefault="008E7A65" w:rsidP="008E7A65">
            <w:pPr>
              <w:pStyle w:val="Listenabsatz"/>
              <w:numPr>
                <w:ilvl w:val="0"/>
                <w:numId w:val="2"/>
              </w:numPr>
              <w:ind w:left="164" w:hanging="1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Leben aus dem Glauben: Leitbilder in Geschichte </w:t>
            </w:r>
            <w:r w:rsidR="000456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oder</w:t>
            </w:r>
            <w:r w:rsidR="00045636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Gegenwart </w:t>
            </w:r>
          </w:p>
          <w:p w:rsidR="008E7A65" w:rsidRPr="00644504" w:rsidRDefault="008E7A65" w:rsidP="008E7A65">
            <w:pPr>
              <w:pStyle w:val="Listenabsatz"/>
              <w:numPr>
                <w:ilvl w:val="0"/>
                <w:numId w:val="2"/>
              </w:numPr>
              <w:ind w:left="164" w:hanging="1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Menschsein in der Spannung von Gelingen, Scheitern und Neuanfang</w:t>
            </w:r>
          </w:p>
          <w:p w:rsidR="008E7A65" w:rsidRDefault="008E7A65" w:rsidP="008E7A65">
            <w:pPr>
              <w:pStyle w:val="Listenabsatz"/>
              <w:numPr>
                <w:ilvl w:val="0"/>
                <w:numId w:val="2"/>
              </w:numPr>
              <w:ind w:left="164" w:hanging="1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Grundgedanken biblisch-christlicher Ethik im Prozess ethischer Urteilsfindung</w:t>
            </w:r>
          </w:p>
          <w:p w:rsidR="005553DF" w:rsidRPr="00644504" w:rsidRDefault="005553DF" w:rsidP="005553DF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4: Kirche als Nachfolgegemeinschaft</w:t>
            </w:r>
          </w:p>
          <w:p w:rsidR="005553DF" w:rsidRDefault="005553DF" w:rsidP="004139A2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Formen gelebten Glaubens</w:t>
            </w:r>
          </w:p>
          <w:p w:rsidR="004139A2" w:rsidRPr="00644504" w:rsidRDefault="004139A2" w:rsidP="004139A2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8E7A65" w:rsidRPr="00644504" w:rsidRDefault="008E7A65" w:rsidP="008E7A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8E7A65" w:rsidRPr="00644504" w:rsidTr="00644504">
        <w:tc>
          <w:tcPr>
            <w:tcW w:w="14596" w:type="dxa"/>
            <w:gridSpan w:val="2"/>
          </w:tcPr>
          <w:p w:rsidR="008E7A65" w:rsidRPr="00644504" w:rsidRDefault="008E7A65" w:rsidP="008E7A65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:rsidR="008E7A65" w:rsidRPr="00644504" w:rsidRDefault="008E7A65" w:rsidP="008E7A65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Die Schülerinnen und Schüler</w:t>
            </w:r>
          </w:p>
          <w:p w:rsidR="008E7A65" w:rsidRPr="00644504" w:rsidRDefault="008E7A65" w:rsidP="00644504">
            <w:pPr>
              <w:pStyle w:val="Listenabsatz"/>
              <w:numPr>
                <w:ilvl w:val="0"/>
                <w:numId w:val="15"/>
              </w:numPr>
              <w:ind w:left="641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erklären exemplarisch historische Herausforderungen der Kirche in der Nachfolge Jesu,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SK4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8E7A65" w:rsidRPr="00644504" w:rsidRDefault="008E7A65" w:rsidP="00644504">
            <w:pPr>
              <w:pStyle w:val="Listenabsatz"/>
              <w:numPr>
                <w:ilvl w:val="0"/>
                <w:numId w:val="15"/>
              </w:numPr>
              <w:ind w:left="641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entfalten und begründen die Verantwortung für sich und andere als Ausdruck einer durch den Glauben geprägten Lebenshaltung,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SK7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8E7A65" w:rsidRPr="00644504" w:rsidRDefault="008E7A65" w:rsidP="00644504">
            <w:pPr>
              <w:pStyle w:val="Listenabsatz"/>
              <w:numPr>
                <w:ilvl w:val="0"/>
                <w:numId w:val="15"/>
              </w:numPr>
              <w:ind w:left="641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erörtern an Beispielen Handlungsoptionen, die sich aus dem Christsein ergeben,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UK4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8E7A65" w:rsidRPr="00644504" w:rsidRDefault="008E7A65" w:rsidP="00644504">
            <w:pPr>
              <w:pStyle w:val="Listenabsatz"/>
              <w:numPr>
                <w:ilvl w:val="0"/>
                <w:numId w:val="15"/>
              </w:numPr>
              <w:ind w:left="641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nehmen Perspektiven and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erer ein und reflektieren diese.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HK2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7696B" w:rsidRPr="00644504" w:rsidTr="002D55EC">
        <w:tc>
          <w:tcPr>
            <w:tcW w:w="5098" w:type="dxa"/>
          </w:tcPr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beschreiben vor dem Hintergrund des christlichen Menschenbildes Aspekte, die eine Frau oder einen Mann zu einem Leitbild für das Leben von Menschen machen können,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erörtern die Relevanz von Leitbildern für die Entwicklung der eigenen Identität,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K8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(ggf.) beurteilen an einem konkreten Beispiel die Bedeutsamkeit einer Gewissensentscheidung für das eigene Leben und das Zusammenleben mit anderen,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K9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erörtern persönliche und gesellschaftliche Konsequenzen einer an biblisch-christlicher Ethik orientierten Lebens- und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Weltgestaltung 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 xml:space="preserve">[…], 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K10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beschreiben an einer ausgewählten Biografie die Konsequenzen christlichen Glaubens für das Leben und Handeln von Menschen,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K34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7696B" w:rsidRPr="00644504" w:rsidRDefault="0027696B" w:rsidP="00644504">
            <w:pPr>
              <w:pStyle w:val="Listenabsatz"/>
              <w:numPr>
                <w:ilvl w:val="0"/>
                <w:numId w:val="16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beschreiben an einem Beispiel eine Form alternativer Lebensgestaltung aus dem Glauben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>K35</w:t>
            </w:r>
            <w:r w:rsidR="006445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4450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27696B" w:rsidRPr="00644504" w:rsidRDefault="0027696B" w:rsidP="0027696B">
            <w:pPr>
              <w:spacing w:before="120"/>
              <w:ind w:left="720" w:hanging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498" w:type="dxa"/>
          </w:tcPr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Verschiedene „Glaubenszeugen“, z.</w:t>
            </w:r>
            <w:r w:rsid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B.: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„Kleine Brüder vom Evangelium“ (Bsp.: Andreas Knapp) / Gemeinschaft Charles de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Foucauld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kontemplatives Leben und soziales und pastorales Engagement am Rande der Gesellschaft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Frère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Roger und die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Communauté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von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Taizè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Begegnung und Engagement im ökumenischen Miteinander 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Missionar/in auf Zeit: Junge Menschen im Einsatz für die eine Welt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Exemplarische(r) Orden: Salesianer Don Boscos: Diakonisch-pastorales Engagement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Das Team des Gasthauses und der Gastkirche in Recklinghausen – Anlaufstelle für Menschen „am Rande“ und offene Tür für spirituelle suchende Menschen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Kaplan Christian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Olding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vom Niederrhein;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youtube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„Klartext“</w:t>
            </w:r>
          </w:p>
          <w:p w:rsidR="0027696B" w:rsidRPr="00644504" w:rsidRDefault="00644504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Local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heroes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Eher geschichtlich: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Oscar Romero: Seinem Gewissen folgen - Einsatz für die Armen, Kampf gegen die Machthaber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Kardinal von Galen: Eintreten für die Würde behinderter Menschen in Zeiten des N</w:t>
            </w:r>
            <w:r w:rsidR="004139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ationalsozialismus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(vgl. </w:t>
            </w:r>
            <w:r w:rsidR="004139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Jg.9,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UV </w:t>
            </w:r>
            <w:r w:rsidR="004139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Abbé Joseph André, Kaplan der Gemeinde Saint Baptiste zu Namur (= „Pater Bims“ aus E. E. Schmidt, Das Kind von Noah), geehrt in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Yad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Vashem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für die Rettung jüdischer Kinder 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Lorenz Werthmann, Begründer der Caritas (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dazu auch: „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young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caritas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“)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1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Maria Ward, Ordensgründerin und Kämpferin für die Bildung von Mädchen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:rsidR="0027696B" w:rsidRPr="00644504" w:rsidRDefault="00D31000" w:rsidP="0027696B">
            <w:pPr>
              <w:pStyle w:val="Listenabsatz"/>
              <w:numPr>
                <w:ilvl w:val="0"/>
                <w:numId w:val="14"/>
              </w:numPr>
              <w:spacing w:before="12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="0027696B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urze Vorstellung von Einzelpersonen oder Gruppen, die in besonderer Weise ihren Glauben leben in einer Einstiegsstunde </w:t>
            </w:r>
            <w:r w:rsidR="0027696B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="0027696B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arbeitsteilige Erarbeitung nach Interesse der Schülerinnen und Schüler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4"/>
              </w:numPr>
              <w:spacing w:before="12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Recherche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Präsentation der Ergebnisse durch Erklärvideo oder Podcast zum Thema „Glaubenszeugen“ </w:t>
            </w:r>
          </w:p>
          <w:p w:rsidR="0027696B" w:rsidRPr="00644504" w:rsidRDefault="0027696B" w:rsidP="0027696B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Inhaltliche Auswertung, z.</w:t>
            </w:r>
            <w:r w:rsidR="00652D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Was mich am meisten angesprochen hat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Was Glauben konkret bedeuten kann </w:t>
            </w:r>
          </w:p>
          <w:p w:rsidR="0027696B" w:rsidRPr="00644504" w:rsidRDefault="0027696B" w:rsidP="0027696B">
            <w:pPr>
              <w:pStyle w:val="Listenabsatz"/>
              <w:numPr>
                <w:ilvl w:val="1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Welche Fragen sich mir stellen</w:t>
            </w:r>
          </w:p>
          <w:p w:rsidR="0027696B" w:rsidRPr="00644504" w:rsidRDefault="0027696B" w:rsidP="00D31000">
            <w:pPr>
              <w:pStyle w:val="KeinLeerraum"/>
              <w:spacing w:after="60"/>
              <w:rPr>
                <w:rFonts w:cstheme="minorHAnsi"/>
                <w:b/>
                <w:sz w:val="20"/>
                <w:szCs w:val="20"/>
              </w:rPr>
            </w:pPr>
            <w:r w:rsidRPr="00644504">
              <w:rPr>
                <w:rFonts w:cstheme="minorHAnsi"/>
                <w:b/>
                <w:sz w:val="20"/>
                <w:szCs w:val="20"/>
              </w:rPr>
              <w:t>Literatur</w:t>
            </w:r>
            <w:r w:rsidR="00B84A60">
              <w:rPr>
                <w:rFonts w:cstheme="minorHAnsi"/>
                <w:b/>
                <w:sz w:val="20"/>
                <w:szCs w:val="20"/>
              </w:rPr>
              <w:t>/Links</w:t>
            </w:r>
            <w:r w:rsidRPr="00644504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27696B" w:rsidRPr="00644504" w:rsidRDefault="0027696B" w:rsidP="00D31000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Mendl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B7001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Hans: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Modelle </w:t>
            </w:r>
            <w:r w:rsidR="00652D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Vorbilder – Leitfiguren. Lernen an außergewöhnlichen Biografien</w:t>
            </w:r>
            <w:r w:rsidR="004139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Stuttgart 2014</w:t>
            </w:r>
          </w:p>
          <w:p w:rsidR="004139A2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https://www.charlesdefoucauld.de/index.php/wir-ueber-uns/gemeinschaften-im-deutschsprachigen-raum/18-kleine-brueder-vom-evangelium</w:t>
              </w:r>
            </w:hyperlink>
            <w:r w:rsidR="004139A2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4139A2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https://www.taize.fr/de</w:t>
              </w:r>
            </w:hyperlink>
            <w:r w:rsidR="004139A2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4139A2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https://www.maz-freiwilligendienst.de/</w:t>
              </w:r>
            </w:hyperlink>
            <w:r w:rsidR="004139A2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4139A2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https://www.donbosco.de/</w:t>
              </w:r>
            </w:hyperlink>
            <w:r w:rsidR="004139A2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4139A2" w:rsidRPr="00644504" w:rsidRDefault="004E658F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1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http://www.gastkirche.de/</w:t>
              </w:r>
            </w:hyperlink>
            <w:r w:rsidR="0027696B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139A2">
              <w:rPr>
                <w:rFonts w:asciiTheme="minorHAnsi" w:hAnsiTheme="minorHAnsi" w:cstheme="minorHAnsi"/>
                <w:sz w:val="20"/>
                <w:szCs w:val="20"/>
              </w:rPr>
              <w:t>(Datum des letzten Zugriffs: 15.01.2020)</w:t>
            </w:r>
          </w:p>
          <w:p w:rsidR="004139A2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https://www.domradio.de/themen/kultur/2017-10-23/kaplan-christian-olding-erzaehlt-seine-lebensgeschichte</w:t>
              </w:r>
            </w:hyperlink>
            <w:r w:rsidR="004139A2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27696B" w:rsidRDefault="004E658F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3" w:history="1">
              <w:r w:rsidR="004139A2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https://www.kirche-und-leben.de/artikel/pop-kaplan-christian-olding-plaudert-klartext/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6273D5" w:rsidRPr="00644504" w:rsidRDefault="006273D5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https://www.uni-passau.de/local-heroes/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27696B" w:rsidRPr="00644504" w:rsidRDefault="0027696B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Mendl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B7001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Hans: </w:t>
            </w: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Helden auf Augenhöhe. Didaktische Anregungen zur Ausstellung und zur Datenbank „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Local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heroes</w:t>
            </w:r>
            <w:proofErr w:type="spellEnd"/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“, überarbeitete und erw</w:t>
            </w:r>
            <w:r w:rsidR="006273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eiterte Neuauflage, Winzer 2017</w:t>
            </w:r>
          </w:p>
          <w:p w:rsidR="0027696B" w:rsidRPr="00644504" w:rsidRDefault="0027696B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73D5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https://romerohausbonn.wordpress.com/oscar-romero/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6273D5" w:rsidRDefault="004E658F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6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https://fr.wikipedia.org/wiki/Joseph_André</w:t>
              </w:r>
            </w:hyperlink>
            <w:r w:rsidR="006273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273D5">
              <w:rPr>
                <w:rFonts w:asciiTheme="minorHAnsi" w:hAnsiTheme="minorHAnsi" w:cstheme="minorHAnsi"/>
                <w:sz w:val="20"/>
                <w:szCs w:val="20"/>
              </w:rPr>
              <w:t>(Datum des letzten Zugriffs: 15.01.2020)</w:t>
            </w:r>
          </w:p>
          <w:p w:rsidR="006273D5" w:rsidRPr="00644504" w:rsidRDefault="004E658F" w:rsidP="0027696B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7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http://soliwodasholocaustheroes.weebly.com/joseph-andre.html</w:t>
              </w:r>
            </w:hyperlink>
            <w:r w:rsidR="0027696B"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273D5">
              <w:rPr>
                <w:rFonts w:asciiTheme="minorHAnsi" w:hAnsiTheme="minorHAnsi" w:cstheme="minorHAnsi"/>
                <w:sz w:val="20"/>
                <w:szCs w:val="20"/>
              </w:rPr>
              <w:t>(Datum des letzten Zugriffs: 15.01.2020)</w:t>
            </w:r>
          </w:p>
          <w:p w:rsidR="006273D5" w:rsidRPr="006273D5" w:rsidRDefault="004E658F" w:rsidP="0027696B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18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https://www.caritas.de/glossare/lorenz-werthmann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27696B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https://www.heiligenlexikon.de/BiographienM/Mary_Maria_Ward.html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6273D5" w:rsidRPr="006273D5" w:rsidRDefault="004E658F" w:rsidP="0027696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6273D5" w:rsidRPr="001242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https://www.katholisch.de/glaube/unsere-vorbilder</w:t>
              </w:r>
            </w:hyperlink>
            <w:r w:rsidR="006273D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15.01.2020)</w:t>
            </w:r>
          </w:p>
          <w:p w:rsidR="0027696B" w:rsidRPr="00644504" w:rsidRDefault="006273D5" w:rsidP="0006511E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IRP</w:t>
            </w:r>
            <w:r w:rsidR="00D310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(Institut für Religionspädagogik) Impulse. Zeitschrift für den katholischen Religionsunterricht an allgemeinbildenden Gymnasien und beruflichen Schulen</w:t>
            </w:r>
            <w:r w:rsidR="004E65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Heft </w:t>
            </w:r>
            <w:r w:rsidR="003160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Frühjahr 2019</w:t>
            </w:r>
            <w:r w:rsidR="004E65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Nachfolge</w:t>
            </w:r>
            <w:bookmarkStart w:id="0" w:name="_GoBack"/>
            <w:bookmarkEnd w:id="0"/>
            <w:r w:rsidR="003160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Freiburg</w:t>
            </w:r>
            <w:r w:rsidR="00AA0C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i. Br.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2019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Hinweise auf außerschulische Lernorte: 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(je nach gewählten Schwerpunkten): ggf. Besuch von exemplarischen Einrichtungen</w:t>
            </w:r>
          </w:p>
          <w:p w:rsidR="0027696B" w:rsidRPr="00644504" w:rsidRDefault="0027696B" w:rsidP="0027696B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45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Kooperationen: -</w:t>
            </w:r>
            <w:r w:rsidR="00652D1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--</w:t>
            </w:r>
          </w:p>
        </w:tc>
      </w:tr>
    </w:tbl>
    <w:p w:rsidR="00E166D6" w:rsidRPr="00644504" w:rsidRDefault="00E166D6" w:rsidP="009964F4">
      <w:pPr>
        <w:rPr>
          <w:rFonts w:asciiTheme="minorHAnsi" w:hAnsiTheme="minorHAnsi" w:cstheme="minorHAnsi"/>
          <w:sz w:val="20"/>
          <w:szCs w:val="20"/>
        </w:rPr>
      </w:pPr>
    </w:p>
    <w:sectPr w:rsidR="00E166D6" w:rsidRPr="00644504" w:rsidSect="00644504">
      <w:footerReference w:type="default" r:id="rId2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74" w:rsidRDefault="00E17174" w:rsidP="00E17174">
      <w:pPr>
        <w:spacing w:after="0" w:line="240" w:lineRule="auto"/>
      </w:pPr>
      <w:r>
        <w:separator/>
      </w:r>
    </w:p>
  </w:endnote>
  <w:endnote w:type="continuationSeparator" w:id="0">
    <w:p w:rsidR="00E17174" w:rsidRDefault="00E17174" w:rsidP="00E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26124"/>
      <w:docPartObj>
        <w:docPartGallery w:val="Page Numbers (Bottom of Page)"/>
        <w:docPartUnique/>
      </w:docPartObj>
    </w:sdtPr>
    <w:sdtEndPr/>
    <w:sdtContent>
      <w:p w:rsidR="00E17174" w:rsidRDefault="00E1717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58F">
          <w:rPr>
            <w:noProof/>
          </w:rPr>
          <w:t>3</w:t>
        </w:r>
        <w:r>
          <w:fldChar w:fldCharType="end"/>
        </w:r>
      </w:p>
    </w:sdtContent>
  </w:sdt>
  <w:p w:rsidR="00E17174" w:rsidRDefault="00E171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74" w:rsidRDefault="00E17174" w:rsidP="00E17174">
      <w:pPr>
        <w:spacing w:after="0" w:line="240" w:lineRule="auto"/>
      </w:pPr>
      <w:r>
        <w:separator/>
      </w:r>
    </w:p>
  </w:footnote>
  <w:footnote w:type="continuationSeparator" w:id="0">
    <w:p w:rsidR="00E17174" w:rsidRDefault="00E17174" w:rsidP="00E1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D8F"/>
    <w:multiLevelType w:val="hybridMultilevel"/>
    <w:tmpl w:val="CD48F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363"/>
    <w:multiLevelType w:val="hybridMultilevel"/>
    <w:tmpl w:val="C7AA7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891"/>
    <w:multiLevelType w:val="hybridMultilevel"/>
    <w:tmpl w:val="E1CA94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345D6"/>
    <w:multiLevelType w:val="hybridMultilevel"/>
    <w:tmpl w:val="E19A5B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97CC3"/>
    <w:multiLevelType w:val="hybridMultilevel"/>
    <w:tmpl w:val="7964513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F6804"/>
    <w:multiLevelType w:val="hybridMultilevel"/>
    <w:tmpl w:val="60CA9D38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9406C"/>
    <w:multiLevelType w:val="hybridMultilevel"/>
    <w:tmpl w:val="303A9E1E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EF694E"/>
    <w:multiLevelType w:val="hybridMultilevel"/>
    <w:tmpl w:val="6158D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44A57"/>
    <w:multiLevelType w:val="hybridMultilevel"/>
    <w:tmpl w:val="3D681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62717"/>
    <w:multiLevelType w:val="hybridMultilevel"/>
    <w:tmpl w:val="941A3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05C09"/>
    <w:multiLevelType w:val="hybridMultilevel"/>
    <w:tmpl w:val="42B6B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06058"/>
    <w:multiLevelType w:val="hybridMultilevel"/>
    <w:tmpl w:val="EFDC7638"/>
    <w:lvl w:ilvl="0" w:tplc="2842D4D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664A4"/>
    <w:multiLevelType w:val="hybridMultilevel"/>
    <w:tmpl w:val="53706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C4922"/>
    <w:multiLevelType w:val="hybridMultilevel"/>
    <w:tmpl w:val="D0EA16BA"/>
    <w:lvl w:ilvl="0" w:tplc="2842D4D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5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9B"/>
    <w:rsid w:val="00045636"/>
    <w:rsid w:val="0006511E"/>
    <w:rsid w:val="001578A0"/>
    <w:rsid w:val="0027696B"/>
    <w:rsid w:val="00297502"/>
    <w:rsid w:val="002D55EC"/>
    <w:rsid w:val="002E04DB"/>
    <w:rsid w:val="0030099B"/>
    <w:rsid w:val="003160A1"/>
    <w:rsid w:val="004139A2"/>
    <w:rsid w:val="004B4C99"/>
    <w:rsid w:val="004E658F"/>
    <w:rsid w:val="0050349B"/>
    <w:rsid w:val="005073C1"/>
    <w:rsid w:val="005135E5"/>
    <w:rsid w:val="005553DF"/>
    <w:rsid w:val="005F2A80"/>
    <w:rsid w:val="006273D5"/>
    <w:rsid w:val="00644504"/>
    <w:rsid w:val="00652D15"/>
    <w:rsid w:val="00704BC3"/>
    <w:rsid w:val="00740D37"/>
    <w:rsid w:val="007B4F60"/>
    <w:rsid w:val="007C434A"/>
    <w:rsid w:val="00846D1A"/>
    <w:rsid w:val="008B6903"/>
    <w:rsid w:val="008B7001"/>
    <w:rsid w:val="008C4D61"/>
    <w:rsid w:val="008E7A65"/>
    <w:rsid w:val="00955437"/>
    <w:rsid w:val="0096307F"/>
    <w:rsid w:val="009964F4"/>
    <w:rsid w:val="00AA0C33"/>
    <w:rsid w:val="00B01411"/>
    <w:rsid w:val="00B654DB"/>
    <w:rsid w:val="00B84A60"/>
    <w:rsid w:val="00B942B8"/>
    <w:rsid w:val="00BA6798"/>
    <w:rsid w:val="00C81199"/>
    <w:rsid w:val="00D31000"/>
    <w:rsid w:val="00E166D6"/>
    <w:rsid w:val="00E17174"/>
    <w:rsid w:val="00F5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6EC"/>
  <w15:chartTrackingRefBased/>
  <w15:docId w15:val="{43B91286-7F26-4B95-9964-8EA960C7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49B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349B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50349B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0349B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1411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073C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7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717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1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7174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413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ze.fr/de" TargetMode="External"/><Relationship Id="rId13" Type="http://schemas.openxmlformats.org/officeDocument/2006/relationships/hyperlink" Target="https://www.kirche-und-leben.de/artikel/pop-kaplan-christian-olding-plaudert-klartext/" TargetMode="External"/><Relationship Id="rId18" Type="http://schemas.openxmlformats.org/officeDocument/2006/relationships/hyperlink" Target="https://www.caritas.de/glossare/lorenz-werthman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harlesdefoucauld.de/index.php/wir-ueber-uns/gemeinschaften-im-deutschsprachigen-raum/18-kleine-brueder-vom-evangelium" TargetMode="External"/><Relationship Id="rId12" Type="http://schemas.openxmlformats.org/officeDocument/2006/relationships/hyperlink" Target="https://www.domradio.de/themen/kultur/2017-10-23/kaplan-christian-olding-erzaehlt-seine-lebensgeschichte" TargetMode="External"/><Relationship Id="rId17" Type="http://schemas.openxmlformats.org/officeDocument/2006/relationships/hyperlink" Target="http://soliwodasholocaustheroes.weebly.com/joseph-andr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Joseph_Andr&#233;" TargetMode="External"/><Relationship Id="rId20" Type="http://schemas.openxmlformats.org/officeDocument/2006/relationships/hyperlink" Target="https://www.katholisch.de/glaube/unsere-vorbil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stkirche.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merohausbonn.wordpress.com/oscar-romer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onbosco.de/" TargetMode="External"/><Relationship Id="rId19" Type="http://schemas.openxmlformats.org/officeDocument/2006/relationships/hyperlink" Target="https://www.heiligenlexikon.de/BiographienM/Mary_Maria_War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z-freiwilligendienst.de/" TargetMode="External"/><Relationship Id="rId14" Type="http://schemas.openxmlformats.org/officeDocument/2006/relationships/hyperlink" Target="https://www.uni-passau.de/local-hero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59DE209A</Template>
  <TotalTime>0</TotalTime>
  <Pages>3</Pages>
  <Words>893</Words>
  <Characters>5633</Characters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2019-11-29T13:12:00Z</dcterms:created>
  <dcterms:modified xsi:type="dcterms:W3CDTF">2020-01-29T12:49:00Z</dcterms:modified>
</cp:coreProperties>
</file>