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Gymnasium</w:t>
      </w:r>
      <w:r w:rsidR="007C3A86">
        <w:t xml:space="preserve"> – Sekundarstufe I</w:t>
      </w:r>
    </w:p>
    <w:p w:rsidR="00E94978" w:rsidRDefault="000F3936" w:rsidP="007C3A86">
      <w:pPr>
        <w:pStyle w:val="Titel"/>
        <w:tabs>
          <w:tab w:val="left" w:pos="5415"/>
        </w:tabs>
        <w:spacing w:before="3402" w:after="480"/>
      </w:pPr>
      <w:r>
        <w:t>Französisch</w:t>
      </w:r>
    </w:p>
    <w:p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F33248">
        <w:rPr>
          <w:sz w:val="28"/>
          <w:szCs w:val="28"/>
        </w:rPr>
        <w:t>31.01</w:t>
      </w:r>
      <w:r w:rsidRPr="002D24DD">
        <w:rPr>
          <w:sz w:val="28"/>
          <w:szCs w:val="28"/>
        </w:rPr>
        <w:t>.</w:t>
      </w:r>
      <w:r w:rsidR="000F3936">
        <w:rPr>
          <w:sz w:val="28"/>
          <w:szCs w:val="28"/>
        </w:rPr>
        <w:t>20</w:t>
      </w:r>
      <w:r w:rsidR="003F4713">
        <w:rPr>
          <w:sz w:val="28"/>
          <w:szCs w:val="28"/>
        </w:rPr>
        <w:t>20</w:t>
      </w:r>
      <w:r w:rsidR="00F33248">
        <w:rPr>
          <w:sz w:val="28"/>
          <w:szCs w:val="28"/>
        </w:rPr>
        <w:t>)</w:t>
      </w:r>
    </w:p>
    <w:p w:rsidR="00170A38" w:rsidRDefault="00170A38" w:rsidP="00170A38">
      <w:pPr>
        <w:rPr>
          <w:rFonts w:eastAsiaTheme="majorEastAsia" w:cstheme="majorBidi"/>
          <w:spacing w:val="15"/>
        </w:rPr>
      </w:pPr>
      <w:r>
        <w:br w:type="page"/>
      </w:r>
    </w:p>
    <w:p w:rsidR="00170A38" w:rsidRPr="00170A38" w:rsidRDefault="00170A38" w:rsidP="00170A38"/>
    <w:p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t>Hinweis:</w:t>
      </w:r>
    </w:p>
    <w:p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w:t>
      </w:r>
      <w:r w:rsidRPr="00280C93">
        <w:t xml:space="preserve">Fach </w:t>
      </w:r>
      <w:r w:rsidR="000F3936" w:rsidRPr="00280C93">
        <w:t>Französisch</w:t>
      </w:r>
      <w:r w:rsidRPr="00280C93">
        <w:t xml:space="preserve"> 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rsidR="00426793" w:rsidRDefault="00426793" w:rsidP="0072774E">
          <w:pPr>
            <w:pStyle w:val="StandardII"/>
            <w:rPr>
              <w:b/>
              <w:bCs/>
            </w:rPr>
            <w:sectPr w:rsidR="00426793" w:rsidSect="005B6499">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rsidR="007314C6" w:rsidRPr="0072774E" w:rsidRDefault="007314C6" w:rsidP="0072774E">
          <w:pPr>
            <w:pStyle w:val="StandardII"/>
            <w:rPr>
              <w:b/>
              <w:sz w:val="28"/>
            </w:rPr>
          </w:pPr>
          <w:r w:rsidRPr="0072774E">
            <w:rPr>
              <w:b/>
              <w:sz w:val="28"/>
            </w:rPr>
            <w:lastRenderedPageBreak/>
            <w:t>Inhalt</w:t>
          </w:r>
        </w:p>
        <w:p w:rsidR="000A2BBC"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29910063" w:history="1">
            <w:r w:rsidR="000A2BBC" w:rsidRPr="00E31AF3">
              <w:rPr>
                <w:rStyle w:val="Hyperlink"/>
                <w:noProof/>
              </w:rPr>
              <w:t>1</w:t>
            </w:r>
            <w:r w:rsidR="000A2BBC">
              <w:rPr>
                <w:rFonts w:asciiTheme="minorHAnsi" w:eastAsiaTheme="minorEastAsia" w:hAnsiTheme="minorHAnsi"/>
                <w:b w:val="0"/>
                <w:noProof/>
                <w:lang w:eastAsia="de-DE"/>
              </w:rPr>
              <w:tab/>
            </w:r>
            <w:r w:rsidR="000A2BBC" w:rsidRPr="00E31AF3">
              <w:rPr>
                <w:rStyle w:val="Hyperlink"/>
                <w:noProof/>
              </w:rPr>
              <w:t>Rahmenbedingungen der fachlichen Arbeit</w:t>
            </w:r>
            <w:r w:rsidR="000A2BBC">
              <w:rPr>
                <w:noProof/>
                <w:webHidden/>
              </w:rPr>
              <w:tab/>
            </w:r>
            <w:r w:rsidR="000A2BBC">
              <w:rPr>
                <w:noProof/>
                <w:webHidden/>
              </w:rPr>
              <w:fldChar w:fldCharType="begin"/>
            </w:r>
            <w:r w:rsidR="000A2BBC">
              <w:rPr>
                <w:noProof/>
                <w:webHidden/>
              </w:rPr>
              <w:instrText xml:space="preserve"> PAGEREF _Toc29910063 \h </w:instrText>
            </w:r>
            <w:r w:rsidR="000A2BBC">
              <w:rPr>
                <w:noProof/>
                <w:webHidden/>
              </w:rPr>
            </w:r>
            <w:r w:rsidR="000A2BBC">
              <w:rPr>
                <w:noProof/>
                <w:webHidden/>
              </w:rPr>
              <w:fldChar w:fldCharType="separate"/>
            </w:r>
            <w:r w:rsidR="00B30DDB">
              <w:rPr>
                <w:noProof/>
                <w:webHidden/>
              </w:rPr>
              <w:t>4</w:t>
            </w:r>
            <w:r w:rsidR="000A2BBC">
              <w:rPr>
                <w:noProof/>
                <w:webHidden/>
              </w:rPr>
              <w:fldChar w:fldCharType="end"/>
            </w:r>
          </w:hyperlink>
        </w:p>
        <w:p w:rsidR="000A2BBC" w:rsidRDefault="000C3E35">
          <w:pPr>
            <w:pStyle w:val="Verzeichnis1"/>
            <w:tabs>
              <w:tab w:val="left" w:pos="440"/>
              <w:tab w:val="right" w:leader="dot" w:pos="8375"/>
            </w:tabs>
            <w:rPr>
              <w:rFonts w:asciiTheme="minorHAnsi" w:eastAsiaTheme="minorEastAsia" w:hAnsiTheme="minorHAnsi"/>
              <w:b w:val="0"/>
              <w:noProof/>
              <w:lang w:eastAsia="de-DE"/>
            </w:rPr>
          </w:pPr>
          <w:hyperlink w:anchor="_Toc29910064" w:history="1">
            <w:r w:rsidR="000A2BBC" w:rsidRPr="00E31AF3">
              <w:rPr>
                <w:rStyle w:val="Hyperlink"/>
                <w:noProof/>
              </w:rPr>
              <w:t>2</w:t>
            </w:r>
            <w:r w:rsidR="000A2BBC">
              <w:rPr>
                <w:rFonts w:asciiTheme="minorHAnsi" w:eastAsiaTheme="minorEastAsia" w:hAnsiTheme="minorHAnsi"/>
                <w:b w:val="0"/>
                <w:noProof/>
                <w:lang w:eastAsia="de-DE"/>
              </w:rPr>
              <w:tab/>
            </w:r>
            <w:r w:rsidR="000A2BBC" w:rsidRPr="00E31AF3">
              <w:rPr>
                <w:rStyle w:val="Hyperlink"/>
                <w:noProof/>
              </w:rPr>
              <w:t>Entscheidungen zum Unterricht</w:t>
            </w:r>
            <w:r w:rsidR="000A2BBC">
              <w:rPr>
                <w:noProof/>
                <w:webHidden/>
              </w:rPr>
              <w:tab/>
            </w:r>
            <w:r w:rsidR="000A2BBC">
              <w:rPr>
                <w:noProof/>
                <w:webHidden/>
              </w:rPr>
              <w:fldChar w:fldCharType="begin"/>
            </w:r>
            <w:r w:rsidR="000A2BBC">
              <w:rPr>
                <w:noProof/>
                <w:webHidden/>
              </w:rPr>
              <w:instrText xml:space="preserve"> PAGEREF _Toc29910064 \h </w:instrText>
            </w:r>
            <w:r w:rsidR="000A2BBC">
              <w:rPr>
                <w:noProof/>
                <w:webHidden/>
              </w:rPr>
            </w:r>
            <w:r w:rsidR="000A2BBC">
              <w:rPr>
                <w:noProof/>
                <w:webHidden/>
              </w:rPr>
              <w:fldChar w:fldCharType="separate"/>
            </w:r>
            <w:r w:rsidR="00B30DDB">
              <w:rPr>
                <w:noProof/>
                <w:webHidden/>
              </w:rPr>
              <w:t>7</w:t>
            </w:r>
            <w:r w:rsidR="000A2BBC">
              <w:rPr>
                <w:noProof/>
                <w:webHidden/>
              </w:rPr>
              <w:fldChar w:fldCharType="end"/>
            </w:r>
          </w:hyperlink>
        </w:p>
        <w:p w:rsidR="000A2BBC" w:rsidRDefault="000C3E35">
          <w:pPr>
            <w:pStyle w:val="Verzeichnis2"/>
            <w:rPr>
              <w:rFonts w:asciiTheme="minorHAnsi" w:eastAsiaTheme="minorEastAsia" w:hAnsiTheme="minorHAnsi"/>
              <w:noProof/>
              <w:lang w:eastAsia="de-DE"/>
            </w:rPr>
          </w:pPr>
          <w:hyperlink w:anchor="_Toc29910065" w:history="1">
            <w:r w:rsidR="000A2BBC" w:rsidRPr="00E31AF3">
              <w:rPr>
                <w:rStyle w:val="Hyperlink"/>
                <w:noProof/>
              </w:rPr>
              <w:t xml:space="preserve">2.1 </w:t>
            </w:r>
            <w:r w:rsidR="000A2BBC">
              <w:rPr>
                <w:rFonts w:asciiTheme="minorHAnsi" w:eastAsiaTheme="minorEastAsia" w:hAnsiTheme="minorHAnsi"/>
                <w:noProof/>
                <w:lang w:eastAsia="de-DE"/>
              </w:rPr>
              <w:tab/>
            </w:r>
            <w:r w:rsidR="000A2BBC" w:rsidRPr="00E31AF3">
              <w:rPr>
                <w:rStyle w:val="Hyperlink"/>
                <w:noProof/>
              </w:rPr>
              <w:t>Unterrichtsvorhaben</w:t>
            </w:r>
            <w:r w:rsidR="000A2BBC">
              <w:rPr>
                <w:noProof/>
                <w:webHidden/>
              </w:rPr>
              <w:tab/>
            </w:r>
            <w:r w:rsidR="000A2BBC">
              <w:rPr>
                <w:noProof/>
                <w:webHidden/>
              </w:rPr>
              <w:fldChar w:fldCharType="begin"/>
            </w:r>
            <w:r w:rsidR="000A2BBC">
              <w:rPr>
                <w:noProof/>
                <w:webHidden/>
              </w:rPr>
              <w:instrText xml:space="preserve"> PAGEREF _Toc29910065 \h </w:instrText>
            </w:r>
            <w:r w:rsidR="000A2BBC">
              <w:rPr>
                <w:noProof/>
                <w:webHidden/>
              </w:rPr>
            </w:r>
            <w:r w:rsidR="000A2BBC">
              <w:rPr>
                <w:noProof/>
                <w:webHidden/>
              </w:rPr>
              <w:fldChar w:fldCharType="separate"/>
            </w:r>
            <w:r w:rsidR="00B30DDB">
              <w:rPr>
                <w:noProof/>
                <w:webHidden/>
              </w:rPr>
              <w:t>8</w:t>
            </w:r>
            <w:r w:rsidR="000A2BBC">
              <w:rPr>
                <w:noProof/>
                <w:webHidden/>
              </w:rPr>
              <w:fldChar w:fldCharType="end"/>
            </w:r>
          </w:hyperlink>
        </w:p>
        <w:p w:rsidR="000A2BBC" w:rsidRDefault="000C3E35">
          <w:pPr>
            <w:pStyle w:val="Verzeichnis2"/>
            <w:rPr>
              <w:rFonts w:asciiTheme="minorHAnsi" w:eastAsiaTheme="minorEastAsia" w:hAnsiTheme="minorHAnsi"/>
              <w:noProof/>
              <w:lang w:eastAsia="de-DE"/>
            </w:rPr>
          </w:pPr>
          <w:hyperlink w:anchor="_Toc29910066" w:history="1">
            <w:r w:rsidR="000A2BBC" w:rsidRPr="00E31AF3">
              <w:rPr>
                <w:rStyle w:val="Hyperlink"/>
                <w:rFonts w:cs="Arial"/>
                <w:noProof/>
              </w:rPr>
              <w:t>2.2</w:t>
            </w:r>
            <w:r w:rsidR="000A2BBC">
              <w:rPr>
                <w:rFonts w:asciiTheme="minorHAnsi" w:eastAsiaTheme="minorEastAsia" w:hAnsiTheme="minorHAnsi"/>
                <w:noProof/>
                <w:lang w:eastAsia="de-DE"/>
              </w:rPr>
              <w:tab/>
            </w:r>
            <w:r w:rsidR="000A2BBC" w:rsidRPr="00E31AF3">
              <w:rPr>
                <w:rStyle w:val="Hyperlink"/>
                <w:rFonts w:cs="Arial"/>
                <w:noProof/>
              </w:rPr>
              <w:t>Grundsätze der fachdidaktischen und fachmethodischen Arbeit</w:t>
            </w:r>
            <w:r w:rsidR="000A2BBC">
              <w:rPr>
                <w:noProof/>
                <w:webHidden/>
              </w:rPr>
              <w:tab/>
            </w:r>
            <w:r w:rsidR="000A2BBC">
              <w:rPr>
                <w:noProof/>
                <w:webHidden/>
              </w:rPr>
              <w:fldChar w:fldCharType="begin"/>
            </w:r>
            <w:r w:rsidR="000A2BBC">
              <w:rPr>
                <w:noProof/>
                <w:webHidden/>
              </w:rPr>
              <w:instrText xml:space="preserve"> PAGEREF _Toc29910066 \h </w:instrText>
            </w:r>
            <w:r w:rsidR="000A2BBC">
              <w:rPr>
                <w:noProof/>
                <w:webHidden/>
              </w:rPr>
            </w:r>
            <w:r w:rsidR="000A2BBC">
              <w:rPr>
                <w:noProof/>
                <w:webHidden/>
              </w:rPr>
              <w:fldChar w:fldCharType="separate"/>
            </w:r>
            <w:r w:rsidR="00B30DDB">
              <w:rPr>
                <w:noProof/>
                <w:webHidden/>
              </w:rPr>
              <w:t>42</w:t>
            </w:r>
            <w:r w:rsidR="000A2BBC">
              <w:rPr>
                <w:noProof/>
                <w:webHidden/>
              </w:rPr>
              <w:fldChar w:fldCharType="end"/>
            </w:r>
          </w:hyperlink>
        </w:p>
        <w:p w:rsidR="000A2BBC" w:rsidRDefault="000C3E35">
          <w:pPr>
            <w:pStyle w:val="Verzeichnis2"/>
            <w:rPr>
              <w:rFonts w:asciiTheme="minorHAnsi" w:eastAsiaTheme="minorEastAsia" w:hAnsiTheme="minorHAnsi"/>
              <w:noProof/>
              <w:lang w:eastAsia="de-DE"/>
            </w:rPr>
          </w:pPr>
          <w:hyperlink w:anchor="_Toc29910067" w:history="1">
            <w:r w:rsidR="000A2BBC" w:rsidRPr="00E31AF3">
              <w:rPr>
                <w:rStyle w:val="Hyperlink"/>
                <w:rFonts w:cs="Arial"/>
                <w:noProof/>
              </w:rPr>
              <w:t>2.3</w:t>
            </w:r>
            <w:r w:rsidR="000A2BBC">
              <w:rPr>
                <w:rFonts w:asciiTheme="minorHAnsi" w:eastAsiaTheme="minorEastAsia" w:hAnsiTheme="minorHAnsi"/>
                <w:noProof/>
                <w:lang w:eastAsia="de-DE"/>
              </w:rPr>
              <w:tab/>
            </w:r>
            <w:r w:rsidR="000A2BBC" w:rsidRPr="00E31AF3">
              <w:rPr>
                <w:rStyle w:val="Hyperlink"/>
                <w:rFonts w:cs="Arial"/>
                <w:noProof/>
              </w:rPr>
              <w:t>Grundsätze der Leistungsbewertung und Leistungsrückmeldung</w:t>
            </w:r>
            <w:r w:rsidR="000A2BBC">
              <w:rPr>
                <w:noProof/>
                <w:webHidden/>
              </w:rPr>
              <w:tab/>
            </w:r>
            <w:r w:rsidR="000A2BBC">
              <w:rPr>
                <w:noProof/>
                <w:webHidden/>
              </w:rPr>
              <w:fldChar w:fldCharType="begin"/>
            </w:r>
            <w:r w:rsidR="000A2BBC">
              <w:rPr>
                <w:noProof/>
                <w:webHidden/>
              </w:rPr>
              <w:instrText xml:space="preserve"> PAGEREF _Toc29910067 \h </w:instrText>
            </w:r>
            <w:r w:rsidR="000A2BBC">
              <w:rPr>
                <w:noProof/>
                <w:webHidden/>
              </w:rPr>
            </w:r>
            <w:r w:rsidR="000A2BBC">
              <w:rPr>
                <w:noProof/>
                <w:webHidden/>
              </w:rPr>
              <w:fldChar w:fldCharType="separate"/>
            </w:r>
            <w:r w:rsidR="00B30DDB">
              <w:rPr>
                <w:noProof/>
                <w:webHidden/>
              </w:rPr>
              <w:t>44</w:t>
            </w:r>
            <w:r w:rsidR="000A2BBC">
              <w:rPr>
                <w:noProof/>
                <w:webHidden/>
              </w:rPr>
              <w:fldChar w:fldCharType="end"/>
            </w:r>
          </w:hyperlink>
        </w:p>
        <w:p w:rsidR="000A2BBC" w:rsidRDefault="000C3E35">
          <w:pPr>
            <w:pStyle w:val="Verzeichnis2"/>
            <w:rPr>
              <w:rFonts w:asciiTheme="minorHAnsi" w:eastAsiaTheme="minorEastAsia" w:hAnsiTheme="minorHAnsi"/>
              <w:noProof/>
              <w:lang w:eastAsia="de-DE"/>
            </w:rPr>
          </w:pPr>
          <w:hyperlink w:anchor="_Toc29910068" w:history="1">
            <w:r w:rsidR="000A2BBC" w:rsidRPr="00E31AF3">
              <w:rPr>
                <w:rStyle w:val="Hyperlink"/>
                <w:rFonts w:cs="Arial"/>
                <w:noProof/>
              </w:rPr>
              <w:t>2.4</w:t>
            </w:r>
            <w:r w:rsidR="000A2BBC">
              <w:rPr>
                <w:rFonts w:asciiTheme="minorHAnsi" w:eastAsiaTheme="minorEastAsia" w:hAnsiTheme="minorHAnsi"/>
                <w:noProof/>
                <w:lang w:eastAsia="de-DE"/>
              </w:rPr>
              <w:tab/>
            </w:r>
            <w:r w:rsidR="000A2BBC" w:rsidRPr="00E31AF3">
              <w:rPr>
                <w:rStyle w:val="Hyperlink"/>
                <w:rFonts w:cs="Arial"/>
                <w:noProof/>
              </w:rPr>
              <w:t>Lehr- und Lernmittel</w:t>
            </w:r>
            <w:r w:rsidR="000A2BBC">
              <w:rPr>
                <w:noProof/>
                <w:webHidden/>
              </w:rPr>
              <w:tab/>
            </w:r>
            <w:r w:rsidR="000A2BBC">
              <w:rPr>
                <w:noProof/>
                <w:webHidden/>
              </w:rPr>
              <w:fldChar w:fldCharType="begin"/>
            </w:r>
            <w:r w:rsidR="000A2BBC">
              <w:rPr>
                <w:noProof/>
                <w:webHidden/>
              </w:rPr>
              <w:instrText xml:space="preserve"> PAGEREF _Toc29910068 \h </w:instrText>
            </w:r>
            <w:r w:rsidR="000A2BBC">
              <w:rPr>
                <w:noProof/>
                <w:webHidden/>
              </w:rPr>
            </w:r>
            <w:r w:rsidR="000A2BBC">
              <w:rPr>
                <w:noProof/>
                <w:webHidden/>
              </w:rPr>
              <w:fldChar w:fldCharType="separate"/>
            </w:r>
            <w:r w:rsidR="00B30DDB">
              <w:rPr>
                <w:noProof/>
                <w:webHidden/>
              </w:rPr>
              <w:t>50</w:t>
            </w:r>
            <w:r w:rsidR="000A2BBC">
              <w:rPr>
                <w:noProof/>
                <w:webHidden/>
              </w:rPr>
              <w:fldChar w:fldCharType="end"/>
            </w:r>
          </w:hyperlink>
        </w:p>
        <w:p w:rsidR="000A2BBC" w:rsidRDefault="000C3E35">
          <w:pPr>
            <w:pStyle w:val="Verzeichnis1"/>
            <w:tabs>
              <w:tab w:val="left" w:pos="440"/>
              <w:tab w:val="right" w:leader="dot" w:pos="8375"/>
            </w:tabs>
            <w:rPr>
              <w:rFonts w:asciiTheme="minorHAnsi" w:eastAsiaTheme="minorEastAsia" w:hAnsiTheme="minorHAnsi"/>
              <w:b w:val="0"/>
              <w:noProof/>
              <w:lang w:eastAsia="de-DE"/>
            </w:rPr>
          </w:pPr>
          <w:hyperlink w:anchor="_Toc29910069" w:history="1">
            <w:r w:rsidR="000A2BBC" w:rsidRPr="00E31AF3">
              <w:rPr>
                <w:rStyle w:val="Hyperlink"/>
                <w:rFonts w:cs="Arial"/>
                <w:noProof/>
              </w:rPr>
              <w:t>3</w:t>
            </w:r>
            <w:r w:rsidR="000A2BBC">
              <w:rPr>
                <w:rFonts w:asciiTheme="minorHAnsi" w:eastAsiaTheme="minorEastAsia" w:hAnsiTheme="minorHAnsi"/>
                <w:b w:val="0"/>
                <w:noProof/>
                <w:lang w:eastAsia="de-DE"/>
              </w:rPr>
              <w:tab/>
            </w:r>
            <w:r w:rsidR="000A2BBC" w:rsidRPr="00E31AF3">
              <w:rPr>
                <w:rStyle w:val="Hyperlink"/>
                <w:rFonts w:cs="Arial"/>
                <w:noProof/>
              </w:rPr>
              <w:t>Entscheidungen zu fach- und unterrichtsübergreifenden Fragen</w:t>
            </w:r>
            <w:r w:rsidR="000A2BBC">
              <w:rPr>
                <w:noProof/>
                <w:webHidden/>
              </w:rPr>
              <w:tab/>
            </w:r>
            <w:r w:rsidR="000A2BBC">
              <w:rPr>
                <w:noProof/>
                <w:webHidden/>
              </w:rPr>
              <w:fldChar w:fldCharType="begin"/>
            </w:r>
            <w:r w:rsidR="000A2BBC">
              <w:rPr>
                <w:noProof/>
                <w:webHidden/>
              </w:rPr>
              <w:instrText xml:space="preserve"> PAGEREF _Toc29910069 \h </w:instrText>
            </w:r>
            <w:r w:rsidR="000A2BBC">
              <w:rPr>
                <w:noProof/>
                <w:webHidden/>
              </w:rPr>
            </w:r>
            <w:r w:rsidR="000A2BBC">
              <w:rPr>
                <w:noProof/>
                <w:webHidden/>
              </w:rPr>
              <w:fldChar w:fldCharType="separate"/>
            </w:r>
            <w:r w:rsidR="00B30DDB">
              <w:rPr>
                <w:noProof/>
                <w:webHidden/>
              </w:rPr>
              <w:t>52</w:t>
            </w:r>
            <w:r w:rsidR="000A2BBC">
              <w:rPr>
                <w:noProof/>
                <w:webHidden/>
              </w:rPr>
              <w:fldChar w:fldCharType="end"/>
            </w:r>
          </w:hyperlink>
        </w:p>
        <w:p w:rsidR="000A2BBC" w:rsidRDefault="000C3E35">
          <w:pPr>
            <w:pStyle w:val="Verzeichnis1"/>
            <w:tabs>
              <w:tab w:val="left" w:pos="440"/>
              <w:tab w:val="right" w:leader="dot" w:pos="8375"/>
            </w:tabs>
            <w:rPr>
              <w:rFonts w:asciiTheme="minorHAnsi" w:eastAsiaTheme="minorEastAsia" w:hAnsiTheme="minorHAnsi"/>
              <w:b w:val="0"/>
              <w:noProof/>
              <w:lang w:eastAsia="de-DE"/>
            </w:rPr>
          </w:pPr>
          <w:hyperlink w:anchor="_Toc29910070" w:history="1">
            <w:r w:rsidR="000A2BBC" w:rsidRPr="00E31AF3">
              <w:rPr>
                <w:rStyle w:val="Hyperlink"/>
                <w:rFonts w:cs="Arial"/>
                <w:noProof/>
              </w:rPr>
              <w:t>4</w:t>
            </w:r>
            <w:r w:rsidR="000A2BBC">
              <w:rPr>
                <w:rFonts w:asciiTheme="minorHAnsi" w:eastAsiaTheme="minorEastAsia" w:hAnsiTheme="minorHAnsi"/>
                <w:b w:val="0"/>
                <w:noProof/>
                <w:lang w:eastAsia="de-DE"/>
              </w:rPr>
              <w:tab/>
            </w:r>
            <w:r w:rsidR="000A2BBC" w:rsidRPr="00E31AF3">
              <w:rPr>
                <w:rStyle w:val="Hyperlink"/>
                <w:rFonts w:cs="Arial"/>
                <w:noProof/>
              </w:rPr>
              <w:t>Qualitätssicherung und Evaluation</w:t>
            </w:r>
            <w:r w:rsidR="000A2BBC">
              <w:rPr>
                <w:noProof/>
                <w:webHidden/>
              </w:rPr>
              <w:tab/>
            </w:r>
            <w:r w:rsidR="000A2BBC">
              <w:rPr>
                <w:noProof/>
                <w:webHidden/>
              </w:rPr>
              <w:fldChar w:fldCharType="begin"/>
            </w:r>
            <w:r w:rsidR="000A2BBC">
              <w:rPr>
                <w:noProof/>
                <w:webHidden/>
              </w:rPr>
              <w:instrText xml:space="preserve"> PAGEREF _Toc29910070 \h </w:instrText>
            </w:r>
            <w:r w:rsidR="000A2BBC">
              <w:rPr>
                <w:noProof/>
                <w:webHidden/>
              </w:rPr>
            </w:r>
            <w:r w:rsidR="000A2BBC">
              <w:rPr>
                <w:noProof/>
                <w:webHidden/>
              </w:rPr>
              <w:fldChar w:fldCharType="separate"/>
            </w:r>
            <w:r w:rsidR="00B30DDB">
              <w:rPr>
                <w:noProof/>
                <w:webHidden/>
              </w:rPr>
              <w:t>54</w:t>
            </w:r>
            <w:r w:rsidR="000A2BBC">
              <w:rPr>
                <w:noProof/>
                <w:webHidden/>
              </w:rPr>
              <w:fldChar w:fldCharType="end"/>
            </w:r>
          </w:hyperlink>
        </w:p>
        <w:p w:rsidR="007314C6" w:rsidRDefault="007314C6">
          <w:r>
            <w:rPr>
              <w:b/>
              <w:bCs/>
            </w:rPr>
            <w:fldChar w:fldCharType="end"/>
          </w:r>
        </w:p>
      </w:sdtContent>
    </w:sdt>
    <w:p w:rsidR="00490596" w:rsidRDefault="008B5351" w:rsidP="008B5351">
      <w:pPr>
        <w:pStyle w:val="berschrift1"/>
      </w:pPr>
      <w:bookmarkStart w:id="0" w:name="_Toc29910063"/>
      <w:r>
        <w:lastRenderedPageBreak/>
        <w:t>1</w:t>
      </w:r>
      <w:r>
        <w:tab/>
      </w:r>
      <w:r w:rsidR="00170A38">
        <w:t>Rahmenbedingungen der fachlichen Arbeit</w:t>
      </w:r>
      <w:bookmarkEnd w:id="0"/>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rsidR="007D2F38" w:rsidRDefault="00966A7B"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rsidR="007D2F38" w:rsidRDefault="00DE14C9"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rsidR="007D2F38"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 xml:space="preserve">vierzügiges </w:t>
      </w:r>
      <w:r w:rsidRPr="00DC59F8">
        <w:t>Gymnasium</w:t>
      </w:r>
      <w:r w:rsidR="002F53FB">
        <w:t>,</w:t>
      </w:r>
    </w:p>
    <w:p w:rsidR="00FC70AA"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865 Schülerinnen und Schüler</w:t>
      </w:r>
      <w:r w:rsidR="002F53FB">
        <w:t>,</w:t>
      </w:r>
    </w:p>
    <w:p w:rsidR="001F60D7"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60 Lehrpersonen</w:t>
      </w:r>
      <w:r w:rsidR="002F53FB">
        <w:t>.</w:t>
      </w:r>
    </w:p>
    <w:p w:rsidR="008F125A" w:rsidRDefault="008F125A" w:rsidP="00981D29">
      <w:pPr>
        <w:pStyle w:val="Anmerkung"/>
      </w:pPr>
    </w:p>
    <w:p w:rsidR="00C3704C" w:rsidRPr="008F3454" w:rsidRDefault="00C3704C" w:rsidP="00C3704C">
      <w:pPr>
        <w:pStyle w:val="StandardII"/>
        <w:rPr>
          <w:rFonts w:cs="Arial"/>
          <w:b/>
        </w:rPr>
      </w:pPr>
      <w:r w:rsidRPr="008F3454">
        <w:rPr>
          <w:rFonts w:cs="Arial"/>
          <w:b/>
        </w:rPr>
        <w:t>Fachliche Bezüge zum Leitbild der Schule</w:t>
      </w:r>
    </w:p>
    <w:p w:rsidR="00C3704C" w:rsidRPr="008F3454" w:rsidRDefault="00C3704C" w:rsidP="000F3936">
      <w:pPr>
        <w:rPr>
          <w:rFonts w:cs="Arial"/>
        </w:rPr>
      </w:pPr>
      <w:r w:rsidRPr="008F3454">
        <w:rPr>
          <w:rFonts w:cs="Arial"/>
        </w:rPr>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w:t>
      </w:r>
      <w:r w:rsidR="000F3936" w:rsidRPr="008F3454">
        <w:rPr>
          <w:rFonts w:cs="Arial"/>
        </w:rPr>
        <w:t>das Fach Französisch</w:t>
      </w:r>
      <w:r w:rsidRPr="008F3454">
        <w:rPr>
          <w:rFonts w:cs="Arial"/>
        </w:rPr>
        <w:t xml:space="preserve"> daran, die Bedingungen für erfolgreiches und individuelles Lernen zu verbessern. Um dieses Ziel zu erreichen, wird eine gemeinsame Vorgehensweise aller Fächer </w:t>
      </w:r>
      <w:r w:rsidR="00A27894" w:rsidRPr="008F3454">
        <w:rPr>
          <w:rFonts w:cs="Arial"/>
        </w:rPr>
        <w:t xml:space="preserve">des Lernbereichs </w:t>
      </w:r>
      <w:r w:rsidRPr="008F3454">
        <w:rPr>
          <w:rFonts w:cs="Arial"/>
        </w:rPr>
        <w:t xml:space="preserve">angestrebt. Durch eine verstärkte Zusammenarbeit und Koordinierung der Fachbereiche werden Bezüge zwischen Inhalten </w:t>
      </w:r>
      <w:r w:rsidR="00FD64CF" w:rsidRPr="008F3454">
        <w:rPr>
          <w:rFonts w:cs="Arial"/>
        </w:rPr>
        <w:t>der</w:t>
      </w:r>
      <w:r w:rsidRPr="008F3454">
        <w:rPr>
          <w:rFonts w:cs="Arial"/>
        </w:rPr>
        <w:t xml:space="preserve"> Fächer hergestellt. Außerdem wird zurzeit ein fächerübergreifendes Konzept für </w:t>
      </w:r>
      <w:r w:rsidR="00FD64CF" w:rsidRPr="008F3454">
        <w:rPr>
          <w:rFonts w:cs="Arial"/>
        </w:rPr>
        <w:t xml:space="preserve">fachliche </w:t>
      </w:r>
      <w:r w:rsidRPr="008F3454">
        <w:rPr>
          <w:rFonts w:cs="Arial"/>
        </w:rPr>
        <w:t>Hausaufgaben und Lernzeiten entwickelt.</w:t>
      </w:r>
    </w:p>
    <w:p w:rsidR="00E0074A" w:rsidRPr="008F3454" w:rsidRDefault="00E0074A" w:rsidP="00B17E73">
      <w:pPr>
        <w:rPr>
          <w:rFonts w:cs="Arial"/>
        </w:rPr>
      </w:pPr>
    </w:p>
    <w:p w:rsidR="002967F7" w:rsidRPr="008F3454" w:rsidRDefault="002F53FB" w:rsidP="002967F7">
      <w:pPr>
        <w:pStyle w:val="StandardII"/>
        <w:rPr>
          <w:rFonts w:cs="Arial"/>
          <w:b/>
        </w:rPr>
      </w:pPr>
      <w:r w:rsidRPr="008F3454">
        <w:rPr>
          <w:rFonts w:cs="Arial"/>
          <w:b/>
        </w:rPr>
        <w:t xml:space="preserve">Fachliche Bezüge zu den </w:t>
      </w:r>
      <w:r w:rsidR="00FC70AA" w:rsidRPr="008F3454">
        <w:rPr>
          <w:rFonts w:cs="Arial"/>
          <w:b/>
        </w:rPr>
        <w:t>Rahmenbedingungen des schulischen Umfelds</w:t>
      </w:r>
    </w:p>
    <w:p w:rsidR="002967F7" w:rsidRPr="008F3454" w:rsidRDefault="002967F7" w:rsidP="008F3454">
      <w:pPr>
        <w:pStyle w:val="StandardII"/>
        <w:rPr>
          <w:rFonts w:cs="Arial"/>
          <w:b/>
        </w:rPr>
      </w:pPr>
      <w:r w:rsidRPr="008F3454">
        <w:rPr>
          <w:rFonts w:cs="Arial"/>
          <w:color w:val="333333"/>
          <w:lang w:eastAsia="de-DE"/>
        </w:rPr>
        <w:t xml:space="preserve">Der Unterricht im Fach Französisch am </w:t>
      </w:r>
      <w:r w:rsidR="00307451" w:rsidRPr="008F3454">
        <w:rPr>
          <w:rFonts w:cs="Arial"/>
          <w:color w:val="333333"/>
          <w:lang w:eastAsia="de-DE"/>
        </w:rPr>
        <w:t>Mondrian-</w:t>
      </w:r>
      <w:r w:rsidRPr="008F3454">
        <w:rPr>
          <w:rFonts w:cs="Arial"/>
          <w:color w:val="333333"/>
          <w:lang w:eastAsia="de-DE"/>
        </w:rPr>
        <w:t>Gymnasium ist – in Übereinstimmung mit den Vorgaben der Kernlehrpläne – auf die </w:t>
      </w:r>
      <w:r w:rsidRPr="008F3454">
        <w:rPr>
          <w:rFonts w:cs="Arial"/>
          <w:b/>
          <w:bCs/>
          <w:color w:val="333333"/>
          <w:lang w:eastAsia="de-DE"/>
        </w:rPr>
        <w:t>Vermittlung interkultureller Handlungsfähigkeit</w:t>
      </w:r>
      <w:r w:rsidRPr="008F3454">
        <w:rPr>
          <w:rFonts w:cs="Arial"/>
          <w:color w:val="333333"/>
          <w:lang w:eastAsia="de-DE"/>
        </w:rPr>
        <w:t> ausgerichtet.</w:t>
      </w:r>
      <w:bookmarkStart w:id="1" w:name="_ftnref1"/>
      <w:bookmarkEnd w:id="1"/>
    </w:p>
    <w:p w:rsidR="002967F7" w:rsidRPr="008F3454" w:rsidRDefault="002967F7" w:rsidP="008F3454">
      <w:pPr>
        <w:jc w:val="left"/>
        <w:rPr>
          <w:rFonts w:cs="Arial"/>
          <w:color w:val="333333"/>
          <w:lang w:eastAsia="de-DE"/>
        </w:rPr>
      </w:pPr>
      <w:r w:rsidRPr="008F3454">
        <w:rPr>
          <w:rFonts w:cs="Arial"/>
          <w:color w:val="333333"/>
          <w:lang w:eastAsia="de-DE"/>
        </w:rPr>
        <w:t>In der Sekundarstufe I zielt der Unterricht auf eine grundlegende Kompetenzvermittlung, die im Französischunterricht der gymnasialen Oberstufe erweitert und vertieft wird.</w:t>
      </w:r>
    </w:p>
    <w:p w:rsidR="002967F7" w:rsidRPr="008F3454" w:rsidRDefault="002967F7" w:rsidP="00B17E73">
      <w:pPr>
        <w:rPr>
          <w:rFonts w:cs="Arial"/>
          <w:color w:val="333333"/>
          <w:lang w:eastAsia="de-DE"/>
        </w:rPr>
      </w:pPr>
      <w:r w:rsidRPr="008F3454">
        <w:rPr>
          <w:rFonts w:cs="Arial"/>
          <w:color w:val="333333"/>
          <w:lang w:eastAsia="de-DE"/>
        </w:rPr>
        <w:lastRenderedPageBreak/>
        <w:t xml:space="preserve">Gemäß dem Schulprogramm des </w:t>
      </w:r>
      <w:r w:rsidR="00307451" w:rsidRPr="008F3454">
        <w:rPr>
          <w:rFonts w:cs="Arial"/>
          <w:color w:val="333333"/>
          <w:lang w:eastAsia="de-DE"/>
        </w:rPr>
        <w:t>Mondrian</w:t>
      </w:r>
      <w:r w:rsidRPr="008F3454">
        <w:rPr>
          <w:rFonts w:cs="Arial"/>
          <w:color w:val="333333"/>
          <w:lang w:eastAsia="de-DE"/>
        </w:rPr>
        <w:t>-Gymnasiums trägt das Fach Französisch dazu bei, den Schülerinnen und Schülern eine „grundlegende Allgemeinbildung und Hilfen zur persönlichen Entfaltung in sozialer Verantwortung zu geben und sie in einer Atmosphäre gegenseitiger Wertschätzung zu selbständigen und fachkundigen Bürgerinnen und Bürgern zu erziehen“</w:t>
      </w:r>
      <w:bookmarkStart w:id="2" w:name="_ftnref2"/>
      <w:bookmarkEnd w:id="2"/>
      <w:r w:rsidRPr="008F3454">
        <w:rPr>
          <w:rFonts w:cs="Arial"/>
          <w:color w:val="333333"/>
          <w:lang w:eastAsia="de-DE"/>
        </w:rPr>
        <w:t>.</w:t>
      </w:r>
    </w:p>
    <w:p w:rsidR="002967F7" w:rsidRPr="008F3454" w:rsidRDefault="002967F7" w:rsidP="00B17E73">
      <w:pPr>
        <w:rPr>
          <w:rFonts w:cs="Arial"/>
          <w:color w:val="333333"/>
          <w:lang w:eastAsia="de-DE"/>
        </w:rPr>
      </w:pPr>
      <w:r w:rsidRPr="008F3454">
        <w:rPr>
          <w:rFonts w:cs="Arial"/>
          <w:color w:val="333333"/>
          <w:lang w:eastAsia="de-DE"/>
        </w:rPr>
        <w:t xml:space="preserve">Der Fremdsprachen- und damit auch der Französischunterricht am </w:t>
      </w:r>
      <w:r w:rsidR="00307451" w:rsidRPr="008F3454">
        <w:rPr>
          <w:rFonts w:cs="Arial"/>
          <w:color w:val="333333"/>
          <w:lang w:eastAsia="de-DE"/>
        </w:rPr>
        <w:t>Mondrian</w:t>
      </w:r>
      <w:r w:rsidRPr="008F3454">
        <w:rPr>
          <w:rFonts w:cs="Arial"/>
          <w:color w:val="333333"/>
          <w:lang w:eastAsia="de-DE"/>
        </w:rPr>
        <w:t>-Gymnasium sieht seine Aufgabe darin, die Schülerinnen und Schüler auf ein Leben in einem zusammenwachsenden Europa und einer zunehmend globalisierten Welt vorzubereiten, u.a. durch die Unterstützung bei der Entwicklung individueller Mehrsprachigkeitsprofile und die Ausbildung der interkulturellen Handlungsfähigkeit.</w:t>
      </w:r>
    </w:p>
    <w:p w:rsidR="002967F7" w:rsidRPr="008F3454" w:rsidRDefault="002967F7" w:rsidP="00B17E73">
      <w:pPr>
        <w:rPr>
          <w:rFonts w:cs="Arial"/>
          <w:color w:val="333333"/>
          <w:lang w:eastAsia="de-DE"/>
        </w:rPr>
      </w:pPr>
      <w:r w:rsidRPr="008F3454">
        <w:rPr>
          <w:rFonts w:cs="Arial"/>
          <w:color w:val="333333"/>
          <w:lang w:eastAsia="de-DE"/>
        </w:rPr>
        <w:t>In diesem Zusammenhang hat die Teilnahme der Schülerinnen und Schüler am jährlich</w:t>
      </w:r>
      <w:r w:rsidR="00307451" w:rsidRPr="008F3454">
        <w:rPr>
          <w:rFonts w:cs="Arial"/>
          <w:color w:val="333333"/>
          <w:lang w:eastAsia="de-DE"/>
        </w:rPr>
        <w:t xml:space="preserve"> in der Klasse 9</w:t>
      </w:r>
      <w:r w:rsidRPr="008F3454">
        <w:rPr>
          <w:rFonts w:cs="Arial"/>
          <w:color w:val="333333"/>
          <w:lang w:eastAsia="de-DE"/>
        </w:rPr>
        <w:t xml:space="preserve"> stattfindenden Austausch mit unserer Partnerschule in Lille einen hohen Stellenwert, da die Teilnahme dazu beiträgt, Vorurteile abzubauen sowie Völkerverständigung und Toleranz zu verstärken.</w:t>
      </w:r>
      <w:r w:rsidR="00307451" w:rsidRPr="008F3454">
        <w:rPr>
          <w:rFonts w:cs="Arial"/>
          <w:color w:val="333333"/>
          <w:lang w:eastAsia="de-DE"/>
        </w:rPr>
        <w:t xml:space="preserve"> Der Austausch wird durch eine einstündige wöchentliche AG vorbereitet. </w:t>
      </w:r>
    </w:p>
    <w:p w:rsidR="002967F7" w:rsidRPr="008F3454" w:rsidRDefault="002967F7" w:rsidP="00B17E73">
      <w:pPr>
        <w:rPr>
          <w:rFonts w:cs="Arial"/>
          <w:color w:val="333333"/>
          <w:lang w:eastAsia="de-DE"/>
        </w:rPr>
      </w:pPr>
      <w:r w:rsidRPr="008F3454">
        <w:rPr>
          <w:rFonts w:cs="Arial"/>
          <w:color w:val="333333"/>
          <w:lang w:eastAsia="de-DE"/>
        </w:rPr>
        <w:t xml:space="preserve">Darüber hinaus </w:t>
      </w:r>
      <w:r w:rsidR="00B9219F" w:rsidRPr="008F3454">
        <w:rPr>
          <w:rFonts w:cs="Arial"/>
          <w:color w:val="333333"/>
          <w:lang w:eastAsia="de-DE"/>
        </w:rPr>
        <w:t>gibt es für</w:t>
      </w:r>
      <w:r w:rsidRPr="008F3454">
        <w:rPr>
          <w:rFonts w:cs="Arial"/>
          <w:color w:val="333333"/>
          <w:lang w:eastAsia="de-DE"/>
        </w:rPr>
        <w:t xml:space="preserve"> einzelne Schülerinnen und Schüler </w:t>
      </w:r>
      <w:r w:rsidR="00B9219F" w:rsidRPr="008F3454">
        <w:rPr>
          <w:rFonts w:cs="Arial"/>
          <w:color w:val="333333"/>
          <w:lang w:eastAsia="de-DE"/>
        </w:rPr>
        <w:t>die Möglichkeit, an den</w:t>
      </w:r>
      <w:r w:rsidRPr="008F3454">
        <w:rPr>
          <w:rFonts w:cs="Arial"/>
          <w:color w:val="333333"/>
          <w:lang w:eastAsia="de-DE"/>
        </w:rPr>
        <w:t xml:space="preserve"> Angebote</w:t>
      </w:r>
      <w:r w:rsidR="00B9219F" w:rsidRPr="008F3454">
        <w:rPr>
          <w:rFonts w:cs="Arial"/>
          <w:color w:val="333333"/>
          <w:lang w:eastAsia="de-DE"/>
        </w:rPr>
        <w:t>n</w:t>
      </w:r>
      <w:r w:rsidRPr="008F3454">
        <w:rPr>
          <w:rFonts w:cs="Arial"/>
          <w:color w:val="333333"/>
          <w:lang w:eastAsia="de-DE"/>
        </w:rPr>
        <w:t xml:space="preserve"> des "Brigitte Sauzay"</w:t>
      </w:r>
      <w:r w:rsidR="00B9219F" w:rsidRPr="008F3454">
        <w:rPr>
          <w:rFonts w:cs="Arial"/>
          <w:color w:val="333333"/>
          <w:lang w:eastAsia="de-DE"/>
        </w:rPr>
        <w:t>-</w:t>
      </w:r>
      <w:r w:rsidRPr="008F3454">
        <w:rPr>
          <w:rFonts w:cs="Arial"/>
          <w:color w:val="333333"/>
          <w:lang w:eastAsia="de-DE"/>
        </w:rPr>
        <w:t>Programms des Deutsch-Französischen Jugendwerkes</w:t>
      </w:r>
      <w:r w:rsidR="00B9219F" w:rsidRPr="008F3454">
        <w:rPr>
          <w:rFonts w:cs="Arial"/>
          <w:color w:val="333333"/>
          <w:lang w:eastAsia="de-DE"/>
        </w:rPr>
        <w:t xml:space="preserve"> teilzunehmen</w:t>
      </w:r>
      <w:r w:rsidRPr="008F3454">
        <w:rPr>
          <w:rFonts w:cs="Arial"/>
          <w:color w:val="333333"/>
          <w:lang w:eastAsia="de-DE"/>
        </w:rPr>
        <w:t xml:space="preserve">. Umgekehrt genießen jedes Jahr Schülerinnen und Schüler aus dem frankophonen Ausland die Gastfreundschaft unserer Schule für drei bis zwölf Monate. </w:t>
      </w:r>
    </w:p>
    <w:p w:rsidR="002967F7" w:rsidRPr="008F3454" w:rsidRDefault="002967F7" w:rsidP="00B17E73">
      <w:pPr>
        <w:rPr>
          <w:rFonts w:cs="Arial"/>
          <w:color w:val="333333"/>
          <w:lang w:eastAsia="de-DE"/>
        </w:rPr>
      </w:pPr>
      <w:r w:rsidRPr="008F3454">
        <w:rPr>
          <w:rFonts w:cs="Arial"/>
          <w:color w:val="333333"/>
          <w:lang w:eastAsia="de-DE"/>
        </w:rPr>
        <w:t xml:space="preserve">Der Französischunterricht am </w:t>
      </w:r>
      <w:r w:rsidR="00307451" w:rsidRPr="008F3454">
        <w:rPr>
          <w:rFonts w:cs="Arial"/>
          <w:color w:val="333333"/>
          <w:lang w:eastAsia="de-DE"/>
        </w:rPr>
        <w:t>Mondrian</w:t>
      </w:r>
      <w:r w:rsidRPr="008F3454">
        <w:rPr>
          <w:rFonts w:cs="Arial"/>
          <w:color w:val="333333"/>
          <w:lang w:eastAsia="de-DE"/>
        </w:rPr>
        <w:t xml:space="preserve">-Gymnasium leistet darüber hinaus Beiträge zum pädagogischen Konzept der Schule durch die stetige Arbeit an Konzepten zur Vermittlung von Lernstrategien und Lerntechniken, zum sozialen </w:t>
      </w:r>
      <w:r w:rsidR="00EE6D84" w:rsidRPr="008F3454">
        <w:rPr>
          <w:rFonts w:cs="Arial"/>
          <w:color w:val="333333"/>
          <w:lang w:eastAsia="de-DE"/>
        </w:rPr>
        <w:t xml:space="preserve">und insbesondere interkulturellen </w:t>
      </w:r>
      <w:r w:rsidRPr="008F3454">
        <w:rPr>
          <w:rFonts w:cs="Arial"/>
          <w:color w:val="333333"/>
          <w:lang w:eastAsia="de-DE"/>
        </w:rPr>
        <w:t>Lernen sowie zur individuellen Förderung.</w:t>
      </w:r>
    </w:p>
    <w:p w:rsidR="002967F7" w:rsidRDefault="002967F7" w:rsidP="00B17E73">
      <w:pPr>
        <w:rPr>
          <w:rFonts w:cs="Arial"/>
          <w:color w:val="333333"/>
          <w:lang w:eastAsia="de-DE"/>
        </w:rPr>
      </w:pPr>
      <w:r w:rsidRPr="008F3454">
        <w:rPr>
          <w:rFonts w:cs="Arial"/>
          <w:color w:val="333333"/>
          <w:lang w:eastAsia="de-DE"/>
        </w:rPr>
        <w:t>Eine besondere Aufgabe kommt der Fachschaft Französisch bei der Beratung der Schülerinnen und Schüler und ihrer Eltern zur Wahl der zweiten Fremdsprache in Klasse 7 bzw. zum Wahlpflichtunterricht ab Klasse 9 zu. Hierzu findet ein Informationsabend für die Eltern statt, auf dem die einzelnen Fächer vorgestellt werden und das Für und Wider der Entscheidung erörtert wird. Darüber hinaus erhalten die Schülerinnen und Schüler in Klasse 6 „Schnupperstunden“ in Französisch sowie die Möglichkeit einer individuellen Beratung.</w:t>
      </w:r>
    </w:p>
    <w:p w:rsidR="009F5271" w:rsidRPr="008F3454" w:rsidRDefault="009F5271" w:rsidP="00B17E73">
      <w:pPr>
        <w:rPr>
          <w:rFonts w:cs="Arial"/>
          <w:color w:val="333333"/>
          <w:lang w:eastAsia="de-DE"/>
        </w:rPr>
      </w:pPr>
    </w:p>
    <w:p w:rsidR="005C5C24" w:rsidRPr="008F3454" w:rsidRDefault="002967F7" w:rsidP="008F3454">
      <w:pPr>
        <w:jc w:val="left"/>
        <w:rPr>
          <w:rFonts w:cs="Arial"/>
          <w:b/>
          <w:bCs/>
          <w:color w:val="333333"/>
          <w:lang w:eastAsia="de-DE"/>
        </w:rPr>
      </w:pPr>
      <w:r w:rsidRPr="008F3454">
        <w:rPr>
          <w:rFonts w:cs="Arial"/>
          <w:b/>
          <w:bCs/>
          <w:color w:val="333333"/>
          <w:lang w:eastAsia="de-DE"/>
        </w:rPr>
        <w:t>Unterrichtsbedingungen</w:t>
      </w:r>
    </w:p>
    <w:p w:rsidR="002967F7" w:rsidRPr="008F3454" w:rsidRDefault="002967F7" w:rsidP="008F3454">
      <w:pPr>
        <w:jc w:val="left"/>
        <w:rPr>
          <w:rFonts w:cs="Arial"/>
          <w:b/>
          <w:bCs/>
          <w:color w:val="333333"/>
          <w:lang w:eastAsia="de-DE"/>
        </w:rPr>
      </w:pPr>
      <w:r w:rsidRPr="008F3454">
        <w:rPr>
          <w:rFonts w:cs="Arial"/>
          <w:color w:val="333333"/>
          <w:lang w:eastAsia="de-DE"/>
        </w:rPr>
        <w:t>Das Fach Französisch wird derzeit von 6 Lehrkräften unterrichtet.</w:t>
      </w:r>
    </w:p>
    <w:p w:rsidR="002967F7" w:rsidRPr="008F3454" w:rsidRDefault="00EE6D84" w:rsidP="009F5271">
      <w:pPr>
        <w:rPr>
          <w:rFonts w:cs="Arial"/>
          <w:color w:val="333333"/>
          <w:lang w:eastAsia="de-DE"/>
        </w:rPr>
      </w:pPr>
      <w:r w:rsidRPr="008F3454">
        <w:rPr>
          <w:rFonts w:cs="Arial"/>
          <w:color w:val="333333"/>
          <w:lang w:eastAsia="de-DE"/>
        </w:rPr>
        <w:t>Der Fachvorsitz</w:t>
      </w:r>
      <w:r w:rsidR="002967F7" w:rsidRPr="008F3454">
        <w:rPr>
          <w:rFonts w:cs="Arial"/>
          <w:color w:val="333333"/>
          <w:lang w:eastAsia="de-DE"/>
        </w:rPr>
        <w:t xml:space="preserve"> </w:t>
      </w:r>
      <w:r w:rsidRPr="008F3454">
        <w:rPr>
          <w:rFonts w:cs="Arial"/>
          <w:color w:val="333333"/>
          <w:lang w:eastAsia="de-DE"/>
        </w:rPr>
        <w:t>im Fach</w:t>
      </w:r>
      <w:r w:rsidR="002967F7" w:rsidRPr="008F3454">
        <w:rPr>
          <w:rFonts w:cs="Arial"/>
          <w:color w:val="333333"/>
          <w:lang w:eastAsia="de-DE"/>
        </w:rPr>
        <w:t xml:space="preserve"> Französisch bemüht sich in Absprache mit </w:t>
      </w:r>
      <w:r w:rsidRPr="008F3454">
        <w:rPr>
          <w:rFonts w:cs="Arial"/>
          <w:color w:val="333333"/>
          <w:lang w:eastAsia="de-DE"/>
        </w:rPr>
        <w:t>der</w:t>
      </w:r>
      <w:r w:rsidR="002967F7" w:rsidRPr="008F3454">
        <w:rPr>
          <w:rFonts w:cs="Arial"/>
          <w:color w:val="333333"/>
          <w:lang w:eastAsia="de-DE"/>
        </w:rPr>
        <w:t xml:space="preserve"> Fach</w:t>
      </w:r>
      <w:r w:rsidRPr="008F3454">
        <w:rPr>
          <w:rFonts w:cs="Arial"/>
          <w:color w:val="333333"/>
          <w:lang w:eastAsia="de-DE"/>
        </w:rPr>
        <w:t>schaft</w:t>
      </w:r>
      <w:r w:rsidR="002967F7" w:rsidRPr="008F3454">
        <w:rPr>
          <w:rFonts w:cs="Arial"/>
          <w:color w:val="333333"/>
          <w:lang w:eastAsia="de-DE"/>
        </w:rPr>
        <w:t xml:space="preserve"> Englisch um die Zuteilung eine</w:t>
      </w:r>
      <w:r w:rsidRPr="008F3454">
        <w:rPr>
          <w:rFonts w:cs="Arial"/>
          <w:color w:val="333333"/>
          <w:lang w:eastAsia="de-DE"/>
        </w:rPr>
        <w:t>r</w:t>
      </w:r>
      <w:r w:rsidR="002967F7" w:rsidRPr="008F3454">
        <w:rPr>
          <w:rFonts w:cs="Arial"/>
          <w:color w:val="333333"/>
          <w:lang w:eastAsia="de-DE"/>
        </w:rPr>
        <w:t xml:space="preserve"> Fremdsprachenassisten</w:t>
      </w:r>
      <w:r w:rsidRPr="008F3454">
        <w:rPr>
          <w:rFonts w:cs="Arial"/>
          <w:color w:val="333333"/>
          <w:lang w:eastAsia="de-DE"/>
        </w:rPr>
        <w:t>z</w:t>
      </w:r>
      <w:r w:rsidR="002967F7" w:rsidRPr="008F3454">
        <w:rPr>
          <w:rFonts w:cs="Arial"/>
          <w:color w:val="333333"/>
          <w:lang w:eastAsia="de-DE"/>
        </w:rPr>
        <w:t xml:space="preserve"> für eines der beiden Fächer.</w:t>
      </w:r>
    </w:p>
    <w:p w:rsidR="002967F7" w:rsidRPr="008F3454" w:rsidRDefault="002967F7" w:rsidP="009F5271">
      <w:pPr>
        <w:rPr>
          <w:rFonts w:cs="Arial"/>
          <w:color w:val="333333"/>
          <w:lang w:eastAsia="de-DE"/>
        </w:rPr>
      </w:pPr>
      <w:r w:rsidRPr="008F3454">
        <w:rPr>
          <w:rFonts w:cs="Arial"/>
          <w:color w:val="333333"/>
          <w:lang w:eastAsia="de-DE"/>
        </w:rPr>
        <w:t xml:space="preserve">Französisch kann am </w:t>
      </w:r>
      <w:r w:rsidR="00EE6D84" w:rsidRPr="008F3454">
        <w:rPr>
          <w:rFonts w:cs="Arial"/>
          <w:color w:val="333333"/>
          <w:lang w:eastAsia="de-DE"/>
        </w:rPr>
        <w:t>Mondrian</w:t>
      </w:r>
      <w:r w:rsidRPr="008F3454">
        <w:rPr>
          <w:rFonts w:cs="Arial"/>
          <w:color w:val="333333"/>
          <w:lang w:eastAsia="de-DE"/>
        </w:rPr>
        <w:t>-Gymnasium ab Klasse 7</w:t>
      </w:r>
      <w:r w:rsidR="00EE6D84" w:rsidRPr="008F3454">
        <w:rPr>
          <w:rFonts w:cs="Arial"/>
          <w:color w:val="333333"/>
          <w:lang w:eastAsia="de-DE"/>
        </w:rPr>
        <w:t xml:space="preserve"> oder</w:t>
      </w:r>
      <w:r w:rsidRPr="008F3454">
        <w:rPr>
          <w:rFonts w:cs="Arial"/>
          <w:color w:val="333333"/>
          <w:lang w:eastAsia="de-DE"/>
        </w:rPr>
        <w:t xml:space="preserve"> Klasse 9 erlernt werden. Die Sprachenfolge sieht folgendermaßen aus:</w:t>
      </w:r>
    </w:p>
    <w:tbl>
      <w:tblPr>
        <w:tblW w:w="0" w:type="auto"/>
        <w:tblBorders>
          <w:top w:val="single" w:sz="2" w:space="0" w:color="808080"/>
          <w:left w:val="single" w:sz="6" w:space="0" w:color="808080"/>
          <w:bottom w:val="single" w:sz="6" w:space="0" w:color="808080"/>
          <w:right w:val="single" w:sz="2" w:space="0" w:color="808080"/>
        </w:tblBorders>
        <w:tblCellMar>
          <w:top w:w="200" w:type="dxa"/>
          <w:left w:w="200" w:type="dxa"/>
          <w:bottom w:w="200" w:type="dxa"/>
          <w:right w:w="200" w:type="dxa"/>
        </w:tblCellMar>
        <w:tblLook w:val="04A0" w:firstRow="1" w:lastRow="0" w:firstColumn="1" w:lastColumn="0" w:noHBand="0" w:noVBand="1"/>
      </w:tblPr>
      <w:tblGrid>
        <w:gridCol w:w="5764"/>
        <w:gridCol w:w="1398"/>
      </w:tblGrid>
      <w:tr w:rsidR="002967F7" w:rsidRPr="002967F7" w:rsidTr="002967F7">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lastRenderedPageBreak/>
              <w:t>1. Fremdsprache ab Klasse 5</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t>Englisch</w:t>
            </w:r>
          </w:p>
        </w:tc>
      </w:tr>
      <w:tr w:rsidR="002967F7" w:rsidRPr="002967F7" w:rsidTr="002967F7">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t>2. Fremdsprache ab Klasse 7</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t>Französisch </w:t>
            </w:r>
            <w:r w:rsidRPr="008F3454">
              <w:rPr>
                <w:rFonts w:cs="Arial"/>
                <w:lang w:eastAsia="de-DE"/>
              </w:rPr>
              <w:br/>
              <w:t>Latein</w:t>
            </w:r>
          </w:p>
        </w:tc>
      </w:tr>
      <w:tr w:rsidR="002967F7" w:rsidRPr="002967F7" w:rsidTr="002967F7">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t>Wahlpflichtbereich ab Klasse 9</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rsidR="002967F7" w:rsidRPr="008F3454" w:rsidRDefault="002967F7" w:rsidP="00EE6D84">
            <w:pPr>
              <w:spacing w:after="0" w:line="240" w:lineRule="auto"/>
              <w:jc w:val="left"/>
              <w:rPr>
                <w:rFonts w:cs="Arial"/>
                <w:lang w:eastAsia="de-DE"/>
              </w:rPr>
            </w:pPr>
            <w:r w:rsidRPr="008F3454">
              <w:rPr>
                <w:rFonts w:cs="Arial"/>
                <w:lang w:eastAsia="de-DE"/>
              </w:rPr>
              <w:t>Französisch</w:t>
            </w:r>
            <w:r w:rsidRPr="008F3454">
              <w:rPr>
                <w:rFonts w:cs="Arial"/>
                <w:lang w:eastAsia="de-DE"/>
              </w:rPr>
              <w:br/>
            </w:r>
            <w:r w:rsidR="00EE6D84" w:rsidRPr="008F3454">
              <w:rPr>
                <w:rFonts w:cs="Arial"/>
                <w:lang w:eastAsia="de-DE"/>
              </w:rPr>
              <w:t>Italienisch</w:t>
            </w:r>
          </w:p>
        </w:tc>
      </w:tr>
      <w:tr w:rsidR="002967F7" w:rsidRPr="002967F7" w:rsidTr="002967F7">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rsidR="002967F7" w:rsidRPr="008F3454" w:rsidRDefault="002967F7" w:rsidP="00C17FE5">
            <w:pPr>
              <w:spacing w:after="0" w:line="240" w:lineRule="auto"/>
              <w:jc w:val="left"/>
              <w:rPr>
                <w:rFonts w:cs="Arial"/>
                <w:lang w:eastAsia="de-DE"/>
              </w:rPr>
            </w:pPr>
            <w:r w:rsidRPr="008F3454">
              <w:rPr>
                <w:rFonts w:cs="Arial"/>
                <w:lang w:eastAsia="de-DE"/>
              </w:rPr>
              <w:t>neu einsetzende Fremdsprache ab der Einführungsphase</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rsidR="002967F7" w:rsidRPr="008F3454" w:rsidRDefault="00EE6D84" w:rsidP="00C17FE5">
            <w:pPr>
              <w:spacing w:after="0" w:line="240" w:lineRule="auto"/>
              <w:jc w:val="left"/>
              <w:rPr>
                <w:rFonts w:cs="Arial"/>
                <w:lang w:eastAsia="de-DE"/>
              </w:rPr>
            </w:pPr>
            <w:r w:rsidRPr="008F3454">
              <w:rPr>
                <w:rFonts w:cs="Arial"/>
                <w:lang w:eastAsia="de-DE"/>
              </w:rPr>
              <w:t>Spanisch</w:t>
            </w:r>
          </w:p>
        </w:tc>
      </w:tr>
    </w:tbl>
    <w:p w:rsidR="00C17FE5" w:rsidRPr="00581497" w:rsidRDefault="00C17FE5" w:rsidP="00581497">
      <w:pPr>
        <w:jc w:val="left"/>
        <w:rPr>
          <w:rFonts w:cs="Arial"/>
          <w:color w:val="333333"/>
          <w:lang w:eastAsia="de-DE"/>
        </w:rPr>
      </w:pPr>
    </w:p>
    <w:p w:rsidR="002967F7" w:rsidRPr="00581497" w:rsidRDefault="000F3936" w:rsidP="00581497">
      <w:pPr>
        <w:pStyle w:val="StandardWeb"/>
        <w:spacing w:before="0" w:beforeAutospacing="0" w:after="200" w:afterAutospacing="0" w:line="276" w:lineRule="auto"/>
        <w:rPr>
          <w:rStyle w:val="Fett"/>
          <w:rFonts w:ascii="Arial" w:hAnsi="Arial" w:cs="Arial"/>
          <w:color w:val="333333"/>
          <w:sz w:val="22"/>
          <w:szCs w:val="22"/>
        </w:rPr>
      </w:pPr>
      <w:r w:rsidRPr="00581497">
        <w:rPr>
          <w:rStyle w:val="Fett"/>
          <w:rFonts w:ascii="Arial" w:hAnsi="Arial" w:cs="Arial"/>
          <w:color w:val="333333"/>
          <w:sz w:val="22"/>
          <w:szCs w:val="22"/>
        </w:rPr>
        <w:t>Zusammenarbeit mit andere(n) Fachgruppen (fächerübergreifende Unterrichtsvorhaben und Projekte)</w:t>
      </w:r>
    </w:p>
    <w:p w:rsidR="000F3936" w:rsidRPr="00581497" w:rsidRDefault="000F3936"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Um vernetzendes Lernen zu fördern und im Französischunterricht Synergien aus anderen Fächern zu nutzen, hat die Fachgruppe Französisch vereinbart, mit anderen Fachgruppen zusammenzuarbeiten. Diesbezügliche Anknüpfungspunkte sind in den Unterrichtsvorhaben berücksichtigt und fachübergreifend abgestimmt. Näheres hierzu findet sich in Kapitel 2.2 des schulinternen Lehrplans.</w:t>
      </w:r>
    </w:p>
    <w:p w:rsidR="00170A38" w:rsidRPr="00581497" w:rsidRDefault="002F53FB" w:rsidP="00CD0F50">
      <w:pPr>
        <w:rPr>
          <w:rFonts w:cs="Arial"/>
          <w:b/>
        </w:rPr>
      </w:pPr>
      <w:r w:rsidRPr="00581497">
        <w:rPr>
          <w:rFonts w:cs="Arial"/>
          <w:b/>
        </w:rPr>
        <w:t xml:space="preserve">Fachliche </w:t>
      </w:r>
      <w:r w:rsidR="00FC70AA" w:rsidRPr="00581497">
        <w:rPr>
          <w:rFonts w:cs="Arial"/>
          <w:b/>
        </w:rPr>
        <w:t>Zusammenarbeit mit außerunterrichtlichen Partnern</w:t>
      </w:r>
    </w:p>
    <w:p w:rsidR="00E032DF" w:rsidRPr="00581497" w:rsidRDefault="000F3936"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In Vorbereitung auf die Wahl der zweiten Fremdsprache in Klasse 7 lädt die Fachschaft Französisch einmal pro Schuljahr das</w:t>
      </w:r>
      <w:r w:rsidRPr="00581497">
        <w:rPr>
          <w:rStyle w:val="apple-converted-space"/>
          <w:rFonts w:ascii="Arial" w:hAnsi="Arial" w:cs="Arial"/>
          <w:color w:val="333333"/>
          <w:sz w:val="22"/>
          <w:szCs w:val="22"/>
        </w:rPr>
        <w:t> </w:t>
      </w:r>
      <w:r w:rsidRPr="00581497">
        <w:rPr>
          <w:rStyle w:val="Hervorhebung"/>
          <w:rFonts w:ascii="Arial" w:hAnsi="Arial" w:cs="Arial"/>
          <w:color w:val="333333"/>
          <w:sz w:val="22"/>
          <w:szCs w:val="22"/>
        </w:rPr>
        <w:t>France Mobil</w:t>
      </w:r>
      <w:r w:rsidRPr="00581497">
        <w:rPr>
          <w:rStyle w:val="apple-converted-space"/>
          <w:rFonts w:ascii="Arial" w:hAnsi="Arial" w:cs="Arial"/>
          <w:color w:val="333333"/>
          <w:sz w:val="22"/>
          <w:szCs w:val="22"/>
        </w:rPr>
        <w:t> </w:t>
      </w:r>
      <w:r w:rsidRPr="00581497">
        <w:rPr>
          <w:rFonts w:ascii="Arial" w:hAnsi="Arial" w:cs="Arial"/>
          <w:color w:val="333333"/>
          <w:sz w:val="22"/>
          <w:szCs w:val="22"/>
        </w:rPr>
        <w:t>an die Schule ein, um den Schülerinnen und Schülern der Klasse 6 einen ersten spielerischen, motivierenden Kontakt mit der Fremdsprache zu ermöglichen.</w:t>
      </w:r>
      <w:r w:rsidR="00E032DF" w:rsidRPr="00581497">
        <w:rPr>
          <w:rFonts w:ascii="Arial" w:hAnsi="Arial" w:cs="Arial"/>
          <w:color w:val="333333"/>
          <w:sz w:val="22"/>
          <w:szCs w:val="22"/>
        </w:rPr>
        <w:t xml:space="preserve"> </w:t>
      </w:r>
    </w:p>
    <w:p w:rsidR="000F3936" w:rsidRPr="00581497" w:rsidRDefault="00E032DF"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Die Schülerinnen und Schüler der Jahrgänge 9 und 10 können </w:t>
      </w:r>
      <w:r w:rsidR="000F3936" w:rsidRPr="00581497">
        <w:rPr>
          <w:rFonts w:ascii="Arial" w:hAnsi="Arial" w:cs="Arial"/>
          <w:color w:val="333333"/>
          <w:sz w:val="22"/>
          <w:szCs w:val="22"/>
        </w:rPr>
        <w:t>jährlich am Internetteamwettbewerb des</w:t>
      </w:r>
      <w:r w:rsidR="000F3936" w:rsidRPr="00581497">
        <w:rPr>
          <w:rStyle w:val="apple-converted-space"/>
          <w:rFonts w:ascii="Arial" w:hAnsi="Arial" w:cs="Arial"/>
          <w:color w:val="333333"/>
          <w:sz w:val="22"/>
          <w:szCs w:val="22"/>
        </w:rPr>
        <w:t> </w:t>
      </w:r>
      <w:r w:rsidR="000F3936" w:rsidRPr="00581497">
        <w:rPr>
          <w:rStyle w:val="Hervorhebung"/>
          <w:rFonts w:ascii="Arial" w:hAnsi="Arial" w:cs="Arial"/>
          <w:color w:val="333333"/>
          <w:sz w:val="22"/>
          <w:szCs w:val="22"/>
        </w:rPr>
        <w:t>Institut Français</w:t>
      </w:r>
      <w:r w:rsidR="000F3936" w:rsidRPr="00581497">
        <w:rPr>
          <w:rStyle w:val="apple-converted-space"/>
          <w:rFonts w:ascii="Arial" w:hAnsi="Arial" w:cs="Arial"/>
          <w:color w:val="333333"/>
          <w:sz w:val="22"/>
          <w:szCs w:val="22"/>
        </w:rPr>
        <w:t> </w:t>
      </w:r>
      <w:r w:rsidR="000F3936" w:rsidRPr="00581497">
        <w:rPr>
          <w:rFonts w:ascii="Arial" w:hAnsi="Arial" w:cs="Arial"/>
          <w:color w:val="333333"/>
          <w:sz w:val="22"/>
          <w:szCs w:val="22"/>
        </w:rPr>
        <w:t>teil</w:t>
      </w:r>
      <w:r w:rsidRPr="00581497">
        <w:rPr>
          <w:rFonts w:ascii="Arial" w:hAnsi="Arial" w:cs="Arial"/>
          <w:color w:val="333333"/>
          <w:sz w:val="22"/>
          <w:szCs w:val="22"/>
        </w:rPr>
        <w:t xml:space="preserve">nehmen. </w:t>
      </w:r>
      <w:r w:rsidR="000F3936" w:rsidRPr="00581497">
        <w:rPr>
          <w:rFonts w:ascii="Arial" w:hAnsi="Arial" w:cs="Arial"/>
          <w:color w:val="333333"/>
          <w:sz w:val="22"/>
          <w:szCs w:val="22"/>
        </w:rPr>
        <w:t>Außerdem besuchen die Kolleginnen und Kollegen mit einigen Lerngruppen französische Filmvorstellungen anlässlich der jährlich stattfindenden</w:t>
      </w:r>
      <w:r w:rsidR="000F3936" w:rsidRPr="00581497">
        <w:rPr>
          <w:rStyle w:val="apple-converted-space"/>
          <w:rFonts w:ascii="Arial" w:hAnsi="Arial" w:cs="Arial"/>
          <w:color w:val="333333"/>
          <w:sz w:val="22"/>
          <w:szCs w:val="22"/>
        </w:rPr>
        <w:t> </w:t>
      </w:r>
      <w:r w:rsidR="000F3936" w:rsidRPr="00581497">
        <w:rPr>
          <w:rStyle w:val="Hervorhebung"/>
          <w:rFonts w:ascii="Arial" w:hAnsi="Arial" w:cs="Arial"/>
          <w:color w:val="333333"/>
          <w:sz w:val="22"/>
          <w:szCs w:val="22"/>
        </w:rPr>
        <w:t>Cinéfête</w:t>
      </w:r>
      <w:r w:rsidR="000F3936" w:rsidRPr="00581497">
        <w:rPr>
          <w:rFonts w:ascii="Arial" w:hAnsi="Arial" w:cs="Arial"/>
          <w:color w:val="333333"/>
          <w:sz w:val="22"/>
          <w:szCs w:val="22"/>
        </w:rPr>
        <w:t>.</w:t>
      </w:r>
    </w:p>
    <w:p w:rsidR="002967F7" w:rsidRPr="00581497" w:rsidRDefault="002967F7"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Im Rahmen des Förderkonzepts der Schule bietet das </w:t>
      </w:r>
      <w:r w:rsidR="00E032DF" w:rsidRPr="00581497">
        <w:rPr>
          <w:rFonts w:ascii="Arial" w:hAnsi="Arial" w:cs="Arial"/>
          <w:color w:val="333333"/>
          <w:sz w:val="22"/>
          <w:szCs w:val="22"/>
        </w:rPr>
        <w:t>Mondrian</w:t>
      </w:r>
      <w:r w:rsidRPr="00581497">
        <w:rPr>
          <w:rFonts w:ascii="Arial" w:hAnsi="Arial" w:cs="Arial"/>
          <w:color w:val="333333"/>
          <w:sz w:val="22"/>
          <w:szCs w:val="22"/>
        </w:rPr>
        <w:t xml:space="preserve">-Gymnasium </w:t>
      </w:r>
      <w:r w:rsidR="00B56B1D" w:rsidRPr="00581497">
        <w:rPr>
          <w:rFonts w:ascii="Arial" w:hAnsi="Arial" w:cs="Arial"/>
          <w:color w:val="333333"/>
          <w:sz w:val="22"/>
          <w:szCs w:val="22"/>
        </w:rPr>
        <w:t xml:space="preserve">eine </w:t>
      </w:r>
      <w:r w:rsidRPr="00581497">
        <w:rPr>
          <w:rFonts w:ascii="Arial" w:hAnsi="Arial" w:cs="Arial"/>
          <w:color w:val="333333"/>
          <w:sz w:val="22"/>
          <w:szCs w:val="22"/>
        </w:rPr>
        <w:t>A</w:t>
      </w:r>
      <w:r w:rsidR="00B56B1D" w:rsidRPr="00581497">
        <w:rPr>
          <w:rFonts w:ascii="Arial" w:hAnsi="Arial" w:cs="Arial"/>
          <w:color w:val="333333"/>
          <w:sz w:val="22"/>
          <w:szCs w:val="22"/>
        </w:rPr>
        <w:t>G</w:t>
      </w:r>
      <w:r w:rsidRPr="00581497">
        <w:rPr>
          <w:rFonts w:ascii="Arial" w:hAnsi="Arial" w:cs="Arial"/>
          <w:color w:val="333333"/>
          <w:sz w:val="22"/>
          <w:szCs w:val="22"/>
        </w:rPr>
        <w:t xml:space="preserve"> zum Erwerb von Sprachzertifikaten an (u.a. DELF).</w:t>
      </w:r>
    </w:p>
    <w:p w:rsidR="002967F7" w:rsidRPr="00C17FE5" w:rsidRDefault="002967F7" w:rsidP="00C17FE5">
      <w:pPr>
        <w:pStyle w:val="StandardWeb"/>
        <w:spacing w:before="0" w:beforeAutospacing="0" w:after="150" w:afterAutospacing="0"/>
        <w:rPr>
          <w:rFonts w:ascii="Helvetica Neue" w:hAnsi="Helvetica Neue"/>
          <w:color w:val="333333"/>
          <w:sz w:val="22"/>
          <w:szCs w:val="22"/>
        </w:rPr>
      </w:pPr>
    </w:p>
    <w:p w:rsidR="008B5351" w:rsidRDefault="008B5351" w:rsidP="006C6019">
      <w:pPr>
        <w:pStyle w:val="berschrift1"/>
        <w:ind w:left="0" w:firstLine="0"/>
      </w:pPr>
      <w:bookmarkStart w:id="3" w:name="_Toc29910064"/>
      <w:r w:rsidRPr="008B5351">
        <w:lastRenderedPageBreak/>
        <w:t>2</w:t>
      </w:r>
      <w:r w:rsidRPr="008B5351">
        <w:tab/>
        <w:t>Entscheidungen zum Unterricht</w:t>
      </w:r>
      <w:bookmarkEnd w:id="3"/>
    </w:p>
    <w:p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E07E40" w:rsidRPr="005D70C6" w:rsidRDefault="00E07E40">
      <w:pPr>
        <w:jc w:val="left"/>
        <w:rPr>
          <w:rFonts w:cs="Arial"/>
          <w:b/>
        </w:rPr>
      </w:pPr>
    </w:p>
    <w:p w:rsidR="00A53020" w:rsidRPr="005D70C6" w:rsidRDefault="00A53020" w:rsidP="00A53020">
      <w:pPr>
        <w:sectPr w:rsidR="00A53020" w:rsidRPr="005D70C6" w:rsidSect="005B6499">
          <w:pgSz w:w="11906" w:h="16838" w:code="9"/>
          <w:pgMar w:top="1985" w:right="1440" w:bottom="1560" w:left="1797" w:header="709" w:footer="709" w:gutter="284"/>
          <w:cols w:space="708"/>
          <w:titlePg/>
          <w:docGrid w:linePitch="360"/>
        </w:sectPr>
      </w:pPr>
    </w:p>
    <w:p w:rsidR="001848BC" w:rsidRPr="001848BC" w:rsidRDefault="001848BC" w:rsidP="001848BC">
      <w:pPr>
        <w:pStyle w:val="berschrift2"/>
      </w:pPr>
      <w:bookmarkStart w:id="4" w:name="_Toc29910065"/>
      <w:r w:rsidRPr="008B5351">
        <w:lastRenderedPageBreak/>
        <w:t xml:space="preserve">2.1 </w:t>
      </w:r>
      <w:r>
        <w:tab/>
      </w:r>
      <w:r w:rsidRPr="00981D29">
        <w:t>Unterrichtsvorhaben</w:t>
      </w:r>
      <w:bookmarkEnd w:id="4"/>
    </w:p>
    <w:p w:rsidR="00E0074A" w:rsidRDefault="00E0074A" w:rsidP="00E0074A">
      <w:pPr>
        <w:spacing w:after="0" w:line="288" w:lineRule="auto"/>
        <w:jc w:val="center"/>
        <w:rPr>
          <w:rFonts w:asciiTheme="minorHAnsi" w:hAnsiTheme="minorHAnsi"/>
          <w:b/>
          <w:i/>
          <w:sz w:val="28"/>
          <w:szCs w:val="28"/>
        </w:rPr>
      </w:pPr>
      <w:r w:rsidRPr="00F20535">
        <w:rPr>
          <w:rFonts w:asciiTheme="minorHAnsi" w:hAnsiTheme="minorHAnsi"/>
          <w:b/>
          <w:i/>
          <w:sz w:val="28"/>
          <w:szCs w:val="28"/>
        </w:rPr>
        <w:t xml:space="preserve">Schulinterner Lehrplan: Übersicht </w:t>
      </w:r>
      <w:r>
        <w:rPr>
          <w:rFonts w:asciiTheme="minorHAnsi" w:hAnsiTheme="minorHAnsi"/>
          <w:b/>
          <w:i/>
          <w:sz w:val="28"/>
          <w:szCs w:val="28"/>
        </w:rPr>
        <w:t>über die Unterrichtsvorhaben Klasse 7-10 (Stufe 1-2)</w:t>
      </w:r>
    </w:p>
    <w:tbl>
      <w:tblPr>
        <w:tblpPr w:leftFromText="141" w:rightFromText="141" w:vertAnchor="page" w:horzAnchor="margin" w:tblpY="2971"/>
        <w:tblW w:w="14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4459"/>
        <w:gridCol w:w="5027"/>
      </w:tblGrid>
      <w:tr w:rsidR="001848BC" w:rsidRPr="008E49EE" w:rsidTr="001848BC">
        <w:trPr>
          <w:trHeight w:val="416"/>
          <w:tblHeader/>
        </w:trPr>
        <w:tc>
          <w:tcPr>
            <w:tcW w:w="14228" w:type="dxa"/>
            <w:gridSpan w:val="3"/>
            <w:shd w:val="clear" w:color="auto" w:fill="B6DDE8" w:themeFill="accent5" w:themeFillTint="66"/>
          </w:tcPr>
          <w:p w:rsidR="001848BC" w:rsidRPr="00283EC0" w:rsidRDefault="001848BC" w:rsidP="001848BC">
            <w:pPr>
              <w:spacing w:after="0" w:line="288" w:lineRule="auto"/>
              <w:jc w:val="left"/>
              <w:rPr>
                <w:rFonts w:asciiTheme="minorHAnsi" w:eastAsia="Times New Roman" w:hAnsiTheme="minorHAnsi" w:cs="Arial"/>
                <w:b/>
                <w:sz w:val="24"/>
                <w:szCs w:val="24"/>
                <w:lang w:val="en-US" w:eastAsia="de-DE"/>
              </w:rPr>
            </w:pPr>
            <w:r w:rsidRPr="008E49EE">
              <w:rPr>
                <w:rFonts w:asciiTheme="minorHAnsi" w:hAnsiTheme="minorHAnsi"/>
                <w:b/>
                <w:i/>
                <w:sz w:val="28"/>
                <w:szCs w:val="28"/>
                <w:lang w:val="en-US"/>
              </w:rPr>
              <w:br w:type="page"/>
            </w:r>
            <w:r>
              <w:rPr>
                <w:rFonts w:asciiTheme="minorHAnsi" w:eastAsia="Times New Roman" w:hAnsiTheme="minorHAnsi" w:cs="Arial"/>
                <w:b/>
                <w:sz w:val="24"/>
                <w:szCs w:val="24"/>
                <w:lang w:val="fr-FR" w:eastAsia="de-DE"/>
              </w:rPr>
              <w:t>UV 7</w:t>
            </w:r>
            <w:r w:rsidRPr="00283EC0">
              <w:rPr>
                <w:rFonts w:asciiTheme="minorHAnsi" w:eastAsia="Times New Roman" w:hAnsiTheme="minorHAnsi" w:cs="Arial"/>
                <w:b/>
                <w:sz w:val="24"/>
                <w:szCs w:val="24"/>
                <w:lang w:val="fr-FR" w:eastAsia="de-DE"/>
              </w:rPr>
              <w:t xml:space="preserve">.1 </w:t>
            </w:r>
            <w:r>
              <w:rPr>
                <w:rFonts w:asciiTheme="minorHAnsi" w:eastAsia="Times New Roman" w:hAnsiTheme="minorHAnsi" w:cs="Arial"/>
                <w:b/>
                <w:i/>
                <w:sz w:val="24"/>
                <w:szCs w:val="24"/>
                <w:lang w:val="fr-FR" w:eastAsia="de-DE"/>
              </w:rPr>
              <w:t>Salut, c’est moi</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12 Us</w:t>
            </w:r>
            <w:r w:rsidRPr="00283EC0">
              <w:rPr>
                <w:rFonts w:asciiTheme="minorHAnsi" w:eastAsia="Times New Roman" w:hAnsiTheme="minorHAnsi" w:cs="Arial"/>
                <w:sz w:val="24"/>
                <w:szCs w:val="24"/>
                <w:lang w:val="nb-NO" w:eastAsia="de-DE"/>
              </w:rPr>
              <w:t>td)</w:t>
            </w:r>
          </w:p>
        </w:tc>
      </w:tr>
      <w:tr w:rsidR="001848BC" w:rsidRPr="00EB6B43" w:rsidTr="001848BC">
        <w:trPr>
          <w:trHeight w:val="414"/>
          <w:tblHeader/>
        </w:trPr>
        <w:tc>
          <w:tcPr>
            <w:tcW w:w="4742" w:type="dxa"/>
            <w:shd w:val="clear" w:color="auto" w:fill="DAEEF3" w:themeFill="accent5" w:themeFillTint="33"/>
          </w:tcPr>
          <w:p w:rsidR="001848BC" w:rsidRPr="00283EC0" w:rsidRDefault="001848BC" w:rsidP="001848BC">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1848BC" w:rsidRPr="00283EC0" w:rsidRDefault="001848BC" w:rsidP="001848BC">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1848BC" w:rsidRPr="00283EC0" w:rsidRDefault="001848BC" w:rsidP="001848BC">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1848BC" w:rsidRPr="00EB6B43" w:rsidTr="001848BC">
        <w:trPr>
          <w:trHeight w:val="3530"/>
        </w:trPr>
        <w:tc>
          <w:tcPr>
            <w:tcW w:w="4742" w:type="dxa"/>
            <w:shd w:val="clear" w:color="auto" w:fill="auto"/>
          </w:tcPr>
          <w:p w:rsidR="001848BC" w:rsidRPr="00283EC0" w:rsidRDefault="001848BC" w:rsidP="001848BC">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1848BC" w:rsidRPr="00283EC0" w:rsidRDefault="001848BC" w:rsidP="001848BC">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Interkulturelles Verstehen und Handeln</w:t>
            </w:r>
          </w:p>
          <w:p w:rsidR="001848BC" w:rsidRPr="00283EC0" w:rsidRDefault="001848BC" w:rsidP="001848BC">
            <w:pPr>
              <w:pStyle w:val="Listenabsatz"/>
              <w:numPr>
                <w:ilvl w:val="0"/>
                <w:numId w:val="11"/>
              </w:numPr>
              <w:spacing w:after="0" w:line="288" w:lineRule="auto"/>
              <w:jc w:val="left"/>
              <w:rPr>
                <w:rFonts w:asciiTheme="minorHAnsi" w:hAnsiTheme="minorHAnsi"/>
                <w:sz w:val="20"/>
                <w:szCs w:val="20"/>
              </w:rPr>
            </w:pPr>
            <w:r w:rsidRPr="00283EC0">
              <w:rPr>
                <w:rFonts w:asciiTheme="minorHAnsi" w:hAnsiTheme="minorHAnsi"/>
                <w:sz w:val="20"/>
                <w:szCs w:val="20"/>
              </w:rPr>
              <w:t>in elementaren formellen wie informellen Begegnungssituationen unter Beachtung kulturspezifischer Konventionen und Besonderheiten kommunikativ angemessen handeln</w:t>
            </w:r>
          </w:p>
          <w:p w:rsidR="001848BC" w:rsidRPr="00283EC0" w:rsidRDefault="001848BC" w:rsidP="001848BC">
            <w:pPr>
              <w:spacing w:after="0" w:line="288" w:lineRule="auto"/>
              <w:jc w:val="left"/>
              <w:rPr>
                <w:rFonts w:asciiTheme="minorHAnsi" w:eastAsia="Times New Roman" w:hAnsiTheme="minorHAnsi" w:cs="Arial"/>
                <w:sz w:val="20"/>
                <w:szCs w:val="20"/>
                <w:lang w:eastAsia="de-DE"/>
              </w:rPr>
            </w:pPr>
          </w:p>
          <w:p w:rsidR="001848BC" w:rsidRPr="00283EC0" w:rsidRDefault="001848BC" w:rsidP="001848BC">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1848BC" w:rsidRPr="00283EC0" w:rsidRDefault="001848BC" w:rsidP="001848BC">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w:t>
            </w:r>
            <w:r>
              <w:rPr>
                <w:rFonts w:asciiTheme="minorHAnsi" w:eastAsia="Times New Roman" w:hAnsiTheme="minorHAnsi" w:cs="Arial"/>
                <w:sz w:val="20"/>
                <w:szCs w:val="20"/>
                <w:u w:val="single"/>
                <w:lang w:eastAsia="de-DE"/>
              </w:rPr>
              <w:t>chen: an Gesprächen teilnehmen</w:t>
            </w:r>
          </w:p>
          <w:p w:rsidR="001848BC" w:rsidRPr="00283EC0" w:rsidRDefault="001848BC" w:rsidP="001848BC">
            <w:pPr>
              <w:pStyle w:val="Listenabsatz"/>
              <w:widowControl w:val="0"/>
              <w:numPr>
                <w:ilvl w:val="0"/>
                <w:numId w:val="7"/>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in alltäglichen Gesprächssituationen ihre Redeabsichten verwirklichen und in einfacher Form interagieren</w:t>
            </w:r>
          </w:p>
          <w:p w:rsidR="001848BC" w:rsidRPr="00283EC0" w:rsidRDefault="001848BC" w:rsidP="001848BC">
            <w:pPr>
              <w:spacing w:after="0" w:line="288" w:lineRule="auto"/>
              <w:jc w:val="left"/>
              <w:rPr>
                <w:rFonts w:asciiTheme="minorHAnsi" w:eastAsia="Times New Roman" w:hAnsiTheme="minorHAnsi" w:cs="Arial"/>
                <w:sz w:val="20"/>
                <w:szCs w:val="20"/>
                <w:lang w:eastAsia="de-DE"/>
              </w:rPr>
            </w:pPr>
          </w:p>
          <w:p w:rsidR="001848BC" w:rsidRPr="00283EC0" w:rsidRDefault="001848BC" w:rsidP="001848BC">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Sprechen: zusammenhängendes Sprechen</w:t>
            </w:r>
          </w:p>
          <w:p w:rsidR="001848BC" w:rsidRPr="00283EC0" w:rsidRDefault="001848BC" w:rsidP="001848BC">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ihre Lebenswelt beschreiben</w:t>
            </w:r>
            <w:r>
              <w:rPr>
                <w:rFonts w:asciiTheme="minorHAnsi" w:hAnsiTheme="minorHAnsi"/>
                <w:sz w:val="20"/>
                <w:szCs w:val="20"/>
              </w:rPr>
              <w:t>, von Ereignissen berichten</w:t>
            </w:r>
            <w:r w:rsidRPr="00283EC0">
              <w:rPr>
                <w:rFonts w:asciiTheme="minorHAnsi" w:hAnsiTheme="minorHAnsi"/>
                <w:sz w:val="20"/>
                <w:szCs w:val="20"/>
              </w:rPr>
              <w:t xml:space="preserve"> und Interessen darstellen </w:t>
            </w:r>
          </w:p>
        </w:tc>
        <w:tc>
          <w:tcPr>
            <w:tcW w:w="4459" w:type="dxa"/>
          </w:tcPr>
          <w:p w:rsidR="001848BC" w:rsidRPr="00283EC0" w:rsidRDefault="001848BC" w:rsidP="001848BC">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1848BC" w:rsidRDefault="001848BC" w:rsidP="001848BC">
            <w:pPr>
              <w:jc w:val="left"/>
              <w:rPr>
                <w:rFonts w:asciiTheme="minorHAnsi" w:hAnsiTheme="minorHAnsi"/>
                <w:sz w:val="20"/>
                <w:szCs w:val="20"/>
              </w:rPr>
            </w:pPr>
            <w:r w:rsidRPr="00283EC0">
              <w:rPr>
                <w:rFonts w:asciiTheme="minorHAnsi" w:hAnsiTheme="minorHAnsi"/>
                <w:sz w:val="20"/>
                <w:szCs w:val="20"/>
              </w:rPr>
              <w:t>Einblicke in die Lebenswirklichkeiten von Jugendlichen: Familie, Freundschaft, Freizeitgestaltung</w:t>
            </w:r>
            <w:r>
              <w:rPr>
                <w:rFonts w:asciiTheme="minorHAnsi" w:hAnsiTheme="minorHAnsi"/>
                <w:sz w:val="20"/>
                <w:szCs w:val="20"/>
              </w:rPr>
              <w:br/>
              <w:t>Einblicke in das Leben in Frankreich: Umgang mit Traditionen</w:t>
            </w:r>
          </w:p>
          <w:p w:rsidR="001848BC" w:rsidRPr="00283EC0" w:rsidRDefault="001848BC" w:rsidP="001848BC">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1848BC" w:rsidRPr="00283EC0" w:rsidRDefault="001848BC" w:rsidP="001848BC">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1848BC" w:rsidRPr="00E03D44" w:rsidRDefault="001848BC" w:rsidP="001848BC">
            <w:pPr>
              <w:contextualSpacing/>
              <w:rPr>
                <w:rFonts w:asciiTheme="minorHAnsi" w:hAnsiTheme="minorHAnsi"/>
                <w:i/>
                <w:color w:val="000000" w:themeColor="text1"/>
                <w:sz w:val="20"/>
                <w:szCs w:val="20"/>
              </w:rPr>
            </w:pPr>
            <w:r>
              <w:rPr>
                <w:rFonts w:asciiTheme="minorHAnsi" w:hAnsiTheme="minorHAnsi"/>
                <w:color w:val="000000" w:themeColor="text1"/>
                <w:sz w:val="20"/>
                <w:szCs w:val="20"/>
              </w:rPr>
              <w:t>Dialog</w:t>
            </w:r>
          </w:p>
          <w:p w:rsidR="001848BC" w:rsidRPr="00E03D44" w:rsidRDefault="001848BC" w:rsidP="001848BC">
            <w:pPr>
              <w:contextualSpacing/>
              <w:rPr>
                <w:rFonts w:asciiTheme="minorHAnsi" w:hAnsiTheme="minorHAnsi"/>
                <w:i/>
                <w:color w:val="000000" w:themeColor="text1"/>
                <w:sz w:val="20"/>
                <w:szCs w:val="20"/>
              </w:rPr>
            </w:pPr>
            <w:r w:rsidRPr="00E03D44">
              <w:rPr>
                <w:rFonts w:asciiTheme="minorHAnsi" w:hAnsiTheme="minorHAnsi"/>
                <w:i/>
                <w:color w:val="000000" w:themeColor="text1"/>
                <w:sz w:val="20"/>
                <w:szCs w:val="20"/>
              </w:rPr>
              <w:t>Steckbrief</w:t>
            </w:r>
          </w:p>
          <w:p w:rsidR="001848BC" w:rsidRPr="00E03D44" w:rsidRDefault="001848BC" w:rsidP="001848BC">
            <w:pPr>
              <w:contextualSpacing/>
              <w:rPr>
                <w:rFonts w:asciiTheme="minorHAnsi" w:hAnsiTheme="minorHAnsi"/>
                <w:i/>
                <w:color w:val="000000" w:themeColor="text1"/>
                <w:sz w:val="20"/>
                <w:szCs w:val="20"/>
              </w:rPr>
            </w:pPr>
          </w:p>
          <w:p w:rsidR="001848BC" w:rsidRPr="00283EC0" w:rsidRDefault="001848BC" w:rsidP="001848BC">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1848BC" w:rsidRPr="006E0BE8" w:rsidRDefault="001848BC" w:rsidP="001848BC">
            <w:pPr>
              <w:contextualSpacing/>
              <w:rPr>
                <w:rFonts w:asciiTheme="minorHAnsi" w:hAnsiTheme="minorHAnsi"/>
                <w:color w:val="000000" w:themeColor="text1"/>
                <w:sz w:val="20"/>
                <w:szCs w:val="20"/>
                <w:u w:val="single"/>
              </w:rPr>
            </w:pPr>
            <w:r w:rsidRPr="006E0BE8">
              <w:rPr>
                <w:rFonts w:asciiTheme="minorHAnsi" w:hAnsiTheme="minorHAnsi"/>
                <w:color w:val="000000" w:themeColor="text1"/>
                <w:sz w:val="20"/>
                <w:szCs w:val="20"/>
                <w:u w:val="single"/>
              </w:rPr>
              <w:t>Ausspra</w:t>
            </w:r>
            <w:r>
              <w:rPr>
                <w:rFonts w:asciiTheme="minorHAnsi" w:hAnsiTheme="minorHAnsi"/>
                <w:color w:val="000000" w:themeColor="text1"/>
                <w:sz w:val="20"/>
                <w:szCs w:val="20"/>
                <w:u w:val="single"/>
              </w:rPr>
              <w:t>c</w:t>
            </w:r>
            <w:r w:rsidRPr="006E0BE8">
              <w:rPr>
                <w:rFonts w:asciiTheme="minorHAnsi" w:hAnsiTheme="minorHAnsi"/>
                <w:color w:val="000000" w:themeColor="text1"/>
                <w:sz w:val="20"/>
                <w:szCs w:val="20"/>
                <w:u w:val="single"/>
              </w:rPr>
              <w:t>he u</w:t>
            </w:r>
            <w:r>
              <w:rPr>
                <w:rFonts w:asciiTheme="minorHAnsi" w:hAnsiTheme="minorHAnsi"/>
                <w:color w:val="000000" w:themeColor="text1"/>
                <w:sz w:val="20"/>
                <w:szCs w:val="20"/>
                <w:u w:val="single"/>
              </w:rPr>
              <w:t>nd Intonation</w:t>
            </w:r>
          </w:p>
          <w:p w:rsidR="001848BC" w:rsidRPr="00283EC0" w:rsidRDefault="001848BC" w:rsidP="001848BC">
            <w:pPr>
              <w:contextualSpacing/>
              <w:rPr>
                <w:rFonts w:asciiTheme="minorHAnsi" w:hAnsiTheme="minorHAnsi"/>
                <w:color w:val="000000" w:themeColor="text1"/>
                <w:sz w:val="20"/>
                <w:szCs w:val="20"/>
              </w:rPr>
            </w:pPr>
            <w:r>
              <w:rPr>
                <w:rFonts w:asciiTheme="minorHAnsi" w:hAnsiTheme="minorHAnsi"/>
                <w:color w:val="000000" w:themeColor="text1"/>
                <w:sz w:val="20"/>
                <w:szCs w:val="20"/>
              </w:rPr>
              <w:t>Wort- und Satzmelodie</w:t>
            </w:r>
          </w:p>
          <w:p w:rsidR="001848BC" w:rsidRDefault="001848BC" w:rsidP="001848BC">
            <w:pPr>
              <w:contextualSpacing/>
              <w:rPr>
                <w:rFonts w:asciiTheme="minorHAnsi" w:hAnsiTheme="minorHAnsi"/>
                <w:color w:val="000000" w:themeColor="text1"/>
                <w:sz w:val="20"/>
                <w:szCs w:val="20"/>
              </w:rPr>
            </w:pPr>
            <w:r>
              <w:rPr>
                <w:rFonts w:asciiTheme="minorHAnsi" w:hAnsiTheme="minorHAnsi"/>
                <w:color w:val="000000" w:themeColor="text1"/>
                <w:sz w:val="20"/>
                <w:szCs w:val="20"/>
              </w:rPr>
              <w:t>Stummes, offenes und geschlossenes ‚e‘</w:t>
            </w:r>
          </w:p>
          <w:p w:rsidR="001848BC" w:rsidRPr="006E0BE8" w:rsidRDefault="001848BC" w:rsidP="001848BC">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1848BC" w:rsidRDefault="001848BC" w:rsidP="001848BC">
            <w:pPr>
              <w:contextualSpacing/>
              <w:rPr>
                <w:rFonts w:asciiTheme="minorHAnsi" w:hAnsiTheme="minorHAnsi"/>
                <w:color w:val="000000" w:themeColor="text1"/>
                <w:sz w:val="20"/>
                <w:szCs w:val="20"/>
              </w:rPr>
            </w:pPr>
            <w:r>
              <w:rPr>
                <w:rFonts w:asciiTheme="minorHAnsi" w:hAnsiTheme="minorHAnsi"/>
                <w:color w:val="000000" w:themeColor="text1"/>
                <w:sz w:val="20"/>
                <w:szCs w:val="20"/>
              </w:rPr>
              <w:t>Fragesätze</w:t>
            </w:r>
          </w:p>
          <w:p w:rsidR="001848BC" w:rsidRDefault="001848BC" w:rsidP="001848BC">
            <w:pPr>
              <w:contextualSpacing/>
              <w:rPr>
                <w:rFonts w:asciiTheme="minorHAnsi" w:hAnsiTheme="minorHAnsi"/>
                <w:i/>
                <w:color w:val="000000" w:themeColor="text1"/>
                <w:sz w:val="20"/>
                <w:szCs w:val="20"/>
              </w:rPr>
            </w:pPr>
          </w:p>
          <w:p w:rsidR="001848BC" w:rsidRPr="005D6F37" w:rsidRDefault="001848BC" w:rsidP="001848BC">
            <w:pPr>
              <w:contextualSpacing/>
              <w:rPr>
                <w:rFonts w:asciiTheme="minorHAnsi" w:hAnsiTheme="minorHAnsi"/>
                <w:b/>
                <w:color w:val="000000" w:themeColor="text1"/>
                <w:sz w:val="20"/>
                <w:szCs w:val="20"/>
              </w:rPr>
            </w:pPr>
            <w:r w:rsidRPr="005D6F37">
              <w:rPr>
                <w:rFonts w:asciiTheme="minorHAnsi" w:hAnsiTheme="minorHAnsi"/>
                <w:b/>
                <w:color w:val="000000" w:themeColor="text1"/>
                <w:sz w:val="20"/>
                <w:szCs w:val="20"/>
              </w:rPr>
              <w:t>SLK</w:t>
            </w:r>
          </w:p>
          <w:p w:rsidR="001848BC" w:rsidRPr="005D6F37" w:rsidRDefault="001848BC" w:rsidP="001848BC">
            <w:pPr>
              <w:contextualSpacing/>
              <w:rPr>
                <w:rFonts w:asciiTheme="minorHAnsi" w:hAnsiTheme="minorHAnsi"/>
                <w:color w:val="000000" w:themeColor="text1"/>
                <w:sz w:val="20"/>
                <w:szCs w:val="20"/>
              </w:rPr>
            </w:pPr>
            <w:r w:rsidRPr="005D6F37">
              <w:rPr>
                <w:rFonts w:asciiTheme="minorHAnsi" w:hAnsiTheme="minorHAnsi"/>
                <w:color w:val="000000" w:themeColor="text1"/>
                <w:sz w:val="20"/>
                <w:szCs w:val="20"/>
              </w:rPr>
              <w:t>Einführung von Strategien</w:t>
            </w:r>
          </w:p>
          <w:p w:rsidR="001848BC" w:rsidRPr="00283EC0" w:rsidRDefault="001848BC" w:rsidP="001848BC">
            <w:pPr>
              <w:contextualSpacing/>
              <w:rPr>
                <w:rFonts w:asciiTheme="minorHAnsi" w:hAnsiTheme="minorHAnsi"/>
                <w:color w:val="000000" w:themeColor="text1"/>
                <w:sz w:val="20"/>
                <w:szCs w:val="20"/>
              </w:rPr>
            </w:pPr>
            <w:r w:rsidRPr="005D6F37">
              <w:rPr>
                <w:rFonts w:asciiTheme="minorHAnsi" w:hAnsiTheme="minorHAnsi"/>
                <w:color w:val="000000" w:themeColor="text1"/>
                <w:sz w:val="20"/>
                <w:szCs w:val="20"/>
              </w:rPr>
              <w:t xml:space="preserve">- </w:t>
            </w:r>
            <w:r>
              <w:rPr>
                <w:rFonts w:asciiTheme="minorHAnsi" w:hAnsiTheme="minorHAnsi"/>
                <w:color w:val="000000" w:themeColor="text1"/>
                <w:sz w:val="20"/>
                <w:szCs w:val="20"/>
              </w:rPr>
              <w:t>zur Unterstützung des monologischen und dialogischen Sprechens</w:t>
            </w:r>
          </w:p>
        </w:tc>
        <w:tc>
          <w:tcPr>
            <w:tcW w:w="5027" w:type="dxa"/>
          </w:tcPr>
          <w:p w:rsidR="001848BC" w:rsidRPr="00283EC0" w:rsidRDefault="001848BC" w:rsidP="001848BC">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1848BC" w:rsidRDefault="001848BC" w:rsidP="001848BC">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 xml:space="preserve">sich vorstellen, </w:t>
            </w:r>
            <w:r>
              <w:rPr>
                <w:rFonts w:asciiTheme="minorHAnsi" w:hAnsiTheme="minorHAnsi"/>
                <w:bCs/>
                <w:sz w:val="20"/>
                <w:szCs w:val="20"/>
                <w:lang w:eastAsia="de-DE"/>
              </w:rPr>
              <w:t>sein Umfeld und seine Vorlieben</w:t>
            </w:r>
            <w:r w:rsidRPr="00283EC0">
              <w:rPr>
                <w:rFonts w:asciiTheme="minorHAnsi" w:hAnsiTheme="minorHAnsi"/>
                <w:bCs/>
                <w:sz w:val="20"/>
                <w:szCs w:val="20"/>
                <w:lang w:eastAsia="de-DE"/>
              </w:rPr>
              <w:t xml:space="preserve"> </w:t>
            </w:r>
            <w:r>
              <w:rPr>
                <w:rFonts w:asciiTheme="minorHAnsi" w:hAnsiTheme="minorHAnsi"/>
                <w:bCs/>
                <w:sz w:val="20"/>
                <w:szCs w:val="20"/>
                <w:lang w:eastAsia="de-DE"/>
              </w:rPr>
              <w:t xml:space="preserve">(Lieblingstiere) </w:t>
            </w:r>
            <w:r w:rsidRPr="00283EC0">
              <w:rPr>
                <w:rFonts w:asciiTheme="minorHAnsi" w:hAnsiTheme="minorHAnsi"/>
                <w:bCs/>
                <w:sz w:val="20"/>
                <w:szCs w:val="20"/>
                <w:lang w:eastAsia="de-DE"/>
              </w:rPr>
              <w:t xml:space="preserve">beschreiben, </w:t>
            </w:r>
            <w:r>
              <w:rPr>
                <w:rFonts w:asciiTheme="minorHAnsi" w:hAnsiTheme="minorHAnsi"/>
                <w:bCs/>
                <w:sz w:val="20"/>
                <w:szCs w:val="20"/>
                <w:lang w:eastAsia="de-DE"/>
              </w:rPr>
              <w:t>sich begrüßen und verabschieden, einfache Kennlerngespräche, z.B. anhand von Rollenkarten, führen</w:t>
            </w:r>
          </w:p>
          <w:p w:rsidR="001848BC" w:rsidRPr="00283EC0" w:rsidRDefault="001848BC" w:rsidP="001848BC">
            <w:pPr>
              <w:spacing w:after="0" w:line="288" w:lineRule="auto"/>
              <w:jc w:val="left"/>
              <w:rPr>
                <w:rFonts w:asciiTheme="minorHAnsi" w:hAnsiTheme="minorHAnsi"/>
                <w:bCs/>
                <w:sz w:val="20"/>
                <w:szCs w:val="20"/>
                <w:lang w:eastAsia="de-DE"/>
              </w:rPr>
            </w:pPr>
            <w:r>
              <w:rPr>
                <w:rFonts w:asciiTheme="minorHAnsi" w:hAnsiTheme="minorHAnsi"/>
                <w:bCs/>
                <w:sz w:val="20"/>
                <w:szCs w:val="20"/>
                <w:lang w:eastAsia="de-DE"/>
              </w:rPr>
              <w:t>Begrüßungsrituale</w:t>
            </w:r>
          </w:p>
          <w:p w:rsidR="001848BC" w:rsidRPr="00283EC0" w:rsidRDefault="001848BC" w:rsidP="001848BC">
            <w:pPr>
              <w:spacing w:after="0" w:line="288" w:lineRule="auto"/>
              <w:jc w:val="left"/>
              <w:rPr>
                <w:rFonts w:asciiTheme="minorHAnsi" w:hAnsiTheme="minorHAnsi" w:cs="Arial"/>
                <w:b/>
                <w:bCs/>
                <w:sz w:val="20"/>
                <w:szCs w:val="20"/>
                <w:lang w:eastAsia="de-DE"/>
              </w:rPr>
            </w:pPr>
          </w:p>
          <w:p w:rsidR="001848BC" w:rsidRPr="00283EC0" w:rsidRDefault="001848BC" w:rsidP="001848BC">
            <w:pPr>
              <w:pStyle w:val="StandardWeb"/>
              <w:spacing w:before="0" w:beforeAutospacing="0" w:after="0" w:afterAutospacing="0"/>
              <w:rPr>
                <w:rFonts w:asciiTheme="minorHAnsi" w:hAnsiTheme="minorHAnsi" w:cs="Arial"/>
              </w:rPr>
            </w:pPr>
            <w:r w:rsidRPr="00283EC0">
              <w:rPr>
                <w:rFonts w:asciiTheme="minorHAnsi" w:hAnsiTheme="minorHAnsi" w:cs="Arial"/>
              </w:rPr>
              <w:t xml:space="preserve">Lernaufgabe: </w:t>
            </w:r>
          </w:p>
          <w:p w:rsidR="001848BC" w:rsidRPr="009C1317" w:rsidRDefault="001848BC" w:rsidP="001848BC">
            <w:pPr>
              <w:pStyle w:val="StandardWeb"/>
              <w:spacing w:before="0" w:beforeAutospacing="0" w:after="0" w:afterAutospacing="0"/>
              <w:rPr>
                <w:rFonts w:asciiTheme="minorHAnsi" w:hAnsiTheme="minorHAnsi" w:cs="Arial"/>
                <w:bCs/>
                <w:color w:val="000000"/>
                <w:kern w:val="24"/>
              </w:rPr>
            </w:pPr>
            <w:r w:rsidRPr="009C1317">
              <w:rPr>
                <w:rFonts w:asciiTheme="minorHAnsi" w:hAnsiTheme="minorHAnsi" w:cs="Arial"/>
                <w:bCs/>
                <w:color w:val="000000"/>
                <w:kern w:val="24"/>
              </w:rPr>
              <w:t>Präsentation der eigenen Person mit Steckbrief</w:t>
            </w:r>
          </w:p>
          <w:p w:rsidR="001848BC" w:rsidRPr="00283EC0" w:rsidRDefault="001848BC" w:rsidP="001848BC">
            <w:pPr>
              <w:pStyle w:val="StandardWeb"/>
              <w:spacing w:before="0" w:beforeAutospacing="0" w:after="0" w:afterAutospacing="0"/>
              <w:rPr>
                <w:rFonts w:asciiTheme="minorHAnsi" w:hAnsiTheme="minorHAnsi" w:cs="Arial"/>
                <w:b/>
                <w:bCs/>
                <w:color w:val="000000"/>
                <w:kern w:val="24"/>
              </w:rPr>
            </w:pPr>
          </w:p>
          <w:p w:rsidR="001848BC" w:rsidRPr="009C1317" w:rsidRDefault="001848BC" w:rsidP="001848BC">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d</w:t>
            </w:r>
            <w:r w:rsidRPr="009C1317">
              <w:rPr>
                <w:rFonts w:asciiTheme="minorHAnsi" w:hAnsiTheme="minorHAnsi" w:cs="Arial"/>
                <w:bCs/>
                <w:color w:val="000000"/>
                <w:kern w:val="24"/>
              </w:rPr>
              <w:t>er unbestimmte Artikel</w:t>
            </w:r>
          </w:p>
          <w:p w:rsidR="001848BC" w:rsidRPr="009C1317" w:rsidRDefault="001848BC" w:rsidP="001848BC">
            <w:pPr>
              <w:pStyle w:val="StandardWeb"/>
              <w:spacing w:before="0" w:beforeAutospacing="0" w:after="0" w:afterAutospacing="0"/>
              <w:rPr>
                <w:rFonts w:asciiTheme="minorHAnsi" w:hAnsiTheme="minorHAnsi" w:cs="Arial"/>
                <w:bCs/>
                <w:color w:val="000000"/>
                <w:kern w:val="24"/>
              </w:rPr>
            </w:pPr>
            <w:r w:rsidRPr="009C1317">
              <w:rPr>
                <w:rFonts w:asciiTheme="minorHAnsi" w:hAnsiTheme="minorHAnsi" w:cs="Arial"/>
                <w:bCs/>
                <w:color w:val="000000"/>
                <w:kern w:val="24"/>
              </w:rPr>
              <w:t xml:space="preserve">das Verb </w:t>
            </w:r>
            <w:r w:rsidRPr="009C1317">
              <w:rPr>
                <w:rFonts w:asciiTheme="minorHAnsi" w:hAnsiTheme="minorHAnsi" w:cs="Arial"/>
                <w:bCs/>
                <w:i/>
                <w:color w:val="000000"/>
                <w:kern w:val="24"/>
              </w:rPr>
              <w:t>être</w:t>
            </w:r>
          </w:p>
          <w:p w:rsidR="001848BC" w:rsidRPr="00E276F2" w:rsidRDefault="001848BC" w:rsidP="001848BC">
            <w:pPr>
              <w:pStyle w:val="StandardWeb"/>
              <w:spacing w:before="0" w:beforeAutospacing="0" w:after="0" w:afterAutospacing="0"/>
              <w:rPr>
                <w:rFonts w:asciiTheme="minorHAnsi" w:hAnsiTheme="minorHAnsi" w:cs="Arial"/>
                <w:bCs/>
                <w:i/>
                <w:color w:val="000000"/>
                <w:kern w:val="24"/>
              </w:rPr>
            </w:pPr>
            <w:r w:rsidRPr="00E276F2">
              <w:rPr>
                <w:rFonts w:asciiTheme="minorHAnsi" w:hAnsiTheme="minorHAnsi" w:cs="Arial"/>
                <w:bCs/>
                <w:i/>
                <w:color w:val="000000"/>
                <w:kern w:val="24"/>
              </w:rPr>
              <w:t>Zahlen 1-10</w:t>
            </w:r>
          </w:p>
          <w:p w:rsidR="001848BC" w:rsidRPr="00283EC0" w:rsidRDefault="001848BC" w:rsidP="001848BC">
            <w:pPr>
              <w:pStyle w:val="StandardWeb"/>
              <w:spacing w:before="0" w:beforeAutospacing="0" w:after="0" w:afterAutospacing="0"/>
              <w:rPr>
                <w:rFonts w:asciiTheme="minorHAnsi" w:hAnsiTheme="minorHAnsi" w:cs="Arial"/>
                <w:b/>
                <w:bCs/>
                <w:color w:val="000000"/>
                <w:kern w:val="24"/>
              </w:rPr>
            </w:pPr>
          </w:p>
          <w:p w:rsidR="001848BC" w:rsidRPr="00283EC0" w:rsidRDefault="001848BC" w:rsidP="001848BC">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1848BC" w:rsidRPr="00283EC0" w:rsidRDefault="001848BC" w:rsidP="001848BC">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Mündliche Kommunikationsprüfung</w:t>
            </w:r>
          </w:p>
        </w:tc>
      </w:tr>
    </w:tbl>
    <w:p w:rsidR="005D70C6" w:rsidRDefault="005D70C6" w:rsidP="00E0074A"/>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E0074A">
        <w:trPr>
          <w:trHeight w:val="416"/>
          <w:tblHeader/>
        </w:trPr>
        <w:tc>
          <w:tcPr>
            <w:tcW w:w="14218" w:type="dxa"/>
            <w:gridSpan w:val="3"/>
            <w:shd w:val="clear" w:color="auto" w:fill="B6DDE8" w:themeFill="accent5" w:themeFillTint="66"/>
          </w:tcPr>
          <w:p w:rsidR="00E0074A" w:rsidRPr="00DE0ED3" w:rsidRDefault="00E0074A" w:rsidP="00E0074A">
            <w:pPr>
              <w:spacing w:after="0" w:line="288" w:lineRule="auto"/>
              <w:jc w:val="left"/>
              <w:rPr>
                <w:rFonts w:asciiTheme="minorHAnsi" w:eastAsia="Times New Roman" w:hAnsiTheme="minorHAnsi" w:cs="Arial"/>
                <w:b/>
                <w:sz w:val="24"/>
                <w:szCs w:val="24"/>
                <w:lang w:val="en-US" w:eastAsia="de-DE"/>
              </w:rPr>
            </w:pPr>
            <w:r>
              <w:rPr>
                <w:rFonts w:asciiTheme="minorHAnsi" w:eastAsia="Times New Roman" w:hAnsiTheme="minorHAnsi" w:cs="Arial"/>
                <w:b/>
                <w:sz w:val="24"/>
                <w:szCs w:val="24"/>
                <w:lang w:val="fr-FR" w:eastAsia="de-DE"/>
              </w:rPr>
              <w:lastRenderedPageBreak/>
              <w:t>UV 7.2</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b/>
                <w:i/>
                <w:sz w:val="24"/>
                <w:szCs w:val="24"/>
                <w:lang w:val="fr-FR" w:eastAsia="de-DE"/>
              </w:rPr>
              <w:t>Mes amis et mes activités</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12 Us</w:t>
            </w:r>
            <w:r w:rsidRPr="00283EC0">
              <w:rPr>
                <w:rFonts w:asciiTheme="minorHAnsi" w:eastAsia="Times New Roman" w:hAnsiTheme="minorHAnsi" w:cs="Arial"/>
                <w:sz w:val="24"/>
                <w:szCs w:val="24"/>
                <w:lang w:val="nb-NO" w:eastAsia="de-DE"/>
              </w:rPr>
              <w:t>td)</w:t>
            </w:r>
          </w:p>
        </w:tc>
      </w:tr>
      <w:tr w:rsidR="00E0074A" w:rsidRPr="00EB6B43"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EB6B43"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Verstehen und Handeln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sidRPr="00283EC0">
              <w:rPr>
                <w:rFonts w:asciiTheme="minorHAnsi" w:hAnsiTheme="minorHAnsi"/>
                <w:sz w:val="20"/>
                <w:szCs w:val="20"/>
              </w:rPr>
              <w:t>in elementaren formellen wie informellen Begegnungssituationen unter Beachtung kulturspezifischer Konventionen und Besonderheiten kommunikativ angemessen handeln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Leseverstehen</w:t>
            </w:r>
          </w:p>
          <w:p w:rsidR="00E0074A" w:rsidRPr="00283EC0"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Pr>
                <w:rFonts w:asciiTheme="minorHAnsi" w:eastAsia="Times New Roman" w:hAnsiTheme="minorHAnsi" w:cs="Arial"/>
                <w:sz w:val="20"/>
                <w:szCs w:val="20"/>
                <w:lang w:eastAsia="de-DE"/>
              </w:rPr>
              <w:t>didaktisierte, adaptierte und auch klar strukturierte authentische Texte unterschiedlicher Textsorten zu Themenfeldern des soziokulturellen Orientierungswissens weitgehend verstehen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Schreiben</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ihre Lebenswelt beschreiben</w:t>
            </w:r>
            <w:r>
              <w:rPr>
                <w:rFonts w:asciiTheme="minorHAnsi" w:hAnsiTheme="minorHAnsi"/>
                <w:sz w:val="20"/>
                <w:szCs w:val="20"/>
              </w:rPr>
              <w:t>, von Ereignissen berichten</w:t>
            </w:r>
            <w:r w:rsidRPr="00283EC0">
              <w:rPr>
                <w:rFonts w:asciiTheme="minorHAnsi" w:hAnsiTheme="minorHAnsi"/>
                <w:sz w:val="20"/>
                <w:szCs w:val="20"/>
              </w:rPr>
              <w:t xml:space="preserve"> und Interessen darstellen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 xml:space="preserve">Einblicke in die Lebenswirklichkeiten von Jugendlichen: </w:t>
            </w:r>
            <w:r>
              <w:rPr>
                <w:rFonts w:asciiTheme="minorHAnsi" w:hAnsiTheme="minorHAnsi"/>
                <w:sz w:val="20"/>
                <w:szCs w:val="20"/>
              </w:rPr>
              <w:t>Freundschaft, Freizeitgestaltung</w:t>
            </w:r>
            <w:r w:rsidR="005F28ED">
              <w:rPr>
                <w:rFonts w:asciiTheme="minorHAnsi" w:hAnsiTheme="minorHAnsi"/>
                <w:sz w:val="20"/>
                <w:szCs w:val="20"/>
              </w:rPr>
              <w:br/>
            </w:r>
            <w:r>
              <w:rPr>
                <w:rFonts w:asciiTheme="minorHAnsi" w:hAnsiTheme="minorHAnsi"/>
                <w:sz w:val="20"/>
                <w:szCs w:val="20"/>
              </w:rPr>
              <w:t>Einblicke in die Nutzung digitaler Medien im Alltag von Jugendlichen</w:t>
            </w: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Formate der sozialen Medien und Netzwerke</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Formate der sozialen Medien und Netzwerke</w:t>
            </w:r>
          </w:p>
          <w:p w:rsidR="00E0074A" w:rsidRPr="00283EC0" w:rsidRDefault="00E0074A" w:rsidP="00E0074A">
            <w:pPr>
              <w:contextualSpacing/>
              <w:rPr>
                <w:rFonts w:asciiTheme="minorHAnsi" w:hAnsiTheme="minorHAnsi"/>
                <w:color w:val="000000" w:themeColor="text1"/>
                <w:sz w:val="20"/>
                <w:szCs w:val="20"/>
              </w:rPr>
            </w:pPr>
          </w:p>
          <w:p w:rsidR="00E0074A"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C4279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Intonationsfrage</w:t>
            </w:r>
          </w:p>
          <w:p w:rsidR="00E0074A" w:rsidRDefault="00E0074A" w:rsidP="00E0074A">
            <w:pPr>
              <w:contextualSpacing/>
              <w:rPr>
                <w:rFonts w:asciiTheme="minorHAnsi" w:hAnsiTheme="minorHAnsi"/>
                <w:i/>
                <w:color w:val="000000" w:themeColor="text1"/>
                <w:sz w:val="20"/>
                <w:szCs w:val="20"/>
              </w:rPr>
            </w:pPr>
            <w:r>
              <w:rPr>
                <w:rFonts w:asciiTheme="minorHAnsi" w:hAnsiTheme="minorHAnsi"/>
                <w:color w:val="000000" w:themeColor="text1"/>
                <w:sz w:val="20"/>
                <w:szCs w:val="20"/>
              </w:rPr>
              <w:t xml:space="preserve">Tempusformen: </w:t>
            </w:r>
            <w:r w:rsidRPr="00B279D4">
              <w:rPr>
                <w:rFonts w:asciiTheme="minorHAnsi" w:hAnsiTheme="minorHAnsi"/>
                <w:i/>
                <w:color w:val="000000" w:themeColor="text1"/>
                <w:sz w:val="20"/>
                <w:szCs w:val="20"/>
              </w:rPr>
              <w:t>présent</w:t>
            </w:r>
            <w:r>
              <w:rPr>
                <w:rFonts w:asciiTheme="minorHAnsi" w:hAnsiTheme="minorHAnsi"/>
                <w:color w:val="000000" w:themeColor="text1"/>
                <w:sz w:val="20"/>
                <w:szCs w:val="20"/>
              </w:rPr>
              <w:t xml:space="preserve"> der regelmäßigen Verben auf </w:t>
            </w:r>
            <w:r>
              <w:rPr>
                <w:rFonts w:asciiTheme="minorHAnsi" w:hAnsiTheme="minorHAnsi"/>
                <w:i/>
                <w:color w:val="000000" w:themeColor="text1"/>
                <w:sz w:val="20"/>
                <w:szCs w:val="20"/>
              </w:rPr>
              <w:t>–</w:t>
            </w:r>
            <w:r w:rsidRPr="00B279D4">
              <w:rPr>
                <w:rFonts w:asciiTheme="minorHAnsi" w:hAnsiTheme="minorHAnsi"/>
                <w:i/>
                <w:color w:val="000000" w:themeColor="text1"/>
                <w:sz w:val="20"/>
                <w:szCs w:val="20"/>
              </w:rPr>
              <w:t>er</w:t>
            </w:r>
          </w:p>
          <w:p w:rsidR="00E0074A" w:rsidRPr="00C4279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Aussprache und Intonation</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stimmhafte und stimmlose Laute</w:t>
            </w:r>
          </w:p>
          <w:p w:rsidR="00E0074A" w:rsidRPr="00C4279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Orthografie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Groß- und Kleinschreibung</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grundlegende Laut-Buchstaben-Verbindungen</w:t>
            </w: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sidRPr="000B2FED">
              <w:rPr>
                <w:rFonts w:asciiTheme="minorHAnsi" w:hAnsiTheme="minorHAnsi" w:cs="Arial"/>
                <w:bCs/>
                <w:sz w:val="20"/>
                <w:szCs w:val="20"/>
                <w:lang w:eastAsia="de-DE"/>
              </w:rPr>
              <w:t>Lieblingsbeschäftigungen</w:t>
            </w:r>
          </w:p>
          <w:p w:rsidR="00E0074A" w:rsidRDefault="00E0074A" w:rsidP="00E0074A">
            <w:pPr>
              <w:spacing w:after="0" w:line="288" w:lineRule="auto"/>
              <w:jc w:val="left"/>
              <w:rPr>
                <w:rFonts w:asciiTheme="minorHAnsi" w:hAnsiTheme="minorHAnsi" w:cs="Arial"/>
                <w:bCs/>
                <w:sz w:val="20"/>
                <w:szCs w:val="20"/>
                <w:lang w:eastAsia="de-DE"/>
              </w:rPr>
            </w:pP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Begegnungen und Unternehmungen von Freunden und ihre Organisation</w:t>
            </w:r>
          </w:p>
          <w:p w:rsidR="00E0074A" w:rsidRPr="000B2FED" w:rsidRDefault="00E0074A" w:rsidP="00E0074A">
            <w:pPr>
              <w:spacing w:after="0" w:line="288" w:lineRule="auto"/>
              <w:jc w:val="left"/>
              <w:rPr>
                <w:rFonts w:asciiTheme="minorHAnsi" w:hAnsiTheme="minorHAnsi" w:cs="Arial"/>
                <w:bCs/>
                <w:sz w:val="20"/>
                <w:szCs w:val="20"/>
                <w:lang w:eastAsia="de-DE"/>
              </w:rPr>
            </w:pP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sidRPr="000B2FED">
              <w:rPr>
                <w:rFonts w:asciiTheme="minorHAnsi" w:hAnsiTheme="minorHAnsi" w:cs="Arial"/>
                <w:bCs/>
                <w:color w:val="000000"/>
                <w:kern w:val="24"/>
              </w:rPr>
              <w:t>Besch</w:t>
            </w:r>
            <w:r>
              <w:rPr>
                <w:rFonts w:asciiTheme="minorHAnsi" w:hAnsiTheme="minorHAnsi" w:cs="Arial"/>
                <w:bCs/>
                <w:color w:val="000000"/>
                <w:kern w:val="24"/>
              </w:rPr>
              <w:t>reibungen zu Fotos in sozialen Netzwerken</w:t>
            </w: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Wortsc</w:t>
            </w:r>
            <w:r w:rsidRPr="000B2FED">
              <w:rPr>
                <w:rFonts w:asciiTheme="minorHAnsi" w:hAnsiTheme="minorHAnsi" w:cs="Arial"/>
                <w:bCs/>
                <w:color w:val="000000"/>
                <w:kern w:val="24"/>
              </w:rPr>
              <w:t>hatz Musik, Sport und Medien</w:t>
            </w:r>
          </w:p>
          <w:p w:rsidR="00E0074A" w:rsidRPr="000B2FED" w:rsidRDefault="00E0074A" w:rsidP="00E0074A">
            <w:pPr>
              <w:pStyle w:val="StandardWeb"/>
              <w:spacing w:before="0" w:beforeAutospacing="0" w:after="0" w:afterAutospacing="0"/>
              <w:rPr>
                <w:rFonts w:asciiTheme="minorHAnsi" w:hAnsiTheme="minorHAnsi" w:cs="Arial"/>
              </w:rPr>
            </w:pP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d</w:t>
            </w:r>
            <w:r w:rsidRPr="000B2FED">
              <w:rPr>
                <w:rFonts w:asciiTheme="minorHAnsi" w:hAnsiTheme="minorHAnsi" w:cs="Arial"/>
                <w:bCs/>
                <w:color w:val="000000"/>
                <w:kern w:val="24"/>
              </w:rPr>
              <w:t>er bestimmte Artikel</w:t>
            </w: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sidRPr="000B2FED">
              <w:rPr>
                <w:rFonts w:asciiTheme="minorHAnsi" w:hAnsiTheme="minorHAnsi" w:cs="Arial"/>
                <w:bCs/>
                <w:color w:val="000000"/>
                <w:kern w:val="24"/>
              </w:rPr>
              <w:t>Akzente</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sz w:val="20"/>
                <w:szCs w:val="20"/>
              </w:rPr>
              <w:t>Schreiben, Leseverstehen, Verfügen über sprachliche Mittel: Grammatik</w:t>
            </w:r>
          </w:p>
        </w:tc>
      </w:tr>
    </w:tbl>
    <w:p w:rsidR="00E0074A" w:rsidRDefault="00E0074A" w:rsidP="00E0074A">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5D218B" w:rsidTr="00E0074A">
        <w:trPr>
          <w:trHeight w:val="416"/>
          <w:tblHeader/>
        </w:trPr>
        <w:tc>
          <w:tcPr>
            <w:tcW w:w="14218" w:type="dxa"/>
            <w:gridSpan w:val="3"/>
            <w:shd w:val="clear" w:color="auto" w:fill="B6DDE8" w:themeFill="accent5" w:themeFillTint="66"/>
          </w:tcPr>
          <w:p w:rsidR="00E0074A" w:rsidRPr="005D218B" w:rsidRDefault="00E0074A" w:rsidP="00E0074A">
            <w:pPr>
              <w:spacing w:after="0" w:line="288" w:lineRule="auto"/>
              <w:jc w:val="left"/>
              <w:rPr>
                <w:rFonts w:asciiTheme="minorHAnsi" w:eastAsia="Times New Roman" w:hAnsiTheme="minorHAnsi" w:cs="Arial"/>
                <w:b/>
                <w:sz w:val="24"/>
                <w:szCs w:val="24"/>
                <w:lang w:eastAsia="de-DE"/>
              </w:rPr>
            </w:pPr>
            <w:r>
              <w:rPr>
                <w:rFonts w:asciiTheme="minorHAnsi" w:eastAsia="Times New Roman" w:hAnsiTheme="minorHAnsi" w:cs="Arial"/>
                <w:b/>
                <w:sz w:val="24"/>
                <w:szCs w:val="24"/>
                <w:lang w:val="fr-FR" w:eastAsia="de-DE"/>
              </w:rPr>
              <w:lastRenderedPageBreak/>
              <w:t>UV 7.3</w:t>
            </w:r>
            <w:r w:rsidRPr="00283EC0">
              <w:rPr>
                <w:rFonts w:asciiTheme="minorHAnsi" w:eastAsia="Times New Roman" w:hAnsiTheme="minorHAnsi" w:cs="Arial"/>
                <w:b/>
                <w:sz w:val="24"/>
                <w:szCs w:val="24"/>
                <w:lang w:val="fr-FR" w:eastAsia="de-DE"/>
              </w:rPr>
              <w:t xml:space="preserve"> </w:t>
            </w:r>
            <w:r w:rsidR="00552380">
              <w:rPr>
                <w:rFonts w:asciiTheme="minorHAnsi" w:eastAsia="Times New Roman" w:hAnsiTheme="minorHAnsi" w:cs="Arial"/>
                <w:b/>
                <w:i/>
                <w:sz w:val="24"/>
                <w:szCs w:val="24"/>
                <w:lang w:val="fr-FR" w:eastAsia="de-DE"/>
              </w:rPr>
              <w:t>Est-ce que tu viens chez</w:t>
            </w:r>
            <w:r w:rsidRPr="005D218B">
              <w:rPr>
                <w:rFonts w:asciiTheme="minorHAnsi" w:eastAsia="Times New Roman" w:hAnsiTheme="minorHAnsi" w:cs="Arial"/>
                <w:b/>
                <w:i/>
                <w:sz w:val="24"/>
                <w:szCs w:val="24"/>
                <w:lang w:val="fr-FR" w:eastAsia="de-DE"/>
              </w:rPr>
              <w:t xml:space="preserve"> moi ? Ma famille et moi</w:t>
            </w:r>
            <w:r>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12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Pr>
                <w:rFonts w:asciiTheme="minorHAnsi" w:hAnsiTheme="minorHAnsi"/>
                <w:sz w:val="20"/>
                <w:szCs w:val="20"/>
                <w:u w:val="single"/>
              </w:rPr>
              <w:t>Soziokulturelles Orientierungswissen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Pr>
                <w:rFonts w:asciiTheme="minorHAnsi" w:hAnsiTheme="minorHAnsi"/>
                <w:sz w:val="20"/>
                <w:szCs w:val="20"/>
              </w:rPr>
              <w:t>ein erstes soziokulturelles Orientierungswissen einsetzen</w:t>
            </w:r>
          </w:p>
          <w:p w:rsidR="005F28ED" w:rsidRDefault="005F28ED"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Hör</w:t>
            </w:r>
            <w:r w:rsidRPr="00283EC0">
              <w:rPr>
                <w:rFonts w:asciiTheme="minorHAnsi" w:eastAsia="Times New Roman" w:hAnsiTheme="minorHAnsi" w:cs="Arial"/>
                <w:sz w:val="20"/>
                <w:szCs w:val="20"/>
                <w:u w:val="single"/>
                <w:lang w:eastAsia="de-DE"/>
              </w:rPr>
              <w:t>verstehen</w:t>
            </w:r>
          </w:p>
          <w:p w:rsidR="00E0074A" w:rsidRPr="00283EC0"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Pr>
                <w:rFonts w:asciiTheme="minorHAnsi" w:eastAsia="Times New Roman" w:hAnsiTheme="minorHAnsi" w:cs="Arial"/>
                <w:sz w:val="20"/>
                <w:szCs w:val="20"/>
                <w:lang w:eastAsia="de-DE"/>
              </w:rPr>
              <w:t>einfachen Gesprächen zu alltäglichen oder vertrauten Sachverhalten und Themen die Gesamtaussage, Hauptaussagen und wichtige Einzelinformationen entnehmen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Schreiben</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ihre Lebenswelt beschreiben</w:t>
            </w:r>
            <w:r>
              <w:rPr>
                <w:rFonts w:asciiTheme="minorHAnsi" w:hAnsiTheme="minorHAnsi"/>
                <w:sz w:val="20"/>
                <w:szCs w:val="20"/>
              </w:rPr>
              <w:t>, von Ereignissen berichten</w:t>
            </w:r>
            <w:r w:rsidRPr="00283EC0">
              <w:rPr>
                <w:rFonts w:asciiTheme="minorHAnsi" w:hAnsiTheme="minorHAnsi"/>
                <w:sz w:val="20"/>
                <w:szCs w:val="20"/>
              </w:rPr>
              <w:t xml:space="preserve"> und Interessen darstellen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Default="00E0074A" w:rsidP="00E0074A">
            <w:pPr>
              <w:jc w:val="left"/>
              <w:rPr>
                <w:rFonts w:asciiTheme="minorHAnsi" w:hAnsiTheme="minorHAnsi"/>
                <w:sz w:val="20"/>
                <w:szCs w:val="20"/>
              </w:rPr>
            </w:pPr>
            <w:r w:rsidRPr="00283EC0">
              <w:rPr>
                <w:rFonts w:asciiTheme="minorHAnsi" w:hAnsiTheme="minorHAnsi"/>
                <w:sz w:val="20"/>
                <w:szCs w:val="20"/>
              </w:rPr>
              <w:t xml:space="preserve">Einblicke in die Lebenswirklichkeiten von Jugendlichen: </w:t>
            </w:r>
            <w:r>
              <w:rPr>
                <w:rFonts w:asciiTheme="minorHAnsi" w:hAnsiTheme="minorHAnsi"/>
                <w:sz w:val="20"/>
                <w:szCs w:val="20"/>
              </w:rPr>
              <w:t>Familie, Konsumverhalten</w:t>
            </w: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Lesetexte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Hörtexte</w:t>
            </w:r>
          </w:p>
          <w:p w:rsidR="00E0074A" w:rsidRDefault="00E0074A" w:rsidP="00E0074A">
            <w:pPr>
              <w:contextualSpacing/>
              <w:rPr>
                <w:rFonts w:asciiTheme="minorHAnsi" w:hAnsiTheme="minorHAnsi"/>
                <w:color w:val="000000" w:themeColor="text1"/>
                <w:sz w:val="20"/>
                <w:szCs w:val="20"/>
                <w:u w:val="single"/>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 xml:space="preserve">Kurzpräsentation </w:t>
            </w:r>
          </w:p>
          <w:p w:rsidR="00E0074A" w:rsidRDefault="00E0074A" w:rsidP="00E0074A">
            <w:pPr>
              <w:contextualSpacing/>
              <w:rPr>
                <w:rFonts w:asciiTheme="minorHAnsi" w:hAnsiTheme="minorHAnsi"/>
                <w:b/>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C4279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Default="00E0074A" w:rsidP="00E0074A">
            <w:pPr>
              <w:contextualSpacing/>
              <w:rPr>
                <w:rFonts w:asciiTheme="minorHAnsi" w:hAnsiTheme="minorHAnsi"/>
                <w:i/>
                <w:color w:val="000000" w:themeColor="text1"/>
                <w:sz w:val="20"/>
                <w:szCs w:val="20"/>
              </w:rPr>
            </w:pPr>
            <w:r>
              <w:rPr>
                <w:rFonts w:asciiTheme="minorHAnsi" w:hAnsiTheme="minorHAnsi"/>
                <w:color w:val="000000" w:themeColor="text1"/>
                <w:sz w:val="20"/>
                <w:szCs w:val="20"/>
              </w:rPr>
              <w:t xml:space="preserve">Tempusformen: </w:t>
            </w:r>
            <w:r w:rsidRPr="00B279D4">
              <w:rPr>
                <w:rFonts w:asciiTheme="minorHAnsi" w:hAnsiTheme="minorHAnsi"/>
                <w:i/>
                <w:color w:val="000000" w:themeColor="text1"/>
                <w:sz w:val="20"/>
                <w:szCs w:val="20"/>
              </w:rPr>
              <w:t>présent</w:t>
            </w:r>
            <w:r>
              <w:rPr>
                <w:rFonts w:asciiTheme="minorHAnsi" w:hAnsiTheme="minorHAnsi"/>
                <w:color w:val="000000" w:themeColor="text1"/>
                <w:sz w:val="20"/>
                <w:szCs w:val="20"/>
              </w:rPr>
              <w:t xml:space="preserve"> der regelmäßigen Verben auf </w:t>
            </w:r>
            <w:r>
              <w:rPr>
                <w:rFonts w:asciiTheme="minorHAnsi" w:hAnsiTheme="minorHAnsi"/>
                <w:i/>
                <w:color w:val="000000" w:themeColor="text1"/>
                <w:sz w:val="20"/>
                <w:szCs w:val="20"/>
              </w:rPr>
              <w:t>–</w:t>
            </w:r>
            <w:r w:rsidRPr="00B279D4">
              <w:rPr>
                <w:rFonts w:asciiTheme="minorHAnsi" w:hAnsiTheme="minorHAnsi"/>
                <w:i/>
                <w:color w:val="000000" w:themeColor="text1"/>
                <w:sz w:val="20"/>
                <w:szCs w:val="20"/>
              </w:rPr>
              <w:t>er</w:t>
            </w:r>
          </w:p>
          <w:p w:rsidR="00E0074A" w:rsidRPr="00C4279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Aussprache und Intonation</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 xml:space="preserve">Nasale, </w:t>
            </w:r>
            <w:r w:rsidRPr="00337B32">
              <w:rPr>
                <w:rFonts w:asciiTheme="minorHAnsi" w:hAnsiTheme="minorHAnsi"/>
                <w:i/>
                <w:color w:val="000000" w:themeColor="text1"/>
                <w:sz w:val="20"/>
                <w:szCs w:val="20"/>
              </w:rPr>
              <w:t>liaison</w:t>
            </w:r>
          </w:p>
          <w:p w:rsidR="00E0074A" w:rsidRPr="00283EC0" w:rsidRDefault="00E0074A" w:rsidP="00E0074A">
            <w:pPr>
              <w:contextualSpacing/>
              <w:rPr>
                <w:rFonts w:asciiTheme="minorHAnsi" w:hAnsiTheme="minorHAnsi"/>
                <w:color w:val="000000" w:themeColor="text1"/>
                <w:sz w:val="20"/>
                <w:szCs w:val="20"/>
              </w:rPr>
            </w:pP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Leben in einer französischen Familie</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einen Familienstammbaum erstellen</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Familie und Wohnort beschreiben</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ein Zimmer und eine Wohnung beschreiben</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337B32" w:rsidRDefault="00E0074A" w:rsidP="00E0074A">
            <w:pPr>
              <w:pStyle w:val="StandardWeb"/>
              <w:spacing w:before="0" w:beforeAutospacing="0" w:after="0" w:afterAutospacing="0"/>
              <w:rPr>
                <w:rFonts w:asciiTheme="minorHAnsi" w:hAnsiTheme="minorHAnsi" w:cs="Arial"/>
                <w:bCs/>
                <w:color w:val="000000"/>
                <w:kern w:val="24"/>
              </w:rPr>
            </w:pPr>
            <w:r w:rsidRPr="00337B32">
              <w:rPr>
                <w:rFonts w:asciiTheme="minorHAnsi" w:hAnsiTheme="minorHAnsi" w:cs="Arial"/>
                <w:bCs/>
                <w:color w:val="000000"/>
                <w:kern w:val="24"/>
              </w:rPr>
              <w:t xml:space="preserve">Fragen mit </w:t>
            </w:r>
            <w:r w:rsidRPr="00337B32">
              <w:rPr>
                <w:rFonts w:asciiTheme="minorHAnsi" w:hAnsiTheme="minorHAnsi" w:cs="Arial"/>
                <w:bCs/>
                <w:i/>
                <w:color w:val="000000"/>
                <w:kern w:val="24"/>
              </w:rPr>
              <w:t>est-ce que</w:t>
            </w:r>
          </w:p>
          <w:p w:rsidR="00E0074A" w:rsidRPr="00337B32" w:rsidRDefault="00E0074A" w:rsidP="00E0074A">
            <w:pPr>
              <w:pStyle w:val="StandardWeb"/>
              <w:spacing w:before="0" w:beforeAutospacing="0" w:after="0" w:afterAutospacing="0"/>
              <w:rPr>
                <w:rFonts w:asciiTheme="minorHAnsi" w:hAnsiTheme="minorHAnsi" w:cs="Arial"/>
                <w:bCs/>
                <w:color w:val="000000"/>
                <w:kern w:val="24"/>
              </w:rPr>
            </w:pPr>
            <w:r w:rsidRPr="00337B32">
              <w:rPr>
                <w:rFonts w:asciiTheme="minorHAnsi" w:hAnsiTheme="minorHAnsi" w:cs="Arial"/>
                <w:bCs/>
                <w:color w:val="000000"/>
                <w:kern w:val="24"/>
              </w:rPr>
              <w:t>Possessivbegleiter</w:t>
            </w:r>
          </w:p>
          <w:p w:rsidR="00E0074A" w:rsidRPr="00337B32"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d</w:t>
            </w:r>
            <w:r w:rsidRPr="00337B32">
              <w:rPr>
                <w:rFonts w:asciiTheme="minorHAnsi" w:hAnsiTheme="minorHAnsi" w:cs="Arial"/>
                <w:bCs/>
                <w:color w:val="000000"/>
                <w:kern w:val="24"/>
              </w:rPr>
              <w:t xml:space="preserve">as Verb </w:t>
            </w:r>
            <w:r w:rsidRPr="00AD18D7">
              <w:rPr>
                <w:rFonts w:asciiTheme="minorHAnsi" w:hAnsiTheme="minorHAnsi" w:cs="Arial"/>
                <w:bCs/>
                <w:i/>
                <w:color w:val="000000"/>
                <w:kern w:val="24"/>
              </w:rPr>
              <w:t>avoir</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sz w:val="20"/>
                <w:szCs w:val="20"/>
              </w:rPr>
              <w:t>Schreiben, Hörseh</w:t>
            </w:r>
            <w:r w:rsidRPr="00283EC0">
              <w:rPr>
                <w:rFonts w:asciiTheme="minorHAnsi" w:hAnsiTheme="minorHAnsi" w:cs="Arial"/>
                <w:sz w:val="20"/>
                <w:szCs w:val="20"/>
              </w:rPr>
              <w:t>verstehen, Verfügen über sprachliche Mittel: Grammatik</w:t>
            </w:r>
          </w:p>
        </w:tc>
      </w:tr>
    </w:tbl>
    <w:p w:rsidR="00E0074A" w:rsidRDefault="00E0074A" w:rsidP="00E0074A">
      <w:pPr>
        <w:jc w:val="left"/>
      </w:pPr>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E0074A">
        <w:trPr>
          <w:trHeight w:val="416"/>
          <w:tblHeader/>
        </w:trPr>
        <w:tc>
          <w:tcPr>
            <w:tcW w:w="14218" w:type="dxa"/>
            <w:gridSpan w:val="3"/>
            <w:shd w:val="clear" w:color="auto" w:fill="B6DDE8" w:themeFill="accent5" w:themeFillTint="66"/>
          </w:tcPr>
          <w:p w:rsidR="00E0074A" w:rsidRPr="003E71FA" w:rsidRDefault="00E0074A" w:rsidP="00E0074A">
            <w:pPr>
              <w:spacing w:after="0" w:line="288" w:lineRule="auto"/>
              <w:jc w:val="left"/>
              <w:rPr>
                <w:rFonts w:asciiTheme="minorHAnsi" w:eastAsia="Times New Roman" w:hAnsiTheme="minorHAnsi" w:cs="Arial"/>
                <w:b/>
                <w:sz w:val="24"/>
                <w:szCs w:val="24"/>
                <w:lang w:val="en-US" w:eastAsia="de-DE"/>
              </w:rPr>
            </w:pPr>
            <w:r>
              <w:rPr>
                <w:rFonts w:asciiTheme="minorHAnsi" w:eastAsia="Times New Roman" w:hAnsiTheme="minorHAnsi" w:cs="Arial"/>
                <w:b/>
                <w:sz w:val="24"/>
                <w:szCs w:val="24"/>
                <w:lang w:val="fr-FR" w:eastAsia="de-DE"/>
              </w:rPr>
              <w:lastRenderedPageBreak/>
              <w:t>UV 7.4</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b/>
                <w:i/>
                <w:sz w:val="24"/>
                <w:szCs w:val="24"/>
                <w:lang w:val="fr-FR" w:eastAsia="de-DE"/>
              </w:rPr>
              <w:t>C’est la fête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12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Pr>
                <w:rFonts w:asciiTheme="minorHAnsi" w:hAnsiTheme="minorHAnsi"/>
                <w:sz w:val="20"/>
                <w:szCs w:val="20"/>
                <w:u w:val="single"/>
              </w:rPr>
              <w:t>Einstellungen und Bewusstheit</w:t>
            </w:r>
          </w:p>
          <w:p w:rsidR="00E0074A" w:rsidRPr="00283EC0" w:rsidRDefault="00E0074A" w:rsidP="00882803">
            <w:pPr>
              <w:pStyle w:val="Listenabsatz"/>
              <w:numPr>
                <w:ilvl w:val="0"/>
                <w:numId w:val="6"/>
              </w:numPr>
              <w:spacing w:after="0" w:line="288" w:lineRule="auto"/>
              <w:jc w:val="left"/>
              <w:rPr>
                <w:rFonts w:asciiTheme="minorHAnsi" w:hAnsiTheme="minorHAnsi"/>
                <w:sz w:val="20"/>
                <w:szCs w:val="20"/>
              </w:rPr>
            </w:pPr>
            <w:r>
              <w:rPr>
                <w:rFonts w:asciiTheme="minorHAnsi" w:hAnsiTheme="minorHAnsi"/>
                <w:sz w:val="20"/>
                <w:szCs w:val="20"/>
              </w:rPr>
              <w:t>Phänomene kultureller Vielfalt benennen und neuen Erfahrungen mit anderen Kulturen grundsätzlich offen begegnen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w:t>
            </w:r>
            <w:r>
              <w:rPr>
                <w:rFonts w:asciiTheme="minorHAnsi" w:eastAsia="Times New Roman" w:hAnsiTheme="minorHAnsi" w:cs="Arial"/>
                <w:sz w:val="20"/>
                <w:szCs w:val="20"/>
                <w:u w:val="single"/>
                <w:lang w:eastAsia="de-DE"/>
              </w:rPr>
              <w:t>chen: an Gesprächen teilnehmen</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in alltäglichen Gesprächssituationen ihre Redeabsichten verwirklichen und in einfacher Form interagieren</w:t>
            </w:r>
          </w:p>
          <w:p w:rsidR="00E0074A" w:rsidRPr="009C65C2" w:rsidRDefault="00E0074A" w:rsidP="00E0074A">
            <w:pPr>
              <w:pStyle w:val="Listenabsatz"/>
              <w:numPr>
                <w:ilvl w:val="0"/>
                <w:numId w:val="0"/>
              </w:numPr>
              <w:spacing w:after="0" w:line="288" w:lineRule="auto"/>
              <w:ind w:left="392"/>
              <w:jc w:val="left"/>
              <w:rPr>
                <w:rFonts w:asciiTheme="minorHAnsi" w:eastAsia="Times New Roman" w:hAnsiTheme="minorHAnsi" w:cs="Arial"/>
                <w:sz w:val="20"/>
                <w:szCs w:val="20"/>
                <w:lang w:eastAsia="de-DE"/>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Schreiben</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w:t>
            </w:r>
            <w:r>
              <w:rPr>
                <w:rFonts w:asciiTheme="minorHAnsi" w:hAnsiTheme="minorHAnsi"/>
                <w:sz w:val="20"/>
                <w:szCs w:val="20"/>
              </w:rPr>
              <w:t>n Alltagssitua</w:t>
            </w:r>
            <w:r w:rsidR="00552380">
              <w:rPr>
                <w:rFonts w:asciiTheme="minorHAnsi" w:hAnsiTheme="minorHAnsi"/>
                <w:sz w:val="20"/>
                <w:szCs w:val="20"/>
              </w:rPr>
              <w:t xml:space="preserve">tionen zielführend schriftlich </w:t>
            </w:r>
            <w:r>
              <w:rPr>
                <w:rFonts w:asciiTheme="minorHAnsi" w:hAnsiTheme="minorHAnsi"/>
                <w:sz w:val="20"/>
                <w:szCs w:val="20"/>
              </w:rPr>
              <w:t>kommunizieren</w:t>
            </w:r>
            <w:r w:rsidRPr="00283EC0">
              <w:rPr>
                <w:rFonts w:asciiTheme="minorHAnsi" w:hAnsiTheme="minorHAnsi"/>
                <w:sz w:val="20"/>
                <w:szCs w:val="20"/>
              </w:rPr>
              <w:t xml:space="preserve">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Default="00E0074A" w:rsidP="00E0074A">
            <w:pPr>
              <w:spacing w:after="0" w:line="240" w:lineRule="auto"/>
              <w:jc w:val="left"/>
              <w:rPr>
                <w:rFonts w:asciiTheme="minorHAnsi" w:hAnsiTheme="minorHAnsi"/>
                <w:sz w:val="20"/>
                <w:szCs w:val="20"/>
              </w:rPr>
            </w:pPr>
            <w:r>
              <w:rPr>
                <w:rFonts w:asciiTheme="minorHAnsi" w:hAnsiTheme="minorHAnsi"/>
                <w:sz w:val="20"/>
                <w:szCs w:val="20"/>
              </w:rPr>
              <w:t>Einblicke in das</w:t>
            </w:r>
            <w:r w:rsidRPr="00283EC0">
              <w:rPr>
                <w:rFonts w:asciiTheme="minorHAnsi" w:hAnsiTheme="minorHAnsi"/>
                <w:sz w:val="20"/>
                <w:szCs w:val="20"/>
              </w:rPr>
              <w:t xml:space="preserve"> Leben</w:t>
            </w:r>
            <w:r>
              <w:rPr>
                <w:rFonts w:asciiTheme="minorHAnsi" w:hAnsiTheme="minorHAnsi"/>
                <w:sz w:val="20"/>
                <w:szCs w:val="20"/>
              </w:rPr>
              <w:t xml:space="preserve"> in Frankreich:</w:t>
            </w:r>
          </w:p>
          <w:p w:rsidR="00E0074A" w:rsidRDefault="00E0074A" w:rsidP="00E0074A">
            <w:pPr>
              <w:spacing w:after="0" w:line="240" w:lineRule="auto"/>
              <w:jc w:val="left"/>
              <w:rPr>
                <w:rFonts w:asciiTheme="minorHAnsi" w:hAnsiTheme="minorHAnsi"/>
                <w:sz w:val="20"/>
                <w:szCs w:val="20"/>
              </w:rPr>
            </w:pPr>
            <w:r>
              <w:rPr>
                <w:rFonts w:asciiTheme="minorHAnsi" w:hAnsiTheme="minorHAnsi"/>
                <w:sz w:val="20"/>
                <w:szCs w:val="20"/>
              </w:rPr>
              <w:t>Kulturelle Ereignisse, Umgang mit Traditionen</w:t>
            </w:r>
          </w:p>
          <w:p w:rsidR="00E0074A" w:rsidRDefault="00E0074A" w:rsidP="00E0074A">
            <w:pPr>
              <w:spacing w:after="0" w:line="240" w:lineRule="auto"/>
              <w:jc w:val="left"/>
              <w:rPr>
                <w:rFonts w:asciiTheme="minorHAnsi" w:hAnsiTheme="minorHAnsi"/>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Lesetext</w:t>
            </w:r>
            <w:r w:rsidRPr="00283EC0">
              <w:rPr>
                <w:rFonts w:asciiTheme="minorHAnsi" w:hAnsiTheme="minorHAnsi"/>
                <w:color w:val="000000" w:themeColor="text1"/>
                <w:sz w:val="20"/>
                <w:szCs w:val="20"/>
              </w:rPr>
              <w:t>e</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E-Mail, Brief</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3D17E7"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frequente unregelmäßige Verben</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bejahte und verneinte Aussage-, Frage- und Auffor</w:t>
            </w:r>
            <w:r>
              <w:rPr>
                <w:rFonts w:asciiTheme="minorHAnsi" w:hAnsiTheme="minorHAnsi"/>
                <w:color w:val="000000" w:themeColor="text1"/>
                <w:sz w:val="20"/>
                <w:szCs w:val="20"/>
              </w:rPr>
              <w:softHyphen/>
              <w:t>derungssätze</w:t>
            </w: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 xml:space="preserve">Geburtstage, Weihnachten, Feiertage, </w:t>
            </w:r>
            <w:r w:rsidRPr="00474ADF">
              <w:rPr>
                <w:rFonts w:asciiTheme="minorHAnsi" w:hAnsiTheme="minorHAnsi" w:cs="Arial"/>
                <w:bCs/>
                <w:i/>
                <w:sz w:val="20"/>
                <w:szCs w:val="20"/>
                <w:lang w:eastAsia="de-DE"/>
              </w:rPr>
              <w:t>la galette des rois</w:t>
            </w:r>
          </w:p>
          <w:p w:rsidR="00E0074A" w:rsidRDefault="00E0074A" w:rsidP="00E0074A">
            <w:pPr>
              <w:spacing w:after="0" w:line="288" w:lineRule="auto"/>
              <w:jc w:val="left"/>
              <w:rPr>
                <w:rFonts w:asciiTheme="minorHAnsi" w:hAnsiTheme="minorHAnsi" w:cs="Arial"/>
                <w:bCs/>
                <w:sz w:val="20"/>
                <w:szCs w:val="20"/>
                <w:lang w:eastAsia="de-DE"/>
              </w:rPr>
            </w:pP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Lernaufgabe: eine Feier planen</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Einladungen und Glückwunschkarten verfassen</w:t>
            </w:r>
          </w:p>
          <w:p w:rsidR="00E0074A" w:rsidRPr="000B2FED" w:rsidRDefault="00E0074A" w:rsidP="00E0074A">
            <w:pPr>
              <w:spacing w:after="0" w:line="288" w:lineRule="auto"/>
              <w:jc w:val="left"/>
              <w:rPr>
                <w:rFonts w:asciiTheme="minorHAnsi" w:hAnsiTheme="minorHAnsi" w:cs="Arial"/>
                <w:bCs/>
                <w:sz w:val="20"/>
                <w:szCs w:val="20"/>
                <w:lang w:eastAsia="de-DE"/>
              </w:rPr>
            </w:pPr>
          </w:p>
          <w:p w:rsidR="00E0074A"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Monatsnamen</w:t>
            </w:r>
          </w:p>
          <w:p w:rsidR="00E0074A"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die Zahlen 13-39</w:t>
            </w: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 xml:space="preserve">die Verben </w:t>
            </w:r>
            <w:r w:rsidRPr="00AE4FCB">
              <w:rPr>
                <w:rFonts w:asciiTheme="minorHAnsi" w:hAnsiTheme="minorHAnsi" w:cs="Arial"/>
                <w:bCs/>
                <w:i/>
                <w:color w:val="000000"/>
                <w:kern w:val="24"/>
              </w:rPr>
              <w:t>aller</w:t>
            </w:r>
            <w:r>
              <w:rPr>
                <w:rFonts w:asciiTheme="minorHAnsi" w:hAnsiTheme="minorHAnsi" w:cs="Arial"/>
                <w:bCs/>
                <w:color w:val="000000"/>
                <w:kern w:val="24"/>
              </w:rPr>
              <w:t xml:space="preserve"> und </w:t>
            </w:r>
            <w:r w:rsidRPr="00AE4FCB">
              <w:rPr>
                <w:rFonts w:asciiTheme="minorHAnsi" w:hAnsiTheme="minorHAnsi" w:cs="Arial"/>
                <w:bCs/>
                <w:i/>
                <w:color w:val="000000"/>
                <w:kern w:val="24"/>
              </w:rPr>
              <w:t>faire</w:t>
            </w:r>
          </w:p>
          <w:p w:rsidR="00E0074A" w:rsidRPr="00283EC0" w:rsidRDefault="00E0074A" w:rsidP="00E0074A">
            <w:pPr>
              <w:spacing w:after="0" w:line="288" w:lineRule="auto"/>
              <w:jc w:val="left"/>
              <w:rPr>
                <w:rFonts w:asciiTheme="minorHAnsi" w:hAnsiTheme="minorHAnsi" w:cs="Arial"/>
                <w:bCs/>
                <w:sz w:val="20"/>
                <w:szCs w:val="20"/>
                <w:lang w:eastAsia="de-DE"/>
              </w:rPr>
            </w:pPr>
          </w:p>
        </w:tc>
      </w:tr>
    </w:tbl>
    <w:p w:rsidR="00E0074A" w:rsidRDefault="00E0074A" w:rsidP="00E0074A">
      <w:pPr>
        <w:jc w:val="left"/>
      </w:pPr>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3E71FA" w:rsidTr="00E0074A">
        <w:trPr>
          <w:trHeight w:val="416"/>
          <w:tblHeader/>
        </w:trPr>
        <w:tc>
          <w:tcPr>
            <w:tcW w:w="14218" w:type="dxa"/>
            <w:gridSpan w:val="3"/>
            <w:shd w:val="clear" w:color="auto" w:fill="B6DDE8" w:themeFill="accent5" w:themeFillTint="66"/>
          </w:tcPr>
          <w:p w:rsidR="00E0074A" w:rsidRPr="003E71FA" w:rsidRDefault="00E0074A" w:rsidP="00E0074A">
            <w:pPr>
              <w:spacing w:after="0" w:line="288" w:lineRule="auto"/>
              <w:jc w:val="left"/>
              <w:rPr>
                <w:rFonts w:asciiTheme="minorHAnsi" w:eastAsia="Times New Roman" w:hAnsiTheme="minorHAnsi" w:cs="Arial"/>
                <w:b/>
                <w:sz w:val="24"/>
                <w:szCs w:val="24"/>
                <w:lang w:eastAsia="de-DE"/>
              </w:rPr>
            </w:pPr>
            <w:r>
              <w:rPr>
                <w:rFonts w:asciiTheme="minorHAnsi" w:eastAsia="Times New Roman" w:hAnsiTheme="minorHAnsi" w:cs="Arial"/>
                <w:b/>
                <w:sz w:val="24"/>
                <w:szCs w:val="24"/>
                <w:lang w:val="fr-FR" w:eastAsia="de-DE"/>
              </w:rPr>
              <w:lastRenderedPageBreak/>
              <w:t xml:space="preserve">UV 7.5 </w:t>
            </w:r>
            <w:r w:rsidRPr="003E71FA">
              <w:rPr>
                <w:rFonts w:asciiTheme="minorHAnsi" w:eastAsia="Times New Roman" w:hAnsiTheme="minorHAnsi" w:cs="Arial"/>
                <w:b/>
                <w:i/>
                <w:sz w:val="24"/>
                <w:szCs w:val="24"/>
                <w:lang w:val="fr-FR" w:eastAsia="de-DE"/>
              </w:rPr>
              <w:t>Un Allemand au collège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15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Verstehen und Handeln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Pr>
                <w:rFonts w:asciiTheme="minorHAnsi" w:hAnsiTheme="minorHAnsi"/>
                <w:sz w:val="20"/>
                <w:szCs w:val="20"/>
              </w:rPr>
              <w:t>sich durch Perspektivwechsel mit elementaren,</w:t>
            </w:r>
            <w:r w:rsidRPr="00283EC0">
              <w:rPr>
                <w:rFonts w:asciiTheme="minorHAnsi" w:hAnsiTheme="minorHAnsi"/>
                <w:sz w:val="20"/>
                <w:szCs w:val="20"/>
              </w:rPr>
              <w:t xml:space="preserve"> kultur</w:t>
            </w:r>
            <w:r>
              <w:rPr>
                <w:rFonts w:asciiTheme="minorHAnsi" w:hAnsiTheme="minorHAnsi"/>
                <w:sz w:val="20"/>
                <w:szCs w:val="20"/>
              </w:rPr>
              <w:t>ell bedingten Denk- und Verhaltensweisen kritisch auseinandersetzen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Sprechen: an Gesprächen teilnehmen</w:t>
            </w:r>
          </w:p>
          <w:p w:rsidR="00E0074A"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Pr>
                <w:rFonts w:asciiTheme="minorHAnsi" w:eastAsia="Times New Roman" w:hAnsiTheme="minorHAnsi" w:cs="Arial"/>
                <w:sz w:val="20"/>
                <w:szCs w:val="20"/>
                <w:lang w:eastAsia="de-DE"/>
              </w:rPr>
              <w:t>zur Aufrechterhaltung der Kommunikation grundlegende Kompensationstechniken einsetzen; auch einfache non- und paraverbale Signale setzen</w:t>
            </w:r>
          </w:p>
          <w:p w:rsidR="00E0074A" w:rsidRPr="00D37C9A" w:rsidRDefault="00E0074A" w:rsidP="00E0074A">
            <w:pPr>
              <w:pStyle w:val="Listenabsatz"/>
              <w:numPr>
                <w:ilvl w:val="0"/>
                <w:numId w:val="0"/>
              </w:numPr>
              <w:spacing w:after="0" w:line="288" w:lineRule="auto"/>
              <w:ind w:left="392"/>
              <w:jc w:val="left"/>
              <w:rPr>
                <w:rFonts w:asciiTheme="minorHAnsi" w:eastAsia="Times New Roman" w:hAnsiTheme="minorHAnsi" w:cs="Arial"/>
                <w:sz w:val="20"/>
                <w:szCs w:val="20"/>
                <w:lang w:eastAsia="de-DE"/>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Sprachmittlung</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Pr>
                <w:rFonts w:asciiTheme="minorHAnsi" w:hAnsiTheme="minorHAnsi"/>
                <w:sz w:val="20"/>
                <w:szCs w:val="20"/>
              </w:rPr>
              <w:t>als Sprachmittler in informellen Kommunikationssituationen wesentliche Aussagen in der jeweiligen Zielsprache in einfacher Form wiedergeben</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Default="00E0074A" w:rsidP="00E0074A">
            <w:pPr>
              <w:jc w:val="left"/>
              <w:rPr>
                <w:rFonts w:asciiTheme="minorHAnsi" w:hAnsiTheme="minorHAnsi"/>
                <w:sz w:val="20"/>
                <w:szCs w:val="20"/>
              </w:rPr>
            </w:pPr>
            <w:r w:rsidRPr="00283EC0">
              <w:rPr>
                <w:rFonts w:asciiTheme="minorHAnsi" w:hAnsiTheme="minorHAnsi"/>
                <w:sz w:val="20"/>
                <w:szCs w:val="20"/>
              </w:rPr>
              <w:t xml:space="preserve">Einblicke in die Lebenswirklichkeiten von Jugendlichen: </w:t>
            </w:r>
            <w:r>
              <w:rPr>
                <w:rFonts w:asciiTheme="minorHAnsi" w:hAnsiTheme="minorHAnsi"/>
                <w:sz w:val="20"/>
                <w:szCs w:val="20"/>
              </w:rPr>
              <w:t>Schulalltag</w:t>
            </w:r>
          </w:p>
          <w:p w:rsidR="00E0074A" w:rsidRDefault="00E0074A" w:rsidP="00E0074A">
            <w:pPr>
              <w:contextualSpacing/>
              <w:rPr>
                <w:rFonts w:asciiTheme="minorHAnsi" w:hAnsiTheme="minorHAnsi"/>
                <w:b/>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Lesetexte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Sach- und Gebrauchstexte</w:t>
            </w:r>
          </w:p>
          <w:p w:rsidR="00E0074A" w:rsidRDefault="00E0074A" w:rsidP="00E0074A">
            <w:pPr>
              <w:contextualSpacing/>
              <w:rPr>
                <w:rFonts w:asciiTheme="minorHAnsi" w:hAnsiTheme="minorHAnsi"/>
                <w:b/>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5B7D1A"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Bejahte und verneinte Aussage-, Frage- und Auffor</w:t>
            </w:r>
            <w:r>
              <w:rPr>
                <w:rFonts w:asciiTheme="minorHAnsi" w:hAnsiTheme="minorHAnsi"/>
                <w:color w:val="000000" w:themeColor="text1"/>
                <w:sz w:val="20"/>
                <w:szCs w:val="20"/>
              </w:rPr>
              <w:softHyphen/>
              <w:t>derungssätze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Zeit- und Ortsadverbien</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einfache Satzgefüge</w:t>
            </w:r>
          </w:p>
          <w:p w:rsidR="00E0074A" w:rsidRPr="000614E5" w:rsidRDefault="00E0074A" w:rsidP="00E0074A">
            <w:pPr>
              <w:contextualSpacing/>
              <w:rPr>
                <w:rFonts w:asciiTheme="minorHAnsi" w:hAnsiTheme="minorHAnsi"/>
                <w:i/>
                <w:color w:val="000000" w:themeColor="text1"/>
                <w:sz w:val="20"/>
                <w:szCs w:val="20"/>
              </w:rPr>
            </w:pPr>
            <w:r>
              <w:rPr>
                <w:rFonts w:asciiTheme="minorHAnsi" w:hAnsiTheme="minorHAnsi"/>
                <w:i/>
                <w:color w:val="000000" w:themeColor="text1"/>
                <w:sz w:val="20"/>
                <w:szCs w:val="20"/>
              </w:rPr>
              <w:t>f</w:t>
            </w:r>
            <w:r w:rsidRPr="000614E5">
              <w:rPr>
                <w:rFonts w:asciiTheme="minorHAnsi" w:hAnsiTheme="minorHAnsi"/>
                <w:i/>
                <w:color w:val="000000" w:themeColor="text1"/>
                <w:sz w:val="20"/>
                <w:szCs w:val="20"/>
              </w:rPr>
              <w:t xml:space="preserve">utur </w:t>
            </w:r>
            <w:r>
              <w:rPr>
                <w:rFonts w:asciiTheme="minorHAnsi" w:hAnsiTheme="minorHAnsi"/>
                <w:i/>
                <w:color w:val="000000" w:themeColor="text1"/>
                <w:sz w:val="20"/>
                <w:szCs w:val="20"/>
              </w:rPr>
              <w:t>com</w:t>
            </w:r>
            <w:r w:rsidRPr="000614E5">
              <w:rPr>
                <w:rFonts w:asciiTheme="minorHAnsi" w:hAnsiTheme="minorHAnsi"/>
                <w:i/>
                <w:color w:val="000000" w:themeColor="text1"/>
                <w:sz w:val="20"/>
                <w:szCs w:val="20"/>
              </w:rPr>
              <w:t>posé</w:t>
            </w: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Alltag in einer französischen Schule</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Stundenplan</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Uhrzeiten, Zahlen bis 60</w:t>
            </w:r>
          </w:p>
          <w:p w:rsidR="00E0074A" w:rsidRDefault="00E0074A" w:rsidP="00E0074A">
            <w:pPr>
              <w:spacing w:after="0" w:line="288" w:lineRule="auto"/>
              <w:jc w:val="left"/>
              <w:rPr>
                <w:rFonts w:asciiTheme="minorHAnsi" w:hAnsiTheme="minorHAnsi" w:cs="Arial"/>
                <w:bCs/>
                <w:sz w:val="20"/>
                <w:szCs w:val="20"/>
                <w:lang w:eastAsia="de-DE"/>
              </w:rPr>
            </w:pP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Kontrastierung der eigenen Kultur, Entdecken von Parallelen und Unterschieden bzgl. der frankophonen Lebenswelt</w:t>
            </w:r>
          </w:p>
          <w:p w:rsidR="00E0074A" w:rsidRDefault="00E0074A" w:rsidP="00E0074A">
            <w:pPr>
              <w:spacing w:after="0" w:line="288" w:lineRule="auto"/>
              <w:jc w:val="left"/>
              <w:rPr>
                <w:rFonts w:asciiTheme="minorHAnsi" w:hAnsiTheme="minorHAnsi" w:cs="Arial"/>
                <w:bCs/>
                <w:sz w:val="20"/>
                <w:szCs w:val="20"/>
                <w:lang w:eastAsia="de-DE"/>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sz w:val="20"/>
                <w:szCs w:val="20"/>
              </w:rPr>
              <w:t>Schreiben, Sprachmittlung</w:t>
            </w:r>
            <w:r w:rsidRPr="00283EC0">
              <w:rPr>
                <w:rFonts w:asciiTheme="minorHAnsi" w:hAnsiTheme="minorHAnsi" w:cs="Arial"/>
                <w:sz w:val="20"/>
                <w:szCs w:val="20"/>
              </w:rPr>
              <w:t>, Verfügen über sprachliche Mittel: Grammatik</w:t>
            </w:r>
          </w:p>
        </w:tc>
      </w:tr>
    </w:tbl>
    <w:p w:rsidR="00E0074A" w:rsidRDefault="00E0074A" w:rsidP="00E0074A">
      <w:pPr>
        <w:jc w:val="left"/>
      </w:pPr>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3E71FA" w:rsidTr="00E0074A">
        <w:trPr>
          <w:trHeight w:val="416"/>
          <w:tblHeader/>
        </w:trPr>
        <w:tc>
          <w:tcPr>
            <w:tcW w:w="14218" w:type="dxa"/>
            <w:gridSpan w:val="3"/>
            <w:shd w:val="clear" w:color="auto" w:fill="B6DDE8" w:themeFill="accent5" w:themeFillTint="66"/>
          </w:tcPr>
          <w:p w:rsidR="00E0074A" w:rsidRPr="003E71FA" w:rsidRDefault="00E0074A" w:rsidP="00E0074A">
            <w:pPr>
              <w:spacing w:after="0" w:line="288" w:lineRule="auto"/>
              <w:jc w:val="left"/>
              <w:rPr>
                <w:rFonts w:asciiTheme="minorHAnsi" w:eastAsia="Times New Roman" w:hAnsiTheme="minorHAnsi" w:cs="Arial"/>
                <w:b/>
                <w:sz w:val="24"/>
                <w:szCs w:val="24"/>
                <w:lang w:eastAsia="de-DE"/>
              </w:rPr>
            </w:pPr>
            <w:r>
              <w:rPr>
                <w:rFonts w:asciiTheme="minorHAnsi" w:eastAsia="Times New Roman" w:hAnsiTheme="minorHAnsi" w:cs="Arial"/>
                <w:b/>
                <w:sz w:val="24"/>
                <w:szCs w:val="24"/>
                <w:lang w:val="fr-FR" w:eastAsia="de-DE"/>
              </w:rPr>
              <w:lastRenderedPageBreak/>
              <w:t>UV 7.6</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b/>
                <w:i/>
                <w:sz w:val="24"/>
                <w:szCs w:val="24"/>
                <w:lang w:val="fr-FR" w:eastAsia="de-DE"/>
              </w:rPr>
              <w:t>Vivre en ville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16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Verstehen und Handeln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sidRPr="00283EC0">
              <w:rPr>
                <w:rFonts w:asciiTheme="minorHAnsi" w:hAnsiTheme="minorHAnsi"/>
                <w:sz w:val="20"/>
                <w:szCs w:val="20"/>
              </w:rPr>
              <w:t>in elementaren formellen wie informellen Begegnungssituationen unter Beachtung kulturspezifischer Konventionen und Besonderheiten kommunikativ angemessen handeln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Hör-/Hörseh</w:t>
            </w:r>
            <w:r w:rsidRPr="00283EC0">
              <w:rPr>
                <w:rFonts w:asciiTheme="minorHAnsi" w:eastAsia="Times New Roman" w:hAnsiTheme="minorHAnsi" w:cs="Arial"/>
                <w:sz w:val="20"/>
                <w:szCs w:val="20"/>
                <w:u w:val="single"/>
                <w:lang w:eastAsia="de-DE"/>
              </w:rPr>
              <w:t>verstehen</w:t>
            </w:r>
          </w:p>
          <w:p w:rsidR="00E0074A" w:rsidRPr="00283EC0"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Pr>
                <w:rFonts w:asciiTheme="minorHAnsi" w:eastAsia="Times New Roman" w:hAnsiTheme="minorHAnsi" w:cs="Arial"/>
                <w:sz w:val="20"/>
                <w:szCs w:val="20"/>
                <w:lang w:eastAsia="de-DE"/>
              </w:rPr>
              <w:t>einfachen, klar artikulierten auditiv und audiovisuell vermittelten Texten die Gesamtaussage, Hauptaussagen und wichtige Einzelinformationen entnehmen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CB120E"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b/>
                <w:sz w:val="20"/>
                <w:szCs w:val="20"/>
                <w:lang w:eastAsia="de-DE"/>
              </w:rPr>
            </w:pPr>
            <w:r w:rsidRPr="00CB120E">
              <w:rPr>
                <w:rFonts w:asciiTheme="minorHAnsi" w:eastAsia="Times New Roman" w:hAnsiTheme="minorHAnsi" w:cs="Arial"/>
                <w:b/>
                <w:sz w:val="20"/>
                <w:szCs w:val="20"/>
                <w:lang w:eastAsia="de-DE"/>
              </w:rPr>
              <w:t>TMK</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Pr>
                <w:rFonts w:asciiTheme="minorHAnsi" w:hAnsiTheme="minorHAnsi"/>
                <w:sz w:val="20"/>
                <w:szCs w:val="20"/>
              </w:rPr>
              <w:t>im Rahmen des gestaltenden Umgangs mit Texten und Medien kurze Texte oder Medienprodukte umwandeln sowie Texte und Medienprodukte in einfacher Form kreativ bearbeiten</w:t>
            </w:r>
            <w:r w:rsidRPr="00283EC0">
              <w:rPr>
                <w:rFonts w:asciiTheme="minorHAnsi" w:hAnsiTheme="minorHAnsi"/>
                <w:sz w:val="20"/>
                <w:szCs w:val="20"/>
              </w:rPr>
              <w:t xml:space="preserve">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Einblicke in die Lebenswirklichk</w:t>
            </w:r>
            <w:r>
              <w:rPr>
                <w:rFonts w:asciiTheme="minorHAnsi" w:hAnsiTheme="minorHAnsi"/>
                <w:sz w:val="20"/>
                <w:szCs w:val="20"/>
              </w:rPr>
              <w:t>eiten von Jugendlichen: Freizeitgestaltung, Konsumverhalten</w:t>
            </w:r>
            <w:r w:rsidR="005F28ED">
              <w:rPr>
                <w:rFonts w:asciiTheme="minorHAnsi" w:hAnsiTheme="minorHAnsi"/>
                <w:sz w:val="20"/>
                <w:szCs w:val="20"/>
              </w:rPr>
              <w:br/>
            </w:r>
            <w:r>
              <w:rPr>
                <w:rFonts w:asciiTheme="minorHAnsi" w:hAnsiTheme="minorHAnsi"/>
                <w:sz w:val="20"/>
                <w:szCs w:val="20"/>
              </w:rPr>
              <w:t>Einblicke in das Leben in Frankreich: regionale Besonderheiten</w:t>
            </w: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Sach- und Gebrauchstexte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Hör-/Hörsehtexte</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Videoclip</w:t>
            </w:r>
          </w:p>
          <w:p w:rsidR="00E0074A" w:rsidRPr="00283EC0" w:rsidRDefault="00E0074A" w:rsidP="00E0074A">
            <w:pPr>
              <w:contextualSpacing/>
              <w:rPr>
                <w:rFonts w:asciiTheme="minorHAnsi" w:hAnsiTheme="minorHAnsi"/>
                <w:color w:val="000000" w:themeColor="text1"/>
                <w:sz w:val="20"/>
                <w:szCs w:val="20"/>
              </w:rPr>
            </w:pPr>
          </w:p>
          <w:p w:rsidR="00E0074A"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D14ED1"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Aussprache und Intonation</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Wort- und Satzmelodie</w:t>
            </w:r>
          </w:p>
          <w:p w:rsidR="00E0074A" w:rsidRDefault="00E0074A" w:rsidP="00E0074A">
            <w:pPr>
              <w:contextualSpacing/>
              <w:rPr>
                <w:rFonts w:asciiTheme="minorHAnsi" w:hAnsiTheme="minorHAnsi"/>
                <w:i/>
                <w:color w:val="000000" w:themeColor="text1"/>
                <w:sz w:val="20"/>
                <w:szCs w:val="20"/>
              </w:rPr>
            </w:pPr>
            <w:r w:rsidRPr="00CB120E">
              <w:rPr>
                <w:rFonts w:asciiTheme="minorHAnsi" w:hAnsiTheme="minorHAnsi"/>
                <w:i/>
                <w:color w:val="000000" w:themeColor="text1"/>
                <w:sz w:val="20"/>
                <w:szCs w:val="20"/>
              </w:rPr>
              <w:t>‚h’ aspiré, ‚h’ muet</w:t>
            </w:r>
          </w:p>
          <w:p w:rsidR="005D6F37" w:rsidRPr="005D6F37" w:rsidRDefault="005D6F37" w:rsidP="005D6F37">
            <w:pPr>
              <w:rPr>
                <w:rFonts w:asciiTheme="minorHAnsi" w:hAnsiTheme="minorHAnsi"/>
                <w:i/>
                <w:color w:val="000000" w:themeColor="text1"/>
                <w:sz w:val="20"/>
                <w:szCs w:val="20"/>
              </w:rPr>
            </w:pP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Lernaufgabe: Das Leben im eigenen Viertel in einem Videoclip vorstellen</w:t>
            </w:r>
          </w:p>
          <w:p w:rsidR="00E0074A" w:rsidRPr="000B2FED" w:rsidRDefault="00E0074A" w:rsidP="00E0074A">
            <w:pPr>
              <w:spacing w:after="0" w:line="288" w:lineRule="auto"/>
              <w:jc w:val="left"/>
              <w:rPr>
                <w:rFonts w:asciiTheme="minorHAnsi" w:hAnsiTheme="minorHAnsi" w:cs="Arial"/>
                <w:bCs/>
                <w:sz w:val="20"/>
                <w:szCs w:val="20"/>
                <w:lang w:eastAsia="de-DE"/>
              </w:rPr>
            </w:pPr>
          </w:p>
          <w:p w:rsidR="00E0074A" w:rsidRPr="004460ED" w:rsidRDefault="00E0074A" w:rsidP="00E0074A">
            <w:pPr>
              <w:pStyle w:val="StandardWeb"/>
              <w:spacing w:before="0" w:beforeAutospacing="0" w:after="0" w:afterAutospacing="0"/>
              <w:rPr>
                <w:rFonts w:asciiTheme="minorHAnsi" w:hAnsiTheme="minorHAnsi" w:cs="Arial"/>
                <w:bCs/>
                <w:color w:val="000000"/>
                <w:kern w:val="24"/>
              </w:rPr>
            </w:pPr>
            <w:r w:rsidRPr="004460ED">
              <w:rPr>
                <w:rFonts w:asciiTheme="minorHAnsi" w:hAnsiTheme="minorHAnsi" w:cs="Arial"/>
                <w:bCs/>
                <w:color w:val="000000"/>
                <w:kern w:val="24"/>
              </w:rPr>
              <w:t>Farben, Kleidung, Adjektive</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sz w:val="20"/>
                <w:szCs w:val="20"/>
              </w:rPr>
              <w:t>Schr</w:t>
            </w:r>
            <w:r>
              <w:rPr>
                <w:rFonts w:asciiTheme="minorHAnsi" w:hAnsiTheme="minorHAnsi" w:cs="Arial"/>
                <w:sz w:val="20"/>
                <w:szCs w:val="20"/>
              </w:rPr>
              <w:t>eiben, Hör-/Hörsehverstehen</w:t>
            </w:r>
          </w:p>
        </w:tc>
      </w:tr>
    </w:tbl>
    <w:p w:rsidR="00E0074A" w:rsidRDefault="00E0074A" w:rsidP="00E0074A">
      <w:pPr>
        <w:jc w:val="left"/>
      </w:pPr>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E0074A">
        <w:trPr>
          <w:trHeight w:val="416"/>
          <w:tblHeader/>
        </w:trPr>
        <w:tc>
          <w:tcPr>
            <w:tcW w:w="14218" w:type="dxa"/>
            <w:gridSpan w:val="3"/>
            <w:shd w:val="clear" w:color="auto" w:fill="B6DDE8" w:themeFill="accent5" w:themeFillTint="66"/>
          </w:tcPr>
          <w:p w:rsidR="00E0074A" w:rsidRPr="003E71FA" w:rsidRDefault="00E0074A" w:rsidP="00E0074A">
            <w:pPr>
              <w:spacing w:after="0" w:line="288" w:lineRule="auto"/>
              <w:jc w:val="left"/>
              <w:rPr>
                <w:rFonts w:asciiTheme="minorHAnsi" w:eastAsia="Times New Roman" w:hAnsiTheme="minorHAnsi" w:cs="Arial"/>
                <w:b/>
                <w:sz w:val="24"/>
                <w:szCs w:val="24"/>
                <w:lang w:val="en-US" w:eastAsia="de-DE"/>
              </w:rPr>
            </w:pPr>
            <w:r>
              <w:rPr>
                <w:rFonts w:asciiTheme="minorHAnsi" w:eastAsia="Times New Roman" w:hAnsiTheme="minorHAnsi" w:cs="Arial"/>
                <w:b/>
                <w:sz w:val="24"/>
                <w:szCs w:val="24"/>
                <w:lang w:val="fr-FR" w:eastAsia="de-DE"/>
              </w:rPr>
              <w:lastRenderedPageBreak/>
              <w:t xml:space="preserve">UV 7.7 </w:t>
            </w:r>
            <w:r w:rsidRPr="003E71FA">
              <w:rPr>
                <w:rFonts w:asciiTheme="minorHAnsi" w:eastAsia="Times New Roman" w:hAnsiTheme="minorHAnsi" w:cs="Arial"/>
                <w:b/>
                <w:i/>
                <w:sz w:val="24"/>
                <w:szCs w:val="24"/>
                <w:lang w:val="fr-FR" w:eastAsia="de-DE"/>
              </w:rPr>
              <w:t>On prépare une rencontre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15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Verstehen und Handeln</w:t>
            </w:r>
          </w:p>
          <w:p w:rsidR="00E0074A" w:rsidRPr="00777CE0" w:rsidRDefault="00E0074A" w:rsidP="00882803">
            <w:pPr>
              <w:pStyle w:val="Listenabsatz"/>
              <w:numPr>
                <w:ilvl w:val="0"/>
                <w:numId w:val="11"/>
              </w:numPr>
              <w:spacing w:after="0" w:line="288" w:lineRule="auto"/>
              <w:jc w:val="left"/>
              <w:rPr>
                <w:rFonts w:asciiTheme="minorHAnsi" w:eastAsia="Times New Roman" w:hAnsiTheme="minorHAnsi" w:cs="Arial"/>
                <w:b/>
                <w:sz w:val="20"/>
                <w:szCs w:val="20"/>
                <w:lang w:eastAsia="de-DE"/>
              </w:rPr>
            </w:pPr>
            <w:r>
              <w:rPr>
                <w:rFonts w:asciiTheme="minorHAnsi" w:hAnsiTheme="minorHAnsi"/>
                <w:sz w:val="20"/>
                <w:szCs w:val="20"/>
              </w:rPr>
              <w:t>in elementaren interkulturellen Handlung</w:t>
            </w:r>
            <w:r w:rsidRPr="00283EC0">
              <w:rPr>
                <w:rFonts w:asciiTheme="minorHAnsi" w:hAnsiTheme="minorHAnsi"/>
                <w:sz w:val="20"/>
                <w:szCs w:val="20"/>
              </w:rPr>
              <w:t xml:space="preserve">ssituationen </w:t>
            </w:r>
            <w:r>
              <w:rPr>
                <w:rFonts w:asciiTheme="minorHAnsi" w:hAnsiTheme="minorHAnsi"/>
                <w:sz w:val="20"/>
                <w:szCs w:val="20"/>
              </w:rPr>
              <w:t>grundlegende Informationen und Meinungen zu Themen des soziokulturellen Orientierungswissens austauschen und daraus Handlungsoptionen ableiten</w:t>
            </w:r>
          </w:p>
          <w:p w:rsidR="00E0074A" w:rsidRDefault="00E0074A" w:rsidP="00E0074A">
            <w:pPr>
              <w:spacing w:after="0" w:line="288" w:lineRule="auto"/>
              <w:jc w:val="left"/>
              <w:rPr>
                <w:rFonts w:asciiTheme="minorHAnsi" w:eastAsia="Times New Roman" w:hAnsiTheme="minorHAnsi" w:cs="Arial"/>
                <w:b/>
                <w:sz w:val="20"/>
                <w:szCs w:val="20"/>
                <w:lang w:eastAsia="de-DE"/>
              </w:rPr>
            </w:pPr>
          </w:p>
          <w:p w:rsidR="00E0074A" w:rsidRPr="00777CE0" w:rsidRDefault="00E0074A" w:rsidP="00E0074A">
            <w:pPr>
              <w:spacing w:after="0" w:line="288" w:lineRule="auto"/>
              <w:jc w:val="left"/>
              <w:rPr>
                <w:rFonts w:asciiTheme="minorHAnsi" w:eastAsia="Times New Roman" w:hAnsiTheme="minorHAnsi" w:cs="Arial"/>
                <w:b/>
                <w:sz w:val="20"/>
                <w:szCs w:val="20"/>
                <w:lang w:eastAsia="de-DE"/>
              </w:rPr>
            </w:pPr>
            <w:r w:rsidRPr="00777CE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Leseverstehen</w:t>
            </w:r>
          </w:p>
          <w:p w:rsidR="00E0074A"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sidRPr="00777CE0">
              <w:rPr>
                <w:rFonts w:asciiTheme="minorHAnsi" w:eastAsia="Times New Roman" w:hAnsiTheme="minorHAnsi" w:cs="Arial"/>
                <w:sz w:val="20"/>
                <w:szCs w:val="20"/>
                <w:lang w:eastAsia="de-DE"/>
              </w:rPr>
              <w:t xml:space="preserve">einfachen, klar strukturierten </w:t>
            </w:r>
            <w:r>
              <w:rPr>
                <w:rFonts w:asciiTheme="minorHAnsi" w:eastAsia="Times New Roman" w:hAnsiTheme="minorHAnsi" w:cs="Arial"/>
                <w:sz w:val="20"/>
                <w:szCs w:val="20"/>
                <w:lang w:eastAsia="de-DE"/>
              </w:rPr>
              <w:t>Sach- und Geb</w:t>
            </w:r>
            <w:r w:rsidRPr="00777CE0">
              <w:rPr>
                <w:rFonts w:asciiTheme="minorHAnsi" w:eastAsia="Times New Roman" w:hAnsiTheme="minorHAnsi" w:cs="Arial"/>
                <w:sz w:val="20"/>
                <w:szCs w:val="20"/>
                <w:lang w:eastAsia="de-DE"/>
              </w:rPr>
              <w:t>r</w:t>
            </w:r>
            <w:r>
              <w:rPr>
                <w:rFonts w:asciiTheme="minorHAnsi" w:eastAsia="Times New Roman" w:hAnsiTheme="minorHAnsi" w:cs="Arial"/>
                <w:sz w:val="20"/>
                <w:szCs w:val="20"/>
                <w:lang w:eastAsia="de-DE"/>
              </w:rPr>
              <w:t>a</w:t>
            </w:r>
            <w:r w:rsidRPr="00777CE0">
              <w:rPr>
                <w:rFonts w:asciiTheme="minorHAnsi" w:eastAsia="Times New Roman" w:hAnsiTheme="minorHAnsi" w:cs="Arial"/>
                <w:sz w:val="20"/>
                <w:szCs w:val="20"/>
                <w:lang w:eastAsia="de-DE"/>
              </w:rPr>
              <w:t xml:space="preserve">uchstexten </w:t>
            </w:r>
            <w:r>
              <w:rPr>
                <w:rFonts w:asciiTheme="minorHAnsi" w:eastAsia="Times New Roman" w:hAnsiTheme="minorHAnsi" w:cs="Arial"/>
                <w:sz w:val="20"/>
                <w:szCs w:val="20"/>
                <w:lang w:eastAsia="de-DE"/>
              </w:rPr>
              <w:t>die Gesamtaussage, Hauptaussagen und wichtige Details entnehmen</w:t>
            </w:r>
          </w:p>
          <w:p w:rsidR="00E0074A" w:rsidRDefault="00E0074A" w:rsidP="00E0074A">
            <w:pPr>
              <w:spacing w:after="0" w:line="288" w:lineRule="auto"/>
              <w:ind w:left="32"/>
              <w:jc w:val="left"/>
              <w:rPr>
                <w:rFonts w:asciiTheme="minorHAnsi" w:eastAsia="Times New Roman" w:hAnsiTheme="minorHAnsi" w:cs="Arial"/>
                <w:sz w:val="20"/>
                <w:szCs w:val="20"/>
                <w:lang w:eastAsia="de-DE"/>
              </w:rPr>
            </w:pPr>
          </w:p>
          <w:p w:rsidR="00E0074A" w:rsidRPr="005D469C" w:rsidRDefault="00E0074A" w:rsidP="00E0074A">
            <w:pPr>
              <w:spacing w:after="0" w:line="288" w:lineRule="auto"/>
              <w:ind w:left="32"/>
              <w:jc w:val="left"/>
              <w:rPr>
                <w:rFonts w:asciiTheme="minorHAnsi" w:eastAsia="Times New Roman" w:hAnsiTheme="minorHAnsi" w:cs="Arial"/>
                <w:b/>
                <w:sz w:val="20"/>
                <w:szCs w:val="20"/>
                <w:lang w:eastAsia="de-DE"/>
              </w:rPr>
            </w:pPr>
            <w:r w:rsidRPr="005D469C">
              <w:rPr>
                <w:rFonts w:asciiTheme="minorHAnsi" w:eastAsia="Times New Roman" w:hAnsiTheme="minorHAnsi" w:cs="Arial"/>
                <w:b/>
                <w:sz w:val="20"/>
                <w:szCs w:val="20"/>
                <w:lang w:eastAsia="de-DE"/>
              </w:rPr>
              <w:t>VSM</w:t>
            </w: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Grammatik</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Pr>
                <w:rFonts w:asciiTheme="minorHAnsi" w:hAnsiTheme="minorHAnsi"/>
                <w:sz w:val="20"/>
                <w:szCs w:val="20"/>
              </w:rPr>
              <w:t>Texte und mündliche Äußerungen strukturieren und räumliche, zeitliche und logische Bezüge in einfacher Form darstellen</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Default="00E0074A" w:rsidP="00E0074A">
            <w:pPr>
              <w:jc w:val="left"/>
              <w:rPr>
                <w:rFonts w:asciiTheme="minorHAnsi" w:hAnsiTheme="minorHAnsi"/>
                <w:sz w:val="20"/>
                <w:szCs w:val="20"/>
              </w:rPr>
            </w:pPr>
            <w:r w:rsidRPr="00283EC0">
              <w:rPr>
                <w:rFonts w:asciiTheme="minorHAnsi" w:hAnsiTheme="minorHAnsi"/>
                <w:sz w:val="20"/>
                <w:szCs w:val="20"/>
              </w:rPr>
              <w:t xml:space="preserve">Einblicke in die Lebenswirklichkeiten von Jugendlichen: </w:t>
            </w:r>
            <w:r>
              <w:rPr>
                <w:rFonts w:asciiTheme="minorHAnsi" w:hAnsiTheme="minorHAnsi"/>
                <w:sz w:val="20"/>
                <w:szCs w:val="20"/>
              </w:rPr>
              <w:t>Freundschaft, Freizeitgestaltung, Schulalltag, Konsumverhalten</w:t>
            </w:r>
          </w:p>
          <w:p w:rsidR="00E0074A" w:rsidRDefault="00E0074A" w:rsidP="00E0074A">
            <w:pPr>
              <w:contextualSpacing/>
              <w:rPr>
                <w:rFonts w:asciiTheme="minorHAnsi" w:hAnsiTheme="minorHAnsi"/>
                <w:b/>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Werbetexte, Annonce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Brief, E-Mail</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Flyer, Plakat</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Bildmedien</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Formate der sozialen Medien und Netzwerke</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Kurzpräsentation</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Brief</w:t>
            </w:r>
          </w:p>
          <w:p w:rsidR="00E0074A" w:rsidRPr="00283EC0" w:rsidRDefault="00E0074A" w:rsidP="00E0074A">
            <w:pPr>
              <w:contextualSpacing/>
              <w:rPr>
                <w:rFonts w:asciiTheme="minorHAnsi" w:hAnsiTheme="minorHAnsi"/>
                <w:color w:val="000000" w:themeColor="text1"/>
                <w:sz w:val="20"/>
                <w:szCs w:val="20"/>
              </w:rPr>
            </w:pPr>
          </w:p>
          <w:p w:rsidR="00E0074A"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33268B"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Zeit- und Ortsadverbien</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i/>
                <w:color w:val="000000" w:themeColor="text1"/>
                <w:sz w:val="20"/>
                <w:szCs w:val="20"/>
              </w:rPr>
              <w:t>passé composé</w:t>
            </w:r>
          </w:p>
          <w:p w:rsidR="00E0074A" w:rsidRPr="00283EC0" w:rsidRDefault="00E0074A" w:rsidP="00E0074A">
            <w:pPr>
              <w:contextualSpacing/>
              <w:rPr>
                <w:rFonts w:asciiTheme="minorHAnsi" w:hAnsiTheme="minorHAnsi"/>
                <w:color w:val="000000" w:themeColor="text1"/>
                <w:sz w:val="20"/>
                <w:szCs w:val="20"/>
              </w:rPr>
            </w:pP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Durchführung als Stationenlernen</w:t>
            </w:r>
          </w:p>
          <w:p w:rsidR="00E0074A" w:rsidRDefault="00E0074A" w:rsidP="00E0074A">
            <w:pPr>
              <w:spacing w:after="0" w:line="288" w:lineRule="auto"/>
              <w:jc w:val="left"/>
              <w:rPr>
                <w:rFonts w:asciiTheme="minorHAnsi" w:hAnsiTheme="minorHAnsi" w:cs="Arial"/>
                <w:bCs/>
                <w:sz w:val="20"/>
                <w:szCs w:val="20"/>
                <w:lang w:eastAsia="de-DE"/>
              </w:rPr>
            </w:pP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Vorbereitung einer Begegnung mit Schülerinnen und Schülern einer deutschen Partnerschule</w:t>
            </w:r>
          </w:p>
          <w:p w:rsidR="00E0074A" w:rsidRPr="000B2FED" w:rsidRDefault="00E0074A" w:rsidP="00E0074A">
            <w:pPr>
              <w:spacing w:after="0" w:line="288" w:lineRule="auto"/>
              <w:jc w:val="left"/>
              <w:rPr>
                <w:rFonts w:asciiTheme="minorHAnsi" w:hAnsiTheme="minorHAnsi" w:cs="Arial"/>
                <w:bCs/>
                <w:sz w:val="20"/>
                <w:szCs w:val="20"/>
                <w:lang w:eastAsia="de-DE"/>
              </w:rPr>
            </w:pPr>
          </w:p>
          <w:p w:rsidR="00E0074A" w:rsidRPr="005D469C"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Lernauf</w:t>
            </w:r>
            <w:r w:rsidRPr="005D469C">
              <w:rPr>
                <w:rFonts w:asciiTheme="minorHAnsi" w:hAnsiTheme="minorHAnsi" w:cs="Arial"/>
                <w:bCs/>
                <w:color w:val="000000"/>
                <w:kern w:val="24"/>
              </w:rPr>
              <w:t>g</w:t>
            </w:r>
            <w:r>
              <w:rPr>
                <w:rFonts w:asciiTheme="minorHAnsi" w:hAnsiTheme="minorHAnsi" w:cs="Arial"/>
                <w:bCs/>
                <w:color w:val="000000"/>
                <w:kern w:val="24"/>
              </w:rPr>
              <w:t>abe: e</w:t>
            </w:r>
            <w:r w:rsidRPr="005D469C">
              <w:rPr>
                <w:rFonts w:asciiTheme="minorHAnsi" w:hAnsiTheme="minorHAnsi" w:cs="Arial"/>
                <w:bCs/>
                <w:color w:val="000000"/>
                <w:kern w:val="24"/>
              </w:rPr>
              <w:t>in Programm aus verschiedenen Angeboten erstellen</w:t>
            </w:r>
          </w:p>
          <w:p w:rsidR="00E0074A" w:rsidRPr="000B2FED" w:rsidRDefault="00E0074A" w:rsidP="00E0074A">
            <w:pPr>
              <w:pStyle w:val="StandardWeb"/>
              <w:spacing w:before="0" w:beforeAutospacing="0" w:after="0" w:afterAutospacing="0"/>
              <w:rPr>
                <w:rFonts w:asciiTheme="minorHAnsi" w:hAnsiTheme="minorHAnsi" w:cs="Arial"/>
              </w:rPr>
            </w:pP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Zahlen bis 100</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sz w:val="20"/>
                <w:szCs w:val="20"/>
              </w:rPr>
              <w:t>Schreiben, Leseverstehen, Verfügen über sprachliche Mittel: Grammatik</w:t>
            </w:r>
          </w:p>
        </w:tc>
      </w:tr>
    </w:tbl>
    <w:p w:rsidR="00E0074A" w:rsidRDefault="00E0074A" w:rsidP="00E0074A">
      <w:pPr>
        <w:jc w:val="left"/>
      </w:pPr>
      <w:r>
        <w:br w:type="page"/>
      </w: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E0074A">
        <w:trPr>
          <w:trHeight w:val="416"/>
          <w:tblHeader/>
        </w:trPr>
        <w:tc>
          <w:tcPr>
            <w:tcW w:w="14218" w:type="dxa"/>
            <w:gridSpan w:val="3"/>
            <w:shd w:val="clear" w:color="auto" w:fill="B6DDE8" w:themeFill="accent5" w:themeFillTint="66"/>
          </w:tcPr>
          <w:p w:rsidR="00E0074A" w:rsidRPr="003E71FA" w:rsidRDefault="00E0074A" w:rsidP="00E0074A">
            <w:pPr>
              <w:spacing w:after="0" w:line="288" w:lineRule="auto"/>
              <w:jc w:val="left"/>
              <w:rPr>
                <w:rFonts w:asciiTheme="minorHAnsi" w:eastAsia="Times New Roman" w:hAnsiTheme="minorHAnsi" w:cs="Arial"/>
                <w:b/>
                <w:sz w:val="24"/>
                <w:szCs w:val="24"/>
                <w:lang w:val="en-US" w:eastAsia="de-DE"/>
              </w:rPr>
            </w:pPr>
            <w:r>
              <w:rPr>
                <w:rFonts w:asciiTheme="minorHAnsi" w:eastAsia="Times New Roman" w:hAnsiTheme="minorHAnsi" w:cs="Arial"/>
                <w:b/>
                <w:sz w:val="24"/>
                <w:szCs w:val="24"/>
                <w:lang w:val="fr-FR" w:eastAsia="de-DE"/>
              </w:rPr>
              <w:lastRenderedPageBreak/>
              <w:t>UV 7.8</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b/>
                <w:i/>
                <w:sz w:val="24"/>
                <w:szCs w:val="24"/>
                <w:lang w:val="fr-FR" w:eastAsia="de-DE"/>
              </w:rPr>
              <w:t>Enfin les vacances – je découvre la France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14 Us</w:t>
            </w:r>
            <w:r w:rsidRPr="00283EC0">
              <w:rPr>
                <w:rFonts w:asciiTheme="minorHAnsi" w:eastAsia="Times New Roman" w:hAnsiTheme="minorHAnsi" w:cs="Arial"/>
                <w:sz w:val="24"/>
                <w:szCs w:val="24"/>
                <w:lang w:val="nb-NO" w:eastAsia="de-DE"/>
              </w:rPr>
              <w:t>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Pr>
                <w:rFonts w:asciiTheme="minorHAnsi" w:hAnsiTheme="minorHAnsi"/>
                <w:sz w:val="20"/>
                <w:szCs w:val="20"/>
                <w:u w:val="single"/>
              </w:rPr>
              <w:t>Soziokulturelles Orientierungswissen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Pr>
                <w:rFonts w:asciiTheme="minorHAnsi" w:hAnsiTheme="minorHAnsi"/>
                <w:sz w:val="20"/>
                <w:szCs w:val="20"/>
              </w:rPr>
              <w:t>ein erstes soziokulturelles Orientierungswissen einsetzen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Schreiben</w:t>
            </w:r>
          </w:p>
          <w:p w:rsidR="00E0074A"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ihre Lebenswelt beschreiben</w:t>
            </w:r>
            <w:r>
              <w:rPr>
                <w:rFonts w:asciiTheme="minorHAnsi" w:hAnsiTheme="minorHAnsi"/>
                <w:sz w:val="20"/>
                <w:szCs w:val="20"/>
              </w:rPr>
              <w:t>, von Ereignissen berichten</w:t>
            </w:r>
            <w:r w:rsidRPr="00283EC0">
              <w:rPr>
                <w:rFonts w:asciiTheme="minorHAnsi" w:hAnsiTheme="minorHAnsi"/>
                <w:sz w:val="20"/>
                <w:szCs w:val="20"/>
              </w:rPr>
              <w:t xml:space="preserve"> und Interessen darstellen</w:t>
            </w:r>
          </w:p>
          <w:p w:rsidR="00E0074A" w:rsidRDefault="00E0074A" w:rsidP="005F28ED">
            <w:pPr>
              <w:pStyle w:val="Listenabsatz"/>
              <w:widowControl w:val="0"/>
              <w:numPr>
                <w:ilvl w:val="0"/>
                <w:numId w:val="0"/>
              </w:numPr>
              <w:autoSpaceDE w:val="0"/>
              <w:autoSpaceDN w:val="0"/>
              <w:spacing w:after="0" w:line="288" w:lineRule="auto"/>
              <w:ind w:left="32"/>
              <w:jc w:val="left"/>
              <w:rPr>
                <w:rFonts w:asciiTheme="minorHAnsi" w:hAnsiTheme="minorHAnsi"/>
                <w:sz w:val="20"/>
                <w:szCs w:val="20"/>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Pr>
                <w:rFonts w:asciiTheme="minorHAnsi" w:eastAsia="Times New Roman" w:hAnsiTheme="minorHAnsi" w:cs="Arial"/>
                <w:sz w:val="20"/>
                <w:szCs w:val="20"/>
                <w:u w:val="single"/>
                <w:lang w:eastAsia="de-DE"/>
              </w:rPr>
              <w:t>Sprachmittlung</w:t>
            </w:r>
          </w:p>
          <w:p w:rsidR="00E0074A" w:rsidRPr="00CE583C" w:rsidRDefault="00E0074A" w:rsidP="00E0074A">
            <w:pPr>
              <w:widowControl w:val="0"/>
              <w:autoSpaceDE w:val="0"/>
              <w:autoSpaceDN w:val="0"/>
              <w:spacing w:after="0" w:line="288" w:lineRule="auto"/>
              <w:jc w:val="left"/>
              <w:rPr>
                <w:rFonts w:asciiTheme="minorHAnsi" w:hAnsiTheme="minorHAnsi"/>
                <w:sz w:val="20"/>
                <w:szCs w:val="20"/>
              </w:rPr>
            </w:pPr>
            <w:r>
              <w:rPr>
                <w:rFonts w:asciiTheme="minorHAnsi" w:hAnsiTheme="minorHAnsi"/>
                <w:sz w:val="20"/>
                <w:szCs w:val="20"/>
              </w:rPr>
              <w:t>als Sprachmittler in informellen Kommunikationssituationen wesentliche Aussagen in der jeweiligen Zielsprache in einfacher Form wiedergeben</w:t>
            </w:r>
            <w:r w:rsidRPr="00CE583C">
              <w:rPr>
                <w:rFonts w:asciiTheme="minorHAnsi" w:hAnsiTheme="minorHAnsi"/>
                <w:sz w:val="20"/>
                <w:szCs w:val="20"/>
              </w:rPr>
              <w:t xml:space="preserve">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jc w:val="left"/>
              <w:rPr>
                <w:rFonts w:asciiTheme="minorHAnsi" w:hAnsiTheme="minorHAnsi"/>
                <w:b/>
                <w:color w:val="000000" w:themeColor="text1"/>
                <w:sz w:val="20"/>
                <w:szCs w:val="20"/>
              </w:rPr>
            </w:pPr>
            <w:r w:rsidRPr="00283EC0">
              <w:rPr>
                <w:rFonts w:asciiTheme="minorHAnsi" w:hAnsiTheme="minorHAnsi"/>
                <w:sz w:val="20"/>
                <w:szCs w:val="20"/>
              </w:rPr>
              <w:t xml:space="preserve">Einblicke in die Lebenswirklichkeiten von Jugendlichen: </w:t>
            </w:r>
            <w:r>
              <w:rPr>
                <w:rFonts w:asciiTheme="minorHAnsi" w:hAnsiTheme="minorHAnsi"/>
                <w:sz w:val="20"/>
                <w:szCs w:val="20"/>
              </w:rPr>
              <w:t>Konsumverhalten</w:t>
            </w:r>
            <w:r w:rsidR="005F28ED">
              <w:rPr>
                <w:rFonts w:asciiTheme="minorHAnsi" w:hAnsiTheme="minorHAnsi"/>
                <w:sz w:val="20"/>
                <w:szCs w:val="20"/>
              </w:rPr>
              <w:br/>
            </w:r>
            <w:r>
              <w:rPr>
                <w:rFonts w:asciiTheme="minorHAnsi" w:hAnsiTheme="minorHAnsi"/>
                <w:sz w:val="20"/>
                <w:szCs w:val="20"/>
              </w:rPr>
              <w:t>Einblicke in das Leben in Frankreich: kulturelle Ereignisse, Umgang mit Traditionen, regionale Besonderheiten</w:t>
            </w:r>
          </w:p>
          <w:p w:rsidR="00E0074A" w:rsidRPr="00DE0ED3"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Sach- und Gebrauchstexte</w:t>
            </w:r>
          </w:p>
          <w:p w:rsidR="00E0074A"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Flyer, Plakate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Bildmedien</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Pr="00283EC0"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Brief, E-Mail</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33268B"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0A014F" w:rsidRDefault="00E0074A" w:rsidP="00E0074A">
            <w:pPr>
              <w:contextualSpacing/>
              <w:rPr>
                <w:rFonts w:asciiTheme="minorHAnsi" w:hAnsiTheme="minorHAnsi"/>
                <w:color w:val="000000" w:themeColor="text1"/>
                <w:sz w:val="20"/>
                <w:szCs w:val="20"/>
              </w:rPr>
            </w:pPr>
            <w:r>
              <w:rPr>
                <w:rFonts w:asciiTheme="minorHAnsi" w:hAnsiTheme="minorHAnsi"/>
                <w:color w:val="000000" w:themeColor="text1"/>
                <w:sz w:val="20"/>
                <w:szCs w:val="20"/>
              </w:rPr>
              <w:t>einfache Konnektoren</w:t>
            </w:r>
          </w:p>
          <w:p w:rsidR="000A014F" w:rsidRDefault="000A014F" w:rsidP="000A014F">
            <w:pPr>
              <w:contextualSpacing/>
              <w:rPr>
                <w:rFonts w:asciiTheme="minorHAnsi" w:hAnsiTheme="minorHAnsi"/>
                <w:i/>
                <w:color w:val="000000" w:themeColor="text1"/>
                <w:sz w:val="20"/>
                <w:szCs w:val="20"/>
              </w:rPr>
            </w:pPr>
          </w:p>
          <w:p w:rsidR="000A014F" w:rsidRPr="005D6F37" w:rsidRDefault="000A014F" w:rsidP="000A014F">
            <w:pPr>
              <w:contextualSpacing/>
              <w:rPr>
                <w:rFonts w:asciiTheme="minorHAnsi" w:hAnsiTheme="minorHAnsi"/>
                <w:b/>
                <w:color w:val="000000" w:themeColor="text1"/>
                <w:sz w:val="20"/>
                <w:szCs w:val="20"/>
              </w:rPr>
            </w:pPr>
            <w:r w:rsidRPr="005D6F37">
              <w:rPr>
                <w:rFonts w:asciiTheme="minorHAnsi" w:hAnsiTheme="minorHAnsi"/>
                <w:b/>
                <w:color w:val="000000" w:themeColor="text1"/>
                <w:sz w:val="20"/>
                <w:szCs w:val="20"/>
              </w:rPr>
              <w:t>SLK</w:t>
            </w:r>
          </w:p>
          <w:p w:rsidR="000A014F" w:rsidRPr="005D6F37" w:rsidRDefault="000A014F" w:rsidP="000A014F">
            <w:pPr>
              <w:contextualSpacing/>
              <w:rPr>
                <w:rFonts w:asciiTheme="minorHAnsi" w:hAnsiTheme="minorHAnsi"/>
                <w:color w:val="000000" w:themeColor="text1"/>
                <w:sz w:val="20"/>
                <w:szCs w:val="20"/>
              </w:rPr>
            </w:pPr>
            <w:r w:rsidRPr="005D6F37">
              <w:rPr>
                <w:rFonts w:asciiTheme="minorHAnsi" w:hAnsiTheme="minorHAnsi"/>
                <w:color w:val="000000" w:themeColor="text1"/>
                <w:sz w:val="20"/>
                <w:szCs w:val="20"/>
              </w:rPr>
              <w:t>Einführung von Strategien</w:t>
            </w:r>
          </w:p>
          <w:p w:rsidR="000A014F" w:rsidRPr="00283EC0" w:rsidRDefault="000A014F" w:rsidP="000A014F">
            <w:pPr>
              <w:contextualSpacing/>
              <w:rPr>
                <w:rFonts w:asciiTheme="minorHAnsi" w:hAnsiTheme="minorHAnsi"/>
                <w:color w:val="000000" w:themeColor="text1"/>
                <w:sz w:val="20"/>
                <w:szCs w:val="20"/>
              </w:rPr>
            </w:pPr>
            <w:r w:rsidRPr="005D6F37">
              <w:rPr>
                <w:rFonts w:asciiTheme="minorHAnsi" w:hAnsiTheme="minorHAnsi"/>
                <w:color w:val="000000" w:themeColor="text1"/>
                <w:sz w:val="20"/>
                <w:szCs w:val="20"/>
              </w:rPr>
              <w:t>- zur Organisation von Schreibprozessen</w:t>
            </w: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Reisen, regionale Besonderheiten: Urlaubsorte, Sehenswürdigkeiten, Freizeitangebote, Essen und Trinken, Verkehrsmittel</w:t>
            </w:r>
          </w:p>
          <w:p w:rsidR="00E0074A" w:rsidRDefault="00E0074A" w:rsidP="00E0074A">
            <w:pPr>
              <w:spacing w:after="0" w:line="288" w:lineRule="auto"/>
              <w:jc w:val="left"/>
              <w:rPr>
                <w:rFonts w:asciiTheme="minorHAnsi" w:hAnsiTheme="minorHAnsi" w:cs="Arial"/>
                <w:bCs/>
                <w:sz w:val="20"/>
                <w:szCs w:val="20"/>
                <w:lang w:eastAsia="de-DE"/>
              </w:rPr>
            </w:pPr>
          </w:p>
          <w:p w:rsidR="00E0074A" w:rsidRPr="000B2FED" w:rsidRDefault="00E0074A" w:rsidP="00E0074A">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einen Urlaubsbericht verfassen</w:t>
            </w:r>
          </w:p>
          <w:p w:rsidR="00E0074A" w:rsidRDefault="00E0074A" w:rsidP="00E0074A">
            <w:pPr>
              <w:pStyle w:val="StandardWeb"/>
              <w:spacing w:before="0" w:beforeAutospacing="0" w:after="0" w:afterAutospacing="0"/>
              <w:rPr>
                <w:rFonts w:asciiTheme="minorHAnsi" w:hAnsiTheme="minorHAnsi" w:cs="Arial"/>
                <w:bCs/>
                <w:color w:val="000000"/>
                <w:kern w:val="24"/>
              </w:rPr>
            </w:pP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Lernaufgabe: einen Urlaub organisieren</w:t>
            </w:r>
          </w:p>
          <w:p w:rsidR="00E0074A" w:rsidRPr="000B2FED" w:rsidRDefault="00E0074A" w:rsidP="00E0074A">
            <w:pPr>
              <w:pStyle w:val="StandardWeb"/>
              <w:spacing w:before="0" w:beforeAutospacing="0" w:after="0" w:afterAutospacing="0"/>
              <w:rPr>
                <w:rFonts w:asciiTheme="minorHAnsi" w:hAnsiTheme="minorHAnsi" w:cs="Arial"/>
              </w:rPr>
            </w:pPr>
          </w:p>
          <w:p w:rsidR="00E0074A" w:rsidRPr="000B2FED" w:rsidRDefault="00E0074A" w:rsidP="00E0074A">
            <w:pPr>
              <w:pStyle w:val="StandardWeb"/>
              <w:spacing w:before="0" w:beforeAutospacing="0" w:after="0" w:afterAutospacing="0"/>
              <w:rPr>
                <w:rFonts w:asciiTheme="minorHAnsi" w:hAnsiTheme="minorHAnsi" w:cs="Arial"/>
                <w:bCs/>
                <w:color w:val="000000"/>
                <w:kern w:val="24"/>
              </w:rPr>
            </w:pPr>
            <w:r>
              <w:rPr>
                <w:rFonts w:asciiTheme="minorHAnsi" w:hAnsiTheme="minorHAnsi" w:cs="Arial"/>
                <w:bCs/>
                <w:color w:val="000000"/>
                <w:kern w:val="24"/>
              </w:rPr>
              <w:t xml:space="preserve">die Verben </w:t>
            </w:r>
            <w:r w:rsidRPr="00CE583C">
              <w:rPr>
                <w:rFonts w:asciiTheme="minorHAnsi" w:hAnsiTheme="minorHAnsi" w:cs="Arial"/>
                <w:bCs/>
                <w:i/>
                <w:color w:val="000000"/>
                <w:kern w:val="24"/>
              </w:rPr>
              <w:t>lire</w:t>
            </w:r>
            <w:r>
              <w:rPr>
                <w:rFonts w:asciiTheme="minorHAnsi" w:hAnsiTheme="minorHAnsi" w:cs="Arial"/>
                <w:bCs/>
                <w:color w:val="000000"/>
                <w:kern w:val="24"/>
              </w:rPr>
              <w:t xml:space="preserve"> und </w:t>
            </w:r>
            <w:r w:rsidRPr="00CE583C">
              <w:rPr>
                <w:rFonts w:asciiTheme="minorHAnsi" w:hAnsiTheme="minorHAnsi" w:cs="Arial"/>
                <w:bCs/>
                <w:i/>
                <w:color w:val="000000"/>
                <w:kern w:val="24"/>
              </w:rPr>
              <w:t>écrire</w:t>
            </w:r>
          </w:p>
          <w:p w:rsidR="00E0074A" w:rsidRPr="00283EC0" w:rsidRDefault="00E0074A" w:rsidP="00E0074A">
            <w:pPr>
              <w:spacing w:after="0" w:line="288" w:lineRule="auto"/>
              <w:jc w:val="left"/>
              <w:rPr>
                <w:rFonts w:asciiTheme="minorHAnsi" w:hAnsiTheme="minorHAnsi" w:cs="Arial"/>
                <w:bCs/>
                <w:sz w:val="20"/>
                <w:szCs w:val="20"/>
                <w:lang w:eastAsia="de-DE"/>
              </w:rPr>
            </w:pPr>
          </w:p>
        </w:tc>
      </w:tr>
    </w:tbl>
    <w:p w:rsidR="00E0074A" w:rsidRDefault="00E0074A" w:rsidP="00E0074A"/>
    <w:p w:rsidR="00E0074A" w:rsidRDefault="00E0074A" w:rsidP="00E0074A">
      <w:pPr>
        <w:spacing w:after="0" w:line="240" w:lineRule="auto"/>
        <w:jc w:val="left"/>
        <w:rPr>
          <w:rFonts w:asciiTheme="minorHAnsi" w:hAnsiTheme="minorHAnsi"/>
          <w:b/>
          <w:i/>
          <w:sz w:val="28"/>
          <w:szCs w:val="28"/>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E0074A">
        <w:trPr>
          <w:trHeight w:val="416"/>
          <w:tblHeader/>
        </w:trPr>
        <w:tc>
          <w:tcPr>
            <w:tcW w:w="14218" w:type="dxa"/>
            <w:gridSpan w:val="3"/>
            <w:shd w:val="clear" w:color="auto" w:fill="B6DDE8" w:themeFill="accent5" w:themeFillTint="66"/>
          </w:tcPr>
          <w:p w:rsidR="00E0074A" w:rsidRPr="00283EC0" w:rsidRDefault="00E0074A" w:rsidP="00E0074A">
            <w:pPr>
              <w:spacing w:after="0" w:line="288" w:lineRule="auto"/>
              <w:jc w:val="left"/>
              <w:rPr>
                <w:rFonts w:asciiTheme="minorHAnsi" w:eastAsia="Times New Roman" w:hAnsiTheme="minorHAnsi" w:cs="Arial"/>
                <w:b/>
                <w:sz w:val="24"/>
                <w:szCs w:val="24"/>
                <w:lang w:val="en-US" w:eastAsia="de-DE"/>
              </w:rPr>
            </w:pPr>
            <w:r w:rsidRPr="00283EC0">
              <w:rPr>
                <w:rFonts w:asciiTheme="minorHAnsi" w:eastAsia="Times New Roman" w:hAnsiTheme="minorHAnsi" w:cs="Arial"/>
                <w:b/>
                <w:sz w:val="24"/>
                <w:szCs w:val="24"/>
                <w:lang w:val="fr-FR" w:eastAsia="de-DE"/>
              </w:rPr>
              <w:lastRenderedPageBreak/>
              <w:t xml:space="preserve">UV 8.1 </w:t>
            </w:r>
            <w:r w:rsidRPr="00F20535">
              <w:rPr>
                <w:rFonts w:asciiTheme="minorHAnsi" w:eastAsia="Times New Roman" w:hAnsiTheme="minorHAnsi" w:cs="Arial"/>
                <w:b/>
                <w:i/>
                <w:sz w:val="24"/>
                <w:szCs w:val="24"/>
                <w:lang w:val="fr-FR" w:eastAsia="de-DE"/>
              </w:rPr>
              <w:t>Moi et mon univers</w:t>
            </w:r>
            <w:r w:rsidRPr="00283EC0">
              <w:rPr>
                <w:rFonts w:asciiTheme="minorHAnsi" w:eastAsia="Times New Roman" w:hAnsiTheme="minorHAnsi" w:cs="Arial"/>
                <w:b/>
                <w:sz w:val="24"/>
                <w:szCs w:val="24"/>
                <w:lang w:val="fr-FR" w:eastAsia="de-DE"/>
              </w:rPr>
              <w:t xml:space="preserve"> </w:t>
            </w:r>
            <w:r w:rsidRPr="00283EC0">
              <w:rPr>
                <w:rFonts w:asciiTheme="minorHAnsi" w:eastAsia="Times New Roman" w:hAnsiTheme="minorHAnsi" w:cs="Arial"/>
                <w:sz w:val="24"/>
                <w:szCs w:val="24"/>
                <w:lang w:val="nb-NO" w:eastAsia="de-DE"/>
              </w:rPr>
              <w:t>(ca. 12 Ustd)</w:t>
            </w:r>
          </w:p>
        </w:tc>
      </w:tr>
      <w:tr w:rsidR="00E0074A" w:rsidRPr="00283EC0"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E0074A">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Interkulturelles Verstehen und Handeln</w:t>
            </w:r>
          </w:p>
          <w:p w:rsidR="00E0074A" w:rsidRPr="00283EC0" w:rsidRDefault="00E0074A" w:rsidP="00882803">
            <w:pPr>
              <w:pStyle w:val="Listenabsatz"/>
              <w:numPr>
                <w:ilvl w:val="0"/>
                <w:numId w:val="11"/>
              </w:numPr>
              <w:spacing w:after="0" w:line="288" w:lineRule="auto"/>
              <w:jc w:val="left"/>
              <w:rPr>
                <w:rFonts w:asciiTheme="minorHAnsi" w:hAnsiTheme="minorHAnsi"/>
                <w:sz w:val="20"/>
                <w:szCs w:val="20"/>
              </w:rPr>
            </w:pPr>
            <w:r w:rsidRPr="00283EC0">
              <w:rPr>
                <w:rFonts w:asciiTheme="minorHAnsi" w:hAnsiTheme="minorHAnsi"/>
                <w:sz w:val="20"/>
                <w:szCs w:val="20"/>
              </w:rPr>
              <w:t>in elementaren formellen wie informellen Begegnungssituationen unter Beachtung kulturspezifischer Konventionen und Besonderheiten kommunikativ angemessen handeln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Leseverstehen</w:t>
            </w:r>
          </w:p>
          <w:p w:rsidR="00E0074A" w:rsidRPr="00283EC0" w:rsidRDefault="00E0074A"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einfachen, klar strukturierten Sach- und Gebrauchstexten sowie einfachen literarischen Texten die Gesamtaussage, wesentliche thematische Aspekte sowie wichtige Details entnehmen</w:t>
            </w:r>
          </w:p>
          <w:p w:rsidR="00E0074A" w:rsidRPr="00283EC0" w:rsidRDefault="00E0074A" w:rsidP="00E0074A">
            <w:pPr>
              <w:spacing w:after="0" w:line="288" w:lineRule="auto"/>
              <w:jc w:val="left"/>
              <w:rPr>
                <w:rFonts w:asciiTheme="minorHAnsi" w:eastAsia="Times New Roman" w:hAnsiTheme="minorHAnsi" w:cs="Arial"/>
                <w:sz w:val="20"/>
                <w:szCs w:val="20"/>
                <w:lang w:eastAsia="de-DE"/>
              </w:rPr>
            </w:pP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Sprechen: zusammenhängendes Sprechen</w:t>
            </w:r>
          </w:p>
          <w:p w:rsidR="00E0074A" w:rsidRPr="00283EC0" w:rsidRDefault="00E0074A"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 xml:space="preserve">ihre Lebenswelt beschreiben und Interessen darstellen </w:t>
            </w:r>
          </w:p>
        </w:tc>
        <w:tc>
          <w:tcPr>
            <w:tcW w:w="4459" w:type="dxa"/>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Einblicke in die Lebenswirklichkeiten von Jugendlichen: Familie, Freundschaft, Freizeitgestaltung, Schulalltag, Konsumverhalten</w:t>
            </w: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TMK</w:t>
            </w:r>
          </w:p>
          <w:p w:rsidR="00E0074A" w:rsidRPr="00283EC0" w:rsidRDefault="00E0074A" w:rsidP="00E0074A">
            <w:pPr>
              <w:contextualSpacing/>
              <w:rPr>
                <w:rFonts w:asciiTheme="minorHAnsi" w:hAnsiTheme="minorHAnsi"/>
                <w:bCs/>
                <w:color w:val="000000" w:themeColor="text1"/>
                <w:sz w:val="20"/>
                <w:szCs w:val="20"/>
                <w:lang w:eastAsia="de-DE"/>
              </w:rPr>
            </w:pPr>
            <w:r w:rsidRPr="00283EC0">
              <w:rPr>
                <w:rFonts w:asciiTheme="minorHAnsi" w:hAnsiTheme="minorHAnsi"/>
                <w:color w:val="000000" w:themeColor="text1"/>
                <w:sz w:val="20"/>
                <w:szCs w:val="20"/>
                <w:u w:val="single"/>
              </w:rPr>
              <w:t>Ausgangstexte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bCs/>
                <w:color w:val="000000" w:themeColor="text1"/>
                <w:sz w:val="20"/>
                <w:szCs w:val="20"/>
                <w:lang w:eastAsia="de-DE"/>
              </w:rPr>
              <w:t>Lesetexte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Bildmedien</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Formate der sozialen Medien und Netzwerke</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u w:val="single"/>
              </w:rPr>
              <w:t>Zieltexte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Kurzpräsentation</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Steckbrief</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E-Mail</w:t>
            </w:r>
          </w:p>
          <w:p w:rsidR="00E0074A" w:rsidRPr="00283EC0" w:rsidRDefault="00E0074A" w:rsidP="00E0074A">
            <w:pPr>
              <w:contextualSpacing/>
              <w:rPr>
                <w:rFonts w:asciiTheme="minorHAnsi" w:hAnsiTheme="minorHAnsi"/>
                <w:color w:val="000000" w:themeColor="text1"/>
                <w:sz w:val="20"/>
                <w:szCs w:val="20"/>
              </w:rPr>
            </w:pPr>
          </w:p>
          <w:p w:rsidR="00E0074A" w:rsidRPr="00283EC0" w:rsidRDefault="00E0074A" w:rsidP="00E0074A">
            <w:pPr>
              <w:contextualSpacing/>
              <w:rPr>
                <w:rFonts w:asciiTheme="minorHAnsi" w:hAnsiTheme="minorHAnsi"/>
                <w:b/>
                <w:color w:val="000000" w:themeColor="text1"/>
                <w:sz w:val="20"/>
                <w:szCs w:val="20"/>
              </w:rPr>
            </w:pPr>
            <w:r w:rsidRPr="00283EC0">
              <w:rPr>
                <w:rFonts w:asciiTheme="minorHAnsi" w:hAnsiTheme="minorHAnsi"/>
                <w:b/>
                <w:color w:val="000000" w:themeColor="text1"/>
                <w:sz w:val="20"/>
                <w:szCs w:val="20"/>
              </w:rPr>
              <w:t>VSM</w:t>
            </w:r>
          </w:p>
          <w:p w:rsidR="00E0074A" w:rsidRPr="00283EC0" w:rsidRDefault="00E0074A" w:rsidP="00E0074A">
            <w:pPr>
              <w:contextualSpacing/>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Grammatik</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Relativsätze</w:t>
            </w:r>
          </w:p>
          <w:p w:rsidR="00E0074A" w:rsidRPr="00283EC0" w:rsidRDefault="00E0074A" w:rsidP="00E0074A">
            <w:pPr>
              <w:contextualSpacing/>
              <w:rPr>
                <w:rFonts w:asciiTheme="minorHAnsi" w:hAnsiTheme="minorHAnsi"/>
                <w:color w:val="000000" w:themeColor="text1"/>
                <w:sz w:val="20"/>
                <w:szCs w:val="20"/>
              </w:rPr>
            </w:pPr>
            <w:r w:rsidRPr="00283EC0">
              <w:rPr>
                <w:rFonts w:asciiTheme="minorHAnsi" w:hAnsiTheme="minorHAnsi"/>
                <w:color w:val="000000" w:themeColor="text1"/>
                <w:sz w:val="20"/>
                <w:szCs w:val="20"/>
              </w:rPr>
              <w:t xml:space="preserve">Satzstrukturen mit Infinitivergänzungen </w:t>
            </w:r>
          </w:p>
        </w:tc>
        <w:tc>
          <w:tcPr>
            <w:tcW w:w="502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sich und andere vorstellen, Personen und Orte näher beschreiben, Gefühle beschreiben</w:t>
            </w:r>
          </w:p>
          <w:p w:rsidR="00E0074A" w:rsidRPr="00283EC0" w:rsidRDefault="00E0074A" w:rsidP="00E0074A">
            <w:pPr>
              <w:spacing w:after="0" w:line="288" w:lineRule="auto"/>
              <w:jc w:val="left"/>
              <w:rPr>
                <w:rFonts w:asciiTheme="minorHAnsi" w:hAnsiTheme="minorHAnsi" w:cs="Arial"/>
                <w:b/>
                <w:bCs/>
                <w:sz w:val="20"/>
                <w:szCs w:val="20"/>
                <w:lang w:eastAsia="de-DE"/>
              </w:rPr>
            </w:pPr>
          </w:p>
          <w:p w:rsidR="00E0074A" w:rsidRPr="00283EC0" w:rsidRDefault="00E0074A" w:rsidP="00E0074A">
            <w:pPr>
              <w:pStyle w:val="StandardWeb"/>
              <w:spacing w:before="0" w:beforeAutospacing="0" w:after="0" w:afterAutospacing="0"/>
              <w:rPr>
                <w:rFonts w:asciiTheme="minorHAnsi" w:hAnsiTheme="minorHAnsi" w:cs="Arial"/>
              </w:rPr>
            </w:pPr>
            <w:r w:rsidRPr="00283EC0">
              <w:rPr>
                <w:rFonts w:asciiTheme="minorHAnsi" w:hAnsiTheme="minorHAnsi" w:cs="Arial"/>
              </w:rPr>
              <w:t xml:space="preserve">Lernaufgabe: </w:t>
            </w:r>
          </w:p>
          <w:p w:rsidR="00E0074A" w:rsidRPr="00283EC0" w:rsidRDefault="00E0074A" w:rsidP="00E0074A">
            <w:pPr>
              <w:pStyle w:val="StandardWeb"/>
              <w:spacing w:before="0" w:beforeAutospacing="0" w:after="0" w:afterAutospacing="0"/>
              <w:rPr>
                <w:rFonts w:asciiTheme="minorHAnsi" w:hAnsiTheme="minorHAnsi" w:cs="Arial"/>
              </w:rPr>
            </w:pPr>
            <w:r w:rsidRPr="00283EC0">
              <w:rPr>
                <w:rFonts w:asciiTheme="minorHAnsi" w:hAnsiTheme="minorHAnsi" w:cs="Arial"/>
              </w:rPr>
              <w:t>ein Interview / Kurzinterview (</w:t>
            </w:r>
            <w:r w:rsidRPr="00283EC0">
              <w:rPr>
                <w:rFonts w:asciiTheme="minorHAnsi" w:hAnsiTheme="minorHAnsi" w:cs="Arial"/>
                <w:i/>
              </w:rPr>
              <w:t>micro-trottoir</w:t>
            </w:r>
            <w:r w:rsidRPr="00283EC0">
              <w:rPr>
                <w:rFonts w:asciiTheme="minorHAnsi" w:hAnsiTheme="minorHAnsi" w:cs="Arial"/>
              </w:rPr>
              <w:t>) mit einem neuen Mitschüler / Gastschüler führen</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i/>
                <w:color w:val="000000"/>
                <w:kern w:val="24"/>
              </w:rPr>
            </w:pPr>
            <w:r w:rsidRPr="00283EC0">
              <w:rPr>
                <w:rFonts w:asciiTheme="minorHAnsi" w:hAnsiTheme="minorHAnsi" w:cs="Arial"/>
                <w:i/>
                <w:color w:val="000000" w:themeColor="text1"/>
              </w:rPr>
              <w:t>pour + inf.</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sz w:val="20"/>
                <w:szCs w:val="20"/>
              </w:rPr>
              <w:t>Schreiben, Leseverstehen, Verfügen über sprachliche Mittel: Grammatik</w:t>
            </w:r>
          </w:p>
        </w:tc>
      </w:tr>
    </w:tbl>
    <w:p w:rsidR="00E0074A" w:rsidRDefault="00E0074A" w:rsidP="00E0074A">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74A" w:rsidRPr="008E49EE" w:rsidTr="005F28ED">
        <w:trPr>
          <w:trHeight w:val="416"/>
          <w:tblHeader/>
        </w:trPr>
        <w:tc>
          <w:tcPr>
            <w:tcW w:w="14218" w:type="dxa"/>
            <w:gridSpan w:val="3"/>
            <w:shd w:val="clear" w:color="auto" w:fill="B6DDE8" w:themeFill="accent5" w:themeFillTint="66"/>
          </w:tcPr>
          <w:p w:rsidR="00E0074A" w:rsidRPr="00283EC0" w:rsidRDefault="00E0074A" w:rsidP="00E0074A">
            <w:pPr>
              <w:spacing w:after="0" w:line="288" w:lineRule="auto"/>
              <w:jc w:val="left"/>
              <w:rPr>
                <w:rFonts w:asciiTheme="minorHAnsi" w:eastAsia="Times New Roman" w:hAnsiTheme="minorHAnsi" w:cs="Arial"/>
                <w:b/>
                <w:sz w:val="24"/>
                <w:szCs w:val="24"/>
                <w:highlight w:val="yellow"/>
                <w:lang w:val="fr-FR" w:eastAsia="de-DE"/>
              </w:rPr>
            </w:pPr>
            <w:r w:rsidRPr="00283EC0">
              <w:rPr>
                <w:rFonts w:asciiTheme="minorHAnsi" w:eastAsia="Times New Roman" w:hAnsiTheme="minorHAnsi" w:cs="Arial"/>
                <w:b/>
                <w:sz w:val="24"/>
                <w:szCs w:val="24"/>
                <w:lang w:val="fr-FR" w:eastAsia="de-DE"/>
              </w:rPr>
              <w:lastRenderedPageBreak/>
              <w:t xml:space="preserve">UV 8.2 </w:t>
            </w:r>
            <w:r w:rsidRPr="00283EC0">
              <w:rPr>
                <w:rFonts w:asciiTheme="minorHAnsi" w:eastAsia="Times New Roman" w:hAnsiTheme="minorHAnsi" w:cs="Arial"/>
                <w:b/>
                <w:i/>
                <w:sz w:val="24"/>
                <w:szCs w:val="24"/>
                <w:lang w:val="fr-FR" w:eastAsia="de-DE"/>
              </w:rPr>
              <w:t>Une excursion au mus</w:t>
            </w:r>
            <w:r w:rsidR="00552380">
              <w:rPr>
                <w:rFonts w:asciiTheme="minorHAnsi" w:eastAsia="Times New Roman" w:hAnsiTheme="minorHAnsi" w:cs="Arial"/>
                <w:b/>
                <w:i/>
                <w:sz w:val="24"/>
                <w:szCs w:val="24"/>
                <w:lang w:val="fr-FR" w:eastAsia="de-DE"/>
              </w:rPr>
              <w:t xml:space="preserve">ée: « une aventure médiatisée » </w:t>
            </w:r>
            <w:r w:rsidRPr="00283EC0">
              <w:rPr>
                <w:rFonts w:asciiTheme="minorHAnsi" w:eastAsia="Times New Roman" w:hAnsiTheme="minorHAnsi" w:cs="Arial"/>
                <w:sz w:val="24"/>
                <w:szCs w:val="24"/>
                <w:lang w:val="fr-FR" w:eastAsia="de-DE"/>
              </w:rPr>
              <w:t>(ca. 16 Ustd)</w:t>
            </w:r>
          </w:p>
        </w:tc>
      </w:tr>
      <w:tr w:rsidR="00E0074A" w:rsidRPr="00EB6B43"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45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502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EB6B43" w:rsidTr="005F28ED">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Interkulturelles Verstehen und Handeln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in elementaren interkulturellen Handlungssituationen grundlegende Informationen und Meinungen zu Themen des soziokulturellen Orientierungswissens austauschen und daraus Handlungsoptionen ableiten</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FKK</w:t>
            </w: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Schreiben</w:t>
            </w:r>
          </w:p>
          <w:p w:rsidR="00E0074A" w:rsidRPr="00283EC0" w:rsidRDefault="00E0074A" w:rsidP="00882803">
            <w:pPr>
              <w:pStyle w:val="Listenabsatz"/>
              <w:widowControl w:val="0"/>
              <w:numPr>
                <w:ilvl w:val="0"/>
                <w:numId w:val="5"/>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 xml:space="preserve">ihre Lebenswelt beschreiben, von Ereignissen berichten und Interessen darstellen </w:t>
            </w:r>
          </w:p>
          <w:p w:rsidR="00E0074A" w:rsidRPr="00283EC0" w:rsidRDefault="00E0074A" w:rsidP="00882803">
            <w:pPr>
              <w:pStyle w:val="Listenabsatz"/>
              <w:widowControl w:val="0"/>
              <w:numPr>
                <w:ilvl w:val="0"/>
                <w:numId w:val="5"/>
              </w:numPr>
              <w:autoSpaceDE w:val="0"/>
              <w:autoSpaceDN w:val="0"/>
              <w:spacing w:after="0" w:line="288" w:lineRule="auto"/>
              <w:jc w:val="left"/>
              <w:rPr>
                <w:rFonts w:asciiTheme="minorHAnsi" w:hAnsiTheme="minorHAnsi" w:cs="Arial"/>
                <w:sz w:val="20"/>
                <w:szCs w:val="20"/>
              </w:rPr>
            </w:pPr>
            <w:r w:rsidRPr="00283EC0">
              <w:rPr>
                <w:rFonts w:asciiTheme="minorHAnsi" w:hAnsiTheme="minorHAnsi" w:cs="Arial"/>
                <w:sz w:val="20"/>
                <w:szCs w:val="20"/>
              </w:rPr>
              <w:t>digitale Werkzeuge auch für einfache Formen des kollaborativen Schreibens einsetzen</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VSM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Grammatik</w:t>
            </w:r>
          </w:p>
          <w:p w:rsidR="00E0074A" w:rsidRPr="00283EC0" w:rsidRDefault="00E0074A" w:rsidP="00882803">
            <w:pPr>
              <w:pStyle w:val="Listenabsatz"/>
              <w:numPr>
                <w:ilvl w:val="0"/>
                <w:numId w:val="8"/>
              </w:numPr>
              <w:spacing w:after="0" w:line="288" w:lineRule="auto"/>
              <w:jc w:val="left"/>
              <w:rPr>
                <w:rFonts w:asciiTheme="minorHAnsi" w:eastAsia="Times New Roman" w:hAnsiTheme="minorHAnsi" w:cs="Arial"/>
                <w:sz w:val="20"/>
                <w:szCs w:val="20"/>
                <w:lang w:eastAsia="de-DE"/>
              </w:rPr>
            </w:pPr>
            <w:r w:rsidRPr="00283EC0">
              <w:rPr>
                <w:rFonts w:asciiTheme="minorHAnsi" w:hAnsiTheme="minorHAnsi"/>
                <w:sz w:val="20"/>
                <w:szCs w:val="20"/>
              </w:rPr>
              <w:t>Sachverhalte schildern und von Ereignissen berichten und erzählen</w:t>
            </w:r>
          </w:p>
          <w:p w:rsidR="00E0074A" w:rsidRPr="00283EC0" w:rsidRDefault="00E0074A" w:rsidP="00882803">
            <w:pPr>
              <w:pStyle w:val="Listenabsatz"/>
              <w:numPr>
                <w:ilvl w:val="0"/>
                <w:numId w:val="8"/>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Texte {…} strukturieren und räumliche, zeitliche und logische Bezüge in einfacher Form darstellen</w:t>
            </w:r>
          </w:p>
        </w:tc>
        <w:tc>
          <w:tcPr>
            <w:tcW w:w="4459" w:type="dxa"/>
          </w:tcPr>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b/>
                <w:sz w:val="20"/>
                <w:szCs w:val="20"/>
              </w:rPr>
              <w:t>IKK</w:t>
            </w:r>
          </w:p>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sz w:val="20"/>
                <w:szCs w:val="20"/>
              </w:rPr>
              <w:t>Einblicke in die Lebenswirklichkeiten von Jugendlichen: Schulalltag, Konsumverhalten</w:t>
            </w:r>
          </w:p>
          <w:p w:rsidR="00E0074A" w:rsidRDefault="00E0074A" w:rsidP="005F28ED">
            <w:pPr>
              <w:spacing w:after="0"/>
              <w:rPr>
                <w:rFonts w:asciiTheme="minorHAnsi" w:hAnsiTheme="minorHAnsi"/>
                <w:sz w:val="20"/>
                <w:szCs w:val="20"/>
              </w:rPr>
            </w:pPr>
            <w:r w:rsidRPr="00283EC0">
              <w:rPr>
                <w:rFonts w:asciiTheme="minorHAnsi" w:hAnsiTheme="minorHAnsi"/>
                <w:sz w:val="20"/>
                <w:szCs w:val="20"/>
              </w:rPr>
              <w:t>Einblicke in die Nutzung digitaler Medien im Alltag von Jugendlichen</w:t>
            </w:r>
          </w:p>
          <w:p w:rsidR="00E0074A" w:rsidRPr="00283EC0" w:rsidRDefault="00E0074A" w:rsidP="00E0074A">
            <w:pPr>
              <w:widowControl w:val="0"/>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 xml:space="preserve">Einblicke in das Leben in Frankreich: regionale Besonderheiten </w:t>
            </w:r>
          </w:p>
          <w:p w:rsidR="00E0074A" w:rsidRPr="00283EC0" w:rsidRDefault="00E0074A" w:rsidP="00E0074A">
            <w:pPr>
              <w:spacing w:after="0" w:line="288" w:lineRule="auto"/>
              <w:rPr>
                <w:rFonts w:asciiTheme="minorHAnsi" w:hAnsiTheme="minorHAnsi"/>
                <w:bCs/>
                <w:sz w:val="20"/>
                <w:szCs w:val="20"/>
                <w:lang w:eastAsia="de-DE"/>
              </w:rPr>
            </w:pP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TMK</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Ausgangstexte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Lesetexte</w:t>
            </w:r>
          </w:p>
          <w:p w:rsidR="00E0074A" w:rsidRPr="00283EC0" w:rsidRDefault="00E0074A" w:rsidP="00E0074A">
            <w:pPr>
              <w:spacing w:after="0" w:line="288" w:lineRule="auto"/>
              <w:rPr>
                <w:rFonts w:asciiTheme="minorHAnsi" w:hAnsiTheme="minorHAnsi"/>
                <w:bCs/>
                <w:color w:val="000000" w:themeColor="text1"/>
                <w:sz w:val="20"/>
                <w:szCs w:val="20"/>
                <w:lang w:eastAsia="de-DE"/>
              </w:rPr>
            </w:pPr>
            <w:r w:rsidRPr="00283EC0">
              <w:rPr>
                <w:rFonts w:asciiTheme="minorHAnsi" w:hAnsiTheme="minorHAnsi"/>
                <w:bCs/>
                <w:color w:val="000000" w:themeColor="text1"/>
                <w:sz w:val="20"/>
                <w:szCs w:val="20"/>
                <w:lang w:eastAsia="de-DE"/>
              </w:rPr>
              <w:t>kürzere narrative Texte</w:t>
            </w:r>
          </w:p>
          <w:p w:rsidR="00E0074A" w:rsidRPr="00283EC0" w:rsidRDefault="00E0074A" w:rsidP="00E0074A">
            <w:pPr>
              <w:spacing w:after="0" w:line="288" w:lineRule="auto"/>
              <w:rPr>
                <w:rFonts w:asciiTheme="minorHAnsi" w:hAnsiTheme="minorHAnsi"/>
                <w:bCs/>
                <w:i/>
                <w:sz w:val="20"/>
                <w:szCs w:val="20"/>
                <w:lang w:eastAsia="de-DE"/>
              </w:rPr>
            </w:pPr>
            <w:r w:rsidRPr="00283EC0">
              <w:rPr>
                <w:rFonts w:asciiTheme="minorHAnsi" w:hAnsiTheme="minorHAnsi"/>
                <w:bCs/>
                <w:i/>
                <w:sz w:val="20"/>
                <w:szCs w:val="20"/>
                <w:lang w:eastAsia="de-DE"/>
              </w:rPr>
              <w:t>bande dessinée</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Zieltexte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E-Mail</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Tagebucheintrag</w:t>
            </w:r>
          </w:p>
          <w:p w:rsidR="00E0074A" w:rsidRPr="00283EC0" w:rsidRDefault="00E0074A" w:rsidP="00E0074A">
            <w:pPr>
              <w:spacing w:after="0" w:line="288" w:lineRule="auto"/>
              <w:jc w:val="left"/>
              <w:rPr>
                <w:rFonts w:asciiTheme="minorHAnsi" w:hAnsiTheme="minorHAnsi"/>
                <w:bCs/>
                <w:sz w:val="20"/>
                <w:szCs w:val="20"/>
                <w:lang w:eastAsia="de-DE"/>
              </w:rPr>
            </w:pPr>
          </w:p>
          <w:p w:rsidR="00E0074A" w:rsidRPr="00283EC0" w:rsidRDefault="00E0074A" w:rsidP="00E0074A">
            <w:pPr>
              <w:spacing w:after="0" w:line="288" w:lineRule="auto"/>
              <w:jc w:val="left"/>
              <w:rPr>
                <w:rFonts w:asciiTheme="minorHAnsi" w:hAnsiTheme="minorHAnsi"/>
                <w:b/>
                <w:bCs/>
                <w:sz w:val="20"/>
                <w:szCs w:val="20"/>
                <w:lang w:eastAsia="de-DE"/>
              </w:rPr>
            </w:pPr>
            <w:r w:rsidRPr="00283EC0">
              <w:rPr>
                <w:rFonts w:asciiTheme="minorHAnsi" w:hAnsiTheme="minorHAnsi"/>
                <w:b/>
                <w:bCs/>
                <w:sz w:val="20"/>
                <w:szCs w:val="20"/>
                <w:lang w:eastAsia="de-DE"/>
              </w:rPr>
              <w:t>VSM</w:t>
            </w:r>
          </w:p>
          <w:p w:rsidR="00E0074A" w:rsidRPr="00461A40" w:rsidRDefault="00E0074A" w:rsidP="00E0074A">
            <w:pPr>
              <w:spacing w:after="0" w:line="288" w:lineRule="auto"/>
              <w:jc w:val="left"/>
              <w:rPr>
                <w:rFonts w:asciiTheme="minorHAnsi" w:hAnsiTheme="minorHAnsi"/>
                <w:bCs/>
                <w:sz w:val="20"/>
                <w:szCs w:val="20"/>
                <w:u w:val="single"/>
                <w:lang w:eastAsia="de-DE"/>
              </w:rPr>
            </w:pPr>
            <w:r>
              <w:rPr>
                <w:rFonts w:asciiTheme="minorHAnsi" w:hAnsiTheme="minorHAnsi"/>
                <w:bCs/>
                <w:sz w:val="20"/>
                <w:szCs w:val="20"/>
                <w:u w:val="single"/>
                <w:lang w:eastAsia="de-DE"/>
              </w:rPr>
              <w:t>Grammatik</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 xml:space="preserve">Tempusformen: </w:t>
            </w:r>
            <w:r w:rsidRPr="00283EC0">
              <w:rPr>
                <w:rFonts w:asciiTheme="minorHAnsi" w:hAnsiTheme="minorHAnsi"/>
                <w:bCs/>
                <w:i/>
                <w:sz w:val="20"/>
                <w:szCs w:val="20"/>
                <w:lang w:eastAsia="de-DE"/>
              </w:rPr>
              <w:t>passé composé</w:t>
            </w:r>
            <w:r w:rsidRPr="00283EC0">
              <w:rPr>
                <w:rFonts w:asciiTheme="minorHAnsi" w:hAnsiTheme="minorHAnsi"/>
                <w:bCs/>
                <w:sz w:val="20"/>
                <w:szCs w:val="20"/>
                <w:lang w:eastAsia="de-DE"/>
              </w:rPr>
              <w:t xml:space="preserve"> der regelmäßigen Verben auf </w:t>
            </w:r>
            <w:r w:rsidRPr="00283EC0">
              <w:rPr>
                <w:rFonts w:asciiTheme="minorHAnsi" w:hAnsiTheme="minorHAnsi"/>
                <w:bCs/>
                <w:i/>
                <w:sz w:val="20"/>
                <w:szCs w:val="20"/>
                <w:lang w:eastAsia="de-DE"/>
              </w:rPr>
              <w:t xml:space="preserve">-er, ir, -re </w:t>
            </w:r>
            <w:r w:rsidRPr="00283EC0">
              <w:rPr>
                <w:rFonts w:asciiTheme="minorHAnsi" w:hAnsiTheme="minorHAnsi"/>
                <w:bCs/>
                <w:sz w:val="20"/>
                <w:szCs w:val="20"/>
                <w:lang w:eastAsia="de-DE"/>
              </w:rPr>
              <w:t>und frequenter unregelmäßiger Verben</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Einfache Konnektoren</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Zeit- und Ortsadverbien</w:t>
            </w:r>
          </w:p>
        </w:tc>
        <w:tc>
          <w:tcPr>
            <w:tcW w:w="5027" w:type="dxa"/>
          </w:tcPr>
          <w:p w:rsidR="00E0074A" w:rsidRPr="00283EC0" w:rsidRDefault="00E0074A" w:rsidP="00E0074A">
            <w:pPr>
              <w:spacing w:after="0" w:line="288" w:lineRule="auto"/>
              <w:jc w:val="left"/>
              <w:rPr>
                <w:rFonts w:asciiTheme="minorHAnsi" w:hAnsiTheme="minorHAnsi"/>
                <w:b/>
                <w:bCs/>
                <w:sz w:val="20"/>
                <w:szCs w:val="20"/>
                <w:lang w:eastAsia="de-DE"/>
              </w:rPr>
            </w:pPr>
            <w:r w:rsidRPr="00283EC0">
              <w:rPr>
                <w:rFonts w:asciiTheme="minorHAnsi" w:hAnsiTheme="minorHAnsi"/>
                <w:b/>
                <w:bCs/>
                <w:sz w:val="20"/>
                <w:szCs w:val="20"/>
                <w:lang w:eastAsia="de-DE"/>
              </w:rPr>
              <w:t>Unterrichtliche Umsetzung:</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von Erlebnissen an außerschulischen Lernorten berichten; Schul-/Klassenausflug zu einem kulturell bedeutsamen Ort einer Region (z.B. Anbindung an den Wohnort der Protagonisten aus dem Lehrwerk)</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Nutzungsmöglichkeiten des Smartphones; Missgeschick/unerwarteter Vorfall; soziale Medien in Alltag und Schule vs. kulturelle Bildung</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Nutzungsregeln für Smartphones an Schulen in Deutschland und Frankreich</w:t>
            </w:r>
          </w:p>
          <w:p w:rsidR="00E0074A" w:rsidRPr="00283EC0" w:rsidRDefault="00E0074A" w:rsidP="00E0074A">
            <w:pPr>
              <w:pStyle w:val="StandardWeb"/>
              <w:spacing w:before="0" w:beforeAutospacing="0" w:after="0" w:afterAutospacing="0" w:line="276" w:lineRule="auto"/>
              <w:rPr>
                <w:rFonts w:asciiTheme="minorHAnsi" w:hAnsiTheme="minorHAnsi" w:cs="Arial"/>
                <w:b/>
                <w:bCs/>
                <w:kern w:val="24"/>
              </w:rPr>
            </w:pPr>
          </w:p>
          <w:p w:rsidR="00E0074A" w:rsidRPr="00283EC0" w:rsidRDefault="00E0074A" w:rsidP="00E0074A">
            <w:pPr>
              <w:pStyle w:val="StandardWeb"/>
              <w:spacing w:before="0" w:beforeAutospacing="0" w:after="0" w:afterAutospacing="0" w:line="276" w:lineRule="auto"/>
              <w:rPr>
                <w:rFonts w:asciiTheme="minorHAnsi" w:hAnsiTheme="minorHAnsi" w:cs="Arial"/>
                <w:bCs/>
                <w:kern w:val="24"/>
              </w:rPr>
            </w:pPr>
            <w:r w:rsidRPr="00283EC0">
              <w:rPr>
                <w:rFonts w:asciiTheme="minorHAnsi" w:hAnsiTheme="minorHAnsi" w:cs="Arial"/>
                <w:bCs/>
                <w:kern w:val="24"/>
              </w:rPr>
              <w:t xml:space="preserve">Lernaufgabe: </w:t>
            </w:r>
          </w:p>
          <w:p w:rsidR="00E0074A" w:rsidRPr="00283EC0" w:rsidRDefault="00E0074A" w:rsidP="00E0074A">
            <w:pPr>
              <w:spacing w:after="0"/>
              <w:rPr>
                <w:rFonts w:asciiTheme="minorHAnsi" w:hAnsiTheme="minorHAnsi"/>
                <w:bCs/>
                <w:sz w:val="20"/>
                <w:szCs w:val="20"/>
                <w:lang w:eastAsia="de-DE"/>
              </w:rPr>
            </w:pPr>
            <w:r w:rsidRPr="00283EC0">
              <w:rPr>
                <w:rFonts w:asciiTheme="minorHAnsi" w:hAnsiTheme="minorHAnsi"/>
                <w:bCs/>
                <w:sz w:val="20"/>
                <w:szCs w:val="20"/>
                <w:lang w:eastAsia="de-DE"/>
              </w:rPr>
              <w:t>einen Artikel für die Schülerzeitung schreiben und von der Exkursion und dem Vorfall im Museum berichten</w:t>
            </w:r>
          </w:p>
          <w:p w:rsidR="00E0074A" w:rsidRPr="00283EC0" w:rsidRDefault="00E0074A" w:rsidP="00E0074A">
            <w:pPr>
              <w:spacing w:after="0" w:line="288" w:lineRule="auto"/>
              <w:rPr>
                <w:rFonts w:asciiTheme="minorHAnsi" w:hAnsiTheme="minorHAnsi"/>
                <w:b/>
                <w:bCs/>
                <w:sz w:val="20"/>
                <w:szCs w:val="20"/>
                <w:lang w:eastAsia="de-DE"/>
              </w:rPr>
            </w:pP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sz w:val="20"/>
                <w:szCs w:val="20"/>
              </w:rPr>
              <w:t>Schreiben, Verfügen über sprachliche Mittel: Grammatik</w:t>
            </w:r>
          </w:p>
          <w:p w:rsidR="00E0074A" w:rsidRPr="00283EC0" w:rsidRDefault="00E0074A" w:rsidP="00E0074A">
            <w:pPr>
              <w:spacing w:after="0" w:line="288" w:lineRule="auto"/>
              <w:rPr>
                <w:rFonts w:asciiTheme="minorHAnsi" w:hAnsiTheme="minorHAnsi"/>
                <w:bCs/>
                <w:sz w:val="20"/>
                <w:szCs w:val="20"/>
                <w:lang w:eastAsia="de-DE"/>
              </w:rPr>
            </w:pPr>
          </w:p>
        </w:tc>
      </w:tr>
    </w:tbl>
    <w:p w:rsidR="00203D83" w:rsidRDefault="00203D83">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619"/>
        <w:gridCol w:w="4867"/>
      </w:tblGrid>
      <w:tr w:rsidR="00E0074A" w:rsidRPr="008E49EE" w:rsidTr="00203D83">
        <w:trPr>
          <w:trHeight w:val="422"/>
          <w:tblHeader/>
        </w:trPr>
        <w:tc>
          <w:tcPr>
            <w:tcW w:w="14218" w:type="dxa"/>
            <w:gridSpan w:val="3"/>
            <w:shd w:val="clear" w:color="auto" w:fill="B6DDE8" w:themeFill="accent5" w:themeFillTint="66"/>
          </w:tcPr>
          <w:p w:rsidR="00E0074A" w:rsidRPr="00283EC0" w:rsidRDefault="00E0074A" w:rsidP="00E0074A">
            <w:pPr>
              <w:spacing w:after="0" w:line="288" w:lineRule="auto"/>
              <w:jc w:val="left"/>
              <w:rPr>
                <w:rFonts w:asciiTheme="minorHAnsi" w:eastAsia="Times New Roman" w:hAnsiTheme="minorHAnsi" w:cs="Arial"/>
                <w:b/>
                <w:sz w:val="24"/>
                <w:szCs w:val="24"/>
                <w:lang w:val="en-US" w:eastAsia="de-DE"/>
              </w:rPr>
            </w:pPr>
            <w:r w:rsidRPr="008E49EE">
              <w:rPr>
                <w:lang w:val="en-US"/>
              </w:rPr>
              <w:lastRenderedPageBreak/>
              <w:br w:type="page"/>
            </w:r>
            <w:r w:rsidRPr="00283EC0">
              <w:rPr>
                <w:rFonts w:asciiTheme="minorHAnsi" w:eastAsia="Times New Roman" w:hAnsiTheme="minorHAnsi" w:cs="Arial"/>
                <w:b/>
                <w:sz w:val="24"/>
                <w:szCs w:val="24"/>
                <w:lang w:val="fr-FR" w:eastAsia="de-DE"/>
              </w:rPr>
              <w:t xml:space="preserve">UV 8.3 </w:t>
            </w:r>
            <w:r w:rsidRPr="00F20535">
              <w:rPr>
                <w:rFonts w:asciiTheme="minorHAnsi" w:eastAsia="Times New Roman" w:hAnsiTheme="minorHAnsi" w:cs="Arial"/>
                <w:b/>
                <w:i/>
                <w:sz w:val="24"/>
                <w:szCs w:val="24"/>
                <w:lang w:val="fr-FR" w:eastAsia="de-DE"/>
              </w:rPr>
              <w:t>Sauvons notre terre – une semaine de projets à notre école</w:t>
            </w:r>
            <w:r w:rsidRPr="00283EC0">
              <w:rPr>
                <w:rFonts w:asciiTheme="minorHAnsi" w:eastAsia="Times New Roman" w:hAnsiTheme="minorHAnsi" w:cs="Arial"/>
                <w:b/>
                <w:sz w:val="24"/>
                <w:szCs w:val="24"/>
                <w:lang w:val="fr-FR" w:eastAsia="de-DE"/>
              </w:rPr>
              <w:t xml:space="preserve"> </w:t>
            </w:r>
            <w:r>
              <w:rPr>
                <w:rFonts w:asciiTheme="minorHAnsi" w:eastAsia="Times New Roman" w:hAnsiTheme="minorHAnsi" w:cs="Arial"/>
                <w:sz w:val="24"/>
                <w:szCs w:val="24"/>
                <w:lang w:val="nb-NO" w:eastAsia="de-DE"/>
              </w:rPr>
              <w:t>(ca. 16 Us</w:t>
            </w:r>
            <w:r w:rsidRPr="00283EC0">
              <w:rPr>
                <w:rFonts w:asciiTheme="minorHAnsi" w:eastAsia="Times New Roman" w:hAnsiTheme="minorHAnsi" w:cs="Arial"/>
                <w:sz w:val="24"/>
                <w:szCs w:val="24"/>
                <w:lang w:val="nb-NO" w:eastAsia="de-DE"/>
              </w:rPr>
              <w:t>td)</w:t>
            </w:r>
          </w:p>
        </w:tc>
      </w:tr>
      <w:tr w:rsidR="00E0074A" w:rsidRPr="00EB6B43" w:rsidTr="00203D83">
        <w:trPr>
          <w:trHeight w:val="418"/>
          <w:tblHeader/>
        </w:trPr>
        <w:tc>
          <w:tcPr>
            <w:tcW w:w="4732" w:type="dxa"/>
            <w:shd w:val="clear" w:color="auto" w:fill="DAEEF3" w:themeFill="accent5" w:themeFillTint="33"/>
          </w:tcPr>
          <w:p w:rsidR="00E0074A" w:rsidRPr="00203D83" w:rsidRDefault="00E0074A" w:rsidP="00E0074A">
            <w:pPr>
              <w:spacing w:after="0" w:line="288" w:lineRule="auto"/>
              <w:jc w:val="center"/>
              <w:rPr>
                <w:rFonts w:asciiTheme="minorHAnsi" w:eastAsia="Times New Roman" w:hAnsiTheme="minorHAnsi" w:cs="Arial"/>
                <w:b/>
                <w:sz w:val="24"/>
                <w:szCs w:val="24"/>
                <w:lang w:eastAsia="de-DE"/>
              </w:rPr>
            </w:pPr>
            <w:r w:rsidRPr="00203D83">
              <w:rPr>
                <w:rFonts w:asciiTheme="minorHAnsi" w:eastAsia="Times New Roman" w:hAnsiTheme="minorHAnsi" w:cs="Arial"/>
                <w:b/>
                <w:sz w:val="24"/>
                <w:szCs w:val="24"/>
                <w:lang w:eastAsia="de-DE"/>
              </w:rPr>
              <w:t>Kompetenzerwartungen im Schwerpunkt</w:t>
            </w:r>
          </w:p>
        </w:tc>
        <w:tc>
          <w:tcPr>
            <w:tcW w:w="4619" w:type="dxa"/>
            <w:shd w:val="clear" w:color="auto" w:fill="DAEEF3" w:themeFill="accent5" w:themeFillTint="33"/>
          </w:tcPr>
          <w:p w:rsidR="00E0074A" w:rsidRPr="00203D83" w:rsidRDefault="00E0074A" w:rsidP="00E0074A">
            <w:pPr>
              <w:spacing w:after="0" w:line="288" w:lineRule="auto"/>
              <w:jc w:val="center"/>
              <w:rPr>
                <w:rFonts w:asciiTheme="minorHAnsi" w:eastAsia="Times New Roman" w:hAnsiTheme="minorHAnsi" w:cs="Arial"/>
                <w:b/>
                <w:sz w:val="24"/>
                <w:szCs w:val="24"/>
                <w:lang w:eastAsia="de-DE"/>
              </w:rPr>
            </w:pPr>
            <w:r w:rsidRPr="00203D83">
              <w:rPr>
                <w:rFonts w:asciiTheme="minorHAnsi" w:eastAsia="Times New Roman" w:hAnsiTheme="minorHAnsi" w:cs="Arial"/>
                <w:b/>
                <w:sz w:val="24"/>
                <w:szCs w:val="24"/>
                <w:lang w:eastAsia="de-DE"/>
              </w:rPr>
              <w:t>Auswahl fachlicher Konkretisierungen</w:t>
            </w:r>
          </w:p>
        </w:tc>
        <w:tc>
          <w:tcPr>
            <w:tcW w:w="486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EB6B43" w:rsidTr="005F28ED">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Soziokulturelles Orientierungswissen</w:t>
            </w:r>
          </w:p>
          <w:p w:rsidR="00E0074A" w:rsidRPr="00283EC0" w:rsidRDefault="00E0074A" w:rsidP="00882803">
            <w:pPr>
              <w:pStyle w:val="Listenabsatz"/>
              <w:numPr>
                <w:ilvl w:val="0"/>
                <w:numId w:val="10"/>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 erstes soziokulturelles Orientierungswissen einsetzen</w:t>
            </w:r>
          </w:p>
          <w:p w:rsidR="00E0074A" w:rsidRPr="00283EC0" w:rsidRDefault="00E0074A" w:rsidP="00E0074A">
            <w:pPr>
              <w:pStyle w:val="Listenabsatz"/>
              <w:numPr>
                <w:ilvl w:val="0"/>
                <w:numId w:val="0"/>
              </w:numPr>
              <w:spacing w:after="0" w:line="288" w:lineRule="auto"/>
              <w:ind w:left="720"/>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 xml:space="preserve"> </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 xml:space="preserve">FKK </w:t>
            </w:r>
          </w:p>
          <w:p w:rsidR="00E0074A" w:rsidRPr="00283EC0" w:rsidRDefault="00E0074A" w:rsidP="00E0074A">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Sprechen: an Gesprächen teilnehmen</w:t>
            </w:r>
          </w:p>
          <w:p w:rsidR="00E0074A" w:rsidRPr="00283EC0" w:rsidRDefault="00E0074A" w:rsidP="00882803">
            <w:pPr>
              <w:pStyle w:val="Listenabsatz"/>
              <w:widowControl w:val="0"/>
              <w:numPr>
                <w:ilvl w:val="0"/>
                <w:numId w:val="7"/>
              </w:numPr>
              <w:autoSpaceDE w:val="0"/>
              <w:autoSpaceDN w:val="0"/>
              <w:spacing w:after="0" w:line="288" w:lineRule="auto"/>
              <w:jc w:val="left"/>
              <w:rPr>
                <w:rFonts w:asciiTheme="minorHAnsi" w:hAnsiTheme="minorHAnsi"/>
                <w:sz w:val="20"/>
                <w:szCs w:val="20"/>
              </w:rPr>
            </w:pPr>
            <w:r w:rsidRPr="00283EC0">
              <w:rPr>
                <w:rFonts w:asciiTheme="minorHAnsi" w:hAnsiTheme="minorHAnsi"/>
                <w:sz w:val="20"/>
                <w:szCs w:val="20"/>
              </w:rPr>
              <w:t>in alltäglichen Gesprächssituationen ihre Redeabsichten verwirklichen und in einfacher Form interagieren</w:t>
            </w:r>
          </w:p>
          <w:p w:rsidR="00E0074A" w:rsidRPr="00283EC0" w:rsidRDefault="00E0074A" w:rsidP="00E0074A">
            <w:pPr>
              <w:widowControl w:val="0"/>
              <w:autoSpaceDE w:val="0"/>
              <w:autoSpaceDN w:val="0"/>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widowControl w:val="0"/>
              <w:autoSpaceDE w:val="0"/>
              <w:autoSpaceDN w:val="0"/>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Sprachmittlung</w:t>
            </w:r>
          </w:p>
          <w:p w:rsidR="00E0074A" w:rsidRPr="00283EC0" w:rsidRDefault="00E0074A" w:rsidP="00882803">
            <w:pPr>
              <w:pStyle w:val="Listenabsatz"/>
              <w:widowControl w:val="0"/>
              <w:numPr>
                <w:ilvl w:val="0"/>
                <w:numId w:val="9"/>
              </w:numPr>
              <w:autoSpaceDE w:val="0"/>
              <w:autoSpaceDN w:val="0"/>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Kernaussagen kürzerer mündlicher und schriftlicher Informationsmaterialien adressatengerecht wiedergeben</w:t>
            </w:r>
          </w:p>
        </w:tc>
        <w:tc>
          <w:tcPr>
            <w:tcW w:w="4619" w:type="dxa"/>
          </w:tcPr>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b/>
                <w:sz w:val="20"/>
                <w:szCs w:val="20"/>
              </w:rPr>
              <w:t>IKK</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 xml:space="preserve">Einblicke in die Lebenswirklichkeiten von Jugendlichen: Freizeitgestaltung, Schulalltag, Konsumverhalten </w:t>
            </w:r>
          </w:p>
          <w:p w:rsidR="00E0074A" w:rsidRPr="00283EC0" w:rsidRDefault="00E0074A" w:rsidP="00E0074A">
            <w:pPr>
              <w:spacing w:after="0" w:line="288" w:lineRule="auto"/>
              <w:jc w:val="left"/>
              <w:rPr>
                <w:rFonts w:asciiTheme="minorHAnsi" w:hAnsiTheme="minorHAnsi"/>
                <w:sz w:val="20"/>
                <w:szCs w:val="20"/>
              </w:rPr>
            </w:pP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TMK</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Ausgangstexte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color w:val="000000" w:themeColor="text1"/>
                <w:sz w:val="20"/>
                <w:szCs w:val="20"/>
                <w:lang w:eastAsia="de-DE"/>
              </w:rPr>
              <w:t>Lesetexte,</w:t>
            </w:r>
          </w:p>
          <w:p w:rsidR="00E0074A" w:rsidRPr="00283EC0" w:rsidRDefault="00E0074A" w:rsidP="00E0074A">
            <w:pPr>
              <w:spacing w:after="0" w:line="288" w:lineRule="auto"/>
              <w:rPr>
                <w:rFonts w:asciiTheme="minorHAnsi" w:hAnsiTheme="minorHAnsi"/>
                <w:bCs/>
                <w:color w:val="000000" w:themeColor="text1"/>
                <w:sz w:val="20"/>
                <w:szCs w:val="20"/>
                <w:lang w:eastAsia="de-DE"/>
              </w:rPr>
            </w:pPr>
            <w:r w:rsidRPr="00283EC0">
              <w:rPr>
                <w:rFonts w:asciiTheme="minorHAnsi" w:hAnsiTheme="minorHAnsi"/>
                <w:bCs/>
                <w:color w:val="000000" w:themeColor="text1"/>
                <w:sz w:val="20"/>
                <w:szCs w:val="20"/>
                <w:lang w:eastAsia="de-DE"/>
              </w:rPr>
              <w:t>Hör-/Hörsehtexte</w:t>
            </w:r>
          </w:p>
          <w:p w:rsidR="00E0074A" w:rsidRPr="00283EC0" w:rsidRDefault="00E0074A" w:rsidP="00E0074A">
            <w:pPr>
              <w:spacing w:after="0" w:line="288" w:lineRule="auto"/>
              <w:rPr>
                <w:rFonts w:asciiTheme="minorHAnsi" w:hAnsiTheme="minorHAnsi"/>
                <w:bCs/>
                <w:sz w:val="20"/>
                <w:szCs w:val="20"/>
                <w:lang w:eastAsia="de-DE"/>
              </w:rPr>
            </w:pP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Zieltexte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Kurzpräsentation</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Podcast</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Blogeintrag</w:t>
            </w:r>
          </w:p>
          <w:p w:rsidR="00E0074A" w:rsidRPr="00283EC0" w:rsidRDefault="00E0074A" w:rsidP="00E0074A">
            <w:pPr>
              <w:spacing w:after="0" w:line="288" w:lineRule="auto"/>
              <w:jc w:val="left"/>
              <w:rPr>
                <w:rFonts w:asciiTheme="minorHAnsi" w:hAnsiTheme="minorHAnsi"/>
                <w:b/>
                <w:bCs/>
                <w:sz w:val="20"/>
                <w:szCs w:val="20"/>
                <w:lang w:eastAsia="de-DE"/>
              </w:rPr>
            </w:pP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
                <w:bCs/>
                <w:sz w:val="20"/>
                <w:szCs w:val="20"/>
                <w:lang w:eastAsia="de-DE"/>
              </w:rPr>
              <w:t>VSM</w:t>
            </w:r>
          </w:p>
          <w:p w:rsidR="00E0074A" w:rsidRPr="00283EC0" w:rsidRDefault="00E0074A" w:rsidP="00E0074A">
            <w:pPr>
              <w:spacing w:after="0" w:line="288" w:lineRule="auto"/>
              <w:jc w:val="left"/>
              <w:rPr>
                <w:rFonts w:asciiTheme="minorHAnsi" w:hAnsiTheme="minorHAnsi"/>
                <w:bCs/>
                <w:sz w:val="20"/>
                <w:szCs w:val="20"/>
                <w:u w:val="single"/>
                <w:lang w:eastAsia="de-DE"/>
              </w:rPr>
            </w:pPr>
            <w:r w:rsidRPr="00283EC0">
              <w:rPr>
                <w:rFonts w:asciiTheme="minorHAnsi" w:hAnsiTheme="minorHAnsi"/>
                <w:bCs/>
                <w:sz w:val="20"/>
                <w:szCs w:val="20"/>
                <w:u w:val="single"/>
                <w:lang w:eastAsia="de-DE"/>
              </w:rPr>
              <w:t>Grammatik</w:t>
            </w:r>
          </w:p>
          <w:p w:rsidR="00E0074A" w:rsidRPr="00283EC0" w:rsidRDefault="00E0074A" w:rsidP="00E0074A">
            <w:pPr>
              <w:spacing w:after="0" w:line="288" w:lineRule="auto"/>
              <w:rPr>
                <w:rFonts w:asciiTheme="minorHAnsi" w:hAnsiTheme="minorHAnsi"/>
                <w:bCs/>
                <w:sz w:val="20"/>
                <w:szCs w:val="20"/>
                <w:lang w:eastAsia="de-DE"/>
              </w:rPr>
            </w:pPr>
            <w:r w:rsidRPr="00FB02AA">
              <w:rPr>
                <w:rFonts w:asciiTheme="minorHAnsi" w:hAnsiTheme="minorHAnsi"/>
                <w:bCs/>
                <w:sz w:val="20"/>
                <w:szCs w:val="20"/>
                <w:lang w:eastAsia="de-DE"/>
              </w:rPr>
              <w:t>Imperativ und</w:t>
            </w:r>
            <w:r w:rsidRPr="00283EC0">
              <w:rPr>
                <w:rFonts w:asciiTheme="minorHAnsi" w:hAnsiTheme="minorHAnsi"/>
                <w:bCs/>
                <w:sz w:val="20"/>
                <w:szCs w:val="20"/>
                <w:lang w:eastAsia="de-DE"/>
              </w:rPr>
              <w:t xml:space="preserve"> Infinitiv</w:t>
            </w:r>
          </w:p>
          <w:p w:rsidR="00E0074A"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Satz</w:t>
            </w:r>
            <w:r w:rsidR="00FB02AA">
              <w:rPr>
                <w:rFonts w:asciiTheme="minorHAnsi" w:hAnsiTheme="minorHAnsi"/>
                <w:bCs/>
                <w:sz w:val="20"/>
                <w:szCs w:val="20"/>
                <w:lang w:eastAsia="de-DE"/>
              </w:rPr>
              <w:t>struktur mit Infinitivergänzung</w:t>
            </w:r>
          </w:p>
          <w:p w:rsidR="00FB02AA" w:rsidRDefault="00FB02AA" w:rsidP="00E0074A">
            <w:pPr>
              <w:spacing w:after="0" w:line="288" w:lineRule="auto"/>
              <w:rPr>
                <w:rFonts w:asciiTheme="minorHAnsi" w:hAnsiTheme="minorHAnsi"/>
                <w:bCs/>
                <w:sz w:val="20"/>
                <w:szCs w:val="20"/>
                <w:lang w:eastAsia="de-DE"/>
              </w:rPr>
            </w:pPr>
          </w:p>
          <w:p w:rsidR="00FB02AA" w:rsidRPr="00FB02AA" w:rsidRDefault="00FB02AA" w:rsidP="00E0074A">
            <w:pPr>
              <w:spacing w:after="0" w:line="288" w:lineRule="auto"/>
              <w:rPr>
                <w:rFonts w:asciiTheme="minorHAnsi" w:hAnsiTheme="minorHAnsi"/>
                <w:b/>
                <w:bCs/>
                <w:sz w:val="20"/>
                <w:szCs w:val="20"/>
                <w:lang w:eastAsia="de-DE"/>
              </w:rPr>
            </w:pPr>
            <w:r w:rsidRPr="00FB02AA">
              <w:rPr>
                <w:rFonts w:asciiTheme="minorHAnsi" w:hAnsiTheme="minorHAnsi"/>
                <w:b/>
                <w:bCs/>
                <w:sz w:val="20"/>
                <w:szCs w:val="20"/>
                <w:lang w:eastAsia="de-DE"/>
              </w:rPr>
              <w:t>SLK</w:t>
            </w:r>
          </w:p>
          <w:p w:rsidR="00FB02AA" w:rsidRPr="00FB02AA" w:rsidRDefault="00FB02AA" w:rsidP="00FB02AA">
            <w:pPr>
              <w:pStyle w:val="NurText"/>
              <w:rPr>
                <w:rFonts w:asciiTheme="minorHAnsi" w:hAnsiTheme="minorHAnsi"/>
                <w:bCs/>
                <w:sz w:val="20"/>
                <w:szCs w:val="20"/>
                <w:lang w:eastAsia="de-DE"/>
              </w:rPr>
            </w:pPr>
            <w:r w:rsidRPr="00FB02AA">
              <w:rPr>
                <w:rFonts w:asciiTheme="minorHAnsi" w:hAnsiTheme="minorHAnsi"/>
                <w:bCs/>
                <w:sz w:val="20"/>
                <w:szCs w:val="20"/>
                <w:lang w:eastAsia="de-DE"/>
              </w:rPr>
              <w:t>Einführung von Strategien</w:t>
            </w:r>
          </w:p>
          <w:p w:rsidR="00FB02AA" w:rsidRPr="00283EC0" w:rsidRDefault="00FB02AA" w:rsidP="00FB02AA">
            <w:pPr>
              <w:pStyle w:val="NurText"/>
              <w:rPr>
                <w:rFonts w:asciiTheme="minorHAnsi" w:hAnsiTheme="minorHAnsi"/>
                <w:b/>
                <w:bCs/>
                <w:sz w:val="20"/>
                <w:szCs w:val="20"/>
                <w:lang w:eastAsia="de-DE"/>
              </w:rPr>
            </w:pPr>
            <w:r w:rsidRPr="00FB02AA">
              <w:rPr>
                <w:rFonts w:asciiTheme="minorHAnsi" w:hAnsiTheme="minorHAnsi"/>
                <w:bCs/>
                <w:sz w:val="20"/>
                <w:szCs w:val="20"/>
                <w:lang w:eastAsia="de-DE"/>
              </w:rPr>
              <w:t>-zur mündlichen und schriftlichen Sprachmittlung</w:t>
            </w:r>
          </w:p>
        </w:tc>
        <w:tc>
          <w:tcPr>
            <w:tcW w:w="4867" w:type="dxa"/>
          </w:tcPr>
          <w:p w:rsidR="00E0074A" w:rsidRPr="00283EC0" w:rsidRDefault="00E0074A" w:rsidP="00E0074A">
            <w:pPr>
              <w:spacing w:after="0" w:line="288" w:lineRule="auto"/>
              <w:jc w:val="left"/>
              <w:rPr>
                <w:rFonts w:asciiTheme="minorHAnsi" w:hAnsiTheme="minorHAnsi" w:cs="Arial"/>
                <w:b/>
                <w:bCs/>
                <w:sz w:val="20"/>
                <w:szCs w:val="20"/>
                <w:lang w:eastAsia="de-DE"/>
              </w:rPr>
            </w:pPr>
            <w:r w:rsidRPr="00283EC0">
              <w:rPr>
                <w:rFonts w:asciiTheme="minorHAnsi" w:hAnsiTheme="minorHAnsi" w:cs="Arial"/>
                <w:b/>
                <w:bCs/>
                <w:sz w:val="20"/>
                <w:szCs w:val="20"/>
                <w:lang w:eastAsia="de-DE"/>
              </w:rPr>
              <w:t>Unterrichtliche Umsetzung:</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Meinungen, Hoffnungen, Einstellungen zu einem gesellschaftlich bedeutsamen Thema in einfacher Form artikulieren</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sich zu sozialer Verantwortung und Umweltschutz äußern: Vorwürfe formulieren und Vorschläge im Hinblick auf das eigene (Konsum-)Verhalten machen</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Thematisierung von Projekten in Frankreich und Deutschland</w:t>
            </w:r>
          </w:p>
          <w:p w:rsidR="00E0074A" w:rsidRPr="00283EC0" w:rsidRDefault="00E0074A" w:rsidP="00E0074A">
            <w:pPr>
              <w:pStyle w:val="StandardWeb"/>
              <w:spacing w:before="0" w:beforeAutospacing="0" w:after="0" w:afterAutospacing="0"/>
              <w:rPr>
                <w:rFonts w:asciiTheme="minorHAnsi" w:hAnsiTheme="minorHAnsi" w:cs="Arial"/>
                <w:b/>
                <w:bCs/>
                <w:kern w:val="24"/>
              </w:rPr>
            </w:pPr>
          </w:p>
          <w:p w:rsidR="00E0074A" w:rsidRPr="00283EC0" w:rsidRDefault="00E0074A" w:rsidP="00E0074A">
            <w:pPr>
              <w:pStyle w:val="StandardWeb"/>
              <w:spacing w:before="0" w:beforeAutospacing="0" w:after="0" w:afterAutospacing="0"/>
              <w:jc w:val="both"/>
              <w:rPr>
                <w:rFonts w:asciiTheme="minorHAnsi" w:hAnsiTheme="minorHAnsi" w:cs="Arial"/>
                <w:bCs/>
                <w:kern w:val="24"/>
              </w:rPr>
            </w:pPr>
            <w:r w:rsidRPr="00283EC0">
              <w:rPr>
                <w:rFonts w:asciiTheme="minorHAnsi" w:hAnsiTheme="minorHAnsi" w:cs="Arial"/>
                <w:bCs/>
                <w:kern w:val="24"/>
              </w:rPr>
              <w:t xml:space="preserve">Lernaufgabe: </w:t>
            </w:r>
          </w:p>
          <w:p w:rsidR="00E0074A" w:rsidRPr="00283EC0" w:rsidRDefault="00E0074A" w:rsidP="00E0074A">
            <w:pPr>
              <w:pStyle w:val="StandardWeb"/>
              <w:spacing w:before="0" w:beforeAutospacing="0" w:after="0" w:afterAutospacing="0"/>
              <w:jc w:val="both"/>
              <w:rPr>
                <w:rFonts w:asciiTheme="minorHAnsi" w:hAnsiTheme="minorHAnsi" w:cs="Arial"/>
                <w:bCs/>
                <w:kern w:val="24"/>
              </w:rPr>
            </w:pPr>
            <w:r w:rsidRPr="00283EC0">
              <w:rPr>
                <w:rFonts w:asciiTheme="minorHAnsi" w:hAnsiTheme="minorHAnsi" w:cs="Arial"/>
                <w:bCs/>
                <w:kern w:val="24"/>
              </w:rPr>
              <w:t>im Rahmen einer Projektwoche/Ausstellung an der Schule verschiedene Umweltprojekte im Rahmen eines deutsch-französischen Projekts präsentieren</w:t>
            </w:r>
          </w:p>
          <w:p w:rsidR="00E0074A" w:rsidRPr="00283EC0" w:rsidRDefault="00E0074A" w:rsidP="00E0074A">
            <w:pPr>
              <w:pStyle w:val="StandardWeb"/>
              <w:spacing w:before="0" w:beforeAutospacing="0" w:after="0" w:afterAutospacing="0"/>
              <w:jc w:val="both"/>
              <w:rPr>
                <w:rFonts w:asciiTheme="minorHAnsi" w:hAnsiTheme="minorHAnsi" w:cs="Arial"/>
                <w:bCs/>
                <w:kern w:val="24"/>
              </w:rPr>
            </w:pPr>
          </w:p>
          <w:p w:rsidR="00E0074A" w:rsidRPr="00283EC0" w:rsidRDefault="00E0074A" w:rsidP="00E0074A">
            <w:pPr>
              <w:pStyle w:val="StandardWeb"/>
              <w:spacing w:before="0" w:beforeAutospacing="0" w:after="0" w:afterAutospacing="0"/>
              <w:jc w:val="both"/>
              <w:rPr>
                <w:rFonts w:asciiTheme="minorHAnsi" w:hAnsiTheme="minorHAnsi" w:cs="Arial"/>
                <w:bCs/>
                <w:kern w:val="24"/>
              </w:rPr>
            </w:pPr>
            <w:r w:rsidRPr="00283EC0">
              <w:rPr>
                <w:rFonts w:asciiTheme="minorHAnsi" w:hAnsiTheme="minorHAnsi" w:cs="Arial"/>
                <w:bCs/>
                <w:kern w:val="24"/>
              </w:rPr>
              <w:t xml:space="preserve">Alternative Lernaufgabe: </w:t>
            </w:r>
          </w:p>
          <w:p w:rsidR="00E0074A" w:rsidRPr="00283EC0" w:rsidRDefault="00E0074A" w:rsidP="00E0074A">
            <w:pPr>
              <w:pStyle w:val="StandardWeb"/>
              <w:spacing w:before="0" w:beforeAutospacing="0" w:after="0" w:afterAutospacing="0"/>
              <w:jc w:val="both"/>
              <w:rPr>
                <w:rFonts w:asciiTheme="minorHAnsi" w:hAnsiTheme="minorHAnsi" w:cs="Arial"/>
                <w:bCs/>
                <w:kern w:val="24"/>
              </w:rPr>
            </w:pPr>
            <w:r w:rsidRPr="00283EC0">
              <w:rPr>
                <w:rFonts w:asciiTheme="minorHAnsi" w:hAnsiTheme="minorHAnsi" w:cs="Arial"/>
                <w:bCs/>
                <w:kern w:val="24"/>
              </w:rPr>
              <w:t>eine Radiosendung aufnehmen</w:t>
            </w:r>
          </w:p>
          <w:p w:rsidR="00E0074A" w:rsidRPr="00283EC0" w:rsidRDefault="00E0074A" w:rsidP="00E0074A">
            <w:pPr>
              <w:spacing w:after="0" w:line="288" w:lineRule="auto"/>
              <w:rPr>
                <w:rFonts w:asciiTheme="minorHAnsi" w:hAnsiTheme="minorHAnsi"/>
                <w:bCs/>
                <w:sz w:val="20"/>
                <w:szCs w:val="20"/>
                <w:lang w:eastAsia="de-DE"/>
              </w:rPr>
            </w:pP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(verneinter) Imperativ</w:t>
            </w:r>
          </w:p>
          <w:p w:rsidR="00E0074A" w:rsidRPr="00283EC0" w:rsidRDefault="00E0074A" w:rsidP="00E0074A">
            <w:pPr>
              <w:spacing w:after="0" w:line="288" w:lineRule="auto"/>
              <w:rPr>
                <w:rFonts w:asciiTheme="minorHAnsi" w:hAnsiTheme="minorHAnsi"/>
                <w:b/>
                <w:bCs/>
                <w:sz w:val="20"/>
                <w:szCs w:val="20"/>
                <w:lang w:val="en-US" w:eastAsia="de-DE"/>
              </w:rPr>
            </w:pPr>
            <w:r w:rsidRPr="00283EC0">
              <w:rPr>
                <w:rFonts w:asciiTheme="minorHAnsi" w:hAnsiTheme="minorHAnsi"/>
                <w:bCs/>
                <w:i/>
                <w:sz w:val="20"/>
                <w:szCs w:val="20"/>
                <w:lang w:val="en-US" w:eastAsia="de-DE"/>
              </w:rPr>
              <w:t xml:space="preserve">il faut/on pourrait </w:t>
            </w:r>
            <w:r w:rsidRPr="00283EC0">
              <w:rPr>
                <w:rFonts w:asciiTheme="minorHAnsi" w:hAnsiTheme="minorHAnsi"/>
                <w:bCs/>
                <w:sz w:val="20"/>
                <w:szCs w:val="20"/>
                <w:lang w:val="en-US" w:eastAsia="de-DE"/>
              </w:rPr>
              <w:t>+ inf.</w:t>
            </w:r>
          </w:p>
          <w:p w:rsidR="00E0074A" w:rsidRPr="00283EC0" w:rsidRDefault="00E0074A" w:rsidP="00E0074A">
            <w:pPr>
              <w:pStyle w:val="StandardWeb"/>
              <w:spacing w:before="0" w:beforeAutospacing="0" w:after="0" w:afterAutospacing="0"/>
              <w:rPr>
                <w:rFonts w:asciiTheme="minorHAnsi" w:hAnsiTheme="minorHAnsi" w:cs="Arial"/>
                <w:b/>
                <w:bCs/>
                <w:color w:val="000000"/>
                <w:kern w:val="24"/>
                <w:lang w:val="en-US"/>
              </w:rPr>
            </w:pPr>
          </w:p>
          <w:p w:rsidR="00E0074A" w:rsidRPr="00283EC0" w:rsidRDefault="00E0074A" w:rsidP="00E0074A">
            <w:pPr>
              <w:pStyle w:val="StandardWeb"/>
              <w:spacing w:before="0" w:beforeAutospacing="0" w:after="0" w:afterAutospacing="0"/>
              <w:rPr>
                <w:rFonts w:asciiTheme="minorHAnsi" w:hAnsiTheme="minorHAnsi" w:cs="Arial"/>
                <w:b/>
                <w:bCs/>
                <w:color w:val="000000"/>
                <w:kern w:val="24"/>
              </w:rPr>
            </w:pPr>
            <w:r w:rsidRPr="00283EC0">
              <w:rPr>
                <w:rFonts w:asciiTheme="minorHAnsi" w:hAnsiTheme="minorHAnsi" w:cs="Arial"/>
                <w:b/>
                <w:bCs/>
                <w:color w:val="000000"/>
                <w:kern w:val="24"/>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bCs/>
                <w:sz w:val="20"/>
                <w:szCs w:val="20"/>
                <w:lang w:eastAsia="de-DE"/>
              </w:rPr>
              <w:t>Schreiben, Sprachmittlung, Verfügen über sprachliche Mittel: Grammatik</w:t>
            </w:r>
          </w:p>
          <w:p w:rsidR="00E0074A" w:rsidRPr="00283EC0" w:rsidRDefault="00E0074A" w:rsidP="00E0074A">
            <w:pPr>
              <w:spacing w:after="0" w:line="288" w:lineRule="auto"/>
              <w:jc w:val="left"/>
              <w:rPr>
                <w:rFonts w:asciiTheme="minorHAnsi" w:hAnsiTheme="minorHAnsi" w:cs="Arial"/>
                <w:bCs/>
                <w:sz w:val="20"/>
                <w:szCs w:val="20"/>
                <w:lang w:eastAsia="de-DE"/>
              </w:rPr>
            </w:pPr>
          </w:p>
        </w:tc>
      </w:tr>
    </w:tbl>
    <w:p w:rsidR="005F28ED" w:rsidRPr="00203D83" w:rsidRDefault="005F28ED" w:rsidP="00203D83">
      <w:pPr>
        <w:spacing w:after="0" w:line="288" w:lineRule="auto"/>
        <w:jc w:val="center"/>
        <w:rPr>
          <w:rFonts w:asciiTheme="minorHAnsi" w:eastAsia="Times New Roman" w:hAnsiTheme="minorHAnsi" w:cs="Arial"/>
          <w:b/>
          <w:sz w:val="24"/>
          <w:szCs w:val="24"/>
          <w:lang w:eastAsia="de-DE"/>
        </w:rPr>
      </w:pPr>
      <w:r w:rsidRPr="00203D83">
        <w:rPr>
          <w:rFonts w:asciiTheme="minorHAnsi" w:eastAsia="Times New Roman" w:hAnsiTheme="minorHAnsi" w:cs="Arial"/>
          <w:b/>
          <w:sz w:val="24"/>
          <w:szCs w:val="24"/>
          <w:lang w:eastAsia="de-DE"/>
        </w:rP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619"/>
        <w:gridCol w:w="4867"/>
      </w:tblGrid>
      <w:tr w:rsidR="00E0074A" w:rsidRPr="00EB6B43" w:rsidTr="005F28ED">
        <w:trPr>
          <w:trHeight w:val="416"/>
          <w:tblHeader/>
        </w:trPr>
        <w:tc>
          <w:tcPr>
            <w:tcW w:w="14218" w:type="dxa"/>
            <w:gridSpan w:val="3"/>
            <w:shd w:val="clear" w:color="auto" w:fill="B6DDE8" w:themeFill="accent5" w:themeFillTint="66"/>
          </w:tcPr>
          <w:p w:rsidR="00E0074A" w:rsidRPr="00283EC0" w:rsidRDefault="00E0074A" w:rsidP="00E0074A">
            <w:pPr>
              <w:spacing w:after="0" w:line="288" w:lineRule="auto"/>
              <w:jc w:val="left"/>
              <w:rPr>
                <w:rFonts w:asciiTheme="minorHAnsi" w:eastAsia="Times New Roman" w:hAnsiTheme="minorHAnsi" w:cs="Arial"/>
                <w:b/>
                <w:sz w:val="24"/>
                <w:szCs w:val="24"/>
                <w:lang w:val="fr-FR" w:eastAsia="de-DE"/>
              </w:rPr>
            </w:pPr>
            <w:r w:rsidRPr="00283EC0">
              <w:rPr>
                <w:rFonts w:asciiTheme="minorHAnsi" w:hAnsiTheme="minorHAnsi"/>
                <w:sz w:val="24"/>
                <w:szCs w:val="24"/>
              </w:rPr>
              <w:lastRenderedPageBreak/>
              <w:br w:type="page"/>
            </w:r>
            <w:r w:rsidRPr="00283EC0">
              <w:rPr>
                <w:rFonts w:asciiTheme="minorHAnsi" w:hAnsiTheme="minorHAnsi"/>
                <w:sz w:val="24"/>
                <w:szCs w:val="24"/>
              </w:rPr>
              <w:br w:type="page"/>
            </w:r>
            <w:r w:rsidRPr="00283EC0">
              <w:rPr>
                <w:rFonts w:asciiTheme="minorHAnsi" w:eastAsia="Times New Roman" w:hAnsiTheme="minorHAnsi" w:cs="Arial"/>
                <w:b/>
                <w:sz w:val="24"/>
                <w:szCs w:val="24"/>
                <w:shd w:val="clear" w:color="auto" w:fill="B6DDE8" w:themeFill="accent5" w:themeFillTint="66"/>
                <w:lang w:val="fr-FR" w:eastAsia="de-DE"/>
              </w:rPr>
              <w:t xml:space="preserve">UV 8.4 </w:t>
            </w:r>
            <w:r w:rsidRPr="00283EC0">
              <w:rPr>
                <w:rFonts w:asciiTheme="minorHAnsi" w:eastAsia="Times New Roman" w:hAnsiTheme="minorHAnsi" w:cs="Arial"/>
                <w:b/>
                <w:i/>
                <w:sz w:val="24"/>
                <w:szCs w:val="24"/>
                <w:shd w:val="clear" w:color="auto" w:fill="B6DDE8" w:themeFill="accent5" w:themeFillTint="66"/>
                <w:lang w:val="fr-FR" w:eastAsia="de-DE"/>
              </w:rPr>
              <w:t xml:space="preserve">Ça bouge dans notre quartier – préparer et célébrer la fête des voisins </w:t>
            </w:r>
            <w:r w:rsidRPr="00283EC0">
              <w:rPr>
                <w:rFonts w:asciiTheme="minorHAnsi" w:eastAsia="Times New Roman" w:hAnsiTheme="minorHAnsi" w:cs="Arial"/>
                <w:sz w:val="24"/>
                <w:szCs w:val="24"/>
                <w:shd w:val="clear" w:color="auto" w:fill="B6DDE8" w:themeFill="accent5" w:themeFillTint="66"/>
                <w:lang w:val="fr-FR" w:eastAsia="de-DE"/>
              </w:rPr>
              <w:t>(ca. 16 Ustd)</w:t>
            </w:r>
          </w:p>
        </w:tc>
      </w:tr>
      <w:tr w:rsidR="00E0074A" w:rsidRPr="00EB6B43"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61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486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EB6B43" w:rsidTr="005F28ED">
        <w:trPr>
          <w:trHeight w:val="2259"/>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hAnsiTheme="minorHAnsi"/>
                <w:sz w:val="20"/>
                <w:szCs w:val="20"/>
              </w:rPr>
              <w:br w:type="page"/>
            </w:r>
            <w:r w:rsidRPr="00283EC0">
              <w:rPr>
                <w:rFonts w:asciiTheme="minorHAnsi" w:hAnsiTheme="minorHAnsi"/>
                <w:sz w:val="20"/>
                <w:szCs w:val="20"/>
              </w:rPr>
              <w:br w:type="page"/>
            </w: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Interkulturelle Einstellungen und Bewusstheit</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repräsentative Verhaltensweisen und Konventionen anderer Kulturen in Ansätzen mit eigenen Anschauungen vergleichen</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FKK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Leseverstehen</w:t>
            </w:r>
          </w:p>
          <w:p w:rsidR="00E0074A" w:rsidRPr="00283EC0" w:rsidRDefault="00E0074A" w:rsidP="00882803">
            <w:pPr>
              <w:pStyle w:val="Listenabsatz"/>
              <w:numPr>
                <w:ilvl w:val="0"/>
                <w:numId w:val="5"/>
              </w:numPr>
              <w:spacing w:after="0" w:line="288" w:lineRule="auto"/>
              <w:jc w:val="left"/>
              <w:rPr>
                <w:rFonts w:asciiTheme="minorHAnsi" w:hAnsiTheme="minorHAnsi"/>
                <w:sz w:val="20"/>
                <w:szCs w:val="20"/>
              </w:rPr>
            </w:pPr>
            <w:r w:rsidRPr="00283EC0">
              <w:rPr>
                <w:rFonts w:asciiTheme="minorHAnsi" w:hAnsiTheme="minorHAnsi"/>
                <w:sz w:val="20"/>
                <w:szCs w:val="20"/>
              </w:rPr>
              <w:t>einfachen, klar strukturierten Sach- und Gebrauchstexten sowie einfachen literarischen Texten die Gesamtaussage, wesentliche thematische Aspekte sowie wichtige Details entnehmen</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hAnsiTheme="minorHAnsi"/>
                <w:sz w:val="20"/>
                <w:szCs w:val="20"/>
                <w:u w:val="single"/>
              </w:rPr>
            </w:pPr>
            <w:r w:rsidRPr="00283EC0">
              <w:rPr>
                <w:rFonts w:asciiTheme="minorHAnsi" w:hAnsiTheme="minorHAnsi"/>
                <w:sz w:val="20"/>
                <w:szCs w:val="20"/>
                <w:u w:val="single"/>
              </w:rPr>
              <w:t>Schreiben</w:t>
            </w:r>
          </w:p>
          <w:p w:rsidR="00E0074A" w:rsidRPr="00283EC0" w:rsidRDefault="00E0074A" w:rsidP="00882803">
            <w:pPr>
              <w:pStyle w:val="Listenabsatz"/>
              <w:numPr>
                <w:ilvl w:val="0"/>
                <w:numId w:val="5"/>
              </w:numPr>
              <w:spacing w:after="0" w:line="288" w:lineRule="auto"/>
              <w:jc w:val="left"/>
              <w:rPr>
                <w:rFonts w:asciiTheme="minorHAnsi" w:hAnsiTheme="minorHAnsi"/>
                <w:sz w:val="20"/>
                <w:szCs w:val="20"/>
              </w:rPr>
            </w:pPr>
            <w:r w:rsidRPr="00283EC0">
              <w:rPr>
                <w:rFonts w:asciiTheme="minorHAnsi" w:hAnsiTheme="minorHAnsi"/>
                <w:sz w:val="20"/>
                <w:szCs w:val="20"/>
              </w:rPr>
              <w:t xml:space="preserve">ihre Lebenswelt beschreiben, von Ereignissen berichten und Interessen darstellen </w:t>
            </w:r>
          </w:p>
          <w:p w:rsidR="00E0074A" w:rsidRPr="00283EC0" w:rsidRDefault="00E0074A" w:rsidP="00882803">
            <w:pPr>
              <w:pStyle w:val="Listenabsatz"/>
              <w:widowControl w:val="0"/>
              <w:numPr>
                <w:ilvl w:val="0"/>
                <w:numId w:val="5"/>
              </w:numPr>
              <w:autoSpaceDE w:val="0"/>
              <w:autoSpaceDN w:val="0"/>
              <w:spacing w:after="0" w:line="288" w:lineRule="auto"/>
              <w:jc w:val="left"/>
              <w:rPr>
                <w:rFonts w:asciiTheme="minorHAnsi" w:eastAsia="Times New Roman" w:hAnsiTheme="minorHAnsi" w:cs="Arial"/>
                <w:sz w:val="20"/>
                <w:szCs w:val="20"/>
                <w:lang w:eastAsia="de-DE"/>
              </w:rPr>
            </w:pPr>
            <w:r w:rsidRPr="00283EC0">
              <w:rPr>
                <w:rFonts w:asciiTheme="minorHAnsi" w:hAnsiTheme="minorHAnsi" w:cs="Arial"/>
                <w:sz w:val="20"/>
                <w:szCs w:val="20"/>
              </w:rPr>
              <w:t>digitale Werkzeuge auch für einfache Formen des kollaborativen Schreibens einsetzen</w:t>
            </w:r>
          </w:p>
        </w:tc>
        <w:tc>
          <w:tcPr>
            <w:tcW w:w="4619" w:type="dxa"/>
          </w:tcPr>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b/>
                <w:sz w:val="20"/>
                <w:szCs w:val="20"/>
              </w:rPr>
              <w:t>IKK</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Einblicke in die Lebenswirklichkeiten von Jugendlichen: Familie, Freundschaft, Freizeitgestaltung, Konsumverhalten</w:t>
            </w:r>
          </w:p>
          <w:p w:rsidR="00E0074A" w:rsidRPr="00283EC0" w:rsidRDefault="00E0074A" w:rsidP="00E0074A">
            <w:pPr>
              <w:jc w:val="left"/>
              <w:rPr>
                <w:rFonts w:asciiTheme="minorHAnsi" w:hAnsiTheme="minorHAnsi"/>
                <w:color w:val="000000" w:themeColor="text1"/>
                <w:sz w:val="20"/>
                <w:szCs w:val="20"/>
              </w:rPr>
            </w:pPr>
            <w:r w:rsidRPr="00283EC0">
              <w:rPr>
                <w:rFonts w:asciiTheme="minorHAnsi" w:hAnsiTheme="minorHAnsi"/>
                <w:sz w:val="20"/>
                <w:szCs w:val="20"/>
              </w:rPr>
              <w:t xml:space="preserve">Einblicke in das Leben in Frankreich: </w:t>
            </w:r>
            <w:r w:rsidRPr="00283EC0">
              <w:rPr>
                <w:rFonts w:asciiTheme="minorHAnsi" w:hAnsiTheme="minorHAnsi"/>
                <w:color w:val="000000" w:themeColor="text1"/>
                <w:sz w:val="20"/>
                <w:szCs w:val="20"/>
              </w:rPr>
              <w:t>kulturelle Ereignisse, Umgang mit Traditionen, regionale Besonderheiten</w:t>
            </w: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TMK</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Ausgangstexte</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Werbetext, Annonce</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Flyer, Plakat</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Formate der sozialen Medien und Netzwerke</w:t>
            </w:r>
          </w:p>
          <w:p w:rsidR="00E0074A" w:rsidRPr="00283EC0" w:rsidRDefault="00E0074A" w:rsidP="00E0074A">
            <w:pPr>
              <w:spacing w:after="0" w:line="288" w:lineRule="auto"/>
              <w:jc w:val="left"/>
              <w:rPr>
                <w:rFonts w:asciiTheme="minorHAnsi" w:hAnsiTheme="minorHAnsi"/>
                <w:bCs/>
                <w:sz w:val="20"/>
                <w:szCs w:val="20"/>
                <w:lang w:eastAsia="de-DE"/>
              </w:rPr>
            </w:pPr>
          </w:p>
          <w:p w:rsidR="00E0074A" w:rsidRPr="00283EC0" w:rsidRDefault="00E0074A" w:rsidP="00E0074A">
            <w:pPr>
              <w:spacing w:after="0" w:line="288" w:lineRule="auto"/>
              <w:jc w:val="left"/>
              <w:rPr>
                <w:rFonts w:asciiTheme="minorHAnsi" w:hAnsiTheme="minorHAnsi"/>
                <w:bCs/>
                <w:sz w:val="20"/>
                <w:szCs w:val="20"/>
                <w:u w:val="single"/>
                <w:lang w:eastAsia="de-DE"/>
              </w:rPr>
            </w:pPr>
            <w:r>
              <w:rPr>
                <w:rFonts w:asciiTheme="minorHAnsi" w:hAnsiTheme="minorHAnsi"/>
                <w:bCs/>
                <w:sz w:val="20"/>
                <w:szCs w:val="20"/>
                <w:u w:val="single"/>
                <w:lang w:eastAsia="de-DE"/>
              </w:rPr>
              <w:t>Zieltexte</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Dialog</w:t>
            </w:r>
          </w:p>
          <w:p w:rsidR="00E0074A" w:rsidRPr="00283EC0" w:rsidRDefault="00E0074A" w:rsidP="00E0074A">
            <w:pPr>
              <w:spacing w:after="0" w:line="288" w:lineRule="auto"/>
              <w:jc w:val="left"/>
              <w:rPr>
                <w:rFonts w:asciiTheme="minorHAnsi" w:hAnsiTheme="minorHAnsi"/>
                <w:bCs/>
                <w:sz w:val="20"/>
                <w:szCs w:val="20"/>
                <w:lang w:eastAsia="de-DE"/>
              </w:rPr>
            </w:pPr>
            <w:r w:rsidRPr="00283EC0">
              <w:rPr>
                <w:rFonts w:asciiTheme="minorHAnsi" w:hAnsiTheme="minorHAnsi"/>
                <w:bCs/>
                <w:sz w:val="20"/>
                <w:szCs w:val="20"/>
                <w:lang w:eastAsia="de-DE"/>
              </w:rPr>
              <w:t>Formate der sozialen Medien und Netzwerke</w:t>
            </w:r>
          </w:p>
          <w:p w:rsidR="00E0074A" w:rsidRPr="00283EC0" w:rsidRDefault="00E0074A" w:rsidP="00E0074A">
            <w:pPr>
              <w:contextualSpacing/>
              <w:jc w:val="left"/>
              <w:rPr>
                <w:rFonts w:asciiTheme="minorHAnsi" w:hAnsiTheme="minorHAnsi"/>
                <w:bCs/>
                <w:sz w:val="20"/>
                <w:szCs w:val="20"/>
                <w:lang w:eastAsia="de-DE"/>
              </w:rPr>
            </w:pPr>
          </w:p>
          <w:p w:rsidR="00E0074A" w:rsidRPr="00283EC0" w:rsidRDefault="00E0074A" w:rsidP="00E0074A">
            <w:pPr>
              <w:contextualSpacing/>
              <w:jc w:val="left"/>
              <w:rPr>
                <w:rFonts w:asciiTheme="minorHAnsi" w:hAnsiTheme="minorHAnsi"/>
                <w:b/>
                <w:bCs/>
                <w:sz w:val="20"/>
                <w:szCs w:val="20"/>
                <w:lang w:eastAsia="de-DE"/>
              </w:rPr>
            </w:pPr>
            <w:r w:rsidRPr="00283EC0">
              <w:rPr>
                <w:rFonts w:asciiTheme="minorHAnsi" w:hAnsiTheme="minorHAnsi"/>
                <w:b/>
                <w:bCs/>
                <w:sz w:val="20"/>
                <w:szCs w:val="20"/>
                <w:lang w:eastAsia="de-DE"/>
              </w:rPr>
              <w:t>VSM</w:t>
            </w:r>
          </w:p>
          <w:p w:rsidR="00E0074A" w:rsidRPr="00AB5F06" w:rsidRDefault="00E0074A" w:rsidP="00E0074A">
            <w:pPr>
              <w:contextualSpacing/>
              <w:jc w:val="left"/>
              <w:rPr>
                <w:rFonts w:asciiTheme="minorHAnsi" w:hAnsiTheme="minorHAnsi"/>
                <w:bCs/>
                <w:sz w:val="20"/>
                <w:szCs w:val="20"/>
                <w:u w:val="single"/>
                <w:lang w:eastAsia="de-DE"/>
              </w:rPr>
            </w:pPr>
            <w:r>
              <w:rPr>
                <w:rFonts w:asciiTheme="minorHAnsi" w:hAnsiTheme="minorHAnsi"/>
                <w:bCs/>
                <w:sz w:val="20"/>
                <w:szCs w:val="20"/>
                <w:u w:val="single"/>
                <w:lang w:eastAsia="de-DE"/>
              </w:rPr>
              <w:t>Grammatik</w:t>
            </w:r>
          </w:p>
          <w:p w:rsidR="00E0074A" w:rsidRPr="00283EC0" w:rsidRDefault="00E0074A" w:rsidP="005F28ED">
            <w:pPr>
              <w:contextualSpacing/>
              <w:jc w:val="left"/>
              <w:rPr>
                <w:rFonts w:asciiTheme="minorHAnsi" w:hAnsiTheme="minorHAnsi"/>
                <w:bCs/>
                <w:sz w:val="20"/>
                <w:szCs w:val="20"/>
                <w:lang w:eastAsia="de-DE"/>
              </w:rPr>
            </w:pPr>
            <w:r w:rsidRPr="00283EC0">
              <w:rPr>
                <w:rFonts w:asciiTheme="minorHAnsi" w:hAnsiTheme="minorHAnsi"/>
                <w:bCs/>
                <w:sz w:val="20"/>
                <w:szCs w:val="20"/>
                <w:lang w:eastAsia="de-DE"/>
              </w:rPr>
              <w:t>indirekte Rede und Frage</w:t>
            </w:r>
          </w:p>
        </w:tc>
        <w:tc>
          <w:tcPr>
            <w:tcW w:w="4867" w:type="dxa"/>
          </w:tcPr>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Unterrichtliche Umsetzung:</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ein Fest vorbereiten, für einen Buffetbeitrag einkaufen; Einkaufsgespräche führen und Rezepte verstehen;</w:t>
            </w:r>
            <w:r>
              <w:rPr>
                <w:rFonts w:asciiTheme="minorHAnsi" w:hAnsiTheme="minorHAnsi"/>
                <w:sz w:val="20"/>
                <w:szCs w:val="20"/>
              </w:rPr>
              <w:t xml:space="preserve"> </w:t>
            </w:r>
            <w:r w:rsidRPr="00283EC0">
              <w:rPr>
                <w:rFonts w:asciiTheme="minorHAnsi" w:hAnsiTheme="minorHAnsi"/>
                <w:sz w:val="20"/>
                <w:szCs w:val="20"/>
              </w:rPr>
              <w:t>über seine Interessen reden und Vorschläge machen</w:t>
            </w:r>
          </w:p>
          <w:p w:rsidR="00E0074A" w:rsidRPr="00283EC0" w:rsidRDefault="00E0074A" w:rsidP="00E0074A">
            <w:pPr>
              <w:contextualSpacing/>
              <w:rPr>
                <w:rFonts w:asciiTheme="minorHAnsi" w:hAnsiTheme="minorHAnsi"/>
                <w:sz w:val="20"/>
                <w:szCs w:val="20"/>
              </w:rPr>
            </w:pPr>
          </w:p>
          <w:p w:rsidR="00E0074A" w:rsidRPr="00283EC0" w:rsidRDefault="00E0074A" w:rsidP="00E0074A">
            <w:pPr>
              <w:contextualSpacing/>
              <w:rPr>
                <w:rFonts w:asciiTheme="minorHAnsi" w:hAnsiTheme="minorHAnsi"/>
                <w:b/>
                <w:sz w:val="20"/>
                <w:szCs w:val="20"/>
              </w:rPr>
            </w:pPr>
            <w:r w:rsidRPr="00283EC0">
              <w:rPr>
                <w:rFonts w:asciiTheme="minorHAnsi" w:hAnsiTheme="minorHAnsi"/>
                <w:sz w:val="20"/>
                <w:szCs w:val="20"/>
              </w:rPr>
              <w:t xml:space="preserve">Essgewohnheiten in Frankreich </w:t>
            </w:r>
          </w:p>
          <w:p w:rsidR="00E0074A" w:rsidRPr="00283EC0" w:rsidRDefault="00E0074A" w:rsidP="00E0074A">
            <w:pPr>
              <w:contextualSpacing/>
              <w:rPr>
                <w:rFonts w:asciiTheme="minorHAnsi" w:hAnsiTheme="minorHAnsi"/>
                <w:sz w:val="20"/>
                <w:szCs w:val="20"/>
              </w:rPr>
            </w:pPr>
            <w:r w:rsidRPr="00283EC0">
              <w:rPr>
                <w:rFonts w:asciiTheme="minorHAnsi" w:hAnsiTheme="minorHAnsi"/>
                <w:sz w:val="20"/>
                <w:szCs w:val="20"/>
              </w:rPr>
              <w:t xml:space="preserve">Feste und Traditionen: Bedeutung der </w:t>
            </w:r>
            <w:r w:rsidRPr="00283EC0">
              <w:rPr>
                <w:rFonts w:asciiTheme="minorHAnsi" w:hAnsiTheme="minorHAnsi"/>
                <w:i/>
                <w:sz w:val="20"/>
                <w:szCs w:val="20"/>
              </w:rPr>
              <w:t>fête des voisins</w:t>
            </w:r>
            <w:r w:rsidRPr="00283EC0">
              <w:rPr>
                <w:rFonts w:asciiTheme="minorHAnsi" w:hAnsiTheme="minorHAnsi"/>
                <w:sz w:val="20"/>
                <w:szCs w:val="20"/>
              </w:rPr>
              <w:t xml:space="preserve"> in Frankreich kennenlernen</w:t>
            </w:r>
          </w:p>
          <w:p w:rsidR="00E0074A" w:rsidRPr="00283EC0" w:rsidRDefault="00E0074A" w:rsidP="00E0074A">
            <w:pPr>
              <w:spacing w:after="0" w:line="288" w:lineRule="auto"/>
              <w:rPr>
                <w:rFonts w:asciiTheme="minorHAnsi" w:hAnsiTheme="minorHAnsi"/>
                <w:sz w:val="20"/>
                <w:szCs w:val="20"/>
              </w:rPr>
            </w:pP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Lernaufgabe:</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 xml:space="preserve">einen Blogeintrag zu der </w:t>
            </w:r>
            <w:r w:rsidRPr="00283EC0">
              <w:rPr>
                <w:rFonts w:asciiTheme="minorHAnsi" w:hAnsiTheme="minorHAnsi"/>
                <w:i/>
                <w:sz w:val="20"/>
                <w:szCs w:val="20"/>
              </w:rPr>
              <w:t xml:space="preserve">Fête des voisins </w:t>
            </w:r>
            <w:r w:rsidRPr="00283EC0">
              <w:rPr>
                <w:rFonts w:asciiTheme="minorHAnsi" w:hAnsiTheme="minorHAnsi"/>
                <w:sz w:val="20"/>
                <w:szCs w:val="20"/>
              </w:rPr>
              <w:t xml:space="preserve">für das Nachbarschaftsforum schreiben </w:t>
            </w:r>
          </w:p>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sz w:val="20"/>
                <w:szCs w:val="20"/>
              </w:rPr>
              <w:t>Alternative Lernaufgabe</w:t>
            </w:r>
            <w:r w:rsidRPr="00283EC0">
              <w:rPr>
                <w:rFonts w:asciiTheme="minorHAnsi" w:hAnsiTheme="minorHAnsi"/>
                <w:b/>
                <w:sz w:val="20"/>
                <w:szCs w:val="20"/>
              </w:rPr>
              <w:t xml:space="preserve">: </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bCs/>
                <w:sz w:val="20"/>
                <w:szCs w:val="20"/>
                <w:lang w:eastAsia="de-DE"/>
              </w:rPr>
              <w:t>eine Reportage kollaborativ erstellen</w:t>
            </w:r>
          </w:p>
          <w:p w:rsidR="00E0074A" w:rsidRPr="00283EC0" w:rsidRDefault="00E0074A" w:rsidP="004E393C">
            <w:pPr>
              <w:spacing w:after="0" w:line="288" w:lineRule="auto"/>
              <w:jc w:val="left"/>
              <w:rPr>
                <w:rFonts w:asciiTheme="minorHAnsi" w:hAnsiTheme="minorHAnsi"/>
                <w:bCs/>
                <w:sz w:val="20"/>
                <w:szCs w:val="20"/>
                <w:lang w:eastAsia="de-DE"/>
              </w:rPr>
            </w:pPr>
          </w:p>
        </w:tc>
      </w:tr>
    </w:tbl>
    <w:p w:rsidR="005F28ED" w:rsidRDefault="005F28ED">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619"/>
        <w:gridCol w:w="4867"/>
      </w:tblGrid>
      <w:tr w:rsidR="00E0074A" w:rsidRPr="00EB6B43" w:rsidTr="005F28ED">
        <w:trPr>
          <w:trHeight w:val="426"/>
          <w:tblHeader/>
        </w:trPr>
        <w:tc>
          <w:tcPr>
            <w:tcW w:w="14218" w:type="dxa"/>
            <w:gridSpan w:val="3"/>
            <w:shd w:val="clear" w:color="auto" w:fill="B6DDE8" w:themeFill="accent5" w:themeFillTint="66"/>
          </w:tcPr>
          <w:p w:rsidR="00E0074A" w:rsidRPr="005F28ED" w:rsidRDefault="00E0074A" w:rsidP="005F28ED">
            <w:pPr>
              <w:spacing w:after="0" w:line="288" w:lineRule="auto"/>
              <w:jc w:val="left"/>
              <w:rPr>
                <w:rFonts w:asciiTheme="minorHAnsi" w:hAnsiTheme="minorHAnsi"/>
                <w:sz w:val="24"/>
                <w:szCs w:val="24"/>
              </w:rPr>
            </w:pPr>
            <w:r w:rsidRPr="005F28ED">
              <w:rPr>
                <w:rFonts w:asciiTheme="minorHAnsi" w:eastAsia="Times New Roman" w:hAnsiTheme="minorHAnsi" w:cs="Arial"/>
                <w:b/>
                <w:sz w:val="24"/>
                <w:szCs w:val="24"/>
                <w:shd w:val="clear" w:color="auto" w:fill="B6DDE8" w:themeFill="accent5" w:themeFillTint="66"/>
                <w:lang w:val="fr-FR" w:eastAsia="de-DE"/>
              </w:rPr>
              <w:lastRenderedPageBreak/>
              <w:t xml:space="preserve">UV 8.5 Les stars françaises (du Net) </w:t>
            </w:r>
            <w:r w:rsidRPr="00203D83">
              <w:rPr>
                <w:rFonts w:asciiTheme="minorHAnsi" w:eastAsia="Times New Roman" w:hAnsiTheme="minorHAnsi" w:cs="Arial"/>
                <w:sz w:val="24"/>
                <w:szCs w:val="24"/>
                <w:shd w:val="clear" w:color="auto" w:fill="B6DDE8" w:themeFill="accent5" w:themeFillTint="66"/>
                <w:lang w:val="fr-FR" w:eastAsia="de-DE"/>
              </w:rPr>
              <w:t>(ca. 20 Ustd)</w:t>
            </w:r>
          </w:p>
        </w:tc>
      </w:tr>
      <w:tr w:rsidR="00E0074A" w:rsidRPr="00EB6B43" w:rsidTr="00203D83">
        <w:trPr>
          <w:trHeight w:val="400"/>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61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486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EB6B43" w:rsidTr="005F28ED">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Soziokulturelles Orientierungswissen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b/>
                <w:sz w:val="20"/>
                <w:szCs w:val="20"/>
                <w:lang w:eastAsia="de-DE"/>
              </w:rPr>
            </w:pPr>
            <w:r w:rsidRPr="00283EC0">
              <w:rPr>
                <w:rFonts w:asciiTheme="minorHAnsi" w:hAnsiTheme="minorHAnsi"/>
                <w:sz w:val="20"/>
                <w:szCs w:val="20"/>
              </w:rPr>
              <w:t xml:space="preserve">ein erstes soziokulturelles Orientierungswissen einsetzen </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FKK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Hör-/Hörsehverstehen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einfachen, klar artikulierten auditiv und audiovisuell vermittelten Texten die Gesamtaussage, Hauptaussagen und wichtige Einzelinformationen entnehmen</w:t>
            </w: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Sprechen: an Gesprächen teilnehmen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sich auch in unterschiedlichen Rollen an Gesprächen beteiligen</w:t>
            </w:r>
          </w:p>
          <w:p w:rsidR="00E0074A" w:rsidRPr="00283EC0" w:rsidRDefault="00E0074A" w:rsidP="00E0074A">
            <w:pPr>
              <w:pStyle w:val="Listenabsatz"/>
              <w:numPr>
                <w:ilvl w:val="0"/>
                <w:numId w:val="0"/>
              </w:numPr>
              <w:spacing w:after="0" w:line="288" w:lineRule="auto"/>
              <w:ind w:left="360"/>
              <w:jc w:val="left"/>
              <w:rPr>
                <w:rFonts w:asciiTheme="minorHAnsi" w:eastAsia="Times New Roman" w:hAnsiTheme="minorHAnsi" w:cs="Arial"/>
                <w:sz w:val="20"/>
                <w:szCs w:val="20"/>
                <w:lang w:eastAsia="de-DE"/>
              </w:rPr>
            </w:pPr>
          </w:p>
          <w:p w:rsidR="00E0074A" w:rsidRPr="00283EC0" w:rsidRDefault="00E0074A" w:rsidP="00E0074A">
            <w:pPr>
              <w:spacing w:after="0"/>
              <w:rPr>
                <w:rFonts w:asciiTheme="minorHAnsi" w:hAnsiTheme="minorHAnsi"/>
                <w:sz w:val="20"/>
                <w:szCs w:val="20"/>
                <w:u w:val="single"/>
              </w:rPr>
            </w:pPr>
            <w:r w:rsidRPr="00283EC0">
              <w:rPr>
                <w:rFonts w:asciiTheme="minorHAnsi" w:hAnsiTheme="minorHAnsi"/>
                <w:sz w:val="20"/>
                <w:szCs w:val="20"/>
                <w:u w:val="single"/>
              </w:rPr>
              <w:t>Sprechen: zusammenhängendes Sprechen</w:t>
            </w:r>
          </w:p>
          <w:p w:rsidR="00E0074A" w:rsidRPr="00283EC0" w:rsidRDefault="00E0074A" w:rsidP="00882803">
            <w:pPr>
              <w:pStyle w:val="Listenabsatz"/>
              <w:numPr>
                <w:ilvl w:val="0"/>
                <w:numId w:val="5"/>
              </w:numPr>
              <w:spacing w:after="0"/>
              <w:jc w:val="left"/>
              <w:rPr>
                <w:rFonts w:asciiTheme="minorHAnsi" w:hAnsiTheme="minorHAnsi"/>
                <w:sz w:val="20"/>
                <w:szCs w:val="20"/>
              </w:rPr>
            </w:pPr>
            <w:r w:rsidRPr="00283EC0">
              <w:rPr>
                <w:rFonts w:asciiTheme="minorHAnsi" w:hAnsiTheme="minorHAnsi"/>
                <w:sz w:val="20"/>
                <w:szCs w:val="20"/>
              </w:rPr>
              <w:t>Unterrichtsinhalte und Arbeitsergebnisse, auch digital gestützt, in einfacher Form präsentieren</w:t>
            </w:r>
          </w:p>
          <w:p w:rsidR="00E0074A" w:rsidRPr="00283EC0" w:rsidRDefault="00E0074A" w:rsidP="00882803">
            <w:pPr>
              <w:pStyle w:val="Listenabsatz"/>
              <w:numPr>
                <w:ilvl w:val="0"/>
                <w:numId w:val="5"/>
              </w:numPr>
              <w:spacing w:after="0"/>
              <w:jc w:val="left"/>
              <w:rPr>
                <w:rFonts w:asciiTheme="minorHAnsi" w:hAnsiTheme="minorHAnsi"/>
                <w:sz w:val="20"/>
                <w:szCs w:val="20"/>
              </w:rPr>
            </w:pPr>
            <w:r w:rsidRPr="00283EC0">
              <w:rPr>
                <w:rFonts w:asciiTheme="minorHAnsi" w:hAnsiTheme="minorHAnsi"/>
                <w:sz w:val="20"/>
                <w:szCs w:val="20"/>
              </w:rPr>
              <w:t>mündliche Äußerungen und Inhalte von Texten in einfacher Form wiedergeben</w:t>
            </w:r>
          </w:p>
          <w:p w:rsidR="00E0074A" w:rsidRPr="00283EC0" w:rsidRDefault="00E0074A" w:rsidP="00E0074A">
            <w:pPr>
              <w:pStyle w:val="Listenabsatz"/>
              <w:numPr>
                <w:ilvl w:val="0"/>
                <w:numId w:val="0"/>
              </w:numPr>
              <w:spacing w:after="0"/>
              <w:ind w:left="360"/>
              <w:jc w:val="left"/>
              <w:rPr>
                <w:rFonts w:asciiTheme="minorHAnsi" w:hAnsiTheme="minorHAnsi"/>
                <w:sz w:val="20"/>
                <w:szCs w:val="20"/>
              </w:rPr>
            </w:pPr>
          </w:p>
        </w:tc>
        <w:tc>
          <w:tcPr>
            <w:tcW w:w="4619" w:type="dxa"/>
          </w:tcPr>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b/>
                <w:sz w:val="20"/>
                <w:szCs w:val="20"/>
              </w:rPr>
              <w:t>IKK</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Einblicke in die Lebenswirklichkeiten von Jugendlichen: Freizeitgestaltung, Konsumverhalten</w:t>
            </w:r>
          </w:p>
          <w:p w:rsidR="00E0074A" w:rsidRPr="00283EC0" w:rsidRDefault="00E0074A" w:rsidP="00E0074A">
            <w:pPr>
              <w:spacing w:after="0"/>
              <w:jc w:val="left"/>
              <w:rPr>
                <w:rFonts w:asciiTheme="minorHAnsi" w:hAnsiTheme="minorHAnsi"/>
                <w:b/>
                <w:sz w:val="20"/>
                <w:szCs w:val="20"/>
              </w:rPr>
            </w:pPr>
          </w:p>
          <w:p w:rsidR="00E0074A" w:rsidRPr="00283EC0" w:rsidRDefault="00E0074A" w:rsidP="00E0074A">
            <w:pPr>
              <w:contextualSpacing/>
              <w:rPr>
                <w:rFonts w:asciiTheme="minorHAnsi" w:hAnsiTheme="minorHAnsi"/>
                <w:b/>
                <w:sz w:val="20"/>
                <w:szCs w:val="20"/>
              </w:rPr>
            </w:pPr>
            <w:r w:rsidRPr="00283EC0">
              <w:rPr>
                <w:rFonts w:asciiTheme="minorHAnsi" w:hAnsiTheme="minorHAnsi"/>
                <w:sz w:val="20"/>
                <w:szCs w:val="20"/>
              </w:rPr>
              <w:t>Einblicke in die Nutzung digitaler Medien im Alltag von Jugendlichen</w:t>
            </w:r>
          </w:p>
          <w:p w:rsidR="00E0074A" w:rsidRPr="00283EC0" w:rsidRDefault="00E0074A" w:rsidP="00E0074A">
            <w:pPr>
              <w:spacing w:after="0" w:line="288" w:lineRule="auto"/>
              <w:rPr>
                <w:rFonts w:asciiTheme="minorHAnsi" w:hAnsiTheme="minorHAnsi"/>
                <w:b/>
                <w:bCs/>
                <w:sz w:val="20"/>
                <w:szCs w:val="20"/>
                <w:lang w:eastAsia="de-DE"/>
              </w:rPr>
            </w:pP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TMK</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Ausgangstexte</w:t>
            </w:r>
          </w:p>
          <w:p w:rsidR="00E0074A" w:rsidRPr="00283EC0" w:rsidRDefault="00E0074A" w:rsidP="00E0074A">
            <w:pPr>
              <w:spacing w:after="0" w:line="288" w:lineRule="auto"/>
              <w:rPr>
                <w:rFonts w:asciiTheme="minorHAnsi" w:hAnsiTheme="minorHAnsi"/>
                <w:bCs/>
                <w:color w:val="000000" w:themeColor="text1"/>
                <w:sz w:val="20"/>
                <w:szCs w:val="20"/>
                <w:lang w:eastAsia="de-DE"/>
              </w:rPr>
            </w:pPr>
            <w:r w:rsidRPr="00283EC0">
              <w:rPr>
                <w:rFonts w:asciiTheme="minorHAnsi" w:hAnsiTheme="minorHAnsi"/>
                <w:bCs/>
                <w:color w:val="000000" w:themeColor="text1"/>
                <w:sz w:val="20"/>
                <w:szCs w:val="20"/>
                <w:lang w:eastAsia="de-DE"/>
              </w:rPr>
              <w:t>Hör-/Hörsehtexte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Formate der sozialen Medien und Netzwerke</w:t>
            </w:r>
          </w:p>
          <w:p w:rsidR="00E0074A" w:rsidRPr="00283EC0" w:rsidRDefault="00E0074A" w:rsidP="00E0074A">
            <w:pPr>
              <w:spacing w:after="0" w:line="288" w:lineRule="auto"/>
              <w:rPr>
                <w:rFonts w:asciiTheme="minorHAnsi" w:hAnsiTheme="minorHAnsi"/>
                <w:bCs/>
                <w:sz w:val="20"/>
                <w:szCs w:val="20"/>
                <w:lang w:eastAsia="de-DE"/>
              </w:rPr>
            </w:pP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Zieltexte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Kurzpräsentation</w:t>
            </w:r>
          </w:p>
        </w:tc>
        <w:tc>
          <w:tcPr>
            <w:tcW w:w="4867" w:type="dxa"/>
          </w:tcPr>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Unterrichtliche Umsetzung:</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Informationen zu bekannten/ausgewählten Stars im Bereich Musik, Film, Sport, Mode, Internet verstehen, recherchieren, vorstellen</w:t>
            </w:r>
          </w:p>
          <w:p w:rsidR="00E0074A" w:rsidRPr="00283EC0" w:rsidRDefault="00E0074A" w:rsidP="00E0074A">
            <w:pPr>
              <w:spacing w:after="0" w:line="288" w:lineRule="auto"/>
              <w:jc w:val="left"/>
              <w:rPr>
                <w:rFonts w:asciiTheme="minorHAnsi" w:hAnsiTheme="minorHAnsi"/>
                <w:b/>
                <w:bCs/>
                <w:sz w:val="20"/>
                <w:szCs w:val="20"/>
                <w:lang w:eastAsia="de-DE"/>
              </w:rPr>
            </w:pPr>
            <w:r w:rsidRPr="00283EC0">
              <w:rPr>
                <w:rFonts w:asciiTheme="minorHAnsi" w:hAnsiTheme="minorHAnsi"/>
                <w:bCs/>
                <w:sz w:val="20"/>
                <w:szCs w:val="20"/>
                <w:lang w:eastAsia="de-DE"/>
              </w:rPr>
              <w:t>Videoportale</w:t>
            </w:r>
            <w:r w:rsidRPr="00283EC0">
              <w:rPr>
                <w:rFonts w:asciiTheme="minorHAnsi" w:hAnsiTheme="minorHAnsi"/>
                <w:bCs/>
                <w:i/>
                <w:sz w:val="20"/>
                <w:szCs w:val="20"/>
                <w:lang w:eastAsia="de-DE"/>
              </w:rPr>
              <w:t>,</w:t>
            </w:r>
            <w:r w:rsidRPr="00283EC0">
              <w:rPr>
                <w:rFonts w:asciiTheme="minorHAnsi" w:hAnsiTheme="minorHAnsi"/>
                <w:bCs/>
                <w:sz w:val="20"/>
                <w:szCs w:val="20"/>
                <w:lang w:eastAsia="de-DE"/>
              </w:rPr>
              <w:t xml:space="preserve"> Streamingdienste und soziale Netzwerke</w:t>
            </w:r>
            <w:r w:rsidRPr="00283EC0">
              <w:rPr>
                <w:rFonts w:asciiTheme="minorHAnsi" w:hAnsiTheme="minorHAnsi"/>
                <w:bCs/>
                <w:i/>
                <w:sz w:val="20"/>
                <w:szCs w:val="20"/>
                <w:lang w:eastAsia="de-DE"/>
              </w:rPr>
              <w:t xml:space="preserve"> </w:t>
            </w:r>
            <w:r w:rsidRPr="00283EC0">
              <w:rPr>
                <w:rFonts w:asciiTheme="minorHAnsi" w:hAnsiTheme="minorHAnsi"/>
                <w:bCs/>
                <w:sz w:val="20"/>
                <w:szCs w:val="20"/>
                <w:lang w:eastAsia="de-DE"/>
              </w:rPr>
              <w:t>im Alltag von französischen und deutschen Jugendlichen</w:t>
            </w:r>
            <w:r w:rsidRPr="00283EC0">
              <w:rPr>
                <w:rFonts w:asciiTheme="minorHAnsi" w:hAnsiTheme="minorHAnsi"/>
                <w:b/>
                <w:bCs/>
                <w:sz w:val="20"/>
                <w:szCs w:val="20"/>
                <w:lang w:eastAsia="de-DE"/>
              </w:rPr>
              <w:t xml:space="preserve"> </w:t>
            </w:r>
          </w:p>
          <w:p w:rsidR="00E0074A" w:rsidRPr="00283EC0" w:rsidRDefault="00E0074A" w:rsidP="00E0074A">
            <w:pPr>
              <w:spacing w:after="0" w:line="288" w:lineRule="auto"/>
              <w:jc w:val="left"/>
              <w:rPr>
                <w:rFonts w:asciiTheme="minorHAnsi" w:hAnsiTheme="minorHAnsi"/>
                <w:b/>
                <w:bCs/>
                <w:sz w:val="20"/>
                <w:szCs w:val="20"/>
                <w:lang w:eastAsia="de-DE"/>
              </w:rPr>
            </w:pPr>
          </w:p>
          <w:p w:rsidR="00E0074A" w:rsidRPr="00283EC0" w:rsidRDefault="00E0074A" w:rsidP="00E0074A">
            <w:pPr>
              <w:spacing w:after="0" w:line="288" w:lineRule="auto"/>
              <w:jc w:val="left"/>
              <w:rPr>
                <w:rFonts w:asciiTheme="minorHAnsi" w:hAnsiTheme="minorHAnsi"/>
                <w:bCs/>
                <w:sz w:val="20"/>
                <w:szCs w:val="20"/>
                <w:lang w:eastAsia="de-DE"/>
              </w:rPr>
            </w:pP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 xml:space="preserve">Lernaufgabe: </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eine multimediale Präsentation zu einem „Star“ erstellen</w:t>
            </w:r>
          </w:p>
          <w:p w:rsidR="00E0074A" w:rsidRPr="00283EC0" w:rsidRDefault="00E0074A" w:rsidP="00E0074A">
            <w:pPr>
              <w:spacing w:after="0" w:line="288" w:lineRule="auto"/>
              <w:rPr>
                <w:rFonts w:asciiTheme="minorHAnsi" w:hAnsiTheme="minorHAnsi"/>
                <w:b/>
                <w:bCs/>
                <w:sz w:val="20"/>
                <w:szCs w:val="20"/>
                <w:lang w:eastAsia="de-DE"/>
              </w:rPr>
            </w:pPr>
          </w:p>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Leistungsüberprüfung</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bCs/>
                <w:sz w:val="20"/>
                <w:szCs w:val="20"/>
                <w:lang w:eastAsia="de-DE"/>
              </w:rPr>
              <w:t>mündliche Prüfung (monologischer Teil: vgl. Lernaufgabe)</w:t>
            </w:r>
          </w:p>
          <w:p w:rsidR="00E0074A" w:rsidRPr="00283EC0" w:rsidRDefault="00E0074A" w:rsidP="00E0074A">
            <w:pPr>
              <w:spacing w:after="0" w:line="288" w:lineRule="auto"/>
              <w:jc w:val="left"/>
              <w:rPr>
                <w:rFonts w:asciiTheme="minorHAnsi" w:hAnsiTheme="minorHAnsi" w:cs="Arial"/>
                <w:bCs/>
                <w:sz w:val="20"/>
                <w:szCs w:val="20"/>
                <w:lang w:eastAsia="de-DE"/>
              </w:rPr>
            </w:pPr>
            <w:r w:rsidRPr="00283EC0">
              <w:rPr>
                <w:rFonts w:asciiTheme="minorHAnsi" w:hAnsiTheme="minorHAnsi" w:cs="Arial"/>
                <w:bCs/>
                <w:sz w:val="20"/>
                <w:szCs w:val="20"/>
                <w:lang w:eastAsia="de-DE"/>
              </w:rPr>
              <w:t>Alternative: Bewertung der Präsentation</w:t>
            </w:r>
          </w:p>
        </w:tc>
      </w:tr>
    </w:tbl>
    <w:p w:rsidR="005F28ED" w:rsidRPr="005F28ED" w:rsidRDefault="005F28ED" w:rsidP="005F28ED">
      <w:pPr>
        <w:spacing w:after="0" w:line="288" w:lineRule="auto"/>
        <w:jc w:val="left"/>
        <w:rPr>
          <w:rFonts w:asciiTheme="minorHAnsi" w:hAnsiTheme="minorHAnsi"/>
          <w:sz w:val="24"/>
          <w:szCs w:val="24"/>
        </w:rPr>
      </w:pPr>
      <w:r w:rsidRPr="005F28ED">
        <w:rPr>
          <w:rFonts w:asciiTheme="minorHAnsi" w:hAnsiTheme="minorHAnsi"/>
          <w:sz w:val="24"/>
          <w:szCs w:val="24"/>
        </w:rP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619"/>
        <w:gridCol w:w="4867"/>
      </w:tblGrid>
      <w:tr w:rsidR="00E0074A" w:rsidRPr="00EB6B43" w:rsidTr="005F28ED">
        <w:trPr>
          <w:trHeight w:val="416"/>
          <w:tblHeader/>
        </w:trPr>
        <w:tc>
          <w:tcPr>
            <w:tcW w:w="14218" w:type="dxa"/>
            <w:gridSpan w:val="3"/>
            <w:shd w:val="clear" w:color="auto" w:fill="B6DDE8" w:themeFill="accent5" w:themeFillTint="66"/>
          </w:tcPr>
          <w:p w:rsidR="00E0074A" w:rsidRPr="005F28ED" w:rsidRDefault="00E0074A" w:rsidP="005F28ED">
            <w:pPr>
              <w:spacing w:after="0"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5F28ED">
              <w:rPr>
                <w:rFonts w:asciiTheme="minorHAnsi" w:eastAsia="Times New Roman" w:hAnsiTheme="minorHAnsi" w:cs="Arial"/>
                <w:b/>
                <w:sz w:val="24"/>
                <w:szCs w:val="24"/>
                <w:shd w:val="clear" w:color="auto" w:fill="B6DDE8" w:themeFill="accent5" w:themeFillTint="66"/>
                <w:lang w:val="fr-FR" w:eastAsia="de-DE"/>
              </w:rPr>
              <w:lastRenderedPageBreak/>
              <w:t xml:space="preserve">UV 8.6 Bienvenue en Normandie – passer les vacances dans le Nord </w:t>
            </w:r>
            <w:r w:rsidRPr="00203D83">
              <w:rPr>
                <w:rFonts w:asciiTheme="minorHAnsi" w:eastAsia="Times New Roman" w:hAnsiTheme="minorHAnsi" w:cs="Arial"/>
                <w:sz w:val="24"/>
                <w:szCs w:val="24"/>
                <w:shd w:val="clear" w:color="auto" w:fill="B6DDE8" w:themeFill="accent5" w:themeFillTint="66"/>
                <w:lang w:val="fr-FR" w:eastAsia="de-DE"/>
              </w:rPr>
              <w:t>(ca. 16 Ustd)</w:t>
            </w:r>
          </w:p>
        </w:tc>
      </w:tr>
      <w:tr w:rsidR="00E0074A" w:rsidRPr="00EB6B43" w:rsidTr="00203D83">
        <w:trPr>
          <w:trHeight w:val="414"/>
          <w:tblHeader/>
        </w:trPr>
        <w:tc>
          <w:tcPr>
            <w:tcW w:w="4732"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Kompetenzerwartungen im Schwerpunkt</w:t>
            </w:r>
          </w:p>
        </w:tc>
        <w:tc>
          <w:tcPr>
            <w:tcW w:w="4619"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Auswahl fachlicher Konkretisierungen</w:t>
            </w:r>
          </w:p>
        </w:tc>
        <w:tc>
          <w:tcPr>
            <w:tcW w:w="4867" w:type="dxa"/>
            <w:shd w:val="clear" w:color="auto" w:fill="DAEEF3" w:themeFill="accent5" w:themeFillTint="33"/>
          </w:tcPr>
          <w:p w:rsidR="00E0074A" w:rsidRPr="00283EC0" w:rsidRDefault="00E0074A" w:rsidP="00E0074A">
            <w:pPr>
              <w:spacing w:after="0" w:line="288" w:lineRule="auto"/>
              <w:jc w:val="center"/>
              <w:rPr>
                <w:rFonts w:asciiTheme="minorHAnsi" w:eastAsia="Times New Roman" w:hAnsiTheme="minorHAnsi" w:cs="Arial"/>
                <w:b/>
                <w:sz w:val="24"/>
                <w:szCs w:val="24"/>
                <w:lang w:eastAsia="de-DE"/>
              </w:rPr>
            </w:pPr>
            <w:r w:rsidRPr="00283EC0">
              <w:rPr>
                <w:rFonts w:asciiTheme="minorHAnsi" w:eastAsia="Times New Roman" w:hAnsiTheme="minorHAnsi" w:cs="Arial"/>
                <w:b/>
                <w:sz w:val="24"/>
                <w:szCs w:val="24"/>
                <w:lang w:eastAsia="de-DE"/>
              </w:rPr>
              <w:t>Hinweise, Vereinbarungen und Absprachen</w:t>
            </w:r>
          </w:p>
        </w:tc>
      </w:tr>
      <w:tr w:rsidR="00E0074A" w:rsidRPr="00283EC0" w:rsidTr="005F28ED">
        <w:trPr>
          <w:trHeight w:val="3530"/>
        </w:trPr>
        <w:tc>
          <w:tcPr>
            <w:tcW w:w="4732" w:type="dxa"/>
            <w:shd w:val="clear" w:color="auto" w:fill="auto"/>
          </w:tcPr>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IKK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Interkulturelles Verstehen und Handeln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 xml:space="preserve">in elementaren formellen wie informellen Begegnungssituationen unter Beachtung kulturspezifischer Konventionen und Besonderheiten kommunikativ angemessen handeln </w:t>
            </w:r>
          </w:p>
          <w:p w:rsidR="00E0074A" w:rsidRPr="00112B2A" w:rsidRDefault="00E0074A" w:rsidP="00E0074A">
            <w:pPr>
              <w:spacing w:after="0" w:line="288" w:lineRule="auto"/>
              <w:jc w:val="left"/>
              <w:rPr>
                <w:rFonts w:asciiTheme="minorHAnsi" w:eastAsia="Times New Roman" w:hAnsiTheme="minorHAnsi" w:cs="Arial"/>
                <w:b/>
                <w:sz w:val="16"/>
                <w:szCs w:val="16"/>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FKK</w:t>
            </w:r>
          </w:p>
          <w:p w:rsidR="00E0074A" w:rsidRPr="00283EC0" w:rsidRDefault="00E0074A" w:rsidP="00E0074A">
            <w:pPr>
              <w:spacing w:after="0" w:line="288" w:lineRule="auto"/>
              <w:jc w:val="left"/>
              <w:rPr>
                <w:rFonts w:asciiTheme="minorHAnsi" w:eastAsia="Times New Roman" w:hAnsiTheme="minorHAnsi" w:cs="Arial"/>
                <w:sz w:val="20"/>
                <w:szCs w:val="20"/>
                <w:u w:val="single"/>
                <w:lang w:eastAsia="de-DE"/>
              </w:rPr>
            </w:pPr>
            <w:r w:rsidRPr="00283EC0">
              <w:rPr>
                <w:rFonts w:asciiTheme="minorHAnsi" w:eastAsia="Times New Roman" w:hAnsiTheme="minorHAnsi" w:cs="Arial"/>
                <w:sz w:val="20"/>
                <w:szCs w:val="20"/>
                <w:u w:val="single"/>
                <w:lang w:eastAsia="de-DE"/>
              </w:rPr>
              <w:t>Hör-/Hörsehverstehen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einfachen, klar artikulierten auditiv und audiovisuell vermittelten Texten die Gesamtaussage, Hauptaussagen und wichtige Einzelinformationen entnehmen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einfachen Gesprächen zu alltäglichen oder vertrauten Sachverhalten und Themen die Gesamtaussage, Hauptaussagen und wichtige Einzelinformationen entnehmen</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sz w:val="20"/>
                <w:szCs w:val="20"/>
                <w:lang w:eastAsia="de-DE"/>
              </w:rPr>
            </w:pPr>
            <w:r w:rsidRPr="00283EC0">
              <w:rPr>
                <w:rFonts w:asciiTheme="minorHAnsi" w:eastAsia="Times New Roman" w:hAnsiTheme="minorHAnsi" w:cs="Arial"/>
                <w:sz w:val="20"/>
                <w:szCs w:val="20"/>
                <w:lang w:eastAsia="de-DE"/>
              </w:rPr>
              <w:t>eindeutige Gefühle der Sprechenden erfassen</w:t>
            </w:r>
          </w:p>
          <w:p w:rsidR="00E0074A" w:rsidRPr="00112B2A" w:rsidRDefault="00E0074A" w:rsidP="00E0074A">
            <w:pPr>
              <w:spacing w:after="0" w:line="288" w:lineRule="auto"/>
              <w:jc w:val="left"/>
              <w:rPr>
                <w:rFonts w:asciiTheme="minorHAnsi" w:eastAsia="Times New Roman" w:hAnsiTheme="minorHAnsi" w:cs="Arial"/>
                <w:b/>
                <w:sz w:val="16"/>
                <w:szCs w:val="16"/>
                <w:lang w:eastAsia="de-DE"/>
              </w:rPr>
            </w:pPr>
          </w:p>
          <w:p w:rsidR="00E0074A" w:rsidRPr="00283EC0" w:rsidRDefault="00E0074A" w:rsidP="00E0074A">
            <w:p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b/>
                <w:sz w:val="20"/>
                <w:szCs w:val="20"/>
                <w:lang w:eastAsia="de-DE"/>
              </w:rPr>
              <w:t>TMK</w:t>
            </w:r>
          </w:p>
          <w:p w:rsidR="00E0074A" w:rsidRPr="00283EC0" w:rsidRDefault="00E0074A" w:rsidP="00882803">
            <w:pPr>
              <w:pStyle w:val="Listenabsatz"/>
              <w:numPr>
                <w:ilvl w:val="0"/>
                <w:numId w:val="5"/>
              </w:numPr>
              <w:spacing w:after="0" w:line="288" w:lineRule="auto"/>
              <w:jc w:val="left"/>
              <w:rPr>
                <w:rFonts w:asciiTheme="minorHAnsi" w:eastAsia="Times New Roman" w:hAnsiTheme="minorHAnsi" w:cs="Arial"/>
                <w:b/>
                <w:sz w:val="20"/>
                <w:szCs w:val="20"/>
                <w:lang w:eastAsia="de-DE"/>
              </w:rPr>
            </w:pPr>
            <w:r w:rsidRPr="00283EC0">
              <w:rPr>
                <w:rFonts w:asciiTheme="minorHAnsi" w:eastAsia="Times New Roman" w:hAnsiTheme="minorHAnsi" w:cs="Arial"/>
                <w:sz w:val="20"/>
                <w:szCs w:val="20"/>
                <w:lang w:eastAsia="de-DE"/>
              </w:rPr>
              <w:t>im Rahmen des gestaltenden Umgangs mit Texten und Medien in Anlehnung an unterschiedliche Ausgangsformate Texte und Medienprodukte des täglichen Gebrauchs erstellen</w:t>
            </w:r>
          </w:p>
        </w:tc>
        <w:tc>
          <w:tcPr>
            <w:tcW w:w="4619" w:type="dxa"/>
          </w:tcPr>
          <w:p w:rsidR="00E0074A" w:rsidRPr="00283EC0" w:rsidRDefault="00E0074A" w:rsidP="00E0074A">
            <w:pPr>
              <w:spacing w:after="0"/>
              <w:rPr>
                <w:rFonts w:asciiTheme="minorHAnsi" w:hAnsiTheme="minorHAnsi"/>
                <w:b/>
                <w:sz w:val="20"/>
                <w:szCs w:val="20"/>
              </w:rPr>
            </w:pPr>
            <w:r w:rsidRPr="00283EC0">
              <w:rPr>
                <w:rFonts w:asciiTheme="minorHAnsi" w:hAnsiTheme="minorHAnsi"/>
                <w:b/>
                <w:sz w:val="20"/>
                <w:szCs w:val="20"/>
              </w:rPr>
              <w:t>IKK</w:t>
            </w:r>
          </w:p>
          <w:p w:rsidR="00E0074A" w:rsidRPr="00283EC0" w:rsidRDefault="00E0074A" w:rsidP="00E0074A">
            <w:pPr>
              <w:spacing w:after="0"/>
              <w:rPr>
                <w:rFonts w:asciiTheme="minorHAnsi" w:hAnsiTheme="minorHAnsi"/>
                <w:sz w:val="20"/>
                <w:szCs w:val="20"/>
              </w:rPr>
            </w:pPr>
            <w:r w:rsidRPr="00283EC0">
              <w:rPr>
                <w:rFonts w:asciiTheme="minorHAnsi" w:hAnsiTheme="minorHAnsi"/>
                <w:sz w:val="20"/>
                <w:szCs w:val="20"/>
              </w:rPr>
              <w:t>Einblicke in das Leben in Frankreich: kulturelle Ereignisse, Umgang mit Traditionen, regionale Besonderheiten</w:t>
            </w:r>
          </w:p>
          <w:p w:rsidR="00E0074A" w:rsidRPr="00283EC0" w:rsidRDefault="00E0074A" w:rsidP="00E0074A">
            <w:pPr>
              <w:spacing w:after="0"/>
              <w:jc w:val="left"/>
              <w:rPr>
                <w:rFonts w:asciiTheme="minorHAnsi" w:hAnsiTheme="minorHAnsi"/>
                <w:b/>
                <w:sz w:val="20"/>
                <w:szCs w:val="20"/>
              </w:rPr>
            </w:pPr>
          </w:p>
          <w:p w:rsidR="00E0074A" w:rsidRPr="00283EC0" w:rsidRDefault="00E0074A" w:rsidP="00E0074A">
            <w:pPr>
              <w:spacing w:after="0"/>
              <w:jc w:val="left"/>
              <w:rPr>
                <w:rFonts w:asciiTheme="minorHAnsi" w:hAnsiTheme="minorHAnsi"/>
                <w:b/>
                <w:sz w:val="20"/>
                <w:szCs w:val="20"/>
              </w:rPr>
            </w:pPr>
            <w:r w:rsidRPr="00283EC0">
              <w:rPr>
                <w:rFonts w:asciiTheme="minorHAnsi" w:hAnsiTheme="minorHAnsi"/>
                <w:b/>
                <w:sz w:val="20"/>
                <w:szCs w:val="20"/>
              </w:rPr>
              <w:t>TMK</w:t>
            </w: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Ausgangstexte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Hörsehtexte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Werbetext, Annonce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Bildmedien</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Formate</w:t>
            </w:r>
          </w:p>
          <w:p w:rsidR="00E0074A" w:rsidRPr="00283EC0" w:rsidRDefault="00E0074A" w:rsidP="00E0074A">
            <w:pPr>
              <w:spacing w:after="0" w:line="288" w:lineRule="auto"/>
              <w:rPr>
                <w:rFonts w:asciiTheme="minorHAnsi" w:hAnsiTheme="minorHAnsi"/>
                <w:bCs/>
                <w:sz w:val="20"/>
                <w:szCs w:val="20"/>
                <w:lang w:eastAsia="de-DE"/>
              </w:rPr>
            </w:pPr>
          </w:p>
          <w:p w:rsidR="00E0074A" w:rsidRPr="00283EC0" w:rsidRDefault="00E0074A" w:rsidP="00E0074A">
            <w:pPr>
              <w:spacing w:after="0" w:line="288" w:lineRule="auto"/>
              <w:rPr>
                <w:rFonts w:asciiTheme="minorHAnsi" w:hAnsiTheme="minorHAnsi"/>
                <w:bCs/>
                <w:sz w:val="20"/>
                <w:szCs w:val="20"/>
                <w:u w:val="single"/>
                <w:lang w:eastAsia="de-DE"/>
              </w:rPr>
            </w:pPr>
            <w:r>
              <w:rPr>
                <w:rFonts w:asciiTheme="minorHAnsi" w:hAnsiTheme="minorHAnsi"/>
                <w:bCs/>
                <w:sz w:val="20"/>
                <w:szCs w:val="20"/>
                <w:u w:val="single"/>
                <w:lang w:eastAsia="de-DE"/>
              </w:rPr>
              <w:t>Zieltexte</w:t>
            </w: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mehrfach kodierte Texte</w:t>
            </w:r>
          </w:p>
          <w:p w:rsidR="00E0074A" w:rsidRPr="00283EC0" w:rsidRDefault="00E0074A" w:rsidP="00E0074A">
            <w:pPr>
              <w:spacing w:after="0" w:line="288" w:lineRule="auto"/>
              <w:rPr>
                <w:rFonts w:asciiTheme="minorHAnsi" w:hAnsiTheme="minorHAnsi"/>
                <w:bCs/>
                <w:sz w:val="20"/>
                <w:szCs w:val="20"/>
                <w:lang w:eastAsia="de-DE"/>
              </w:rPr>
            </w:pPr>
          </w:p>
        </w:tc>
        <w:tc>
          <w:tcPr>
            <w:tcW w:w="4867" w:type="dxa"/>
          </w:tcPr>
          <w:p w:rsidR="00E0074A" w:rsidRPr="00283EC0" w:rsidRDefault="00E0074A" w:rsidP="00E0074A">
            <w:pPr>
              <w:spacing w:after="0" w:line="288" w:lineRule="auto"/>
              <w:rPr>
                <w:rFonts w:asciiTheme="minorHAnsi" w:hAnsiTheme="minorHAnsi"/>
                <w:b/>
                <w:bCs/>
                <w:sz w:val="20"/>
                <w:szCs w:val="20"/>
                <w:lang w:eastAsia="de-DE"/>
              </w:rPr>
            </w:pPr>
            <w:r w:rsidRPr="00283EC0">
              <w:rPr>
                <w:rFonts w:asciiTheme="minorHAnsi" w:hAnsiTheme="minorHAnsi"/>
                <w:b/>
                <w:bCs/>
                <w:sz w:val="20"/>
                <w:szCs w:val="20"/>
                <w:lang w:eastAsia="de-DE"/>
              </w:rPr>
              <w:t>Unterrichtliche Umsetzung</w:t>
            </w:r>
          </w:p>
          <w:p w:rsidR="00E0074A" w:rsidRPr="00283EC0" w:rsidRDefault="00E0074A" w:rsidP="00E0074A">
            <w:pPr>
              <w:contextualSpacing/>
              <w:jc w:val="left"/>
              <w:rPr>
                <w:rFonts w:asciiTheme="minorHAnsi" w:hAnsiTheme="minorHAnsi"/>
                <w:sz w:val="20"/>
                <w:szCs w:val="20"/>
              </w:rPr>
            </w:pPr>
            <w:r w:rsidRPr="00283EC0">
              <w:rPr>
                <w:rFonts w:asciiTheme="minorHAnsi" w:hAnsiTheme="minorHAnsi"/>
                <w:sz w:val="20"/>
                <w:szCs w:val="20"/>
              </w:rPr>
              <w:t>sich über eine Region anhand von audiovisuellen Materialien informieren</w:t>
            </w:r>
          </w:p>
          <w:p w:rsidR="00E0074A" w:rsidRPr="00283EC0" w:rsidRDefault="00E0074A" w:rsidP="00E0074A">
            <w:pPr>
              <w:contextualSpacing/>
              <w:jc w:val="left"/>
              <w:rPr>
                <w:rFonts w:asciiTheme="minorHAnsi" w:hAnsiTheme="minorHAnsi"/>
                <w:sz w:val="20"/>
                <w:szCs w:val="20"/>
              </w:rPr>
            </w:pPr>
            <w:r w:rsidRPr="00283EC0">
              <w:rPr>
                <w:rFonts w:asciiTheme="minorHAnsi" w:hAnsiTheme="minorHAnsi"/>
                <w:sz w:val="20"/>
                <w:szCs w:val="20"/>
              </w:rPr>
              <w:t xml:space="preserve">ein Gespräch in einem </w:t>
            </w:r>
            <w:r w:rsidRPr="00283EC0">
              <w:rPr>
                <w:rFonts w:asciiTheme="minorHAnsi" w:hAnsiTheme="minorHAnsi"/>
                <w:i/>
                <w:sz w:val="20"/>
                <w:szCs w:val="20"/>
              </w:rPr>
              <w:t xml:space="preserve">office de tourisme </w:t>
            </w:r>
            <w:r w:rsidRPr="00283EC0">
              <w:rPr>
                <w:rFonts w:asciiTheme="minorHAnsi" w:hAnsiTheme="minorHAnsi"/>
                <w:sz w:val="20"/>
                <w:szCs w:val="20"/>
              </w:rPr>
              <w:t>verstehen</w:t>
            </w:r>
          </w:p>
          <w:p w:rsidR="00E0074A" w:rsidRPr="00283EC0" w:rsidRDefault="00E0074A" w:rsidP="00E0074A">
            <w:pPr>
              <w:contextualSpacing/>
              <w:jc w:val="left"/>
              <w:rPr>
                <w:rFonts w:asciiTheme="minorHAnsi" w:hAnsiTheme="minorHAnsi"/>
                <w:sz w:val="20"/>
                <w:szCs w:val="20"/>
              </w:rPr>
            </w:pPr>
            <w:r w:rsidRPr="00283EC0">
              <w:rPr>
                <w:rFonts w:asciiTheme="minorHAnsi" w:hAnsiTheme="minorHAnsi"/>
                <w:sz w:val="20"/>
                <w:szCs w:val="20"/>
              </w:rPr>
              <w:t>für eine Region Werbung machen</w:t>
            </w:r>
          </w:p>
          <w:p w:rsidR="00E0074A" w:rsidRPr="00283EC0" w:rsidRDefault="00E0074A" w:rsidP="00E0074A">
            <w:pPr>
              <w:contextualSpacing/>
              <w:jc w:val="left"/>
              <w:rPr>
                <w:rFonts w:asciiTheme="minorHAnsi" w:hAnsiTheme="minorHAnsi"/>
                <w:sz w:val="20"/>
                <w:szCs w:val="20"/>
              </w:rPr>
            </w:pPr>
            <w:r w:rsidRPr="00283EC0">
              <w:rPr>
                <w:rFonts w:asciiTheme="minorHAnsi" w:hAnsiTheme="minorHAnsi"/>
                <w:sz w:val="20"/>
                <w:szCs w:val="20"/>
              </w:rPr>
              <w:t>über Interessen sprechen</w:t>
            </w:r>
          </w:p>
          <w:p w:rsidR="00E0074A" w:rsidRPr="00283EC0" w:rsidRDefault="00E0074A" w:rsidP="00E0074A">
            <w:pPr>
              <w:spacing w:after="0" w:line="288" w:lineRule="auto"/>
              <w:rPr>
                <w:rFonts w:asciiTheme="minorHAnsi" w:hAnsiTheme="minorHAnsi"/>
                <w:b/>
                <w:bCs/>
                <w:sz w:val="20"/>
                <w:szCs w:val="20"/>
                <w:lang w:eastAsia="de-DE"/>
              </w:rPr>
            </w:pPr>
          </w:p>
          <w:p w:rsidR="00E0074A" w:rsidRPr="00283EC0" w:rsidRDefault="00E0074A" w:rsidP="00E0074A">
            <w:pPr>
              <w:spacing w:after="0" w:line="288" w:lineRule="auto"/>
              <w:rPr>
                <w:rFonts w:asciiTheme="minorHAnsi" w:hAnsiTheme="minorHAnsi"/>
                <w:bCs/>
                <w:sz w:val="20"/>
                <w:szCs w:val="20"/>
                <w:lang w:eastAsia="de-DE"/>
              </w:rPr>
            </w:pPr>
            <w:r w:rsidRPr="00283EC0">
              <w:rPr>
                <w:rFonts w:asciiTheme="minorHAnsi" w:hAnsiTheme="minorHAnsi"/>
                <w:bCs/>
                <w:sz w:val="20"/>
                <w:szCs w:val="20"/>
                <w:lang w:eastAsia="de-DE"/>
              </w:rPr>
              <w:t>Lernaufgabe:</w:t>
            </w:r>
          </w:p>
          <w:p w:rsidR="00E0074A" w:rsidRPr="00283EC0" w:rsidRDefault="00E0074A" w:rsidP="00E0074A">
            <w:pPr>
              <w:jc w:val="left"/>
              <w:rPr>
                <w:rFonts w:asciiTheme="minorHAnsi" w:hAnsiTheme="minorHAnsi"/>
                <w:sz w:val="20"/>
                <w:szCs w:val="20"/>
              </w:rPr>
            </w:pPr>
            <w:r w:rsidRPr="00283EC0">
              <w:rPr>
                <w:rFonts w:asciiTheme="minorHAnsi" w:hAnsiTheme="minorHAnsi"/>
                <w:sz w:val="20"/>
                <w:szCs w:val="20"/>
              </w:rPr>
              <w:t>eine Informationsbroschüre als Werbemaßnahme gestalten</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Alternative Lernaufgabe:</w:t>
            </w:r>
          </w:p>
          <w:p w:rsidR="00E0074A" w:rsidRPr="00283EC0" w:rsidRDefault="00E0074A" w:rsidP="00E0074A">
            <w:pPr>
              <w:spacing w:after="0"/>
              <w:jc w:val="left"/>
              <w:rPr>
                <w:rFonts w:asciiTheme="minorHAnsi" w:hAnsiTheme="minorHAnsi"/>
                <w:sz w:val="20"/>
                <w:szCs w:val="20"/>
              </w:rPr>
            </w:pPr>
            <w:r w:rsidRPr="00283EC0">
              <w:rPr>
                <w:rFonts w:asciiTheme="minorHAnsi" w:hAnsiTheme="minorHAnsi"/>
                <w:sz w:val="20"/>
                <w:szCs w:val="20"/>
              </w:rPr>
              <w:t>einen (Werbe-)Text über eine Region schreiben</w:t>
            </w:r>
          </w:p>
          <w:p w:rsidR="00E0074A" w:rsidRPr="00283EC0" w:rsidRDefault="00E0074A" w:rsidP="00E0074A">
            <w:pPr>
              <w:spacing w:after="0" w:line="288" w:lineRule="auto"/>
              <w:rPr>
                <w:rFonts w:asciiTheme="minorHAnsi" w:hAnsiTheme="minorHAnsi"/>
                <w:b/>
                <w:bCs/>
                <w:sz w:val="20"/>
                <w:szCs w:val="20"/>
                <w:lang w:eastAsia="de-DE"/>
              </w:rPr>
            </w:pPr>
          </w:p>
          <w:p w:rsidR="00E0074A" w:rsidRPr="00283EC0" w:rsidRDefault="00E0074A" w:rsidP="00E0074A">
            <w:pPr>
              <w:spacing w:after="0" w:line="288" w:lineRule="auto"/>
              <w:rPr>
                <w:rFonts w:asciiTheme="minorHAnsi" w:hAnsiTheme="minorHAnsi"/>
                <w:b/>
                <w:bCs/>
                <w:sz w:val="20"/>
                <w:szCs w:val="20"/>
                <w:lang w:eastAsia="de-DE"/>
              </w:rPr>
            </w:pPr>
            <w:r>
              <w:rPr>
                <w:rFonts w:asciiTheme="minorHAnsi" w:hAnsiTheme="minorHAnsi"/>
                <w:b/>
                <w:bCs/>
                <w:sz w:val="20"/>
                <w:szCs w:val="20"/>
                <w:lang w:eastAsia="de-DE"/>
              </w:rPr>
              <w:t>L</w:t>
            </w:r>
            <w:r w:rsidRPr="00283EC0">
              <w:rPr>
                <w:rFonts w:asciiTheme="minorHAnsi" w:hAnsiTheme="minorHAnsi"/>
                <w:b/>
                <w:bCs/>
                <w:sz w:val="20"/>
                <w:szCs w:val="20"/>
                <w:lang w:eastAsia="de-DE"/>
              </w:rPr>
              <w:t>eistungsüberprüfung</w:t>
            </w:r>
          </w:p>
          <w:p w:rsidR="00E0074A" w:rsidRPr="00283EC0" w:rsidRDefault="00E0074A" w:rsidP="00E0074A">
            <w:pPr>
              <w:rPr>
                <w:rFonts w:asciiTheme="minorHAnsi" w:hAnsiTheme="minorHAnsi"/>
                <w:bCs/>
                <w:sz w:val="20"/>
                <w:szCs w:val="20"/>
                <w:lang w:eastAsia="de-DE"/>
              </w:rPr>
            </w:pPr>
            <w:r w:rsidRPr="00283EC0">
              <w:rPr>
                <w:rFonts w:asciiTheme="minorHAnsi" w:hAnsiTheme="minorHAnsi"/>
                <w:sz w:val="20"/>
                <w:szCs w:val="20"/>
              </w:rPr>
              <w:t>Schreiben, Hörsehverstehen</w:t>
            </w:r>
          </w:p>
        </w:tc>
      </w:tr>
    </w:tbl>
    <w:p w:rsidR="00203D83" w:rsidRDefault="00203D83">
      <w:r>
        <w:br w:type="page"/>
      </w:r>
    </w:p>
    <w:tbl>
      <w:tblPr>
        <w:tblStyle w:val="Tabellenraster"/>
        <w:tblW w:w="14175" w:type="dxa"/>
        <w:tblInd w:w="-5" w:type="dxa"/>
        <w:tblLook w:val="04A0" w:firstRow="1" w:lastRow="0" w:firstColumn="1" w:lastColumn="0" w:noHBand="0" w:noVBand="1"/>
      </w:tblPr>
      <w:tblGrid>
        <w:gridCol w:w="4678"/>
        <w:gridCol w:w="4536"/>
        <w:gridCol w:w="4961"/>
      </w:tblGrid>
      <w:tr w:rsidR="00E0074A" w:rsidRPr="00203D83" w:rsidTr="00A87271">
        <w:trPr>
          <w:trHeight w:val="450"/>
        </w:trPr>
        <w:tc>
          <w:tcPr>
            <w:tcW w:w="14175" w:type="dxa"/>
            <w:gridSpan w:val="3"/>
            <w:shd w:val="clear" w:color="auto" w:fill="B6DDE8" w:themeFill="accent5" w:themeFillTint="66"/>
          </w:tcPr>
          <w:p w:rsidR="00E0074A" w:rsidRPr="00203D83" w:rsidRDefault="00112B2A" w:rsidP="00203D83">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lastRenderedPageBreak/>
              <w:br w:type="page"/>
            </w:r>
            <w:r w:rsidR="00E0074A" w:rsidRPr="00203D83">
              <w:rPr>
                <w:rFonts w:asciiTheme="minorHAnsi" w:eastAsia="Times New Roman" w:hAnsiTheme="minorHAnsi" w:cs="Arial"/>
                <w:b/>
                <w:sz w:val="24"/>
                <w:szCs w:val="24"/>
                <w:shd w:val="clear" w:color="auto" w:fill="B6DDE8" w:themeFill="accent5" w:themeFillTint="66"/>
                <w:lang w:val="fr-FR" w:eastAsia="de-DE"/>
              </w:rPr>
              <w:t>UV 9.1 Images de Paris – A l’ombre de la tour Eiffel (ca. 16 Ustd.)</w:t>
            </w:r>
          </w:p>
        </w:tc>
      </w:tr>
      <w:tr w:rsidR="00A87271" w:rsidRPr="00203D83" w:rsidTr="00A87271">
        <w:trPr>
          <w:trHeight w:val="378"/>
        </w:trPr>
        <w:tc>
          <w:tcPr>
            <w:tcW w:w="4678" w:type="dxa"/>
            <w:shd w:val="clear" w:color="auto" w:fill="DAEEF3" w:themeFill="accent5" w:themeFillTint="33"/>
          </w:tcPr>
          <w:p w:rsidR="00A87271" w:rsidRPr="00A87271"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Kompetenzerwartungen im Schwerpunkt</w:t>
            </w:r>
          </w:p>
        </w:tc>
        <w:tc>
          <w:tcPr>
            <w:tcW w:w="4536"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Auswahl fachlicher Konkretisierungen</w:t>
            </w:r>
          </w:p>
        </w:tc>
        <w:tc>
          <w:tcPr>
            <w:tcW w:w="4961"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Hinweise, Vereinbarungen und Absprachen</w:t>
            </w:r>
          </w:p>
        </w:tc>
      </w:tr>
      <w:tr w:rsidR="00E0074A" w:rsidRPr="00A22CB7" w:rsidTr="00E0074A">
        <w:trPr>
          <w:trHeight w:val="3927"/>
        </w:trPr>
        <w:tc>
          <w:tcPr>
            <w:tcW w:w="4678" w:type="dxa"/>
          </w:tcPr>
          <w:p w:rsidR="00E0074A"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IKK</w:t>
            </w:r>
          </w:p>
          <w:p w:rsidR="00E0074A" w:rsidRPr="002D24BA" w:rsidRDefault="00E0074A" w:rsidP="00E0074A">
            <w:pPr>
              <w:pStyle w:val="StandardWeb"/>
              <w:spacing w:before="0" w:beforeAutospacing="0" w:after="0" w:afterAutospacing="0"/>
              <w:rPr>
                <w:rFonts w:ascii="Calibri" w:hAnsi="Calibri" w:cs="Calibri"/>
                <w:u w:val="single"/>
              </w:rPr>
            </w:pPr>
            <w:r>
              <w:rPr>
                <w:rFonts w:ascii="Calibri" w:hAnsi="Calibri" w:cs="Calibri"/>
                <w:u w:val="single"/>
              </w:rPr>
              <w:t>Soziokulturelles Orientierungswissen</w:t>
            </w:r>
          </w:p>
          <w:p w:rsidR="00E0074A" w:rsidRDefault="00E0074A" w:rsidP="00882803">
            <w:pPr>
              <w:pStyle w:val="StandardWeb"/>
              <w:numPr>
                <w:ilvl w:val="0"/>
                <w:numId w:val="20"/>
              </w:numPr>
              <w:spacing w:before="0" w:beforeAutospacing="0" w:after="0" w:afterAutospacing="0"/>
              <w:rPr>
                <w:rFonts w:ascii="Calibri" w:hAnsi="Calibri" w:cs="Calibri"/>
              </w:rPr>
            </w:pPr>
            <w:r>
              <w:rPr>
                <w:rFonts w:ascii="Calibri" w:hAnsi="Calibri" w:cs="Calibri"/>
              </w:rPr>
              <w:t>ein grundlegendes soziokulturelles Orientierungswissen einsetzen</w:t>
            </w:r>
          </w:p>
          <w:p w:rsidR="00E0074A" w:rsidRPr="005D2F55" w:rsidRDefault="00E0074A" w:rsidP="00E0074A">
            <w:pPr>
              <w:pStyle w:val="StandardWeb"/>
              <w:spacing w:before="0" w:beforeAutospacing="0" w:after="0" w:afterAutospacing="0"/>
              <w:rPr>
                <w:rFonts w:ascii="Calibri" w:hAnsi="Calibri" w:cs="Calibri"/>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FKK</w:t>
            </w:r>
          </w:p>
          <w:p w:rsidR="00E0074A" w:rsidRPr="00EA7467" w:rsidRDefault="00E0074A" w:rsidP="00E0074A">
            <w:pPr>
              <w:contextualSpacing/>
              <w:rPr>
                <w:rFonts w:ascii="Calibri" w:hAnsi="Calibri" w:cs="Calibri"/>
                <w:sz w:val="20"/>
                <w:szCs w:val="20"/>
                <w:u w:val="single"/>
              </w:rPr>
            </w:pPr>
            <w:r w:rsidRPr="00EA7467">
              <w:rPr>
                <w:rFonts w:ascii="Calibri" w:hAnsi="Calibri" w:cs="Calibri"/>
                <w:sz w:val="20"/>
                <w:szCs w:val="20"/>
                <w:u w:val="single"/>
              </w:rPr>
              <w:t>Hör-/Hörsehverstehen</w:t>
            </w:r>
          </w:p>
          <w:p w:rsidR="00E0074A" w:rsidRDefault="00E0074A" w:rsidP="00882803">
            <w:pPr>
              <w:pStyle w:val="Listenabsatz"/>
              <w:widowControl w:val="0"/>
              <w:numPr>
                <w:ilvl w:val="0"/>
                <w:numId w:val="15"/>
              </w:numPr>
              <w:autoSpaceDE w:val="0"/>
              <w:autoSpaceDN w:val="0"/>
              <w:jc w:val="left"/>
              <w:rPr>
                <w:rFonts w:ascii="Calibri" w:hAnsi="Calibri" w:cs="Calibri"/>
                <w:sz w:val="20"/>
                <w:szCs w:val="20"/>
              </w:rPr>
            </w:pPr>
            <w:r w:rsidRPr="00A22CB7">
              <w:rPr>
                <w:rFonts w:ascii="Calibri" w:hAnsi="Calibri" w:cs="Calibri"/>
                <w:sz w:val="20"/>
                <w:szCs w:val="20"/>
              </w:rPr>
              <w:t>klar artikulierten auditiv und audiovisuell vermittelten Texten die Gesamtaussage, Hauptaussagen und wichtige Einzelinformationen entnehmen</w:t>
            </w:r>
          </w:p>
          <w:p w:rsidR="00E0074A" w:rsidRPr="00EA7467" w:rsidRDefault="00E0074A" w:rsidP="00E0074A">
            <w:pPr>
              <w:jc w:val="left"/>
              <w:rPr>
                <w:rFonts w:ascii="Calibri" w:hAnsi="Calibri" w:cs="Calibri"/>
                <w:sz w:val="20"/>
                <w:szCs w:val="20"/>
                <w:u w:val="single"/>
              </w:rPr>
            </w:pPr>
            <w:r w:rsidRPr="00EA7467">
              <w:rPr>
                <w:rFonts w:ascii="Calibri" w:hAnsi="Calibri" w:cs="Calibri"/>
                <w:sz w:val="20"/>
                <w:szCs w:val="20"/>
                <w:u w:val="single"/>
              </w:rPr>
              <w:t>Schreiben</w:t>
            </w:r>
          </w:p>
          <w:p w:rsidR="00E0074A" w:rsidRPr="00A22CB7" w:rsidRDefault="00E0074A" w:rsidP="00882803">
            <w:pPr>
              <w:pStyle w:val="Listenabsatz"/>
              <w:widowControl w:val="0"/>
              <w:numPr>
                <w:ilvl w:val="0"/>
                <w:numId w:val="16"/>
              </w:numPr>
              <w:autoSpaceDE w:val="0"/>
              <w:autoSpaceDN w:val="0"/>
              <w:jc w:val="left"/>
              <w:rPr>
                <w:rFonts w:ascii="Calibri" w:hAnsi="Calibri" w:cs="Calibri"/>
                <w:sz w:val="20"/>
                <w:szCs w:val="20"/>
              </w:rPr>
            </w:pPr>
            <w:r w:rsidRPr="00A22CB7">
              <w:rPr>
                <w:rFonts w:ascii="Calibri" w:hAnsi="Calibri" w:cs="Calibri"/>
                <w:sz w:val="20"/>
                <w:szCs w:val="20"/>
              </w:rPr>
              <w:t>unterschiedliche Typen von stärker formalisierten, auch mehrfach kodierten Sach- und Gebrauchs</w:t>
            </w:r>
            <w:r w:rsidRPr="00A22CB7">
              <w:rPr>
                <w:rFonts w:ascii="Calibri" w:hAnsi="Calibri" w:cs="Calibri"/>
                <w:sz w:val="20"/>
                <w:szCs w:val="20"/>
              </w:rPr>
              <w:softHyphen/>
              <w:t>texten in einfacher Form verfassen</w:t>
            </w:r>
          </w:p>
          <w:p w:rsidR="00E0074A" w:rsidRPr="00A22CB7" w:rsidRDefault="00E0074A" w:rsidP="00E0074A">
            <w:pPr>
              <w:widowControl w:val="0"/>
              <w:autoSpaceDE w:val="0"/>
              <w:autoSpaceDN w:val="0"/>
              <w:jc w:val="left"/>
              <w:rPr>
                <w:rFonts w:ascii="Calibri" w:hAnsi="Calibri" w:cs="Calibri"/>
                <w:sz w:val="20"/>
                <w:szCs w:val="20"/>
              </w:rPr>
            </w:pPr>
          </w:p>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TMK</w:t>
            </w:r>
          </w:p>
          <w:p w:rsidR="00E0074A" w:rsidRDefault="00E0074A" w:rsidP="00882803">
            <w:pPr>
              <w:pStyle w:val="Listenabsatz"/>
              <w:numPr>
                <w:ilvl w:val="0"/>
                <w:numId w:val="18"/>
              </w:numPr>
              <w:jc w:val="left"/>
              <w:rPr>
                <w:rFonts w:ascii="Calibri" w:hAnsi="Calibri" w:cs="Calibri"/>
                <w:sz w:val="20"/>
                <w:szCs w:val="20"/>
              </w:rPr>
            </w:pPr>
            <w:r w:rsidRPr="00EF0240">
              <w:rPr>
                <w:rFonts w:ascii="Calibri" w:hAnsi="Calibri" w:cs="Calibri"/>
                <w:sz w:val="20"/>
                <w:szCs w:val="20"/>
              </w:rPr>
              <w:t>im Rahmen des gestaltenden Umgangs mit Texten und Medien in Anlehnung an unterschiedliche Ausgangsformate Texte und Medienprodukte des täglichen Gebrauchs erstellen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5D2F55" w:rsidRDefault="00E0074A" w:rsidP="00E0074A">
            <w:pPr>
              <w:pStyle w:val="StandardWeb"/>
              <w:spacing w:before="0" w:beforeAutospacing="0" w:after="0" w:afterAutospacing="0"/>
              <w:rPr>
                <w:rFonts w:ascii="Calibri" w:hAnsi="Calibri" w:cs="Calibri"/>
                <w:b/>
              </w:rPr>
            </w:pPr>
            <w:r>
              <w:rPr>
                <w:rFonts w:ascii="Calibri" w:hAnsi="Calibri" w:cs="Calibri"/>
                <w:b/>
                <w:bCs/>
                <w:color w:val="000000"/>
                <w:kern w:val="24"/>
              </w:rPr>
              <w:t>VSM</w:t>
            </w:r>
          </w:p>
          <w:p w:rsidR="00E0074A" w:rsidRPr="005D2F55" w:rsidRDefault="00E0074A" w:rsidP="00882803">
            <w:pPr>
              <w:pStyle w:val="StandardWeb"/>
              <w:numPr>
                <w:ilvl w:val="0"/>
                <w:numId w:val="17"/>
              </w:numPr>
              <w:spacing w:before="0" w:beforeAutospacing="0" w:after="0" w:afterAutospacing="0"/>
              <w:ind w:left="360"/>
              <w:rPr>
                <w:rFonts w:ascii="Calibri" w:hAnsi="Calibri" w:cs="Calibri"/>
              </w:rPr>
            </w:pPr>
            <w:r w:rsidRPr="00A22CB7">
              <w:rPr>
                <w:rFonts w:ascii="Calibri" w:hAnsi="Calibri" w:cs="Calibri"/>
              </w:rPr>
              <w:t>Handlungen, Vorgänge und Äußerungen zeitlich positionieren</w:t>
            </w:r>
          </w:p>
          <w:p w:rsidR="00E0074A" w:rsidRPr="00BF1038" w:rsidRDefault="00E0074A" w:rsidP="00E0074A">
            <w:pPr>
              <w:jc w:val="left"/>
              <w:rPr>
                <w:rFonts w:ascii="Calibri" w:hAnsi="Calibri" w:cs="Calibri"/>
                <w:sz w:val="20"/>
                <w:szCs w:val="20"/>
              </w:rPr>
            </w:pPr>
          </w:p>
        </w:tc>
        <w:tc>
          <w:tcPr>
            <w:tcW w:w="4536"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EA7467" w:rsidRDefault="00E0074A" w:rsidP="00E0074A">
            <w:pPr>
              <w:jc w:val="left"/>
              <w:rPr>
                <w:rFonts w:ascii="Calibri" w:hAnsi="Calibri" w:cs="Calibri"/>
                <w:sz w:val="20"/>
              </w:rPr>
            </w:pPr>
            <w:r w:rsidRPr="00EA7467">
              <w:rPr>
                <w:rFonts w:ascii="Calibri" w:hAnsi="Calibri" w:cs="Calibri"/>
                <w:sz w:val="20"/>
                <w:szCs w:val="20"/>
              </w:rPr>
              <w:t xml:space="preserve">Einblicke in das aktuelle gesellschaftliche Leben in Frankreich: </w:t>
            </w:r>
            <w:r>
              <w:rPr>
                <w:rFonts w:ascii="Calibri" w:hAnsi="Calibri" w:cs="Calibri"/>
                <w:sz w:val="20"/>
                <w:szCs w:val="20"/>
              </w:rPr>
              <w:t xml:space="preserve">politische, </w:t>
            </w:r>
            <w:r w:rsidRPr="00EA7467">
              <w:rPr>
                <w:rFonts w:ascii="Calibri" w:hAnsi="Calibri" w:cs="Calibri"/>
                <w:sz w:val="20"/>
              </w:rPr>
              <w:t>kulturelle, soziale und wirtschaftliche Aspekte</w:t>
            </w:r>
          </w:p>
          <w:p w:rsidR="00E0074A" w:rsidRDefault="00E0074A" w:rsidP="00E0074A">
            <w:pPr>
              <w:pStyle w:val="StandardWeb"/>
              <w:spacing w:before="0" w:beforeAutospacing="0" w:after="0" w:afterAutospacing="0"/>
              <w:rPr>
                <w:rFonts w:ascii="Calibri" w:hAnsi="Calibri" w:cs="Calibri"/>
              </w:rPr>
            </w:pPr>
            <w:r w:rsidRPr="00EA7467">
              <w:rPr>
                <w:rFonts w:ascii="Calibri" w:hAnsi="Calibri" w:cs="Calibri"/>
              </w:rPr>
              <w:t xml:space="preserve">Erste Einblicke in das Leben in einer frankophonen Region/ einem frankophonen Land: </w:t>
            </w:r>
            <w:r w:rsidRPr="00D23B2D">
              <w:rPr>
                <w:rFonts w:ascii="Calibri" w:hAnsi="Calibri" w:cs="Calibri"/>
              </w:rPr>
              <w:t>geographische,</w:t>
            </w:r>
            <w:r>
              <w:rPr>
                <w:rFonts w:ascii="Calibri" w:hAnsi="Calibri" w:cs="Calibri"/>
                <w:b/>
              </w:rPr>
              <w:t xml:space="preserve"> </w:t>
            </w:r>
            <w:r w:rsidRPr="002D6DBD">
              <w:rPr>
                <w:rFonts w:ascii="Calibri" w:hAnsi="Calibri" w:cs="Calibri"/>
              </w:rPr>
              <w:t>politische, kulturelle Aspekte</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contextualSpacing/>
              <w:jc w:val="left"/>
              <w:rPr>
                <w:rFonts w:ascii="Calibri" w:hAnsi="Calibri" w:cs="Calibri"/>
                <w:b/>
                <w:bCs/>
                <w:color w:val="000000"/>
                <w:kern w:val="24"/>
                <w:sz w:val="20"/>
                <w:szCs w:val="20"/>
              </w:rPr>
            </w:pPr>
            <w:r>
              <w:rPr>
                <w:rFonts w:ascii="Calibri" w:hAnsi="Calibri" w:cs="Calibri"/>
                <w:b/>
                <w:bCs/>
                <w:color w:val="000000"/>
                <w:kern w:val="24"/>
                <w:sz w:val="20"/>
                <w:szCs w:val="20"/>
              </w:rPr>
              <w:t>TMK</w:t>
            </w:r>
          </w:p>
          <w:p w:rsidR="00E0074A" w:rsidRPr="005D7A0A" w:rsidRDefault="00E0074A" w:rsidP="00E0074A">
            <w:pPr>
              <w:contextualSpacing/>
              <w:jc w:val="left"/>
              <w:rPr>
                <w:rFonts w:ascii="Calibri" w:eastAsia="Times New Roman" w:hAnsi="Calibri" w:cs="Calibri"/>
                <w:sz w:val="20"/>
                <w:szCs w:val="20"/>
                <w:u w:val="single"/>
                <w:lang w:eastAsia="de-DE"/>
              </w:rPr>
            </w:pPr>
            <w:r w:rsidRPr="00EA7467">
              <w:rPr>
                <w:rFonts w:ascii="Calibri" w:hAnsi="Calibri" w:cs="Calibri"/>
                <w:sz w:val="20"/>
                <w:szCs w:val="20"/>
                <w:u w:val="single"/>
              </w:rPr>
              <w:t>Ausgangstexte</w:t>
            </w:r>
          </w:p>
          <w:p w:rsidR="00E0074A" w:rsidRDefault="00E0074A" w:rsidP="00E0074A">
            <w:pPr>
              <w:widowControl w:val="0"/>
              <w:autoSpaceDE w:val="0"/>
              <w:autoSpaceDN w:val="0"/>
              <w:spacing w:line="200" w:lineRule="exact"/>
              <w:ind w:left="-6"/>
              <w:jc w:val="left"/>
              <w:rPr>
                <w:rFonts w:ascii="Calibri" w:hAnsi="Calibri" w:cs="Calibri"/>
                <w:sz w:val="20"/>
                <w:szCs w:val="20"/>
              </w:rPr>
            </w:pPr>
            <w:r w:rsidRPr="003C0A89">
              <w:rPr>
                <w:rFonts w:ascii="Calibri" w:hAnsi="Calibri" w:cs="Calibri"/>
                <w:sz w:val="20"/>
                <w:szCs w:val="20"/>
              </w:rPr>
              <w:t>Werbetext</w:t>
            </w:r>
          </w:p>
          <w:p w:rsidR="00E0074A" w:rsidRPr="003C0A89" w:rsidRDefault="00E0074A" w:rsidP="00E0074A">
            <w:pPr>
              <w:widowControl w:val="0"/>
              <w:autoSpaceDE w:val="0"/>
              <w:autoSpaceDN w:val="0"/>
              <w:spacing w:line="200" w:lineRule="exact"/>
              <w:ind w:left="-6"/>
              <w:jc w:val="left"/>
              <w:rPr>
                <w:rFonts w:ascii="Calibri" w:hAnsi="Calibri" w:cs="Calibri"/>
                <w:sz w:val="20"/>
                <w:szCs w:val="20"/>
              </w:rPr>
            </w:pPr>
            <w:r w:rsidRPr="003C0A89">
              <w:rPr>
                <w:rFonts w:ascii="Calibri" w:hAnsi="Calibri" w:cs="Calibri"/>
                <w:sz w:val="20"/>
                <w:szCs w:val="20"/>
              </w:rPr>
              <w:t>Bildmedien</w:t>
            </w:r>
          </w:p>
          <w:p w:rsidR="00E0074A" w:rsidRPr="003C0A89" w:rsidRDefault="00E0074A" w:rsidP="00E0074A">
            <w:pPr>
              <w:widowControl w:val="0"/>
              <w:autoSpaceDE w:val="0"/>
              <w:autoSpaceDN w:val="0"/>
              <w:spacing w:line="200" w:lineRule="exact"/>
              <w:ind w:left="-6"/>
              <w:jc w:val="left"/>
              <w:rPr>
                <w:rFonts w:ascii="Calibri" w:hAnsi="Calibri" w:cs="Calibri"/>
                <w:sz w:val="20"/>
                <w:szCs w:val="20"/>
              </w:rPr>
            </w:pPr>
            <w:r w:rsidRPr="003C0A89">
              <w:rPr>
                <w:rFonts w:ascii="Calibri" w:hAnsi="Calibri" w:cs="Calibri"/>
                <w:sz w:val="20"/>
                <w:szCs w:val="20"/>
              </w:rPr>
              <w:t>Kurzfilm, Videoclip</w:t>
            </w:r>
          </w:p>
          <w:p w:rsidR="00E0074A" w:rsidRPr="003C0A89" w:rsidRDefault="00E0074A" w:rsidP="00E0074A">
            <w:pPr>
              <w:widowControl w:val="0"/>
              <w:autoSpaceDE w:val="0"/>
              <w:autoSpaceDN w:val="0"/>
              <w:spacing w:line="200" w:lineRule="exact"/>
              <w:ind w:left="-6"/>
              <w:jc w:val="left"/>
              <w:rPr>
                <w:rFonts w:ascii="Calibri" w:hAnsi="Calibri" w:cs="Calibri"/>
                <w:sz w:val="20"/>
                <w:szCs w:val="20"/>
              </w:rPr>
            </w:pPr>
            <w:r w:rsidRPr="003C0A89">
              <w:rPr>
                <w:rFonts w:ascii="Calibri" w:hAnsi="Calibri" w:cs="Calibri"/>
                <w:sz w:val="20"/>
                <w:szCs w:val="20"/>
              </w:rPr>
              <w:t>Hypertexte</w:t>
            </w:r>
          </w:p>
          <w:p w:rsidR="00E0074A" w:rsidRPr="003C0A89" w:rsidRDefault="00E0074A" w:rsidP="00E0074A">
            <w:pPr>
              <w:widowControl w:val="0"/>
              <w:autoSpaceDE w:val="0"/>
              <w:autoSpaceDN w:val="0"/>
              <w:spacing w:line="200" w:lineRule="exact"/>
              <w:ind w:left="-6"/>
              <w:jc w:val="left"/>
              <w:rPr>
                <w:rFonts w:ascii="Calibri" w:hAnsi="Calibri" w:cs="Calibri"/>
                <w:sz w:val="20"/>
                <w:szCs w:val="20"/>
              </w:rPr>
            </w:pPr>
            <w:r w:rsidRPr="003C0A89">
              <w:rPr>
                <w:rFonts w:ascii="Calibri" w:hAnsi="Calibri" w:cs="Calibri"/>
                <w:i/>
                <w:sz w:val="20"/>
                <w:szCs w:val="20"/>
              </w:rPr>
              <w:t>chanson</w:t>
            </w:r>
          </w:p>
          <w:p w:rsidR="00E0074A" w:rsidRDefault="00E0074A" w:rsidP="00E0074A">
            <w:pPr>
              <w:contextualSpacing/>
              <w:jc w:val="left"/>
              <w:rPr>
                <w:rFonts w:ascii="Calibri" w:hAnsi="Calibri" w:cs="Calibri"/>
                <w:sz w:val="20"/>
                <w:szCs w:val="20"/>
                <w:u w:val="single"/>
              </w:rPr>
            </w:pPr>
          </w:p>
          <w:p w:rsidR="00E0074A" w:rsidRPr="00EA7467" w:rsidRDefault="00E0074A" w:rsidP="00E0074A">
            <w:pPr>
              <w:contextualSpacing/>
              <w:jc w:val="left"/>
              <w:rPr>
                <w:rFonts w:ascii="Calibri" w:hAnsi="Calibri" w:cs="Calibri"/>
                <w:sz w:val="20"/>
                <w:szCs w:val="20"/>
                <w:u w:val="single"/>
              </w:rPr>
            </w:pPr>
            <w:r w:rsidRPr="00EA7467">
              <w:rPr>
                <w:rFonts w:ascii="Calibri" w:hAnsi="Calibri" w:cs="Calibri"/>
                <w:sz w:val="20"/>
                <w:szCs w:val="20"/>
                <w:u w:val="single"/>
              </w:rPr>
              <w:t>Zieltexte</w:t>
            </w:r>
          </w:p>
          <w:p w:rsidR="00E0074A" w:rsidRPr="003C0A89" w:rsidRDefault="00E0074A" w:rsidP="00E0074A">
            <w:pPr>
              <w:widowControl w:val="0"/>
              <w:autoSpaceDE w:val="0"/>
              <w:autoSpaceDN w:val="0"/>
              <w:ind w:left="-6"/>
              <w:jc w:val="left"/>
              <w:rPr>
                <w:rFonts w:ascii="Calibri" w:hAnsi="Calibri" w:cs="Calibri"/>
                <w:sz w:val="20"/>
                <w:szCs w:val="20"/>
              </w:rPr>
            </w:pPr>
            <w:r w:rsidRPr="003C0A89">
              <w:rPr>
                <w:rFonts w:ascii="Calibri" w:hAnsi="Calibri" w:cs="Calibri"/>
                <w:sz w:val="20"/>
                <w:szCs w:val="20"/>
              </w:rPr>
              <w:t>Kurzpräsentation</w:t>
            </w:r>
          </w:p>
          <w:p w:rsidR="00E0074A" w:rsidRPr="003C0A89" w:rsidRDefault="00E0074A" w:rsidP="00E0074A">
            <w:pPr>
              <w:widowControl w:val="0"/>
              <w:autoSpaceDE w:val="0"/>
              <w:autoSpaceDN w:val="0"/>
              <w:ind w:left="-6"/>
              <w:jc w:val="left"/>
              <w:rPr>
                <w:rFonts w:ascii="Calibri" w:hAnsi="Calibri" w:cs="Calibri"/>
                <w:sz w:val="20"/>
                <w:szCs w:val="20"/>
              </w:rPr>
            </w:pPr>
            <w:r w:rsidRPr="003C0A89">
              <w:rPr>
                <w:rFonts w:ascii="Calibri" w:hAnsi="Calibri" w:cs="Calibri"/>
                <w:sz w:val="20"/>
                <w:szCs w:val="20"/>
              </w:rPr>
              <w:t>Dialog</w:t>
            </w:r>
          </w:p>
          <w:p w:rsidR="00E0074A" w:rsidRDefault="00E0074A" w:rsidP="00E0074A">
            <w:pPr>
              <w:widowControl w:val="0"/>
              <w:autoSpaceDE w:val="0"/>
              <w:autoSpaceDN w:val="0"/>
              <w:ind w:left="-6"/>
              <w:jc w:val="left"/>
              <w:rPr>
                <w:rFonts w:ascii="Calibri" w:hAnsi="Calibri" w:cs="Calibri"/>
                <w:sz w:val="20"/>
                <w:szCs w:val="20"/>
              </w:rPr>
            </w:pPr>
            <w:r w:rsidRPr="003C0A89">
              <w:rPr>
                <w:rFonts w:ascii="Calibri" w:hAnsi="Calibri" w:cs="Calibri"/>
                <w:sz w:val="20"/>
                <w:szCs w:val="20"/>
              </w:rPr>
              <w:t>Formate der sozialen Medien und Netzwerke</w:t>
            </w:r>
          </w:p>
          <w:p w:rsidR="00E0074A" w:rsidRDefault="00E0074A" w:rsidP="00E0074A">
            <w:pPr>
              <w:widowControl w:val="0"/>
              <w:autoSpaceDE w:val="0"/>
              <w:autoSpaceDN w:val="0"/>
              <w:ind w:left="-6"/>
              <w:jc w:val="left"/>
              <w:rPr>
                <w:rFonts w:ascii="Calibri" w:hAnsi="Calibri" w:cs="Calibri"/>
                <w:sz w:val="20"/>
                <w:szCs w:val="20"/>
              </w:rPr>
            </w:pPr>
          </w:p>
          <w:p w:rsidR="00E0074A" w:rsidRDefault="00E0074A" w:rsidP="00E0074A">
            <w:pPr>
              <w:pStyle w:val="StandardWeb"/>
              <w:spacing w:before="0" w:beforeAutospacing="0" w:after="0" w:afterAutospacing="0"/>
              <w:rPr>
                <w:rFonts w:ascii="Calibri" w:hAnsi="Calibri" w:cs="Calibri"/>
                <w:b/>
                <w:bCs/>
                <w:color w:val="000000"/>
                <w:kern w:val="24"/>
              </w:rPr>
            </w:pPr>
            <w:r w:rsidRPr="00462424">
              <w:rPr>
                <w:rFonts w:ascii="Calibri" w:hAnsi="Calibri" w:cs="Calibri"/>
                <w:b/>
                <w:bCs/>
                <w:color w:val="000000"/>
                <w:kern w:val="24"/>
              </w:rPr>
              <w:t>VSM</w:t>
            </w:r>
          </w:p>
          <w:p w:rsidR="00E0074A" w:rsidRPr="00EA7467" w:rsidRDefault="00E0074A" w:rsidP="00E0074A">
            <w:pPr>
              <w:pStyle w:val="StandardWeb"/>
              <w:spacing w:before="0" w:beforeAutospacing="0" w:after="0" w:afterAutospacing="0"/>
              <w:rPr>
                <w:rFonts w:ascii="Calibri" w:hAnsi="Calibri" w:cs="Calibri"/>
                <w:bCs/>
                <w:color w:val="000000"/>
                <w:kern w:val="24"/>
                <w:u w:val="single"/>
              </w:rPr>
            </w:pPr>
            <w:r w:rsidRPr="00EA7467">
              <w:rPr>
                <w:rFonts w:ascii="Calibri" w:hAnsi="Calibri" w:cs="Calibri"/>
                <w:bCs/>
                <w:color w:val="000000"/>
                <w:kern w:val="24"/>
                <w:u w:val="single"/>
              </w:rPr>
              <w:t>Grammatik</w:t>
            </w:r>
          </w:p>
          <w:p w:rsidR="00E0074A"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Cs/>
                <w:color w:val="000000"/>
                <w:kern w:val="24"/>
              </w:rPr>
              <w:t>Zeitadverbien</w:t>
            </w:r>
          </w:p>
          <w:p w:rsidR="00E0074A" w:rsidRDefault="00E0074A" w:rsidP="00E0074A">
            <w:pPr>
              <w:pStyle w:val="StandardWeb"/>
              <w:spacing w:before="0" w:beforeAutospacing="0" w:after="0" w:afterAutospacing="0"/>
              <w:rPr>
                <w:rFonts w:ascii="Calibri" w:hAnsi="Calibri" w:cs="Calibri"/>
                <w:bCs/>
                <w:i/>
                <w:color w:val="000000"/>
                <w:kern w:val="24"/>
              </w:rPr>
            </w:pPr>
            <w:r w:rsidRPr="00F8739B">
              <w:rPr>
                <w:rFonts w:ascii="Calibri" w:hAnsi="Calibri" w:cs="Calibri"/>
                <w:bCs/>
                <w:color w:val="000000"/>
                <w:kern w:val="24"/>
              </w:rPr>
              <w:t xml:space="preserve">Tempusformen: </w:t>
            </w:r>
            <w:r w:rsidRPr="00F8739B">
              <w:rPr>
                <w:rFonts w:ascii="Calibri" w:hAnsi="Calibri" w:cs="Calibri"/>
                <w:bCs/>
                <w:i/>
                <w:color w:val="000000"/>
                <w:kern w:val="24"/>
              </w:rPr>
              <w:t>imparfait</w:t>
            </w:r>
            <w:r>
              <w:rPr>
                <w:rFonts w:ascii="Calibri" w:hAnsi="Calibri" w:cs="Calibri"/>
                <w:bCs/>
                <w:i/>
                <w:color w:val="000000"/>
                <w:kern w:val="24"/>
              </w:rPr>
              <w:t>, plus-que-parfait</w:t>
            </w:r>
          </w:p>
          <w:p w:rsidR="00280C93" w:rsidRDefault="00280C93" w:rsidP="00E0074A">
            <w:pPr>
              <w:pStyle w:val="StandardWeb"/>
              <w:spacing w:before="0" w:beforeAutospacing="0" w:after="0" w:afterAutospacing="0"/>
              <w:rPr>
                <w:rFonts w:ascii="Calibri" w:hAnsi="Calibri" w:cs="Calibri"/>
                <w:bCs/>
                <w:i/>
                <w:color w:val="000000"/>
                <w:kern w:val="24"/>
              </w:rPr>
            </w:pPr>
          </w:p>
          <w:p w:rsidR="00280C93" w:rsidRPr="00805473" w:rsidRDefault="00805473" w:rsidP="00E0074A">
            <w:pPr>
              <w:pStyle w:val="StandardWeb"/>
              <w:spacing w:before="0" w:beforeAutospacing="0" w:after="0" w:afterAutospacing="0"/>
              <w:rPr>
                <w:rFonts w:ascii="Calibri" w:hAnsi="Calibri" w:cs="Calibri"/>
                <w:b/>
                <w:bCs/>
                <w:color w:val="000000"/>
                <w:kern w:val="24"/>
              </w:rPr>
            </w:pPr>
            <w:r w:rsidRPr="00805473">
              <w:rPr>
                <w:rFonts w:ascii="Calibri" w:hAnsi="Calibri" w:cs="Calibri"/>
                <w:b/>
                <w:bCs/>
                <w:color w:val="000000"/>
                <w:kern w:val="24"/>
              </w:rPr>
              <w:t>SLK</w:t>
            </w:r>
          </w:p>
          <w:p w:rsidR="00805473" w:rsidRDefault="00805473" w:rsidP="00E0074A">
            <w:pPr>
              <w:pStyle w:val="StandardWeb"/>
              <w:spacing w:before="0" w:beforeAutospacing="0" w:after="0" w:afterAutospacing="0"/>
              <w:rPr>
                <w:rFonts w:ascii="Calibri" w:hAnsi="Calibri" w:cs="Calibri"/>
                <w:bCs/>
                <w:color w:val="000000"/>
                <w:kern w:val="24"/>
              </w:rPr>
            </w:pPr>
            <w:r>
              <w:rPr>
                <w:rFonts w:ascii="Calibri" w:hAnsi="Calibri" w:cs="Calibri"/>
                <w:bCs/>
                <w:color w:val="000000"/>
                <w:kern w:val="24"/>
              </w:rPr>
              <w:t>Vertiefung und Erweiterung von Strategien</w:t>
            </w:r>
          </w:p>
          <w:p w:rsidR="00805473" w:rsidRDefault="00805473" w:rsidP="00805473">
            <w:pPr>
              <w:pStyle w:val="StandardWeb"/>
              <w:spacing w:before="0" w:beforeAutospacing="0" w:after="0" w:afterAutospacing="0"/>
              <w:rPr>
                <w:rFonts w:ascii="Calibri" w:hAnsi="Calibri" w:cs="Calibri"/>
                <w:bCs/>
                <w:color w:val="000000"/>
                <w:kern w:val="24"/>
              </w:rPr>
            </w:pPr>
            <w:r>
              <w:rPr>
                <w:rFonts w:ascii="Calibri" w:hAnsi="Calibri" w:cs="Calibri"/>
                <w:bCs/>
                <w:color w:val="000000"/>
                <w:kern w:val="24"/>
              </w:rPr>
              <w:t>- zum globalen, selektiven und detaillierten Hör-/Hörseh- und Leseverstehen</w:t>
            </w:r>
          </w:p>
          <w:p w:rsidR="00E0074A" w:rsidRPr="003C0A89" w:rsidRDefault="00E0074A" w:rsidP="00E0074A">
            <w:pPr>
              <w:widowControl w:val="0"/>
              <w:autoSpaceDE w:val="0"/>
              <w:autoSpaceDN w:val="0"/>
              <w:ind w:left="-6"/>
              <w:jc w:val="left"/>
              <w:rPr>
                <w:rFonts w:ascii="Calibri" w:hAnsi="Calibri" w:cs="Calibri"/>
                <w:sz w:val="20"/>
                <w:szCs w:val="20"/>
              </w:rPr>
            </w:pPr>
          </w:p>
        </w:tc>
        <w:tc>
          <w:tcPr>
            <w:tcW w:w="496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856912" w:rsidRDefault="00E0074A" w:rsidP="00E0074A">
            <w:pPr>
              <w:pStyle w:val="StandardWeb"/>
              <w:spacing w:before="0" w:beforeAutospacing="0" w:after="0" w:afterAutospacing="0"/>
              <w:rPr>
                <w:rFonts w:ascii="Calibri" w:hAnsi="Calibri" w:cs="Calibri"/>
                <w:b/>
                <w:bCs/>
                <w:color w:val="000000"/>
                <w:kern w:val="24"/>
              </w:rPr>
            </w:pPr>
            <w:r w:rsidRPr="00856912">
              <w:rPr>
                <w:rFonts w:ascii="Calibri" w:hAnsi="Calibri" w:cs="Calibri"/>
              </w:rPr>
              <w:t>Städtetour nach Paris, Mobilität (</w:t>
            </w:r>
            <w:r w:rsidRPr="00856912">
              <w:rPr>
                <w:rFonts w:ascii="Calibri" w:hAnsi="Calibri" w:cs="Calibri"/>
                <w:i/>
              </w:rPr>
              <w:t>métro, RER</w:t>
            </w:r>
            <w:r w:rsidRPr="00856912">
              <w:rPr>
                <w:rFonts w:ascii="Calibri" w:hAnsi="Calibri" w:cs="Calibri"/>
              </w:rPr>
              <w:t>); Entstehung und Bedeutung von Paris als Hauptstadt Frankreichs anhand ausgewählter Bauwerke/ Sehenswürdigkeiten.</w:t>
            </w:r>
          </w:p>
          <w:p w:rsidR="00E0074A" w:rsidRPr="00EA7467" w:rsidRDefault="00E0074A" w:rsidP="00E0074A">
            <w:pPr>
              <w:pStyle w:val="StandardWeb"/>
              <w:spacing w:before="0" w:beforeAutospacing="0" w:after="0" w:afterAutospacing="0"/>
              <w:rPr>
                <w:rFonts w:ascii="Calibri" w:hAnsi="Calibri" w:cs="Calibri"/>
                <w:bCs/>
                <w:color w:val="000000"/>
                <w:kern w:val="24"/>
              </w:rPr>
            </w:pPr>
          </w:p>
          <w:p w:rsidR="00E0074A" w:rsidRDefault="00E0074A" w:rsidP="00E0074A">
            <w:pPr>
              <w:pStyle w:val="StandardWeb"/>
              <w:spacing w:before="0" w:beforeAutospacing="0" w:after="0" w:afterAutospacing="0"/>
              <w:rPr>
                <w:rFonts w:ascii="Calibri" w:hAnsi="Calibri" w:cs="Calibri"/>
                <w:bCs/>
                <w:color w:val="000000"/>
                <w:kern w:val="24"/>
              </w:rPr>
            </w:pPr>
            <w:r w:rsidRPr="00EA7467">
              <w:rPr>
                <w:rFonts w:ascii="Calibri" w:hAnsi="Calibri" w:cs="Calibri"/>
                <w:bCs/>
                <w:color w:val="000000"/>
                <w:kern w:val="24"/>
              </w:rPr>
              <w:t>Lernaufgabe:</w:t>
            </w:r>
          </w:p>
          <w:p w:rsidR="00E0074A" w:rsidRPr="00EA7467" w:rsidRDefault="00E0074A" w:rsidP="00E0074A">
            <w:pPr>
              <w:pStyle w:val="StandardWeb"/>
              <w:spacing w:before="0" w:beforeAutospacing="0" w:after="0" w:afterAutospacing="0"/>
              <w:rPr>
                <w:rFonts w:ascii="Calibri" w:hAnsi="Calibri" w:cs="Calibri"/>
                <w:bCs/>
                <w:color w:val="000000"/>
                <w:kern w:val="24"/>
              </w:rPr>
            </w:pPr>
            <w:r w:rsidRPr="00EA7467">
              <w:rPr>
                <w:rFonts w:ascii="Calibri" w:hAnsi="Calibri" w:cs="Calibri"/>
                <w:bCs/>
                <w:i/>
                <w:color w:val="000000"/>
                <w:kern w:val="24"/>
              </w:rPr>
              <w:t xml:space="preserve">Destination Paris </w:t>
            </w:r>
            <w:r w:rsidRPr="003D1134">
              <w:rPr>
                <w:rFonts w:ascii="Calibri" w:hAnsi="Calibri" w:cs="Calibri"/>
                <w:bCs/>
                <w:i/>
                <w:color w:val="000000"/>
                <w:kern w:val="24"/>
              </w:rPr>
              <w:t xml:space="preserve">! </w:t>
            </w:r>
            <w:r w:rsidRPr="00EA7467">
              <w:rPr>
                <w:rFonts w:ascii="Calibri" w:hAnsi="Calibri" w:cs="Calibri"/>
                <w:bCs/>
                <w:color w:val="000000"/>
                <w:kern w:val="24"/>
              </w:rPr>
              <w:t>– Erstellung eines detaillierten Programms für eine (virtuelle) Exkursion nach Paris: Sehenswürdigkeiten/ Museen, Verkehrsmittel, Begegnungen vor Ort anhand von Kurzinterviews (</w:t>
            </w:r>
            <w:r w:rsidRPr="00EA7467">
              <w:rPr>
                <w:rFonts w:ascii="Calibri" w:hAnsi="Calibri" w:cs="Calibri"/>
                <w:bCs/>
                <w:i/>
                <w:color w:val="000000"/>
                <w:kern w:val="24"/>
              </w:rPr>
              <w:t>micro-trottoir</w:t>
            </w:r>
            <w:r w:rsidRPr="00EA7467">
              <w:rPr>
                <w:rFonts w:ascii="Calibri" w:hAnsi="Calibri" w:cs="Calibri"/>
                <w:bCs/>
                <w:color w:val="000000"/>
                <w:kern w:val="24"/>
              </w:rPr>
              <w:t>)</w:t>
            </w:r>
          </w:p>
          <w:p w:rsidR="00E0074A" w:rsidRPr="00EA7467" w:rsidRDefault="00E0074A" w:rsidP="00E0074A">
            <w:pPr>
              <w:pStyle w:val="StandardWeb"/>
              <w:spacing w:before="0" w:beforeAutospacing="0" w:after="0" w:afterAutospacing="0"/>
              <w:rPr>
                <w:rFonts w:ascii="Calibri" w:hAnsi="Calibri" w:cs="Calibri"/>
                <w:bCs/>
                <w:color w:val="000000"/>
                <w:kern w:val="24"/>
              </w:rPr>
            </w:pPr>
          </w:p>
          <w:p w:rsidR="00E0074A" w:rsidRPr="00EA7467" w:rsidRDefault="00E0074A" w:rsidP="00E0074A">
            <w:pPr>
              <w:pStyle w:val="StandardWeb"/>
              <w:spacing w:before="0" w:beforeAutospacing="0" w:after="0" w:afterAutospacing="0"/>
              <w:rPr>
                <w:rFonts w:ascii="Calibri" w:hAnsi="Calibri" w:cs="Calibri"/>
                <w:bCs/>
                <w:color w:val="000000"/>
                <w:kern w:val="24"/>
              </w:rPr>
            </w:pPr>
            <w:r w:rsidRPr="00EA7467">
              <w:rPr>
                <w:rFonts w:ascii="Calibri" w:hAnsi="Calibri" w:cs="Calibri"/>
                <w:bCs/>
                <w:color w:val="000000"/>
                <w:kern w:val="24"/>
              </w:rPr>
              <w:t>Alternativ</w:t>
            </w:r>
            <w:r>
              <w:rPr>
                <w:rFonts w:ascii="Calibri" w:hAnsi="Calibri" w:cs="Calibri"/>
                <w:bCs/>
                <w:color w:val="000000"/>
                <w:kern w:val="24"/>
              </w:rPr>
              <w:t>e Lernaufgabe</w:t>
            </w:r>
            <w:r w:rsidRPr="00EA7467">
              <w:rPr>
                <w:rFonts w:ascii="Calibri" w:hAnsi="Calibri" w:cs="Calibri"/>
                <w:bCs/>
                <w:color w:val="000000"/>
                <w:kern w:val="24"/>
              </w:rPr>
              <w:t>: Ausstellung zu Paris</w:t>
            </w:r>
          </w:p>
          <w:p w:rsidR="00E0074A" w:rsidRPr="00B13246" w:rsidRDefault="00E0074A" w:rsidP="00E0074A">
            <w:pPr>
              <w:pStyle w:val="StandardWeb"/>
              <w:spacing w:before="0" w:beforeAutospacing="0" w:after="0" w:afterAutospacing="0"/>
              <w:rPr>
                <w:rFonts w:ascii="Calibri" w:hAnsi="Calibri" w:cs="Calibri"/>
                <w:bCs/>
                <w:kern w:val="24"/>
              </w:rPr>
            </w:pPr>
          </w:p>
          <w:p w:rsidR="00E0074A" w:rsidRPr="00411E55" w:rsidRDefault="00E0074A" w:rsidP="00E0074A">
            <w:pPr>
              <w:pStyle w:val="StandardWeb"/>
              <w:spacing w:before="0" w:beforeAutospacing="0" w:after="0" w:afterAutospacing="0"/>
              <w:rPr>
                <w:rFonts w:ascii="Calibri" w:hAnsi="Calibri" w:cs="Calibri"/>
                <w:b/>
              </w:rPr>
            </w:pPr>
            <w:r w:rsidRPr="00411E55">
              <w:rPr>
                <w:rFonts w:ascii="Calibri" w:hAnsi="Calibri" w:cs="Calibri"/>
                <w:b/>
              </w:rPr>
              <w:t xml:space="preserve">Fächerübergreifender Unterricht: </w:t>
            </w:r>
          </w:p>
          <w:p w:rsidR="00E0074A" w:rsidRPr="00B13246" w:rsidRDefault="00E0074A" w:rsidP="00E0074A">
            <w:pPr>
              <w:pStyle w:val="StandardWeb"/>
              <w:spacing w:before="0" w:beforeAutospacing="0" w:after="0" w:afterAutospacing="0"/>
              <w:rPr>
                <w:rFonts w:ascii="Calibri" w:hAnsi="Calibri" w:cs="Calibri"/>
              </w:rPr>
            </w:pPr>
            <w:r w:rsidRPr="00B13246">
              <w:rPr>
                <w:rFonts w:ascii="Calibri" w:hAnsi="Calibri" w:cs="Calibri"/>
              </w:rPr>
              <w:t>Erdkunde</w:t>
            </w:r>
            <w:r>
              <w:rPr>
                <w:rFonts w:ascii="Calibri" w:hAnsi="Calibri" w:cs="Calibri"/>
              </w:rPr>
              <w:t xml:space="preserve"> (bilingual)</w:t>
            </w:r>
            <w:r w:rsidRPr="00B13246">
              <w:rPr>
                <w:rFonts w:ascii="Calibri" w:hAnsi="Calibri" w:cs="Calibri"/>
              </w:rPr>
              <w:t>:</w:t>
            </w:r>
          </w:p>
          <w:p w:rsidR="00E0074A" w:rsidRPr="00B13246" w:rsidRDefault="00E0074A" w:rsidP="00E0074A">
            <w:pPr>
              <w:pStyle w:val="StandardWeb"/>
              <w:spacing w:before="0" w:beforeAutospacing="0" w:after="0" w:afterAutospacing="0"/>
              <w:rPr>
                <w:rFonts w:ascii="Calibri" w:hAnsi="Calibri" w:cs="Calibri"/>
              </w:rPr>
            </w:pPr>
            <w:r w:rsidRPr="00B13246">
              <w:rPr>
                <w:rFonts w:ascii="Calibri" w:hAnsi="Calibri" w:cs="Calibri"/>
              </w:rPr>
              <w:t>Leben in der Stadt, Stadt-/ Verkehrs</w:t>
            </w:r>
            <w:r w:rsidRPr="00B13246">
              <w:rPr>
                <w:rFonts w:ascii="Calibri" w:hAnsi="Calibri" w:cs="Calibri"/>
              </w:rPr>
              <w:softHyphen/>
              <w:t>pläne lesen</w:t>
            </w:r>
          </w:p>
          <w:p w:rsidR="00E0074A" w:rsidRPr="00B13246" w:rsidRDefault="00E0074A" w:rsidP="00E0074A">
            <w:pPr>
              <w:pStyle w:val="StandardWeb"/>
              <w:spacing w:before="0" w:beforeAutospacing="0" w:after="0" w:afterAutospacing="0"/>
              <w:rPr>
                <w:rFonts w:ascii="Calibri" w:hAnsi="Calibri" w:cs="Calibri"/>
                <w:bCs/>
                <w:kern w:val="24"/>
              </w:rPr>
            </w:pPr>
            <w:r w:rsidRPr="00B13246">
              <w:rPr>
                <w:rFonts w:ascii="Calibri" w:hAnsi="Calibri" w:cs="Calibri"/>
                <w:bCs/>
                <w:kern w:val="24"/>
              </w:rPr>
              <w:t>Englisch/ Latein</w:t>
            </w:r>
            <w:r>
              <w:rPr>
                <w:rFonts w:ascii="Calibri" w:hAnsi="Calibri" w:cs="Calibri"/>
                <w:bCs/>
                <w:kern w:val="24"/>
              </w:rPr>
              <w:t>/</w:t>
            </w:r>
            <w:r w:rsidRPr="00B13246">
              <w:rPr>
                <w:rFonts w:ascii="Calibri" w:hAnsi="Calibri" w:cs="Calibri"/>
                <w:bCs/>
                <w:kern w:val="24"/>
              </w:rPr>
              <w:t xml:space="preserve"> weitere Fremdsprachen: </w:t>
            </w:r>
          </w:p>
          <w:p w:rsidR="00E0074A" w:rsidRPr="00B13246" w:rsidRDefault="00E0074A" w:rsidP="00E0074A">
            <w:pPr>
              <w:pStyle w:val="StandardWeb"/>
              <w:spacing w:before="0" w:beforeAutospacing="0" w:after="0" w:afterAutospacing="0"/>
              <w:rPr>
                <w:rFonts w:ascii="Calibri" w:hAnsi="Calibri" w:cs="Calibri"/>
                <w:bCs/>
                <w:kern w:val="24"/>
              </w:rPr>
            </w:pPr>
            <w:r w:rsidRPr="00B13246">
              <w:rPr>
                <w:rFonts w:ascii="Calibri" w:hAnsi="Calibri" w:cs="Calibri"/>
                <w:bCs/>
                <w:kern w:val="24"/>
              </w:rPr>
              <w:t xml:space="preserve">Ausstellung zu </w:t>
            </w:r>
            <w:r>
              <w:rPr>
                <w:rFonts w:ascii="Calibri" w:hAnsi="Calibri" w:cs="Calibri"/>
                <w:bCs/>
                <w:kern w:val="24"/>
              </w:rPr>
              <w:t>e</w:t>
            </w:r>
            <w:r w:rsidRPr="00B13246">
              <w:rPr>
                <w:rFonts w:ascii="Calibri" w:hAnsi="Calibri" w:cs="Calibri"/>
                <w:bCs/>
                <w:kern w:val="24"/>
              </w:rPr>
              <w:t>uropäischen Metropolen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 xml:space="preserve">Schreiben, </w:t>
            </w:r>
            <w:r w:rsidRPr="00A22CB7">
              <w:rPr>
                <w:rFonts w:ascii="Calibri" w:hAnsi="Calibri" w:cs="Calibri"/>
              </w:rPr>
              <w:t>Leseverstehen</w:t>
            </w:r>
            <w:r>
              <w:rPr>
                <w:rFonts w:ascii="Calibri" w:hAnsi="Calibri" w:cs="Calibri"/>
              </w:rPr>
              <w:t>,</w:t>
            </w:r>
            <w:r w:rsidRPr="00A22CB7">
              <w:rPr>
                <w:rFonts w:ascii="Calibri" w:hAnsi="Calibri" w:cs="Calibri"/>
              </w:rPr>
              <w:t xml:space="preserve"> Hörverstehen</w:t>
            </w:r>
            <w:r>
              <w:rPr>
                <w:rFonts w:ascii="Calibri" w:hAnsi="Calibri" w:cs="Calibri"/>
              </w:rPr>
              <w:t xml:space="preserve"> </w:t>
            </w:r>
          </w:p>
        </w:tc>
      </w:tr>
    </w:tbl>
    <w:p w:rsidR="00112B2A" w:rsidRDefault="00112B2A">
      <w:r>
        <w:br w:type="page"/>
      </w:r>
    </w:p>
    <w:tbl>
      <w:tblPr>
        <w:tblStyle w:val="Tabellenraster"/>
        <w:tblW w:w="14175" w:type="dxa"/>
        <w:tblInd w:w="-5" w:type="dxa"/>
        <w:tblLook w:val="04A0" w:firstRow="1" w:lastRow="0" w:firstColumn="1" w:lastColumn="0" w:noHBand="0" w:noVBand="1"/>
      </w:tblPr>
      <w:tblGrid>
        <w:gridCol w:w="4678"/>
        <w:gridCol w:w="4536"/>
        <w:gridCol w:w="4961"/>
      </w:tblGrid>
      <w:tr w:rsidR="00E0074A" w:rsidRPr="00242CFE" w:rsidTr="00E0074A">
        <w:trPr>
          <w:trHeight w:val="477"/>
        </w:trPr>
        <w:tc>
          <w:tcPr>
            <w:tcW w:w="14175" w:type="dxa"/>
            <w:gridSpan w:val="3"/>
            <w:shd w:val="clear" w:color="auto" w:fill="92CDDC" w:themeFill="accent5" w:themeFillTint="99"/>
          </w:tcPr>
          <w:p w:rsidR="00E0074A" w:rsidRPr="000B4BCD" w:rsidRDefault="00E0074A" w:rsidP="00E0074A">
            <w:pPr>
              <w:jc w:val="left"/>
              <w:rPr>
                <w:rFonts w:ascii="Calibri" w:hAnsi="Calibri" w:cs="Calibri"/>
                <w:b/>
                <w:bCs/>
                <w:color w:val="000000"/>
                <w:kern w:val="24"/>
                <w:sz w:val="24"/>
                <w:szCs w:val="24"/>
                <w:lang w:val="fr-FR"/>
              </w:rPr>
            </w:pPr>
            <w:r w:rsidRPr="00242CFE">
              <w:rPr>
                <w:rFonts w:ascii="Calibri" w:hAnsi="Calibri" w:cs="Calibri"/>
                <w:sz w:val="24"/>
                <w:szCs w:val="24"/>
                <w:lang w:val="fr-FR"/>
              </w:rPr>
              <w:lastRenderedPageBreak/>
              <w:br w:type="page"/>
            </w:r>
            <w:r w:rsidRPr="000B4BCD">
              <w:rPr>
                <w:rFonts w:ascii="Calibri" w:hAnsi="Calibri" w:cs="Calibri"/>
                <w:b/>
                <w:bCs/>
                <w:sz w:val="24"/>
                <w:szCs w:val="24"/>
                <w:lang w:val="fr-FR"/>
              </w:rPr>
              <w:t>UV 9.</w:t>
            </w:r>
            <w:r>
              <w:rPr>
                <w:rFonts w:ascii="Calibri" w:hAnsi="Calibri" w:cs="Calibri"/>
                <w:b/>
                <w:bCs/>
                <w:sz w:val="24"/>
                <w:szCs w:val="24"/>
                <w:lang w:val="fr-FR"/>
              </w:rPr>
              <w:t>2</w:t>
            </w:r>
            <w:r w:rsidRPr="000B4BCD">
              <w:rPr>
                <w:rFonts w:ascii="Calibri" w:hAnsi="Calibri" w:cs="Calibri"/>
                <w:b/>
                <w:bCs/>
                <w:sz w:val="24"/>
                <w:szCs w:val="24"/>
                <w:lang w:val="fr-FR"/>
              </w:rPr>
              <w:t xml:space="preserve"> </w:t>
            </w:r>
            <w:r>
              <w:rPr>
                <w:rFonts w:ascii="Calibri" w:hAnsi="Calibri" w:cs="Calibri"/>
                <w:b/>
                <w:bCs/>
                <w:i/>
                <w:sz w:val="24"/>
                <w:szCs w:val="24"/>
                <w:lang w:val="fr-FR"/>
              </w:rPr>
              <w:t>Réel ou virtuel – Vivre dans un monde médiatisé</w:t>
            </w:r>
            <w:r w:rsidRPr="000B4BCD">
              <w:rPr>
                <w:rFonts w:ascii="Calibri" w:hAnsi="Calibri" w:cs="Calibri"/>
                <w:b/>
                <w:sz w:val="24"/>
                <w:szCs w:val="24"/>
                <w:lang w:val="fr-FR"/>
              </w:rPr>
              <w:t xml:space="preserve"> </w:t>
            </w:r>
            <w:r w:rsidRPr="00F20535">
              <w:rPr>
                <w:rFonts w:ascii="Calibri" w:hAnsi="Calibri" w:cs="Calibri"/>
                <w:sz w:val="24"/>
                <w:szCs w:val="24"/>
                <w:lang w:val="fr-FR"/>
              </w:rPr>
              <w:t>(</w:t>
            </w:r>
            <w:r>
              <w:rPr>
                <w:rFonts w:ascii="Calibri" w:hAnsi="Calibri" w:cs="Calibri"/>
                <w:sz w:val="24"/>
                <w:szCs w:val="24"/>
                <w:lang w:val="fr-FR"/>
              </w:rPr>
              <w:t>ca. 20 Us</w:t>
            </w:r>
            <w:r w:rsidRPr="000B4BCD">
              <w:rPr>
                <w:rFonts w:ascii="Calibri" w:hAnsi="Calibri" w:cs="Calibri"/>
                <w:sz w:val="24"/>
                <w:szCs w:val="24"/>
                <w:lang w:val="fr-FR"/>
              </w:rPr>
              <w:t>td.</w:t>
            </w:r>
            <w:r>
              <w:rPr>
                <w:rFonts w:ascii="Calibri" w:hAnsi="Calibri" w:cs="Calibri"/>
                <w:sz w:val="24"/>
                <w:szCs w:val="24"/>
                <w:lang w:val="fr-FR"/>
              </w:rPr>
              <w:t>)</w:t>
            </w:r>
          </w:p>
        </w:tc>
      </w:tr>
      <w:tr w:rsidR="00A87271" w:rsidRPr="00203D83" w:rsidTr="00E0074A">
        <w:trPr>
          <w:trHeight w:val="361"/>
        </w:trPr>
        <w:tc>
          <w:tcPr>
            <w:tcW w:w="4678"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Kompetenzerwartungen im Schwerpunkt</w:t>
            </w:r>
          </w:p>
        </w:tc>
        <w:tc>
          <w:tcPr>
            <w:tcW w:w="4536"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Auswahl fachlicher Konkretisierungen</w:t>
            </w:r>
          </w:p>
        </w:tc>
        <w:tc>
          <w:tcPr>
            <w:tcW w:w="4961"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Hinweise, Vereinbarungen und Absprachen</w:t>
            </w:r>
          </w:p>
        </w:tc>
      </w:tr>
      <w:tr w:rsidR="00E0074A" w:rsidRPr="00A22CB7" w:rsidTr="00E0074A">
        <w:trPr>
          <w:trHeight w:val="1125"/>
        </w:trPr>
        <w:tc>
          <w:tcPr>
            <w:tcW w:w="4678" w:type="dxa"/>
          </w:tcPr>
          <w:p w:rsidR="00E0074A" w:rsidRPr="004500F6" w:rsidRDefault="00E0074A" w:rsidP="00E0074A">
            <w:pPr>
              <w:pStyle w:val="StandardWeb"/>
              <w:spacing w:before="0" w:beforeAutospacing="0" w:after="0" w:afterAutospacing="0"/>
              <w:rPr>
                <w:rFonts w:ascii="Calibri" w:hAnsi="Calibri" w:cs="Calibri"/>
                <w:b/>
                <w:bCs/>
                <w:color w:val="000000"/>
                <w:kern w:val="24"/>
              </w:rPr>
            </w:pPr>
            <w:r w:rsidRPr="004500F6">
              <w:rPr>
                <w:rFonts w:ascii="Calibri" w:hAnsi="Calibri" w:cs="Calibri"/>
                <w:b/>
                <w:bCs/>
                <w:color w:val="000000"/>
                <w:kern w:val="24"/>
              </w:rPr>
              <w:t>IKK</w:t>
            </w:r>
          </w:p>
          <w:p w:rsidR="00E0074A" w:rsidRPr="00166679" w:rsidRDefault="00E0074A" w:rsidP="00E0074A">
            <w:pPr>
              <w:contextualSpacing/>
              <w:jc w:val="left"/>
              <w:rPr>
                <w:rFonts w:ascii="Calibri" w:hAnsi="Calibri" w:cs="Calibri"/>
                <w:sz w:val="20"/>
                <w:szCs w:val="20"/>
                <w:u w:val="single"/>
              </w:rPr>
            </w:pPr>
            <w:r w:rsidRPr="00166679">
              <w:rPr>
                <w:rFonts w:ascii="Calibri" w:hAnsi="Calibri" w:cs="Calibri"/>
                <w:sz w:val="20"/>
                <w:szCs w:val="20"/>
                <w:u w:val="single"/>
              </w:rPr>
              <w:t>Interkulturelle Einstellungen und Bewusstheit</w:t>
            </w:r>
          </w:p>
          <w:p w:rsidR="00E0074A" w:rsidRPr="004500F6" w:rsidRDefault="00E0074A" w:rsidP="00882803">
            <w:pPr>
              <w:pStyle w:val="Listenabsatz"/>
              <w:widowControl w:val="0"/>
              <w:numPr>
                <w:ilvl w:val="0"/>
                <w:numId w:val="12"/>
              </w:numPr>
              <w:autoSpaceDE w:val="0"/>
              <w:autoSpaceDN w:val="0"/>
              <w:jc w:val="left"/>
              <w:rPr>
                <w:rFonts w:ascii="Calibri" w:eastAsia="Times New Roman" w:hAnsi="Calibri" w:cs="Calibri"/>
                <w:sz w:val="20"/>
                <w:szCs w:val="20"/>
                <w:lang w:eastAsia="de-DE"/>
              </w:rPr>
            </w:pPr>
            <w:r w:rsidRPr="004500F6">
              <w:rPr>
                <w:rFonts w:ascii="Calibri" w:eastAsia="Times New Roman" w:hAnsi="Calibri" w:cs="Calibri"/>
                <w:sz w:val="20"/>
                <w:szCs w:val="20"/>
                <w:lang w:eastAsia="de-DE"/>
              </w:rPr>
              <w:t>zu ihren eigenen Wahrnehmungen und Einstellungen auch aus Gender-Perspektive kritisch Stellung beziehen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166679" w:rsidRDefault="00E0074A" w:rsidP="00E0074A">
            <w:pPr>
              <w:pStyle w:val="StandardWeb"/>
              <w:spacing w:before="0" w:beforeAutospacing="0" w:after="0" w:afterAutospacing="0"/>
              <w:rPr>
                <w:rFonts w:ascii="Calibri" w:hAnsi="Calibri" w:cs="Calibri"/>
                <w:bCs/>
                <w:color w:val="000000"/>
                <w:kern w:val="24"/>
                <w:u w:val="single"/>
              </w:rPr>
            </w:pPr>
            <w:r w:rsidRPr="004500F6">
              <w:rPr>
                <w:rFonts w:ascii="Calibri" w:hAnsi="Calibri" w:cs="Calibri"/>
                <w:b/>
                <w:bCs/>
                <w:color w:val="000000"/>
                <w:kern w:val="24"/>
              </w:rPr>
              <w:t>FKK</w:t>
            </w:r>
          </w:p>
          <w:p w:rsidR="00E0074A" w:rsidRPr="004500F6" w:rsidRDefault="00E0074A" w:rsidP="00E0074A">
            <w:pPr>
              <w:pStyle w:val="StandardWeb"/>
              <w:spacing w:before="0" w:beforeAutospacing="0" w:after="0" w:afterAutospacing="0"/>
              <w:rPr>
                <w:rFonts w:ascii="Calibri" w:hAnsi="Calibri" w:cs="Calibri"/>
                <w:b/>
                <w:bCs/>
                <w:color w:val="000000"/>
                <w:kern w:val="24"/>
              </w:rPr>
            </w:pPr>
            <w:r w:rsidRPr="00166679">
              <w:rPr>
                <w:rFonts w:ascii="Calibri" w:hAnsi="Calibri" w:cs="Calibri"/>
                <w:bCs/>
                <w:color w:val="000000"/>
                <w:kern w:val="24"/>
                <w:u w:val="single"/>
              </w:rPr>
              <w:t>Leseverstehen</w:t>
            </w:r>
          </w:p>
          <w:p w:rsidR="00E0074A" w:rsidRPr="002D6DBD" w:rsidRDefault="00E0074A" w:rsidP="00882803">
            <w:pPr>
              <w:pStyle w:val="Listenabsatz"/>
              <w:widowControl w:val="0"/>
              <w:numPr>
                <w:ilvl w:val="0"/>
                <w:numId w:val="23"/>
              </w:numPr>
              <w:autoSpaceDE w:val="0"/>
              <w:autoSpaceDN w:val="0"/>
              <w:ind w:left="316" w:hanging="284"/>
              <w:jc w:val="left"/>
              <w:rPr>
                <w:rFonts w:ascii="Calibri" w:hAnsi="Calibri" w:cs="Calibri"/>
                <w:sz w:val="20"/>
                <w:szCs w:val="20"/>
              </w:rPr>
            </w:pPr>
            <w:r w:rsidRPr="002D6DBD">
              <w:rPr>
                <w:rFonts w:ascii="Calibri" w:hAnsi="Calibri" w:cs="Calibri"/>
                <w:sz w:val="20"/>
                <w:szCs w:val="20"/>
              </w:rPr>
              <w:t>explizite und leicht zugängliche implizite Informationen im Wesentlichen erfassen und in den Kontext der Gesamtaussage einordnen</w:t>
            </w:r>
          </w:p>
          <w:p w:rsidR="00E0074A" w:rsidRPr="00166679" w:rsidRDefault="00E0074A" w:rsidP="00E0074A">
            <w:pPr>
              <w:contextualSpacing/>
              <w:rPr>
                <w:rFonts w:ascii="Calibri" w:hAnsi="Calibri" w:cs="Calibri"/>
                <w:sz w:val="20"/>
                <w:szCs w:val="20"/>
                <w:u w:val="single"/>
              </w:rPr>
            </w:pPr>
            <w:r w:rsidRPr="00166679">
              <w:rPr>
                <w:rFonts w:ascii="Calibri" w:hAnsi="Calibri" w:cs="Calibri"/>
                <w:sz w:val="20"/>
                <w:szCs w:val="20"/>
                <w:u w:val="single"/>
              </w:rPr>
              <w:t>Sprachmittlung</w:t>
            </w:r>
          </w:p>
          <w:p w:rsidR="00E0074A" w:rsidRPr="004500F6" w:rsidRDefault="00E0074A" w:rsidP="00882803">
            <w:pPr>
              <w:pStyle w:val="Listenabsatz"/>
              <w:widowControl w:val="0"/>
              <w:numPr>
                <w:ilvl w:val="0"/>
                <w:numId w:val="12"/>
              </w:numPr>
              <w:autoSpaceDE w:val="0"/>
              <w:autoSpaceDN w:val="0"/>
              <w:jc w:val="left"/>
              <w:rPr>
                <w:rFonts w:ascii="Calibri" w:hAnsi="Calibri" w:cs="Calibri"/>
                <w:sz w:val="20"/>
                <w:szCs w:val="20"/>
              </w:rPr>
            </w:pPr>
            <w:r w:rsidRPr="004500F6">
              <w:rPr>
                <w:rFonts w:ascii="Calibri" w:hAnsi="Calibri" w:cs="Calibri"/>
                <w:sz w:val="20"/>
                <w:szCs w:val="20"/>
              </w:rPr>
              <w:t>als Sprachmittler in informellen und einfach strukturierten formalisierten Kommunikationssituationen relevante Aussagen in der jeweiligen Zielsprache, auch unter Nutzung von geeigneten Kompensationsstrategien, situations- und adressatengerecht wiedergeben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4500F6" w:rsidRDefault="00E0074A" w:rsidP="00E0074A">
            <w:pPr>
              <w:pStyle w:val="StandardWeb"/>
              <w:spacing w:before="0" w:beforeAutospacing="0" w:after="0" w:afterAutospacing="0"/>
              <w:rPr>
                <w:rFonts w:ascii="Calibri" w:hAnsi="Calibri" w:cs="Calibri"/>
              </w:rPr>
            </w:pPr>
            <w:r w:rsidRPr="004500F6">
              <w:rPr>
                <w:rFonts w:ascii="Calibri" w:hAnsi="Calibri" w:cs="Calibri"/>
                <w:b/>
                <w:bCs/>
                <w:color w:val="000000"/>
                <w:kern w:val="24"/>
              </w:rPr>
              <w:t>TMK</w:t>
            </w:r>
          </w:p>
          <w:p w:rsidR="00E0074A" w:rsidRPr="004500F6" w:rsidRDefault="00E0074A" w:rsidP="00882803">
            <w:pPr>
              <w:pStyle w:val="Listenabsatz"/>
              <w:widowControl w:val="0"/>
              <w:numPr>
                <w:ilvl w:val="0"/>
                <w:numId w:val="22"/>
              </w:numPr>
              <w:autoSpaceDE w:val="0"/>
              <w:autoSpaceDN w:val="0"/>
              <w:ind w:left="357" w:hanging="357"/>
              <w:jc w:val="left"/>
              <w:rPr>
                <w:rFonts w:ascii="Calibri" w:hAnsi="Calibri" w:cs="Calibri"/>
                <w:sz w:val="20"/>
                <w:szCs w:val="20"/>
              </w:rPr>
            </w:pPr>
            <w:r w:rsidRPr="004500F6">
              <w:rPr>
                <w:rFonts w:ascii="Calibri" w:hAnsi="Calibri" w:cs="Calibri"/>
                <w:sz w:val="20"/>
                <w:szCs w:val="20"/>
              </w:rPr>
              <w:t>im Rahmen des reflektierenden Umgangs mit Medien unter Berücksichtigung der rechtlichen Grundlagen vornehmlich vorgegebene Texte und Medienprodukte aufgabenbezogen mündlich, schriftlich und medial auswerten</w:t>
            </w:r>
          </w:p>
          <w:p w:rsidR="00E0074A" w:rsidRPr="00303C41" w:rsidRDefault="00E0074A" w:rsidP="00882803">
            <w:pPr>
              <w:pStyle w:val="Listenabsatz"/>
              <w:numPr>
                <w:ilvl w:val="0"/>
                <w:numId w:val="19"/>
              </w:numPr>
              <w:jc w:val="left"/>
              <w:rPr>
                <w:rFonts w:ascii="Calibri" w:hAnsi="Calibri" w:cs="Calibri"/>
                <w:sz w:val="20"/>
                <w:szCs w:val="20"/>
              </w:rPr>
            </w:pPr>
            <w:r w:rsidRPr="004500F6">
              <w:rPr>
                <w:rFonts w:ascii="Calibri" w:hAnsi="Calibri" w:cs="Calibri"/>
                <w:sz w:val="20"/>
                <w:szCs w:val="20"/>
              </w:rPr>
              <w:t>verschiedene digitale Werkzeuge zur Text- und Medienproduktion, Recherche und Kommunikation reflektiert und zielgerichtet einsetzen</w:t>
            </w:r>
          </w:p>
        </w:tc>
        <w:tc>
          <w:tcPr>
            <w:tcW w:w="4536" w:type="dxa"/>
          </w:tcPr>
          <w:p w:rsidR="00E0074A" w:rsidRPr="00166679"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
                <w:bCs/>
                <w:color w:val="000000"/>
                <w:kern w:val="24"/>
              </w:rPr>
              <w:t>IKK</w:t>
            </w:r>
          </w:p>
          <w:p w:rsidR="00E0074A" w:rsidRPr="00166679" w:rsidRDefault="00E0074A" w:rsidP="00E0074A">
            <w:pPr>
              <w:pStyle w:val="StandardWeb"/>
              <w:spacing w:before="0" w:beforeAutospacing="0" w:after="0" w:afterAutospacing="0"/>
              <w:rPr>
                <w:rFonts w:ascii="Calibri" w:hAnsi="Calibri" w:cs="Calibri"/>
                <w:bCs/>
                <w:color w:val="000000"/>
                <w:kern w:val="24"/>
              </w:rPr>
            </w:pPr>
            <w:r w:rsidRPr="00166679">
              <w:rPr>
                <w:rFonts w:ascii="Calibri" w:hAnsi="Calibri" w:cs="Calibri"/>
              </w:rPr>
              <w:t>Lebenswirklichkeiten und –entwürfe von Jugendlichen: Familie, Freundschaft, Freizeitgestaltung, Identität, Umgang mit Vielfalt, Konsumverhalten</w:t>
            </w:r>
          </w:p>
          <w:p w:rsidR="00E0074A" w:rsidRPr="00166679" w:rsidRDefault="00E0074A" w:rsidP="00E0074A">
            <w:pPr>
              <w:jc w:val="left"/>
              <w:rPr>
                <w:rFonts w:ascii="Calibri" w:hAnsi="Calibri" w:cs="Calibri"/>
                <w:sz w:val="20"/>
              </w:rPr>
            </w:pPr>
          </w:p>
          <w:p w:rsidR="00E0074A" w:rsidRPr="00166679" w:rsidRDefault="00E0074A" w:rsidP="00E0074A">
            <w:pPr>
              <w:jc w:val="left"/>
              <w:rPr>
                <w:rFonts w:ascii="Calibri" w:hAnsi="Calibri" w:cs="Calibri"/>
                <w:sz w:val="20"/>
                <w:szCs w:val="20"/>
              </w:rPr>
            </w:pPr>
            <w:r w:rsidRPr="00166679">
              <w:rPr>
                <w:rFonts w:ascii="Calibri" w:hAnsi="Calibri" w:cs="Calibri"/>
                <w:sz w:val="20"/>
              </w:rPr>
              <w:t>Einblicke in die Bedeutung digitaler Medien im Alltag: Chancen und Risiken der Mediennutzung</w:t>
            </w:r>
            <w:r w:rsidRPr="00166679">
              <w:rPr>
                <w:rFonts w:ascii="Calibri" w:hAnsi="Calibri" w:cs="Calibri"/>
                <w:sz w:val="20"/>
                <w:szCs w:val="20"/>
              </w:rPr>
              <w:t>; soziale Medien und Netzwerke</w:t>
            </w:r>
          </w:p>
          <w:p w:rsidR="00E0074A" w:rsidRPr="00166679" w:rsidRDefault="00E0074A" w:rsidP="00E0074A">
            <w:pPr>
              <w:pStyle w:val="StandardWeb"/>
              <w:spacing w:before="0" w:beforeAutospacing="0" w:after="0" w:afterAutospacing="0"/>
              <w:rPr>
                <w:rFonts w:ascii="Calibri" w:hAnsi="Calibri" w:cs="Calibri"/>
                <w:bCs/>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TMK</w:t>
            </w:r>
          </w:p>
          <w:p w:rsidR="00E0074A" w:rsidRDefault="00E0074A" w:rsidP="00E0074A">
            <w:pPr>
              <w:pStyle w:val="StandardWeb"/>
              <w:spacing w:before="0" w:beforeAutospacing="0" w:after="0" w:afterAutospacing="0"/>
              <w:rPr>
                <w:rFonts w:ascii="Calibri" w:hAnsi="Calibri" w:cs="Calibri"/>
                <w:u w:val="single"/>
              </w:rPr>
            </w:pPr>
            <w:r w:rsidRPr="00166679">
              <w:rPr>
                <w:rFonts w:ascii="Calibri" w:hAnsi="Calibri" w:cs="Calibri"/>
                <w:u w:val="single"/>
              </w:rPr>
              <w:t>Ausgangstexte</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Werbetext</w:t>
            </w:r>
          </w:p>
          <w:p w:rsidR="00E0074A" w:rsidRPr="00E7665A" w:rsidRDefault="00E0074A" w:rsidP="00E0074A">
            <w:pPr>
              <w:widowControl w:val="0"/>
              <w:autoSpaceDE w:val="0"/>
              <w:autoSpaceDN w:val="0"/>
              <w:jc w:val="left"/>
              <w:rPr>
                <w:rFonts w:ascii="Calibri" w:hAnsi="Calibri" w:cs="Calibri"/>
                <w:sz w:val="20"/>
                <w:szCs w:val="20"/>
              </w:rPr>
            </w:pPr>
            <w:r w:rsidRPr="00E7665A">
              <w:rPr>
                <w:rFonts w:ascii="Calibri" w:hAnsi="Calibri" w:cs="Calibri"/>
                <w:sz w:val="20"/>
                <w:szCs w:val="20"/>
              </w:rPr>
              <w:t>Bildmedien</w:t>
            </w:r>
          </w:p>
          <w:p w:rsidR="00E0074A" w:rsidRPr="00E7665A" w:rsidRDefault="00E0074A" w:rsidP="00E0074A">
            <w:pPr>
              <w:widowControl w:val="0"/>
              <w:autoSpaceDE w:val="0"/>
              <w:autoSpaceDN w:val="0"/>
              <w:jc w:val="left"/>
              <w:rPr>
                <w:rFonts w:ascii="Calibri" w:hAnsi="Calibri" w:cs="Calibri"/>
                <w:sz w:val="20"/>
                <w:szCs w:val="20"/>
              </w:rPr>
            </w:pPr>
            <w:r w:rsidRPr="00E7665A">
              <w:rPr>
                <w:rFonts w:ascii="Calibri" w:hAnsi="Calibri" w:cs="Calibri"/>
                <w:sz w:val="20"/>
                <w:szCs w:val="20"/>
              </w:rPr>
              <w:t>Rundfunkformate, Podcast; Ausschnitte aus TV-Formaten</w:t>
            </w:r>
          </w:p>
          <w:p w:rsidR="00E0074A" w:rsidRPr="00E7665A" w:rsidRDefault="00E0074A" w:rsidP="00E0074A">
            <w:pPr>
              <w:widowControl w:val="0"/>
              <w:autoSpaceDE w:val="0"/>
              <w:autoSpaceDN w:val="0"/>
              <w:jc w:val="left"/>
              <w:rPr>
                <w:rFonts w:ascii="Calibri" w:hAnsi="Calibri" w:cs="Calibri"/>
                <w:sz w:val="20"/>
                <w:szCs w:val="20"/>
              </w:rPr>
            </w:pPr>
            <w:r w:rsidRPr="00E7665A">
              <w:rPr>
                <w:rFonts w:ascii="Calibri" w:hAnsi="Calibri" w:cs="Calibri"/>
                <w:sz w:val="20"/>
                <w:szCs w:val="20"/>
              </w:rPr>
              <w:t>Formate der sozialen Medien und Netzwerke, Hypertexte</w:t>
            </w:r>
          </w:p>
          <w:p w:rsidR="00E0074A" w:rsidRDefault="00E0074A" w:rsidP="00E0074A">
            <w:pPr>
              <w:contextualSpacing/>
              <w:jc w:val="left"/>
              <w:rPr>
                <w:rFonts w:ascii="Calibri" w:hAnsi="Calibri" w:cs="Calibri"/>
                <w:sz w:val="20"/>
                <w:szCs w:val="20"/>
                <w:u w:val="single"/>
              </w:rPr>
            </w:pPr>
          </w:p>
          <w:p w:rsidR="00E0074A" w:rsidRPr="00166679" w:rsidRDefault="00E0074A" w:rsidP="00E0074A">
            <w:pPr>
              <w:contextualSpacing/>
              <w:jc w:val="left"/>
              <w:rPr>
                <w:rFonts w:ascii="Calibri" w:hAnsi="Calibri" w:cs="Calibri"/>
                <w:sz w:val="20"/>
                <w:szCs w:val="20"/>
                <w:u w:val="single"/>
              </w:rPr>
            </w:pPr>
            <w:r>
              <w:rPr>
                <w:rFonts w:ascii="Calibri" w:hAnsi="Calibri" w:cs="Calibri"/>
                <w:sz w:val="20"/>
                <w:szCs w:val="20"/>
                <w:u w:val="single"/>
              </w:rPr>
              <w:t>Zieltexte</w:t>
            </w:r>
          </w:p>
          <w:p w:rsidR="00E0074A" w:rsidRDefault="00E0074A" w:rsidP="00E0074A">
            <w:pPr>
              <w:widowControl w:val="0"/>
              <w:autoSpaceDE w:val="0"/>
              <w:autoSpaceDN w:val="0"/>
              <w:ind w:left="-6"/>
              <w:jc w:val="left"/>
              <w:rPr>
                <w:rFonts w:ascii="Calibri" w:hAnsi="Calibri" w:cs="Calibri"/>
                <w:sz w:val="20"/>
                <w:szCs w:val="20"/>
              </w:rPr>
            </w:pPr>
            <w:r w:rsidRPr="00E7665A">
              <w:rPr>
                <w:rFonts w:ascii="Calibri" w:hAnsi="Calibri" w:cs="Calibri"/>
                <w:sz w:val="20"/>
                <w:szCs w:val="20"/>
              </w:rPr>
              <w:t>Kurzpräsentation</w:t>
            </w:r>
          </w:p>
          <w:p w:rsidR="00E0074A" w:rsidRPr="00E7665A" w:rsidRDefault="00E0074A" w:rsidP="00E0074A">
            <w:pPr>
              <w:widowControl w:val="0"/>
              <w:autoSpaceDE w:val="0"/>
              <w:autoSpaceDN w:val="0"/>
              <w:ind w:left="-6"/>
              <w:jc w:val="left"/>
              <w:rPr>
                <w:rFonts w:ascii="Calibri" w:hAnsi="Calibri" w:cs="Calibri"/>
                <w:sz w:val="20"/>
                <w:szCs w:val="20"/>
              </w:rPr>
            </w:pPr>
            <w:r w:rsidRPr="00E7665A">
              <w:rPr>
                <w:rFonts w:ascii="Calibri" w:hAnsi="Calibri" w:cs="Calibri"/>
                <w:sz w:val="20"/>
                <w:szCs w:val="20"/>
              </w:rPr>
              <w:t>Dialog</w:t>
            </w:r>
          </w:p>
          <w:p w:rsidR="00E0074A" w:rsidRPr="00E7665A" w:rsidRDefault="00E0074A" w:rsidP="00E0074A">
            <w:pPr>
              <w:widowControl w:val="0"/>
              <w:autoSpaceDE w:val="0"/>
              <w:autoSpaceDN w:val="0"/>
              <w:ind w:left="-6"/>
              <w:jc w:val="left"/>
              <w:rPr>
                <w:rFonts w:ascii="Calibri" w:hAnsi="Calibri" w:cs="Calibri"/>
                <w:sz w:val="20"/>
                <w:szCs w:val="20"/>
              </w:rPr>
            </w:pPr>
            <w:r w:rsidRPr="00E7665A">
              <w:rPr>
                <w:rFonts w:ascii="Calibri" w:hAnsi="Calibri" w:cs="Calibri"/>
                <w:sz w:val="20"/>
                <w:szCs w:val="20"/>
              </w:rPr>
              <w:t>Formate der sozialen Medien und Netzwerke</w:t>
            </w:r>
          </w:p>
          <w:p w:rsidR="00E0074A" w:rsidRDefault="00E0074A" w:rsidP="00E0074A">
            <w:pPr>
              <w:widowControl w:val="0"/>
              <w:autoSpaceDE w:val="0"/>
              <w:autoSpaceDN w:val="0"/>
              <w:ind w:left="-6"/>
              <w:jc w:val="left"/>
              <w:rPr>
                <w:rFonts w:ascii="Calibri" w:hAnsi="Calibri" w:cs="Calibri"/>
                <w:sz w:val="20"/>
                <w:szCs w:val="20"/>
              </w:rPr>
            </w:pPr>
            <w:r w:rsidRPr="00E7665A">
              <w:rPr>
                <w:rFonts w:ascii="Calibri" w:hAnsi="Calibri" w:cs="Calibri"/>
                <w:sz w:val="20"/>
                <w:szCs w:val="20"/>
              </w:rPr>
              <w:t>Videoclip</w:t>
            </w:r>
          </w:p>
          <w:p w:rsidR="00280C93" w:rsidRPr="00E7665A" w:rsidRDefault="00280C93" w:rsidP="00E0074A">
            <w:pPr>
              <w:widowControl w:val="0"/>
              <w:autoSpaceDE w:val="0"/>
              <w:autoSpaceDN w:val="0"/>
              <w:ind w:left="-6"/>
              <w:jc w:val="left"/>
              <w:rPr>
                <w:rFonts w:ascii="Calibri" w:hAnsi="Calibri" w:cs="Calibri"/>
                <w:sz w:val="20"/>
                <w:szCs w:val="20"/>
              </w:rPr>
            </w:pPr>
          </w:p>
        </w:tc>
        <w:tc>
          <w:tcPr>
            <w:tcW w:w="496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856912" w:rsidRDefault="00E0074A" w:rsidP="00E0074A">
            <w:pPr>
              <w:jc w:val="left"/>
              <w:rPr>
                <w:rFonts w:ascii="Calibri" w:hAnsi="Calibri" w:cs="Calibri"/>
                <w:b/>
                <w:sz w:val="20"/>
                <w:szCs w:val="20"/>
              </w:rPr>
            </w:pPr>
            <w:r w:rsidRPr="00856912">
              <w:rPr>
                <w:rFonts w:ascii="Calibri" w:hAnsi="Calibri" w:cs="Calibri"/>
                <w:sz w:val="20"/>
                <w:szCs w:val="20"/>
              </w:rPr>
              <w:t xml:space="preserve">Mediengewohnheiten von deutschen und französischen Jugendlichen im Vergleich; </w:t>
            </w:r>
            <w:r>
              <w:rPr>
                <w:rFonts w:ascii="Calibri" w:hAnsi="Calibri" w:cs="Calibri"/>
                <w:sz w:val="20"/>
                <w:szCs w:val="20"/>
              </w:rPr>
              <w:t>i</w:t>
            </w:r>
            <w:r w:rsidRPr="00856912">
              <w:rPr>
                <w:rFonts w:ascii="Calibri" w:hAnsi="Calibri" w:cs="Calibri"/>
                <w:sz w:val="20"/>
                <w:szCs w:val="20"/>
              </w:rPr>
              <w:t xml:space="preserve">nteraktives Handeln </w:t>
            </w:r>
            <w:r>
              <w:rPr>
                <w:rFonts w:ascii="Calibri" w:hAnsi="Calibri" w:cs="Calibri"/>
                <w:sz w:val="20"/>
                <w:szCs w:val="20"/>
              </w:rPr>
              <w:t>und Spielen; v</w:t>
            </w:r>
            <w:r w:rsidRPr="00856912">
              <w:rPr>
                <w:rFonts w:ascii="Calibri" w:hAnsi="Calibri" w:cs="Calibri"/>
                <w:sz w:val="20"/>
                <w:szCs w:val="20"/>
              </w:rPr>
              <w:t>irtuelle Beziehungen</w:t>
            </w:r>
            <w:r>
              <w:rPr>
                <w:rFonts w:ascii="Calibri" w:hAnsi="Calibri" w:cs="Calibri"/>
                <w:sz w:val="20"/>
                <w:szCs w:val="20"/>
              </w:rPr>
              <w:t>; r</w:t>
            </w:r>
            <w:r w:rsidRPr="00856912">
              <w:rPr>
                <w:rFonts w:ascii="Calibri" w:hAnsi="Calibri" w:cs="Calibri"/>
                <w:sz w:val="20"/>
                <w:szCs w:val="20"/>
              </w:rPr>
              <w:t>eflektierter Umgang mit Medien</w:t>
            </w:r>
            <w:r>
              <w:rPr>
                <w:rFonts w:ascii="Calibri" w:hAnsi="Calibri" w:cs="Calibri"/>
                <w:sz w:val="20"/>
                <w:szCs w:val="20"/>
              </w:rPr>
              <w:t>.</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Cs/>
                <w:color w:val="000000"/>
                <w:kern w:val="24"/>
              </w:rPr>
            </w:pPr>
            <w:r w:rsidRPr="00166679">
              <w:rPr>
                <w:rFonts w:ascii="Calibri" w:hAnsi="Calibri" w:cs="Calibri"/>
                <w:bCs/>
                <w:color w:val="000000"/>
                <w:kern w:val="24"/>
              </w:rPr>
              <w:t xml:space="preserve">Lernaufgabe: </w:t>
            </w:r>
          </w:p>
          <w:p w:rsidR="00E0074A" w:rsidRPr="00205C8E" w:rsidRDefault="00E0074A" w:rsidP="00E0074A">
            <w:pPr>
              <w:pStyle w:val="StandardWeb"/>
              <w:spacing w:before="0" w:beforeAutospacing="0" w:after="0" w:afterAutospacing="0"/>
              <w:rPr>
                <w:rFonts w:ascii="Calibri" w:hAnsi="Calibri" w:cs="Calibri"/>
                <w:bCs/>
                <w:color w:val="000000"/>
                <w:kern w:val="24"/>
              </w:rPr>
            </w:pPr>
            <w:r w:rsidRPr="00166679">
              <w:rPr>
                <w:rFonts w:ascii="Calibri" w:hAnsi="Calibri" w:cs="Calibri"/>
                <w:bCs/>
                <w:i/>
                <w:color w:val="000000"/>
                <w:kern w:val="24"/>
              </w:rPr>
              <w:t xml:space="preserve">Les médias et la génération </w:t>
            </w:r>
            <w:r w:rsidRPr="00D07C51">
              <w:rPr>
                <w:rFonts w:ascii="Calibri" w:hAnsi="Calibri" w:cs="Calibri"/>
                <w:bCs/>
                <w:i/>
                <w:color w:val="000000"/>
                <w:kern w:val="24"/>
                <w:lang w:val="fr-FR"/>
              </w:rPr>
              <w:t>Z</w:t>
            </w:r>
            <w:r w:rsidRPr="00166679">
              <w:rPr>
                <w:rFonts w:ascii="Calibri" w:hAnsi="Calibri" w:cs="Calibri"/>
                <w:bCs/>
                <w:color w:val="000000"/>
                <w:kern w:val="24"/>
              </w:rPr>
              <w:t xml:space="preserve"> – Recherche </w:t>
            </w:r>
            <w:r>
              <w:rPr>
                <w:rFonts w:ascii="Calibri" w:hAnsi="Calibri" w:cs="Calibri"/>
                <w:bCs/>
                <w:color w:val="000000"/>
                <w:kern w:val="24"/>
              </w:rPr>
              <w:t xml:space="preserve">zu </w:t>
            </w:r>
            <w:r w:rsidRPr="00205C8E">
              <w:rPr>
                <w:rFonts w:ascii="Calibri" w:hAnsi="Calibri" w:cs="Calibri"/>
                <w:bCs/>
                <w:color w:val="000000"/>
                <w:kern w:val="24"/>
              </w:rPr>
              <w:t>französische</w:t>
            </w:r>
            <w:r>
              <w:rPr>
                <w:rFonts w:ascii="Calibri" w:hAnsi="Calibri" w:cs="Calibri"/>
                <w:bCs/>
                <w:color w:val="000000"/>
                <w:kern w:val="24"/>
              </w:rPr>
              <w:t xml:space="preserve">n und deutschen </w:t>
            </w:r>
            <w:r w:rsidRPr="00384411">
              <w:rPr>
                <w:rFonts w:ascii="Calibri" w:hAnsi="Calibri" w:cs="Calibri"/>
                <w:bCs/>
                <w:color w:val="000000"/>
                <w:kern w:val="24"/>
              </w:rPr>
              <w:t>Medien</w:t>
            </w:r>
            <w:r w:rsidRPr="00384411">
              <w:rPr>
                <w:rFonts w:ascii="Calibri" w:hAnsi="Calibri" w:cs="Calibri"/>
                <w:bCs/>
                <w:i/>
                <w:color w:val="000000"/>
                <w:kern w:val="24"/>
              </w:rPr>
              <w:t xml:space="preserve"> </w:t>
            </w:r>
            <w:r>
              <w:rPr>
                <w:rFonts w:ascii="Calibri" w:hAnsi="Calibri" w:cs="Calibri"/>
                <w:bCs/>
                <w:color w:val="000000"/>
                <w:kern w:val="24"/>
              </w:rPr>
              <w:t>und</w:t>
            </w:r>
            <w:r w:rsidRPr="00205C8E">
              <w:rPr>
                <w:rFonts w:ascii="Calibri" w:hAnsi="Calibri" w:cs="Calibri"/>
                <w:bCs/>
                <w:color w:val="000000"/>
                <w:kern w:val="24"/>
              </w:rPr>
              <w:t xml:space="preserve"> Vergleich</w:t>
            </w:r>
            <w:r>
              <w:rPr>
                <w:rFonts w:ascii="Calibri" w:hAnsi="Calibri" w:cs="Calibri"/>
                <w:bCs/>
                <w:color w:val="000000"/>
                <w:kern w:val="24"/>
              </w:rPr>
              <w:t xml:space="preserve">; </w:t>
            </w:r>
            <w:r w:rsidRPr="00205C8E">
              <w:rPr>
                <w:rFonts w:ascii="Calibri" w:hAnsi="Calibri" w:cs="Calibri"/>
                <w:bCs/>
                <w:color w:val="000000"/>
                <w:kern w:val="24"/>
              </w:rPr>
              <w:t xml:space="preserve">Umfrage unter </w:t>
            </w:r>
            <w:r>
              <w:rPr>
                <w:rFonts w:ascii="Calibri" w:hAnsi="Calibri" w:cs="Calibri"/>
                <w:bCs/>
                <w:color w:val="000000"/>
                <w:kern w:val="24"/>
              </w:rPr>
              <w:t xml:space="preserve">deutschen und französischen </w:t>
            </w:r>
            <w:r w:rsidRPr="00205C8E">
              <w:rPr>
                <w:rFonts w:ascii="Calibri" w:hAnsi="Calibri" w:cs="Calibri"/>
                <w:bCs/>
                <w:color w:val="000000"/>
                <w:kern w:val="24"/>
              </w:rPr>
              <w:t>Jugendlichen</w:t>
            </w:r>
            <w:r>
              <w:rPr>
                <w:rFonts w:ascii="Calibri" w:hAnsi="Calibri" w:cs="Calibri"/>
                <w:bCs/>
                <w:color w:val="000000"/>
                <w:kern w:val="24"/>
              </w:rPr>
              <w:t xml:space="preserve"> zur Nutzung global verfügbarer sozialer Medien und Netzwerke; Auswertung und Reflexion</w:t>
            </w:r>
          </w:p>
          <w:p w:rsidR="00E0074A" w:rsidRPr="004163C9" w:rsidRDefault="00E0074A" w:rsidP="00E0074A">
            <w:pPr>
              <w:jc w:val="left"/>
              <w:rPr>
                <w:rFonts w:ascii="Calibri" w:hAnsi="Calibri" w:cs="Calibri"/>
                <w:sz w:val="20"/>
                <w:szCs w:val="20"/>
              </w:rPr>
            </w:pPr>
          </w:p>
          <w:p w:rsidR="00E0074A" w:rsidRPr="00411E55" w:rsidRDefault="00E0074A" w:rsidP="00E0074A">
            <w:pPr>
              <w:pStyle w:val="StandardWeb"/>
              <w:spacing w:before="0" w:beforeAutospacing="0" w:after="0" w:afterAutospacing="0"/>
              <w:rPr>
                <w:rFonts w:ascii="Calibri" w:hAnsi="Calibri" w:cs="Calibri"/>
                <w:b/>
              </w:rPr>
            </w:pPr>
            <w:r w:rsidRPr="00411E55">
              <w:rPr>
                <w:rFonts w:ascii="Calibri" w:hAnsi="Calibri" w:cs="Calibri"/>
                <w:b/>
              </w:rPr>
              <w:t>Fächer</w:t>
            </w:r>
            <w:r>
              <w:rPr>
                <w:rFonts w:ascii="Calibri" w:hAnsi="Calibri" w:cs="Calibri"/>
                <w:b/>
              </w:rPr>
              <w:t>verbind</w:t>
            </w:r>
            <w:r w:rsidRPr="00411E55">
              <w:rPr>
                <w:rFonts w:ascii="Calibri" w:hAnsi="Calibri" w:cs="Calibri"/>
                <w:b/>
              </w:rPr>
              <w:t xml:space="preserve">ender Unterricht: </w:t>
            </w:r>
          </w:p>
          <w:p w:rsidR="00E0074A" w:rsidRDefault="00E0074A" w:rsidP="00E0074A">
            <w:pPr>
              <w:pStyle w:val="StandardWeb"/>
              <w:spacing w:before="0" w:beforeAutospacing="0" w:after="0" w:afterAutospacing="0"/>
              <w:rPr>
                <w:rFonts w:ascii="Calibri" w:hAnsi="Calibri" w:cs="Calibri"/>
              </w:rPr>
            </w:pPr>
            <w:r w:rsidRPr="004163C9">
              <w:rPr>
                <w:rFonts w:ascii="Calibri" w:hAnsi="Calibri" w:cs="Calibri"/>
              </w:rPr>
              <w:t>Praktische Philosophie</w:t>
            </w:r>
            <w:r>
              <w:rPr>
                <w:rFonts w:ascii="Calibri" w:hAnsi="Calibri" w:cs="Calibri"/>
              </w:rPr>
              <w:t>:</w:t>
            </w:r>
          </w:p>
          <w:p w:rsidR="00E0074A" w:rsidRDefault="00E0074A" w:rsidP="00E0074A">
            <w:pPr>
              <w:pStyle w:val="StandardWeb"/>
              <w:spacing w:before="0" w:beforeAutospacing="0" w:after="0" w:afterAutospacing="0"/>
              <w:rPr>
                <w:rFonts w:ascii="Calibri" w:hAnsi="Calibri" w:cs="Calibri"/>
              </w:rPr>
            </w:pPr>
            <w:r w:rsidRPr="004163C9">
              <w:rPr>
                <w:rFonts w:ascii="Calibri" w:hAnsi="Calibri" w:cs="Calibri"/>
              </w:rPr>
              <w:t>Virtuelle Identität(en)</w:t>
            </w:r>
          </w:p>
          <w:p w:rsidR="00E0074A" w:rsidRDefault="00E0074A" w:rsidP="00E0074A">
            <w:pPr>
              <w:pStyle w:val="StandardWeb"/>
              <w:spacing w:before="0" w:beforeAutospacing="0" w:after="0" w:afterAutospacing="0"/>
              <w:rPr>
                <w:rFonts w:ascii="Calibri" w:hAnsi="Calibri" w:cs="Calibri"/>
              </w:rPr>
            </w:pPr>
            <w:r>
              <w:rPr>
                <w:rFonts w:ascii="Calibri" w:hAnsi="Calibri" w:cs="Calibri"/>
              </w:rPr>
              <w:t>Querschnittsaufgabe:</w:t>
            </w:r>
          </w:p>
          <w:p w:rsidR="00E0074A" w:rsidRDefault="00E0074A" w:rsidP="00E0074A">
            <w:pPr>
              <w:pStyle w:val="StandardWeb"/>
              <w:spacing w:before="0" w:beforeAutospacing="0" w:after="0" w:afterAutospacing="0"/>
              <w:rPr>
                <w:rFonts w:ascii="Calibri" w:hAnsi="Calibri" w:cs="Calibri"/>
              </w:rPr>
            </w:pPr>
            <w:r>
              <w:rPr>
                <w:rFonts w:ascii="Calibri" w:hAnsi="Calibri" w:cs="Calibri"/>
              </w:rPr>
              <w:t>Datenschutz und Privatsphäre</w:t>
            </w:r>
          </w:p>
          <w:p w:rsidR="00E0074A" w:rsidRDefault="00E0074A" w:rsidP="00E0074A">
            <w:pPr>
              <w:pStyle w:val="StandardWeb"/>
              <w:spacing w:before="0" w:beforeAutospacing="0" w:after="0" w:afterAutospacing="0"/>
              <w:rPr>
                <w:rFonts w:ascii="Calibri" w:hAnsi="Calibri" w:cs="Calibri"/>
                <w:b/>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rPr>
              <w:t>Schreiben</w:t>
            </w:r>
            <w:r>
              <w:rPr>
                <w:rFonts w:ascii="Calibri" w:hAnsi="Calibri" w:cs="Calibri"/>
              </w:rPr>
              <w:t>, Leseverstehen, Sprachmittlung</w:t>
            </w:r>
          </w:p>
        </w:tc>
      </w:tr>
    </w:tbl>
    <w:p w:rsidR="00203D83" w:rsidRDefault="00203D83">
      <w:r>
        <w:br w:type="page"/>
      </w:r>
    </w:p>
    <w:tbl>
      <w:tblPr>
        <w:tblStyle w:val="Tabellenraster"/>
        <w:tblW w:w="14175" w:type="dxa"/>
        <w:tblInd w:w="-5" w:type="dxa"/>
        <w:tblLook w:val="04A0" w:firstRow="1" w:lastRow="0" w:firstColumn="1" w:lastColumn="0" w:noHBand="0" w:noVBand="1"/>
      </w:tblPr>
      <w:tblGrid>
        <w:gridCol w:w="4678"/>
        <w:gridCol w:w="4536"/>
        <w:gridCol w:w="4961"/>
      </w:tblGrid>
      <w:tr w:rsidR="00E0074A" w:rsidRPr="00EA346F" w:rsidTr="00E0074A">
        <w:trPr>
          <w:trHeight w:val="486"/>
        </w:trPr>
        <w:tc>
          <w:tcPr>
            <w:tcW w:w="14175" w:type="dxa"/>
            <w:gridSpan w:val="3"/>
            <w:shd w:val="clear" w:color="auto" w:fill="92CDDC" w:themeFill="accent5" w:themeFillTint="99"/>
          </w:tcPr>
          <w:p w:rsidR="00E0074A" w:rsidRPr="000B4BCD" w:rsidRDefault="00E0074A" w:rsidP="00E0074A">
            <w:pPr>
              <w:jc w:val="left"/>
              <w:rPr>
                <w:rFonts w:ascii="Calibri" w:hAnsi="Calibri" w:cs="Calibri"/>
                <w:b/>
                <w:bCs/>
                <w:color w:val="000000"/>
                <w:kern w:val="24"/>
                <w:sz w:val="24"/>
                <w:szCs w:val="24"/>
                <w:lang w:val="fr-FR"/>
              </w:rPr>
            </w:pPr>
            <w:r w:rsidRPr="000B4BCD">
              <w:rPr>
                <w:rFonts w:ascii="Calibri" w:hAnsi="Calibri" w:cs="Calibri"/>
                <w:b/>
                <w:bCs/>
                <w:sz w:val="24"/>
                <w:szCs w:val="24"/>
                <w:lang w:val="fr-FR"/>
              </w:rPr>
              <w:lastRenderedPageBreak/>
              <w:t>UV 9.</w:t>
            </w:r>
            <w:r>
              <w:rPr>
                <w:rFonts w:ascii="Calibri" w:hAnsi="Calibri" w:cs="Calibri"/>
                <w:b/>
                <w:bCs/>
                <w:sz w:val="24"/>
                <w:szCs w:val="24"/>
                <w:lang w:val="fr-FR"/>
              </w:rPr>
              <w:t>3</w:t>
            </w:r>
            <w:r w:rsidRPr="000B4BCD">
              <w:rPr>
                <w:rFonts w:ascii="Calibri" w:hAnsi="Calibri" w:cs="Calibri"/>
                <w:b/>
                <w:bCs/>
                <w:sz w:val="24"/>
                <w:szCs w:val="24"/>
                <w:lang w:val="fr-FR"/>
              </w:rPr>
              <w:t xml:space="preserve"> </w:t>
            </w:r>
            <w:r>
              <w:rPr>
                <w:rFonts w:ascii="Calibri" w:hAnsi="Calibri" w:cs="Calibri"/>
                <w:b/>
                <w:i/>
                <w:sz w:val="24"/>
                <w:szCs w:val="24"/>
                <w:lang w:val="fr-FR"/>
              </w:rPr>
              <w:t>Notre avenir à tous – Envie de s’engager !</w:t>
            </w:r>
            <w:r w:rsidRPr="009F17BE">
              <w:rPr>
                <w:rFonts w:ascii="Calibri" w:hAnsi="Calibri" w:cs="Calibri"/>
                <w:b/>
                <w:i/>
                <w:sz w:val="24"/>
                <w:szCs w:val="24"/>
                <w:lang w:val="fr-FR"/>
              </w:rPr>
              <w:t xml:space="preserve"> </w:t>
            </w:r>
            <w:r w:rsidRPr="00F20535">
              <w:rPr>
                <w:rFonts w:ascii="Calibri" w:hAnsi="Calibri" w:cs="Calibri"/>
                <w:sz w:val="24"/>
                <w:szCs w:val="24"/>
                <w:lang w:val="fr-FR"/>
              </w:rPr>
              <w:t>(</w:t>
            </w:r>
            <w:r w:rsidRPr="000B4BCD">
              <w:rPr>
                <w:rFonts w:ascii="Calibri" w:hAnsi="Calibri" w:cs="Calibri"/>
                <w:sz w:val="24"/>
                <w:szCs w:val="24"/>
                <w:lang w:val="fr-FR"/>
              </w:rPr>
              <w:t xml:space="preserve">ca. </w:t>
            </w:r>
            <w:r>
              <w:rPr>
                <w:rFonts w:ascii="Calibri" w:hAnsi="Calibri" w:cs="Calibri"/>
                <w:sz w:val="24"/>
                <w:szCs w:val="24"/>
                <w:lang w:val="fr-FR"/>
              </w:rPr>
              <w:t>20 Us</w:t>
            </w:r>
            <w:r w:rsidRPr="000B4BCD">
              <w:rPr>
                <w:rFonts w:ascii="Calibri" w:hAnsi="Calibri" w:cs="Calibri"/>
                <w:sz w:val="24"/>
                <w:szCs w:val="24"/>
                <w:lang w:val="fr-FR"/>
              </w:rPr>
              <w:t>td.</w:t>
            </w:r>
            <w:r>
              <w:rPr>
                <w:rFonts w:ascii="Calibri" w:hAnsi="Calibri" w:cs="Calibri"/>
                <w:sz w:val="24"/>
                <w:szCs w:val="24"/>
                <w:lang w:val="fr-FR"/>
              </w:rPr>
              <w:t>)</w:t>
            </w:r>
          </w:p>
        </w:tc>
      </w:tr>
      <w:tr w:rsidR="00A87271" w:rsidRPr="00203D83" w:rsidTr="00E0074A">
        <w:trPr>
          <w:trHeight w:val="453"/>
        </w:trPr>
        <w:tc>
          <w:tcPr>
            <w:tcW w:w="4678"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Kompetenzerwartungen im Schwerpunkt</w:t>
            </w:r>
          </w:p>
        </w:tc>
        <w:tc>
          <w:tcPr>
            <w:tcW w:w="4536"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Auswahl fachlicher Konkretisierungen</w:t>
            </w:r>
          </w:p>
        </w:tc>
        <w:tc>
          <w:tcPr>
            <w:tcW w:w="4961"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Hinweise, Vereinbarungen und Absprachen</w:t>
            </w:r>
          </w:p>
        </w:tc>
      </w:tr>
      <w:tr w:rsidR="00E0074A" w:rsidRPr="00A22CB7" w:rsidTr="00E0074A">
        <w:trPr>
          <w:trHeight w:val="3833"/>
        </w:trPr>
        <w:tc>
          <w:tcPr>
            <w:tcW w:w="4678" w:type="dxa"/>
          </w:tcPr>
          <w:p w:rsidR="00E0074A" w:rsidRPr="00C343D1" w:rsidRDefault="00E0074A" w:rsidP="00E0074A">
            <w:pPr>
              <w:pStyle w:val="StandardWeb"/>
              <w:spacing w:before="0" w:beforeAutospacing="0" w:after="0" w:afterAutospacing="0"/>
              <w:rPr>
                <w:rFonts w:ascii="Calibri" w:hAnsi="Calibri" w:cs="Calibri"/>
                <w:b/>
                <w:bCs/>
                <w:color w:val="000000"/>
                <w:kern w:val="24"/>
              </w:rPr>
            </w:pPr>
            <w:r w:rsidRPr="00C343D1">
              <w:rPr>
                <w:rFonts w:ascii="Calibri" w:hAnsi="Calibri" w:cs="Calibri"/>
                <w:b/>
                <w:bCs/>
                <w:color w:val="000000"/>
                <w:kern w:val="24"/>
              </w:rPr>
              <w:t>IKK</w:t>
            </w:r>
          </w:p>
          <w:p w:rsidR="00E0074A" w:rsidRPr="00166679" w:rsidRDefault="00E0074A" w:rsidP="00E0074A">
            <w:pPr>
              <w:contextualSpacing/>
              <w:jc w:val="left"/>
              <w:rPr>
                <w:rFonts w:ascii="Calibri" w:hAnsi="Calibri" w:cs="Calibri"/>
                <w:sz w:val="20"/>
                <w:szCs w:val="20"/>
                <w:u w:val="single"/>
              </w:rPr>
            </w:pPr>
            <w:r w:rsidRPr="00166679">
              <w:rPr>
                <w:rFonts w:ascii="Calibri" w:hAnsi="Calibri" w:cs="Calibri"/>
                <w:sz w:val="20"/>
                <w:szCs w:val="20"/>
                <w:u w:val="single"/>
              </w:rPr>
              <w:t>Interkulturelle</w:t>
            </w:r>
            <w:r>
              <w:rPr>
                <w:rFonts w:ascii="Calibri" w:hAnsi="Calibri" w:cs="Calibri"/>
                <w:sz w:val="20"/>
                <w:szCs w:val="20"/>
                <w:u w:val="single"/>
              </w:rPr>
              <w:t>s</w:t>
            </w:r>
            <w:r w:rsidRPr="00166679">
              <w:rPr>
                <w:rFonts w:ascii="Calibri" w:hAnsi="Calibri" w:cs="Calibri"/>
                <w:sz w:val="20"/>
                <w:szCs w:val="20"/>
                <w:u w:val="single"/>
              </w:rPr>
              <w:t xml:space="preserve"> </w:t>
            </w:r>
            <w:r>
              <w:rPr>
                <w:rFonts w:ascii="Calibri" w:hAnsi="Calibri" w:cs="Calibri"/>
                <w:sz w:val="20"/>
                <w:szCs w:val="20"/>
                <w:u w:val="single"/>
              </w:rPr>
              <w:t>Verstehen</w:t>
            </w:r>
            <w:r w:rsidRPr="00166679">
              <w:rPr>
                <w:rFonts w:ascii="Calibri" w:hAnsi="Calibri" w:cs="Calibri"/>
                <w:sz w:val="20"/>
                <w:szCs w:val="20"/>
                <w:u w:val="single"/>
              </w:rPr>
              <w:t xml:space="preserve"> und </w:t>
            </w:r>
            <w:r>
              <w:rPr>
                <w:rFonts w:ascii="Calibri" w:hAnsi="Calibri" w:cs="Calibri"/>
                <w:sz w:val="20"/>
                <w:szCs w:val="20"/>
                <w:u w:val="single"/>
              </w:rPr>
              <w:t>Handeln</w:t>
            </w:r>
          </w:p>
          <w:p w:rsidR="00E0074A" w:rsidRPr="00AC523A" w:rsidRDefault="00E0074A" w:rsidP="00882803">
            <w:pPr>
              <w:pStyle w:val="StandardWeb"/>
              <w:numPr>
                <w:ilvl w:val="0"/>
                <w:numId w:val="19"/>
              </w:numPr>
              <w:spacing w:before="0" w:beforeAutospacing="0" w:after="0" w:afterAutospacing="0"/>
              <w:rPr>
                <w:rFonts w:ascii="Calibri" w:hAnsi="Calibri" w:cs="Calibri"/>
                <w:b/>
                <w:bCs/>
                <w:color w:val="000000"/>
                <w:kern w:val="24"/>
              </w:rPr>
            </w:pPr>
            <w:r w:rsidRPr="002D6DBD">
              <w:rPr>
                <w:rFonts w:ascii="Calibri" w:hAnsi="Calibri" w:cs="Calibri"/>
              </w:rPr>
              <w:t xml:space="preserve">in interkulturellen Handlungssituationen Informationen und Meinungen zu Themen des soziokulturellen Orientierungswissens austauschen und daraus Handlungsoptionen ableiten </w:t>
            </w:r>
          </w:p>
          <w:p w:rsidR="00E0074A" w:rsidRPr="009C11EE" w:rsidRDefault="00E0074A" w:rsidP="00882803">
            <w:pPr>
              <w:pStyle w:val="StandardWeb"/>
              <w:numPr>
                <w:ilvl w:val="0"/>
                <w:numId w:val="19"/>
              </w:numPr>
              <w:spacing w:before="0" w:beforeAutospacing="0" w:after="0" w:afterAutospacing="0"/>
              <w:rPr>
                <w:rFonts w:ascii="Calibri" w:hAnsi="Calibri" w:cs="Calibri"/>
                <w:b/>
                <w:bCs/>
                <w:color w:val="000000"/>
                <w:kern w:val="24"/>
              </w:rPr>
            </w:pPr>
            <w:r w:rsidRPr="002D6DBD">
              <w:rPr>
                <w:rFonts w:ascii="Calibri" w:hAnsi="Calibri" w:cs="Calibri"/>
              </w:rPr>
              <w:t>sich durch Perspektivwechsel mit kulturell bedingten Denk- und Verhaltensweisen auseinandersetzen und diese auf Grundlage spezifischer Differenzerfahrungen kritisch prüfen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C343D1" w:rsidRDefault="00E0074A" w:rsidP="00E0074A">
            <w:pPr>
              <w:pStyle w:val="StandardWeb"/>
              <w:spacing w:before="0" w:beforeAutospacing="0" w:after="0" w:afterAutospacing="0"/>
              <w:rPr>
                <w:rFonts w:ascii="Calibri" w:hAnsi="Calibri" w:cs="Calibri"/>
                <w:b/>
                <w:bCs/>
                <w:color w:val="000000"/>
                <w:kern w:val="24"/>
              </w:rPr>
            </w:pPr>
            <w:r w:rsidRPr="00C343D1">
              <w:rPr>
                <w:rFonts w:ascii="Calibri" w:hAnsi="Calibri" w:cs="Calibri"/>
                <w:b/>
                <w:bCs/>
                <w:color w:val="000000"/>
                <w:kern w:val="24"/>
              </w:rPr>
              <w:t>FKK</w:t>
            </w:r>
          </w:p>
          <w:p w:rsidR="00E0074A" w:rsidRPr="00166679" w:rsidRDefault="00E0074A" w:rsidP="00E0074A">
            <w:pPr>
              <w:jc w:val="left"/>
              <w:rPr>
                <w:rFonts w:ascii="Calibri" w:hAnsi="Calibri" w:cs="Calibri"/>
                <w:sz w:val="20"/>
                <w:szCs w:val="20"/>
                <w:u w:val="single"/>
              </w:rPr>
            </w:pPr>
            <w:r w:rsidRPr="00166679">
              <w:rPr>
                <w:rFonts w:ascii="Calibri" w:hAnsi="Calibri" w:cs="Calibri"/>
                <w:sz w:val="20"/>
                <w:szCs w:val="20"/>
                <w:u w:val="single"/>
              </w:rPr>
              <w:t>Sprechen: an Gesprächen teilnehmen</w:t>
            </w:r>
          </w:p>
          <w:p w:rsidR="00E0074A" w:rsidRPr="00C343D1" w:rsidRDefault="00E0074A" w:rsidP="00882803">
            <w:pPr>
              <w:pStyle w:val="Listenabsatz"/>
              <w:widowControl w:val="0"/>
              <w:numPr>
                <w:ilvl w:val="0"/>
                <w:numId w:val="14"/>
              </w:numPr>
              <w:autoSpaceDE w:val="0"/>
              <w:autoSpaceDN w:val="0"/>
              <w:jc w:val="left"/>
              <w:rPr>
                <w:rFonts w:ascii="Calibri" w:hAnsi="Calibri" w:cs="Calibri"/>
                <w:sz w:val="20"/>
                <w:szCs w:val="20"/>
              </w:rPr>
            </w:pPr>
            <w:r w:rsidRPr="00C343D1">
              <w:rPr>
                <w:rFonts w:ascii="Calibri" w:hAnsi="Calibri" w:cs="Calibri"/>
                <w:sz w:val="20"/>
                <w:szCs w:val="20"/>
              </w:rPr>
              <w:t>sich in unterschiedlichen Rollen an formalisierten, thematisch vertrauten Gesprächen beteiligen</w:t>
            </w:r>
          </w:p>
          <w:p w:rsidR="00E0074A" w:rsidRPr="00166679" w:rsidRDefault="00E0074A" w:rsidP="00E0074A">
            <w:pPr>
              <w:pStyle w:val="Listenabsatz"/>
              <w:numPr>
                <w:ilvl w:val="0"/>
                <w:numId w:val="0"/>
              </w:numPr>
              <w:jc w:val="left"/>
              <w:rPr>
                <w:rFonts w:ascii="Calibri" w:hAnsi="Calibri" w:cs="Calibri"/>
                <w:sz w:val="20"/>
                <w:szCs w:val="20"/>
                <w:u w:val="single"/>
              </w:rPr>
            </w:pPr>
            <w:r w:rsidRPr="00166679">
              <w:rPr>
                <w:rFonts w:ascii="Calibri" w:hAnsi="Calibri" w:cs="Calibri"/>
                <w:sz w:val="20"/>
                <w:szCs w:val="20"/>
                <w:u w:val="single"/>
              </w:rPr>
              <w:t>Sprechen – zusammenhängendes Sprechen</w:t>
            </w:r>
          </w:p>
          <w:p w:rsidR="00E0074A" w:rsidRPr="00C343D1" w:rsidRDefault="00E0074A" w:rsidP="00882803">
            <w:pPr>
              <w:pStyle w:val="Listenabsatz"/>
              <w:widowControl w:val="0"/>
              <w:numPr>
                <w:ilvl w:val="0"/>
                <w:numId w:val="21"/>
              </w:numPr>
              <w:autoSpaceDE w:val="0"/>
              <w:autoSpaceDN w:val="0"/>
              <w:jc w:val="left"/>
              <w:rPr>
                <w:rFonts w:ascii="Calibri" w:hAnsi="Calibri" w:cs="Calibri"/>
                <w:sz w:val="20"/>
                <w:szCs w:val="20"/>
              </w:rPr>
            </w:pPr>
            <w:r w:rsidRPr="00C343D1">
              <w:rPr>
                <w:rFonts w:ascii="Calibri" w:hAnsi="Calibri" w:cs="Calibri"/>
                <w:sz w:val="20"/>
                <w:szCs w:val="20"/>
              </w:rPr>
              <w:t>sich zu Inhalten von im Unterricht behandelten Texten und Themen zusammenhängend äußern sowie in einfacher Form ihre Einstellungen und Meinungen dazu begründen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sidRPr="00C343D1">
              <w:rPr>
                <w:rFonts w:ascii="Calibri" w:hAnsi="Calibri" w:cs="Calibri"/>
                <w:b/>
                <w:bCs/>
                <w:color w:val="000000"/>
                <w:kern w:val="24"/>
              </w:rPr>
              <w:t>V</w:t>
            </w:r>
            <w:r>
              <w:rPr>
                <w:rFonts w:ascii="Calibri" w:hAnsi="Calibri" w:cs="Calibri"/>
                <w:b/>
                <w:bCs/>
                <w:color w:val="000000"/>
                <w:kern w:val="24"/>
              </w:rPr>
              <w:t>SM</w:t>
            </w:r>
          </w:p>
          <w:p w:rsidR="00E0074A" w:rsidRPr="00166679" w:rsidRDefault="00E0074A" w:rsidP="00E0074A">
            <w:pPr>
              <w:pStyle w:val="StandardWeb"/>
              <w:spacing w:before="0" w:beforeAutospacing="0" w:after="0" w:afterAutospacing="0"/>
              <w:rPr>
                <w:rFonts w:ascii="Calibri" w:hAnsi="Calibri" w:cs="Calibri"/>
                <w:b/>
                <w:bCs/>
                <w:color w:val="000000"/>
                <w:kern w:val="24"/>
                <w:u w:val="single"/>
              </w:rPr>
            </w:pPr>
            <w:r w:rsidRPr="00166679">
              <w:rPr>
                <w:rFonts w:ascii="Calibri" w:hAnsi="Calibri" w:cs="Calibri"/>
                <w:bCs/>
                <w:color w:val="000000"/>
                <w:kern w:val="24"/>
                <w:u w:val="single"/>
              </w:rPr>
              <w:t>Grammatik</w:t>
            </w:r>
          </w:p>
          <w:p w:rsidR="00E0074A" w:rsidRPr="00C343D1" w:rsidRDefault="00E0074A" w:rsidP="00882803">
            <w:pPr>
              <w:pStyle w:val="Listenabsatz"/>
              <w:numPr>
                <w:ilvl w:val="0"/>
                <w:numId w:val="13"/>
              </w:numPr>
              <w:jc w:val="left"/>
              <w:rPr>
                <w:rFonts w:ascii="Calibri" w:hAnsi="Calibri" w:cs="Calibri"/>
                <w:sz w:val="20"/>
                <w:szCs w:val="20"/>
              </w:rPr>
            </w:pPr>
            <w:r w:rsidRPr="00C343D1">
              <w:rPr>
                <w:rFonts w:ascii="Calibri" w:hAnsi="Calibri" w:cs="Calibri"/>
                <w:sz w:val="20"/>
                <w:szCs w:val="20"/>
              </w:rPr>
              <w:t>Handlungen, Vorgänge und Äußerungen zeitlich positionieren</w:t>
            </w:r>
          </w:p>
          <w:p w:rsidR="00E0074A" w:rsidRPr="00AC523A" w:rsidRDefault="00E0074A" w:rsidP="00882803">
            <w:pPr>
              <w:pStyle w:val="Listenabsatz"/>
              <w:numPr>
                <w:ilvl w:val="0"/>
                <w:numId w:val="13"/>
              </w:numPr>
              <w:jc w:val="left"/>
              <w:rPr>
                <w:rFonts w:ascii="Calibri" w:hAnsi="Calibri" w:cs="Calibri"/>
                <w:sz w:val="20"/>
                <w:szCs w:val="20"/>
              </w:rPr>
            </w:pPr>
            <w:r w:rsidRPr="002D6DBD">
              <w:rPr>
                <w:rFonts w:ascii="Calibri" w:hAnsi="Calibri" w:cs="Calibri"/>
                <w:sz w:val="20"/>
                <w:szCs w:val="20"/>
              </w:rPr>
              <w:t>Vergleiche zur Darstellung von Gemeinsamkeiten und Unterschieden anstellen</w:t>
            </w:r>
          </w:p>
        </w:tc>
        <w:tc>
          <w:tcPr>
            <w:tcW w:w="4536"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166679" w:rsidRDefault="00E0074A" w:rsidP="00E0074A">
            <w:pPr>
              <w:jc w:val="left"/>
              <w:rPr>
                <w:rFonts w:ascii="Calibri" w:hAnsi="Calibri" w:cs="Calibri"/>
                <w:sz w:val="20"/>
              </w:rPr>
            </w:pPr>
            <w:r>
              <w:rPr>
                <w:rFonts w:ascii="Calibri" w:hAnsi="Calibri" w:cs="Calibri"/>
                <w:sz w:val="20"/>
                <w:szCs w:val="20"/>
              </w:rPr>
              <w:t>Lebenswirklichkeiten und -</w:t>
            </w:r>
            <w:r w:rsidRPr="00166679">
              <w:rPr>
                <w:rFonts w:ascii="Calibri" w:hAnsi="Calibri" w:cs="Calibri"/>
                <w:sz w:val="20"/>
                <w:szCs w:val="20"/>
              </w:rPr>
              <w:t>entwürfe von Jugendlichen:</w:t>
            </w:r>
            <w:r w:rsidRPr="00166679">
              <w:rPr>
                <w:rFonts w:ascii="Calibri" w:hAnsi="Calibri" w:cs="Calibri"/>
                <w:sz w:val="20"/>
              </w:rPr>
              <w:t xml:space="preserve"> Identität, Umgang mit Vielfalt, Engagement, Konsumverhalten</w:t>
            </w:r>
          </w:p>
          <w:p w:rsidR="00E0074A" w:rsidRPr="00166679" w:rsidRDefault="00E0074A" w:rsidP="00E0074A">
            <w:pPr>
              <w:jc w:val="left"/>
              <w:rPr>
                <w:rFonts w:ascii="Calibri" w:hAnsi="Calibri" w:cs="Calibri"/>
                <w:sz w:val="20"/>
              </w:rPr>
            </w:pPr>
          </w:p>
          <w:p w:rsidR="00E0074A" w:rsidRPr="00166679" w:rsidRDefault="00E0074A" w:rsidP="00E0074A">
            <w:pPr>
              <w:pStyle w:val="StandardWeb"/>
              <w:spacing w:before="0" w:beforeAutospacing="0" w:after="0" w:afterAutospacing="0"/>
              <w:rPr>
                <w:rFonts w:ascii="Calibri" w:hAnsi="Calibri" w:cs="Calibri"/>
              </w:rPr>
            </w:pPr>
            <w:r w:rsidRPr="00166679">
              <w:rPr>
                <w:rFonts w:ascii="Calibri" w:hAnsi="Calibri" w:cs="Calibri"/>
              </w:rPr>
              <w:t>Einblicke in das aktuelle gesellschaftliche Leben in Frankreich: politische, kulturelle, soziale und wirtschaftliche Aspekte</w:t>
            </w:r>
          </w:p>
          <w:p w:rsidR="00E0074A" w:rsidRPr="00A22CB7"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TMK</w:t>
            </w:r>
          </w:p>
          <w:p w:rsidR="00E0074A" w:rsidRPr="00AE40CE" w:rsidRDefault="00E0074A" w:rsidP="00E0074A">
            <w:pPr>
              <w:contextualSpacing/>
              <w:jc w:val="left"/>
              <w:rPr>
                <w:rFonts w:ascii="Calibri" w:eastAsia="Times New Roman" w:hAnsi="Calibri" w:cs="Calibri"/>
                <w:sz w:val="20"/>
                <w:szCs w:val="20"/>
                <w:u w:val="single"/>
                <w:lang w:eastAsia="de-DE"/>
              </w:rPr>
            </w:pPr>
            <w:r w:rsidRPr="00AE40CE">
              <w:rPr>
                <w:rFonts w:ascii="Calibri" w:hAnsi="Calibri" w:cs="Calibri"/>
                <w:sz w:val="20"/>
                <w:szCs w:val="20"/>
                <w:u w:val="single"/>
              </w:rPr>
              <w:t>Ausgangstexte</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Zeitungsartikel, einfaches Interview</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Plakat</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Bildmedien</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Formate der sozialen Medien und Netzwerke, Hypertexte</w:t>
            </w:r>
          </w:p>
          <w:p w:rsidR="00E0074A" w:rsidRDefault="00E0074A" w:rsidP="00E0074A">
            <w:pPr>
              <w:contextualSpacing/>
              <w:jc w:val="left"/>
              <w:rPr>
                <w:rFonts w:ascii="Calibri" w:hAnsi="Calibri" w:cs="Calibri"/>
                <w:sz w:val="20"/>
                <w:szCs w:val="20"/>
                <w:u w:val="single"/>
              </w:rPr>
            </w:pPr>
          </w:p>
          <w:p w:rsidR="00E0074A" w:rsidRPr="00AE40CE" w:rsidRDefault="00E0074A" w:rsidP="00E0074A">
            <w:pPr>
              <w:contextualSpacing/>
              <w:jc w:val="left"/>
              <w:rPr>
                <w:rFonts w:ascii="Calibri" w:hAnsi="Calibri" w:cs="Calibri"/>
                <w:sz w:val="20"/>
                <w:szCs w:val="20"/>
                <w:u w:val="single"/>
              </w:rPr>
            </w:pPr>
            <w:r>
              <w:rPr>
                <w:rFonts w:ascii="Calibri" w:hAnsi="Calibri" w:cs="Calibri"/>
                <w:sz w:val="20"/>
                <w:szCs w:val="20"/>
                <w:u w:val="single"/>
              </w:rPr>
              <w:t>Zieltexte</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 xml:space="preserve">Kurzpräsentation </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Dialog</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Formate der sozialen Medien und Netzwerke</w:t>
            </w:r>
          </w:p>
          <w:p w:rsidR="00E0074A" w:rsidRDefault="00E0074A" w:rsidP="00E0074A">
            <w:pPr>
              <w:widowControl w:val="0"/>
              <w:autoSpaceDE w:val="0"/>
              <w:autoSpaceDN w:val="0"/>
              <w:ind w:left="-6"/>
              <w:jc w:val="left"/>
              <w:rPr>
                <w:rFonts w:ascii="Calibri" w:hAnsi="Calibri" w:cs="Calibri"/>
                <w:sz w:val="20"/>
                <w:szCs w:val="20"/>
              </w:rPr>
            </w:pPr>
          </w:p>
          <w:p w:rsidR="00E0074A"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VSM</w:t>
            </w:r>
          </w:p>
          <w:p w:rsidR="00E0074A" w:rsidRPr="00166679" w:rsidRDefault="00E0074A" w:rsidP="00E0074A">
            <w:pPr>
              <w:pStyle w:val="StandardWeb"/>
              <w:spacing w:before="0" w:beforeAutospacing="0" w:after="0" w:afterAutospacing="0"/>
              <w:rPr>
                <w:rFonts w:ascii="Calibri" w:hAnsi="Calibri" w:cs="Calibri"/>
                <w:b/>
                <w:bCs/>
                <w:color w:val="000000"/>
                <w:kern w:val="24"/>
                <w:u w:val="single"/>
              </w:rPr>
            </w:pPr>
            <w:r w:rsidRPr="00166679">
              <w:rPr>
                <w:rFonts w:ascii="Calibri" w:hAnsi="Calibri" w:cs="Calibri"/>
                <w:bCs/>
                <w:color w:val="000000"/>
                <w:kern w:val="24"/>
                <w:u w:val="single"/>
              </w:rPr>
              <w:t>Grammatik</w:t>
            </w:r>
          </w:p>
          <w:p w:rsidR="00E0074A" w:rsidRDefault="00E0074A" w:rsidP="00E0074A">
            <w:pPr>
              <w:widowControl w:val="0"/>
              <w:autoSpaceDE w:val="0"/>
              <w:autoSpaceDN w:val="0"/>
              <w:jc w:val="left"/>
              <w:rPr>
                <w:rFonts w:ascii="Calibri" w:hAnsi="Calibri" w:cs="Calibri"/>
                <w:sz w:val="20"/>
              </w:rPr>
            </w:pPr>
            <w:r>
              <w:rPr>
                <w:rFonts w:ascii="Calibri" w:hAnsi="Calibri" w:cs="Calibri"/>
                <w:sz w:val="20"/>
              </w:rPr>
              <w:t>Zeitadverbien</w:t>
            </w:r>
          </w:p>
          <w:p w:rsidR="00E0074A" w:rsidRDefault="00E0074A" w:rsidP="00E0074A">
            <w:pPr>
              <w:widowControl w:val="0"/>
              <w:autoSpaceDE w:val="0"/>
              <w:autoSpaceDN w:val="0"/>
              <w:jc w:val="left"/>
              <w:rPr>
                <w:rFonts w:ascii="Calibri" w:hAnsi="Calibri" w:cs="Calibri"/>
                <w:i/>
                <w:sz w:val="20"/>
              </w:rPr>
            </w:pPr>
            <w:r w:rsidRPr="00726C31">
              <w:rPr>
                <w:rFonts w:ascii="Calibri" w:hAnsi="Calibri" w:cs="Calibri"/>
                <w:sz w:val="20"/>
              </w:rPr>
              <w:t xml:space="preserve">Tempusformen: </w:t>
            </w:r>
            <w:r>
              <w:rPr>
                <w:rFonts w:ascii="Calibri" w:hAnsi="Calibri" w:cs="Calibri"/>
                <w:i/>
                <w:sz w:val="20"/>
              </w:rPr>
              <w:t>futur simple</w:t>
            </w:r>
          </w:p>
          <w:p w:rsidR="00E0074A" w:rsidRDefault="00E0074A" w:rsidP="00E0074A">
            <w:pPr>
              <w:widowControl w:val="0"/>
              <w:autoSpaceDE w:val="0"/>
              <w:autoSpaceDN w:val="0"/>
              <w:jc w:val="left"/>
              <w:rPr>
                <w:rFonts w:ascii="Calibri" w:hAnsi="Calibri" w:cs="Calibri"/>
                <w:sz w:val="20"/>
              </w:rPr>
            </w:pPr>
            <w:r w:rsidRPr="00E7665A">
              <w:rPr>
                <w:rFonts w:ascii="Calibri" w:hAnsi="Calibri" w:cs="Calibri"/>
                <w:sz w:val="20"/>
              </w:rPr>
              <w:t>Komparativ und Superlativ von Adjektiven und Adverbien</w:t>
            </w:r>
          </w:p>
          <w:p w:rsidR="00E0074A" w:rsidRPr="009C11EE" w:rsidRDefault="00E0074A" w:rsidP="00E0074A">
            <w:pPr>
              <w:widowControl w:val="0"/>
              <w:autoSpaceDE w:val="0"/>
              <w:autoSpaceDN w:val="0"/>
              <w:ind w:left="-6"/>
              <w:jc w:val="left"/>
              <w:rPr>
                <w:rFonts w:ascii="Calibri" w:hAnsi="Calibri" w:cs="Calibri"/>
                <w:sz w:val="20"/>
                <w:szCs w:val="20"/>
              </w:rPr>
            </w:pPr>
          </w:p>
        </w:tc>
        <w:tc>
          <w:tcPr>
            <w:tcW w:w="496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856912" w:rsidRDefault="00E0074A" w:rsidP="00E0074A">
            <w:pPr>
              <w:jc w:val="left"/>
              <w:rPr>
                <w:rFonts w:ascii="Calibri" w:hAnsi="Calibri" w:cs="Calibri"/>
                <w:b/>
                <w:bCs/>
                <w:color w:val="000000"/>
                <w:kern w:val="24"/>
                <w:sz w:val="20"/>
                <w:szCs w:val="20"/>
              </w:rPr>
            </w:pPr>
            <w:r w:rsidRPr="00856912">
              <w:rPr>
                <w:rFonts w:ascii="Calibri" w:hAnsi="Calibri" w:cs="Calibri"/>
                <w:sz w:val="20"/>
                <w:szCs w:val="20"/>
              </w:rPr>
              <w:t>Sensibilisierung für Werthaltungen, Einstellungen</w:t>
            </w:r>
            <w:r>
              <w:rPr>
                <w:rFonts w:ascii="Calibri" w:hAnsi="Calibri" w:cs="Calibri"/>
                <w:sz w:val="20"/>
                <w:szCs w:val="20"/>
              </w:rPr>
              <w:t>, Verantwortung</w:t>
            </w:r>
            <w:r w:rsidRPr="00856912">
              <w:rPr>
                <w:rFonts w:ascii="Calibri" w:hAnsi="Calibri" w:cs="Calibri"/>
                <w:sz w:val="20"/>
                <w:szCs w:val="20"/>
              </w:rPr>
              <w:t>: Leben in der offenen Gesellschaft; Motive für ein Engagement im bürgerlichen/ politischen/ sozialen/ ökologischen Bereich</w:t>
            </w:r>
            <w:r w:rsidRPr="00856912">
              <w:rPr>
                <w:rFonts w:ascii="Calibri" w:hAnsi="Calibri" w:cs="Calibri"/>
                <w:i/>
                <w:sz w:val="20"/>
                <w:szCs w:val="20"/>
              </w:rPr>
              <w:t xml:space="preserve"> </w:t>
            </w:r>
            <w:r>
              <w:rPr>
                <w:rFonts w:ascii="Calibri" w:hAnsi="Calibri" w:cs="Calibri"/>
                <w:sz w:val="20"/>
                <w:szCs w:val="20"/>
              </w:rPr>
              <w:t>anhand</w:t>
            </w:r>
            <w:r w:rsidRPr="00856912">
              <w:rPr>
                <w:rFonts w:ascii="Calibri" w:hAnsi="Calibri" w:cs="Calibri"/>
                <w:i/>
                <w:sz w:val="20"/>
                <w:szCs w:val="20"/>
              </w:rPr>
              <w:t xml:space="preserve"> </w:t>
            </w:r>
            <w:r w:rsidRPr="00106B59">
              <w:rPr>
                <w:rFonts w:ascii="Calibri" w:hAnsi="Calibri" w:cs="Calibri"/>
                <w:sz w:val="20"/>
                <w:szCs w:val="20"/>
              </w:rPr>
              <w:t xml:space="preserve">von </w:t>
            </w:r>
            <w:r>
              <w:rPr>
                <w:rFonts w:ascii="Calibri" w:hAnsi="Calibri" w:cs="Calibri"/>
                <w:sz w:val="20"/>
                <w:szCs w:val="20"/>
              </w:rPr>
              <w:t>B</w:t>
            </w:r>
            <w:r w:rsidRPr="00856912">
              <w:rPr>
                <w:rFonts w:ascii="Calibri" w:hAnsi="Calibri" w:cs="Calibri"/>
                <w:sz w:val="20"/>
                <w:szCs w:val="20"/>
              </w:rPr>
              <w:t>eispiele</w:t>
            </w:r>
            <w:r>
              <w:rPr>
                <w:rFonts w:ascii="Calibri" w:hAnsi="Calibri" w:cs="Calibri"/>
                <w:sz w:val="20"/>
                <w:szCs w:val="20"/>
              </w:rPr>
              <w:t>n</w:t>
            </w:r>
            <w:r w:rsidRPr="00856912">
              <w:rPr>
                <w:rFonts w:ascii="Calibri" w:hAnsi="Calibri" w:cs="Calibri"/>
                <w:sz w:val="20"/>
                <w:szCs w:val="20"/>
              </w:rPr>
              <w:t xml:space="preserve"> für </w:t>
            </w:r>
            <w:r>
              <w:rPr>
                <w:rFonts w:ascii="Calibri" w:hAnsi="Calibri" w:cs="Calibri"/>
                <w:sz w:val="20"/>
                <w:szCs w:val="20"/>
              </w:rPr>
              <w:t xml:space="preserve">(auch </w:t>
            </w:r>
            <w:r w:rsidRPr="00856912">
              <w:rPr>
                <w:rFonts w:ascii="Calibri" w:hAnsi="Calibri" w:cs="Calibri"/>
                <w:sz w:val="20"/>
                <w:szCs w:val="20"/>
              </w:rPr>
              <w:t>international tätige</w:t>
            </w:r>
            <w:r>
              <w:rPr>
                <w:rFonts w:ascii="Calibri" w:hAnsi="Calibri" w:cs="Calibri"/>
                <w:sz w:val="20"/>
                <w:szCs w:val="20"/>
              </w:rPr>
              <w:t>)</w:t>
            </w:r>
            <w:r w:rsidRPr="00856912">
              <w:rPr>
                <w:rFonts w:ascii="Calibri" w:hAnsi="Calibri" w:cs="Calibri"/>
                <w:sz w:val="20"/>
                <w:szCs w:val="20"/>
              </w:rPr>
              <w:t xml:space="preserve"> </w:t>
            </w:r>
            <w:r>
              <w:rPr>
                <w:rFonts w:ascii="Calibri" w:hAnsi="Calibri" w:cs="Calibri"/>
                <w:sz w:val="20"/>
                <w:szCs w:val="20"/>
              </w:rPr>
              <w:t xml:space="preserve">Hilfsorganisationen, z.B. </w:t>
            </w:r>
            <w:r w:rsidRPr="00AC523A">
              <w:rPr>
                <w:rFonts w:ascii="Calibri" w:hAnsi="Calibri" w:cs="Calibri"/>
                <w:i/>
                <w:sz w:val="20"/>
                <w:szCs w:val="20"/>
              </w:rPr>
              <w:t>Emmaüs, Restos du Cœur, SOS Racisme,</w:t>
            </w:r>
            <w:r>
              <w:rPr>
                <w:rFonts w:ascii="Calibri" w:hAnsi="Calibri" w:cs="Calibri"/>
                <w:sz w:val="20"/>
                <w:szCs w:val="20"/>
              </w:rPr>
              <w:t xml:space="preserve"> </w:t>
            </w:r>
            <w:r w:rsidRPr="00AC523A">
              <w:rPr>
                <w:rFonts w:ascii="Calibri" w:hAnsi="Calibri" w:cs="Calibri"/>
                <w:i/>
                <w:sz w:val="20"/>
                <w:szCs w:val="20"/>
              </w:rPr>
              <w:t>Médecins Sans Frontières</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Cs/>
                <w:color w:val="000000"/>
                <w:kern w:val="24"/>
                <w:lang w:val="fr-FR"/>
              </w:rPr>
            </w:pPr>
            <w:r w:rsidRPr="00166679">
              <w:rPr>
                <w:rFonts w:ascii="Calibri" w:hAnsi="Calibri" w:cs="Calibri"/>
                <w:bCs/>
                <w:color w:val="000000"/>
                <w:kern w:val="24"/>
                <w:lang w:val="fr-FR"/>
              </w:rPr>
              <w:t xml:space="preserve">Projektunterricht: </w:t>
            </w:r>
          </w:p>
          <w:p w:rsidR="00E0074A" w:rsidRPr="007125C7" w:rsidRDefault="00E0074A" w:rsidP="00E0074A">
            <w:pPr>
              <w:pStyle w:val="StandardWeb"/>
              <w:spacing w:before="0" w:beforeAutospacing="0" w:after="0" w:afterAutospacing="0"/>
              <w:rPr>
                <w:rFonts w:ascii="Calibri" w:hAnsi="Calibri" w:cs="Calibri"/>
                <w:bCs/>
                <w:color w:val="000000"/>
                <w:kern w:val="24"/>
              </w:rPr>
            </w:pPr>
            <w:r w:rsidRPr="00166679">
              <w:rPr>
                <w:rFonts w:ascii="Calibri" w:hAnsi="Calibri" w:cs="Calibri"/>
                <w:bCs/>
                <w:i/>
                <w:color w:val="000000"/>
                <w:kern w:val="24"/>
                <w:lang w:val="fr-FR"/>
              </w:rPr>
              <w:t>Ensemble, nous construisons l’avenir !</w:t>
            </w:r>
            <w:r w:rsidRPr="00166679">
              <w:rPr>
                <w:rFonts w:ascii="Calibri" w:hAnsi="Calibri" w:cs="Calibri"/>
                <w:bCs/>
                <w:color w:val="000000"/>
                <w:kern w:val="24"/>
                <w:lang w:val="fr-FR"/>
              </w:rPr>
              <w:t xml:space="preserve"> </w:t>
            </w:r>
            <w:r>
              <w:rPr>
                <w:rFonts w:ascii="Calibri" w:hAnsi="Calibri" w:cs="Calibri"/>
                <w:bCs/>
                <w:color w:val="000000"/>
                <w:kern w:val="24"/>
                <w:lang w:val="fr-FR"/>
              </w:rPr>
              <w:t>Präsentationen von Projekten für bürgerliches/ politisches/ soziales/ ökologisches Engagement ; Austausch und Diskussion</w:t>
            </w:r>
          </w:p>
          <w:p w:rsidR="00E0074A" w:rsidRPr="00F8739B" w:rsidRDefault="00E0074A" w:rsidP="00E0074A">
            <w:pPr>
              <w:pStyle w:val="StandardWeb"/>
              <w:spacing w:before="0" w:beforeAutospacing="0" w:after="0" w:afterAutospacing="0"/>
              <w:rPr>
                <w:rFonts w:ascii="Calibri" w:hAnsi="Calibri" w:cs="Calibri"/>
                <w:bCs/>
                <w:color w:val="000000"/>
                <w:kern w:val="24"/>
              </w:rPr>
            </w:pPr>
          </w:p>
          <w:p w:rsidR="00E0074A" w:rsidRPr="00411E55" w:rsidRDefault="00E0074A" w:rsidP="00E0074A">
            <w:pPr>
              <w:pStyle w:val="StandardWeb"/>
              <w:spacing w:before="0" w:beforeAutospacing="0" w:after="0" w:afterAutospacing="0"/>
              <w:rPr>
                <w:rFonts w:ascii="Calibri" w:hAnsi="Calibri" w:cs="Calibri"/>
                <w:b/>
              </w:rPr>
            </w:pPr>
            <w:r w:rsidRPr="00411E55">
              <w:rPr>
                <w:rFonts w:ascii="Calibri" w:hAnsi="Calibri" w:cs="Calibri"/>
                <w:b/>
              </w:rPr>
              <w:t>Schulprogrammatische Bezüge / Außerschulische Vorhaben:</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„Schule ohne Rassismus, Schule mit Courage“</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Teilnahme am Wettbewerb des Europäischen Jugendparlaments</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Arbeitsgemeinschaften</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Schulische Projekte vor Ort, z.B. Spendenlauf</w:t>
            </w:r>
          </w:p>
          <w:p w:rsidR="00E0074A" w:rsidRPr="009C11EE" w:rsidRDefault="00E0074A" w:rsidP="00E0074A">
            <w:pPr>
              <w:pStyle w:val="StandardWeb"/>
              <w:spacing w:before="0" w:beforeAutospacing="0" w:after="0" w:afterAutospacing="0"/>
              <w:rPr>
                <w:rFonts w:ascii="Calibri" w:hAnsi="Calibri" w:cs="Calibri"/>
                <w:b/>
              </w:rPr>
            </w:pPr>
          </w:p>
          <w:p w:rsidR="00E0074A" w:rsidRPr="00411E55" w:rsidRDefault="00E0074A" w:rsidP="00E0074A">
            <w:pPr>
              <w:pStyle w:val="StandardWeb"/>
              <w:spacing w:before="0" w:beforeAutospacing="0" w:after="0" w:afterAutospacing="0"/>
              <w:rPr>
                <w:rFonts w:ascii="Calibri" w:hAnsi="Calibri" w:cs="Calibri"/>
                <w:b/>
              </w:rPr>
            </w:pPr>
            <w:r w:rsidRPr="00411E55">
              <w:rPr>
                <w:rFonts w:ascii="Calibri" w:hAnsi="Calibri" w:cs="Calibri"/>
                <w:b/>
              </w:rPr>
              <w:t xml:space="preserve">Fächerverbindender Unterricht: </w:t>
            </w:r>
          </w:p>
          <w:p w:rsidR="00E0074A" w:rsidRDefault="00E0074A" w:rsidP="00E0074A">
            <w:pPr>
              <w:pStyle w:val="StandardWeb"/>
              <w:spacing w:before="0" w:beforeAutospacing="0" w:after="0" w:afterAutospacing="0"/>
              <w:rPr>
                <w:rFonts w:ascii="Calibri" w:hAnsi="Calibri" w:cs="Calibri"/>
              </w:rPr>
            </w:pPr>
            <w:r w:rsidRPr="009C11EE">
              <w:rPr>
                <w:rFonts w:ascii="Calibri" w:hAnsi="Calibri" w:cs="Calibri"/>
              </w:rPr>
              <w:t xml:space="preserve">Politik: </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Mitwirkungsmöglichkeiten</w:t>
            </w:r>
          </w:p>
          <w:p w:rsidR="00E0074A" w:rsidRDefault="00E0074A" w:rsidP="00E0074A">
            <w:pPr>
              <w:pStyle w:val="StandardWeb"/>
              <w:spacing w:before="0" w:beforeAutospacing="0" w:after="0" w:afterAutospacing="0"/>
              <w:rPr>
                <w:rFonts w:ascii="Calibri" w:hAnsi="Calibri" w:cs="Calibri"/>
              </w:rPr>
            </w:pPr>
            <w:r w:rsidRPr="009C11EE">
              <w:rPr>
                <w:rFonts w:ascii="Calibri" w:hAnsi="Calibri" w:cs="Calibri"/>
              </w:rPr>
              <w:t xml:space="preserve">Praktische Philosophie: </w:t>
            </w:r>
          </w:p>
          <w:p w:rsidR="00E0074A" w:rsidRPr="009C11EE" w:rsidRDefault="00E0074A" w:rsidP="00E0074A">
            <w:pPr>
              <w:pStyle w:val="StandardWeb"/>
              <w:spacing w:before="0" w:beforeAutospacing="0" w:after="0" w:afterAutospacing="0"/>
              <w:rPr>
                <w:rFonts w:ascii="Calibri" w:hAnsi="Calibri" w:cs="Calibri"/>
              </w:rPr>
            </w:pPr>
            <w:r w:rsidRPr="009C11EE">
              <w:rPr>
                <w:rFonts w:ascii="Calibri" w:hAnsi="Calibri" w:cs="Calibri"/>
              </w:rPr>
              <w:t>Wie wollen wir leben?</w:t>
            </w:r>
          </w:p>
          <w:p w:rsidR="00E0074A" w:rsidRPr="00D07C51" w:rsidRDefault="00E0074A" w:rsidP="00E0074A">
            <w:pPr>
              <w:pStyle w:val="StandardWeb"/>
              <w:spacing w:before="0" w:beforeAutospacing="0" w:after="0" w:afterAutospacing="0"/>
              <w:rPr>
                <w:rFonts w:ascii="Calibri" w:hAnsi="Calibri" w:cs="Calibri"/>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Mündliche Prüfung</w:t>
            </w:r>
          </w:p>
        </w:tc>
      </w:tr>
    </w:tbl>
    <w:p w:rsidR="00203D83" w:rsidRDefault="00203D83">
      <w:r>
        <w:br w:type="page"/>
      </w:r>
    </w:p>
    <w:tbl>
      <w:tblPr>
        <w:tblStyle w:val="Tabellenraster"/>
        <w:tblW w:w="14175" w:type="dxa"/>
        <w:tblInd w:w="-5" w:type="dxa"/>
        <w:tblLook w:val="04A0" w:firstRow="1" w:lastRow="0" w:firstColumn="1" w:lastColumn="0" w:noHBand="0" w:noVBand="1"/>
      </w:tblPr>
      <w:tblGrid>
        <w:gridCol w:w="4678"/>
        <w:gridCol w:w="4536"/>
        <w:gridCol w:w="4961"/>
      </w:tblGrid>
      <w:tr w:rsidR="00E0074A" w:rsidRPr="00A87271" w:rsidTr="00E0074A">
        <w:trPr>
          <w:trHeight w:val="475"/>
        </w:trPr>
        <w:tc>
          <w:tcPr>
            <w:tcW w:w="14175" w:type="dxa"/>
            <w:gridSpan w:val="3"/>
            <w:shd w:val="clear" w:color="auto" w:fill="92CDDC" w:themeFill="accent5" w:themeFillTint="99"/>
          </w:tcPr>
          <w:p w:rsidR="00E0074A" w:rsidRPr="00A87271" w:rsidRDefault="00E0074A" w:rsidP="00A87271">
            <w:pPr>
              <w:jc w:val="left"/>
              <w:rPr>
                <w:rFonts w:ascii="Calibri" w:hAnsi="Calibri" w:cs="Calibri"/>
                <w:b/>
                <w:bCs/>
                <w:sz w:val="24"/>
                <w:szCs w:val="24"/>
                <w:lang w:val="fr-FR"/>
              </w:rPr>
            </w:pPr>
            <w:r w:rsidRPr="00A87271">
              <w:rPr>
                <w:rFonts w:ascii="Calibri" w:hAnsi="Calibri" w:cs="Calibri"/>
                <w:b/>
                <w:bCs/>
                <w:sz w:val="24"/>
                <w:szCs w:val="24"/>
                <w:lang w:val="fr-FR"/>
              </w:rPr>
              <w:lastRenderedPageBreak/>
              <w:br w:type="page"/>
              <w:t xml:space="preserve">UV 9.4 Qui êtes-vous ? Et nous ? – Rencontres franco-allemandes </w:t>
            </w:r>
            <w:r w:rsidRPr="00A87271">
              <w:rPr>
                <w:rFonts w:ascii="Calibri" w:hAnsi="Calibri" w:cs="Calibri"/>
                <w:bCs/>
                <w:sz w:val="24"/>
                <w:szCs w:val="24"/>
                <w:lang w:val="fr-FR"/>
              </w:rPr>
              <w:t>(ca. 20 Ustd.)</w:t>
            </w:r>
          </w:p>
        </w:tc>
      </w:tr>
      <w:tr w:rsidR="00A87271" w:rsidRPr="00203D83" w:rsidTr="00A87271">
        <w:trPr>
          <w:trHeight w:val="491"/>
        </w:trPr>
        <w:tc>
          <w:tcPr>
            <w:tcW w:w="4678"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Kompetenzerwartungen im Schwerpunkt</w:t>
            </w:r>
          </w:p>
        </w:tc>
        <w:tc>
          <w:tcPr>
            <w:tcW w:w="4536"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Auswahl fachlicher Konkretisierungen</w:t>
            </w:r>
          </w:p>
        </w:tc>
        <w:tc>
          <w:tcPr>
            <w:tcW w:w="4961" w:type="dxa"/>
            <w:shd w:val="clear" w:color="auto" w:fill="DAEEF3" w:themeFill="accent5" w:themeFillTint="33"/>
          </w:tcPr>
          <w:p w:rsidR="00A87271" w:rsidRPr="00203D83" w:rsidRDefault="00A87271" w:rsidP="00A87271">
            <w:pPr>
              <w:spacing w:line="288" w:lineRule="auto"/>
              <w:jc w:val="left"/>
              <w:rPr>
                <w:rFonts w:asciiTheme="minorHAnsi" w:eastAsia="Times New Roman" w:hAnsiTheme="minorHAnsi" w:cs="Arial"/>
                <w:b/>
                <w:sz w:val="24"/>
                <w:szCs w:val="24"/>
                <w:shd w:val="clear" w:color="auto" w:fill="B6DDE8" w:themeFill="accent5" w:themeFillTint="66"/>
                <w:lang w:val="fr-FR" w:eastAsia="de-DE"/>
              </w:rPr>
            </w:pPr>
            <w:r w:rsidRPr="00283EC0">
              <w:rPr>
                <w:rFonts w:asciiTheme="minorHAnsi" w:eastAsia="Times New Roman" w:hAnsiTheme="minorHAnsi" w:cs="Arial"/>
                <w:b/>
                <w:sz w:val="24"/>
                <w:szCs w:val="24"/>
                <w:lang w:eastAsia="de-DE"/>
              </w:rPr>
              <w:t>Hinweise, Vereinbarungen und Absprachen</w:t>
            </w:r>
          </w:p>
        </w:tc>
      </w:tr>
      <w:tr w:rsidR="00E0074A" w:rsidRPr="00A22CB7" w:rsidTr="00E0074A">
        <w:trPr>
          <w:trHeight w:val="2542"/>
        </w:trPr>
        <w:tc>
          <w:tcPr>
            <w:tcW w:w="4678"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AE40CE" w:rsidRDefault="00E0074A" w:rsidP="00E0074A">
            <w:pPr>
              <w:pStyle w:val="StandardWeb"/>
              <w:spacing w:before="0" w:beforeAutospacing="0" w:after="0" w:afterAutospacing="0"/>
              <w:rPr>
                <w:rFonts w:ascii="Calibri" w:hAnsi="Calibri" w:cs="Calibri"/>
                <w:u w:val="single"/>
              </w:rPr>
            </w:pPr>
            <w:r w:rsidRPr="00AE40CE">
              <w:rPr>
                <w:rFonts w:ascii="Calibri" w:hAnsi="Calibri" w:cs="Calibri"/>
                <w:u w:val="single"/>
              </w:rPr>
              <w:t>Interkulturelles Verstehen und Handeln</w:t>
            </w:r>
          </w:p>
          <w:p w:rsidR="00E0074A" w:rsidRPr="002D6DBD" w:rsidRDefault="00E0074A" w:rsidP="00882803">
            <w:pPr>
              <w:pStyle w:val="Listenabsatz"/>
              <w:widowControl w:val="0"/>
              <w:numPr>
                <w:ilvl w:val="0"/>
                <w:numId w:val="18"/>
              </w:numPr>
              <w:autoSpaceDE w:val="0"/>
              <w:autoSpaceDN w:val="0"/>
              <w:contextualSpacing w:val="0"/>
              <w:jc w:val="left"/>
              <w:rPr>
                <w:rFonts w:ascii="Calibri" w:hAnsi="Calibri" w:cs="Calibri"/>
                <w:sz w:val="20"/>
              </w:rPr>
            </w:pPr>
            <w:r w:rsidRPr="002D6DBD">
              <w:rPr>
                <w:rFonts w:ascii="Calibri" w:hAnsi="Calibri" w:cs="Calibri"/>
                <w:sz w:val="20"/>
              </w:rPr>
              <w:t>in interkulturellen Handlungssituationen Informationen und Meinungen zu Themen des soziokulturellen Orientierungswissens austauschen und daraus Handlungsoptionen ableiten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E0074A" w:rsidRPr="004500F6" w:rsidRDefault="00E0074A" w:rsidP="00E0074A">
            <w:pPr>
              <w:pStyle w:val="StandardWeb"/>
              <w:spacing w:before="0" w:beforeAutospacing="0" w:after="0" w:afterAutospacing="0"/>
              <w:rPr>
                <w:rFonts w:ascii="Calibri" w:hAnsi="Calibri" w:cs="Calibri"/>
                <w:b/>
                <w:bCs/>
                <w:color w:val="000000"/>
                <w:kern w:val="24"/>
              </w:rPr>
            </w:pPr>
            <w:r w:rsidRPr="00166679">
              <w:rPr>
                <w:rFonts w:ascii="Calibri" w:hAnsi="Calibri" w:cs="Calibri"/>
                <w:bCs/>
                <w:color w:val="000000"/>
                <w:kern w:val="24"/>
                <w:u w:val="single"/>
              </w:rPr>
              <w:t>Leseverstehen</w:t>
            </w:r>
          </w:p>
          <w:p w:rsidR="00E0074A" w:rsidRPr="009C11EE" w:rsidRDefault="00E0074A" w:rsidP="00882803">
            <w:pPr>
              <w:pStyle w:val="Listenabsatz"/>
              <w:widowControl w:val="0"/>
              <w:numPr>
                <w:ilvl w:val="0"/>
                <w:numId w:val="23"/>
              </w:numPr>
              <w:autoSpaceDE w:val="0"/>
              <w:autoSpaceDN w:val="0"/>
              <w:ind w:left="316" w:hanging="284"/>
              <w:jc w:val="left"/>
              <w:rPr>
                <w:rFonts w:ascii="Calibri" w:hAnsi="Calibri" w:cs="Calibri"/>
                <w:sz w:val="20"/>
                <w:szCs w:val="20"/>
              </w:rPr>
            </w:pPr>
            <w:r w:rsidRPr="002D6DBD">
              <w:rPr>
                <w:rFonts w:ascii="Calibri" w:hAnsi="Calibri" w:cs="Calibri"/>
                <w:sz w:val="20"/>
                <w:szCs w:val="20"/>
              </w:rPr>
              <w:t>explizite und leicht zugängliche implizite Informationen im Wesentlichen erfassen und in den Kontext der Gesamtaussage einordnen</w:t>
            </w:r>
          </w:p>
          <w:p w:rsidR="00E0074A" w:rsidRPr="0082047E" w:rsidRDefault="00E0074A" w:rsidP="00E0074A">
            <w:pPr>
              <w:rPr>
                <w:rFonts w:ascii="Calibri" w:hAnsi="Calibri" w:cs="Calibri"/>
                <w:sz w:val="20"/>
                <w:u w:val="single"/>
              </w:rPr>
            </w:pPr>
            <w:r w:rsidRPr="0082047E">
              <w:rPr>
                <w:rFonts w:ascii="Calibri" w:hAnsi="Calibri" w:cs="Calibri"/>
                <w:sz w:val="20"/>
                <w:u w:val="single"/>
              </w:rPr>
              <w:t>Schreiben</w:t>
            </w:r>
          </w:p>
          <w:p w:rsidR="00E0074A" w:rsidRPr="00A22CB7" w:rsidRDefault="00E0074A" w:rsidP="00882803">
            <w:pPr>
              <w:pStyle w:val="Listenabsatz"/>
              <w:widowControl w:val="0"/>
              <w:numPr>
                <w:ilvl w:val="0"/>
                <w:numId w:val="18"/>
              </w:numPr>
              <w:autoSpaceDE w:val="0"/>
              <w:autoSpaceDN w:val="0"/>
              <w:jc w:val="left"/>
              <w:rPr>
                <w:rFonts w:ascii="Calibri" w:hAnsi="Calibri" w:cs="Calibri"/>
                <w:sz w:val="20"/>
                <w:szCs w:val="20"/>
              </w:rPr>
            </w:pPr>
            <w:r w:rsidRPr="00A22CB7">
              <w:rPr>
                <w:rFonts w:ascii="Calibri" w:hAnsi="Calibri" w:cs="Calibri"/>
                <w:sz w:val="20"/>
                <w:szCs w:val="20"/>
              </w:rPr>
              <w:t>unterschiedliche Typen von stärker formalisierten, auch mehrfach kodierten Sach- und Gebrauchstexten in einfacher Form verfassen</w:t>
            </w:r>
          </w:p>
          <w:p w:rsidR="00E0074A" w:rsidRPr="00A22CB7" w:rsidRDefault="00E0074A" w:rsidP="00882803">
            <w:pPr>
              <w:pStyle w:val="Listenabsatz"/>
              <w:widowControl w:val="0"/>
              <w:numPr>
                <w:ilvl w:val="0"/>
                <w:numId w:val="18"/>
              </w:numPr>
              <w:autoSpaceDE w:val="0"/>
              <w:autoSpaceDN w:val="0"/>
              <w:jc w:val="left"/>
              <w:rPr>
                <w:rFonts w:ascii="Calibri" w:hAnsi="Calibri" w:cs="Calibri"/>
                <w:sz w:val="20"/>
                <w:szCs w:val="20"/>
              </w:rPr>
            </w:pPr>
            <w:r w:rsidRPr="00A22CB7">
              <w:rPr>
                <w:rFonts w:ascii="Calibri" w:hAnsi="Calibri" w:cs="Calibri"/>
                <w:sz w:val="20"/>
                <w:szCs w:val="20"/>
              </w:rPr>
              <w:t>in persönlichen Texten ihre Meinungen, Hoffnungen und Einstellungen äußern und Handlungsvorschläge machen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V</w:t>
            </w:r>
            <w:r>
              <w:rPr>
                <w:rFonts w:ascii="Calibri" w:hAnsi="Calibri" w:cs="Calibri"/>
                <w:b/>
                <w:bCs/>
                <w:color w:val="000000"/>
                <w:kern w:val="24"/>
              </w:rPr>
              <w:t>SM</w:t>
            </w:r>
          </w:p>
          <w:p w:rsidR="00E0074A" w:rsidRPr="00A22CB7" w:rsidRDefault="00E0074A" w:rsidP="00882803">
            <w:pPr>
              <w:pStyle w:val="Listenabsatz"/>
              <w:numPr>
                <w:ilvl w:val="0"/>
                <w:numId w:val="18"/>
              </w:numPr>
              <w:jc w:val="left"/>
              <w:rPr>
                <w:rFonts w:ascii="Calibri" w:hAnsi="Calibri" w:cs="Calibri"/>
                <w:sz w:val="20"/>
                <w:szCs w:val="20"/>
              </w:rPr>
            </w:pPr>
            <w:r w:rsidRPr="00A22CB7">
              <w:rPr>
                <w:rFonts w:ascii="Calibri" w:hAnsi="Calibri" w:cs="Calibri"/>
                <w:sz w:val="20"/>
                <w:szCs w:val="20"/>
              </w:rPr>
              <w:t>Annahmen, Hypothesen oder Bedingungen formulieren</w:t>
            </w:r>
          </w:p>
          <w:p w:rsidR="00E0074A" w:rsidRPr="00287EEB" w:rsidRDefault="00E0074A" w:rsidP="00882803">
            <w:pPr>
              <w:pStyle w:val="Listenabsatz"/>
              <w:numPr>
                <w:ilvl w:val="0"/>
                <w:numId w:val="18"/>
              </w:numPr>
              <w:jc w:val="left"/>
              <w:rPr>
                <w:rFonts w:ascii="Calibri" w:hAnsi="Calibri" w:cs="Calibri"/>
                <w:sz w:val="20"/>
                <w:szCs w:val="20"/>
              </w:rPr>
            </w:pPr>
            <w:r w:rsidRPr="00A22CB7">
              <w:rPr>
                <w:rFonts w:ascii="Calibri" w:hAnsi="Calibri" w:cs="Calibri"/>
                <w:sz w:val="20"/>
                <w:szCs w:val="20"/>
              </w:rPr>
              <w:t>Gefühle, Meinungen, Bitten, Wünsche und Erwartungen äußern</w:t>
            </w:r>
          </w:p>
        </w:tc>
        <w:tc>
          <w:tcPr>
            <w:tcW w:w="4536"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AE40CE" w:rsidRDefault="00E0074A" w:rsidP="00E0074A">
            <w:pPr>
              <w:pStyle w:val="StandardWeb"/>
              <w:spacing w:before="0" w:beforeAutospacing="0" w:after="0" w:afterAutospacing="0"/>
              <w:rPr>
                <w:rFonts w:ascii="Calibri" w:hAnsi="Calibri" w:cs="Calibri"/>
              </w:rPr>
            </w:pPr>
            <w:r w:rsidRPr="00AE40CE">
              <w:rPr>
                <w:rFonts w:ascii="Calibri" w:hAnsi="Calibri" w:cs="Calibri"/>
              </w:rPr>
              <w:t xml:space="preserve">Lebenswirklichkeiten und -entwürfe von Jugendlichen: </w:t>
            </w:r>
            <w:r>
              <w:rPr>
                <w:rFonts w:ascii="Calibri" w:hAnsi="Calibri" w:cs="Calibri"/>
              </w:rPr>
              <w:t>Familie, Freundschaft,</w:t>
            </w:r>
            <w:r w:rsidRPr="00AE40CE">
              <w:rPr>
                <w:rFonts w:ascii="Calibri" w:hAnsi="Calibri" w:cs="Calibri"/>
              </w:rPr>
              <w:t xml:space="preserve"> Freizeitgestaltung, Identität, Umgang mit Vielfalt</w:t>
            </w:r>
          </w:p>
          <w:p w:rsidR="00E0074A" w:rsidRPr="00AE40CE" w:rsidRDefault="00E0074A" w:rsidP="00E0074A">
            <w:pPr>
              <w:jc w:val="left"/>
              <w:rPr>
                <w:rFonts w:ascii="Calibri" w:hAnsi="Calibri" w:cs="Calibri"/>
                <w:sz w:val="20"/>
              </w:rPr>
            </w:pPr>
          </w:p>
          <w:p w:rsidR="00E0074A" w:rsidRPr="00AE40CE" w:rsidRDefault="00E0074A" w:rsidP="00E0074A">
            <w:pPr>
              <w:jc w:val="left"/>
              <w:rPr>
                <w:rFonts w:ascii="Calibri" w:hAnsi="Calibri" w:cs="Calibri"/>
                <w:sz w:val="20"/>
              </w:rPr>
            </w:pPr>
            <w:r w:rsidRPr="00AE40CE">
              <w:rPr>
                <w:rFonts w:ascii="Calibri" w:hAnsi="Calibri" w:cs="Calibri"/>
                <w:sz w:val="20"/>
              </w:rPr>
              <w:t>Einblicke in das französische Schulsystem</w:t>
            </w:r>
          </w:p>
          <w:p w:rsidR="00E0074A" w:rsidRPr="00A22CB7"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TMK</w:t>
            </w:r>
          </w:p>
          <w:p w:rsidR="00E0074A" w:rsidRPr="00AE40CE" w:rsidRDefault="00E0074A" w:rsidP="00E0074A">
            <w:pPr>
              <w:contextualSpacing/>
              <w:jc w:val="left"/>
              <w:rPr>
                <w:rFonts w:ascii="Calibri" w:eastAsia="Times New Roman" w:hAnsi="Calibri" w:cs="Calibri"/>
                <w:sz w:val="20"/>
                <w:szCs w:val="20"/>
                <w:u w:val="single"/>
                <w:lang w:eastAsia="de-DE"/>
              </w:rPr>
            </w:pPr>
            <w:r w:rsidRPr="00AE40CE">
              <w:rPr>
                <w:rFonts w:ascii="Calibri" w:hAnsi="Calibri" w:cs="Calibri"/>
                <w:sz w:val="20"/>
                <w:szCs w:val="20"/>
                <w:u w:val="single"/>
              </w:rPr>
              <w:t>Ausgangstexte</w:t>
            </w:r>
          </w:p>
          <w:p w:rsidR="00E0074A" w:rsidRPr="009C11EE"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Brief, E-Mail</w:t>
            </w:r>
          </w:p>
          <w:p w:rsidR="00E0074A" w:rsidRPr="009C11EE"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Formate der sozialen Medien und Netzwerke, Hypertexte</w:t>
            </w:r>
          </w:p>
          <w:p w:rsidR="00E0074A" w:rsidRDefault="00E0074A" w:rsidP="00E0074A">
            <w:pPr>
              <w:contextualSpacing/>
              <w:jc w:val="left"/>
              <w:rPr>
                <w:rFonts w:ascii="Calibri" w:hAnsi="Calibri" w:cs="Calibri"/>
                <w:sz w:val="20"/>
                <w:szCs w:val="20"/>
                <w:u w:val="single"/>
              </w:rPr>
            </w:pPr>
          </w:p>
          <w:p w:rsidR="00E0074A" w:rsidRPr="00AE40CE" w:rsidRDefault="00E0074A" w:rsidP="00E0074A">
            <w:pPr>
              <w:contextualSpacing/>
              <w:jc w:val="left"/>
              <w:rPr>
                <w:rFonts w:ascii="Calibri" w:hAnsi="Calibri" w:cs="Calibri"/>
                <w:sz w:val="20"/>
                <w:szCs w:val="20"/>
                <w:u w:val="single"/>
              </w:rPr>
            </w:pPr>
            <w:r w:rsidRPr="00AE40CE">
              <w:rPr>
                <w:rFonts w:ascii="Calibri" w:hAnsi="Calibri" w:cs="Calibri"/>
                <w:sz w:val="20"/>
                <w:szCs w:val="20"/>
                <w:u w:val="single"/>
              </w:rPr>
              <w:t>Zieltexte</w:t>
            </w:r>
          </w:p>
          <w:p w:rsidR="00E0074A" w:rsidRPr="009C11EE"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Formeller und informeller Brief, E-Mail</w:t>
            </w:r>
          </w:p>
          <w:p w:rsidR="00E0074A" w:rsidRPr="009C11EE"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Formate der sozialen Medien und Netzwerke</w:t>
            </w:r>
          </w:p>
          <w:p w:rsidR="00E0074A" w:rsidRDefault="00E0074A" w:rsidP="00E0074A">
            <w:pPr>
              <w:widowControl w:val="0"/>
              <w:autoSpaceDE w:val="0"/>
              <w:autoSpaceDN w:val="0"/>
              <w:ind w:left="-6"/>
              <w:jc w:val="left"/>
              <w:rPr>
                <w:rFonts w:ascii="Calibri" w:hAnsi="Calibri" w:cs="Calibri"/>
                <w:sz w:val="20"/>
                <w:szCs w:val="20"/>
              </w:rPr>
            </w:pPr>
            <w:r w:rsidRPr="009C11EE">
              <w:rPr>
                <w:rFonts w:ascii="Calibri" w:hAnsi="Calibri" w:cs="Calibri"/>
                <w:sz w:val="20"/>
                <w:szCs w:val="20"/>
              </w:rPr>
              <w:t>Charakterisierung</w:t>
            </w:r>
          </w:p>
          <w:p w:rsidR="00E0074A" w:rsidRDefault="00E0074A" w:rsidP="00E0074A">
            <w:pPr>
              <w:widowControl w:val="0"/>
              <w:autoSpaceDE w:val="0"/>
              <w:autoSpaceDN w:val="0"/>
              <w:ind w:left="-6"/>
              <w:jc w:val="left"/>
              <w:rPr>
                <w:rFonts w:ascii="Calibri" w:hAnsi="Calibri" w:cs="Calibri"/>
                <w:sz w:val="20"/>
                <w:szCs w:val="20"/>
              </w:rPr>
            </w:pPr>
          </w:p>
          <w:p w:rsidR="00E0074A"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VSM</w:t>
            </w:r>
          </w:p>
          <w:p w:rsidR="00E0074A" w:rsidRPr="00AE40CE" w:rsidRDefault="00E0074A" w:rsidP="00E0074A">
            <w:pPr>
              <w:pStyle w:val="StandardWeb"/>
              <w:spacing w:before="0" w:beforeAutospacing="0" w:after="0" w:afterAutospacing="0"/>
              <w:rPr>
                <w:rFonts w:ascii="Calibri" w:hAnsi="Calibri" w:cs="Calibri"/>
                <w:bCs/>
                <w:color w:val="000000"/>
                <w:kern w:val="24"/>
                <w:u w:val="single"/>
              </w:rPr>
            </w:pPr>
            <w:r w:rsidRPr="00AE40CE">
              <w:rPr>
                <w:rFonts w:ascii="Calibri" w:hAnsi="Calibri" w:cs="Calibri"/>
                <w:bCs/>
                <w:color w:val="000000"/>
                <w:kern w:val="24"/>
                <w:u w:val="single"/>
              </w:rPr>
              <w:t>Grammatik</w:t>
            </w:r>
          </w:p>
          <w:p w:rsidR="00E0074A" w:rsidRDefault="00E0074A" w:rsidP="00E0074A">
            <w:pPr>
              <w:widowControl w:val="0"/>
              <w:autoSpaceDE w:val="0"/>
              <w:autoSpaceDN w:val="0"/>
              <w:jc w:val="left"/>
              <w:rPr>
                <w:rFonts w:ascii="Calibri" w:hAnsi="Calibri" w:cs="Calibri"/>
                <w:i/>
                <w:sz w:val="20"/>
              </w:rPr>
            </w:pPr>
            <w:r w:rsidRPr="00A22CB7">
              <w:rPr>
                <w:rFonts w:ascii="Calibri" w:hAnsi="Calibri" w:cs="Calibri"/>
                <w:sz w:val="20"/>
              </w:rPr>
              <w:t xml:space="preserve">frequente Formen des </w:t>
            </w:r>
            <w:r>
              <w:rPr>
                <w:rFonts w:ascii="Calibri" w:hAnsi="Calibri" w:cs="Calibri"/>
                <w:i/>
                <w:sz w:val="20"/>
              </w:rPr>
              <w:t>conditionnel</w:t>
            </w:r>
          </w:p>
          <w:p w:rsidR="00E0074A" w:rsidRDefault="00E0074A" w:rsidP="00E0074A">
            <w:pPr>
              <w:widowControl w:val="0"/>
              <w:autoSpaceDE w:val="0"/>
              <w:autoSpaceDN w:val="0"/>
              <w:jc w:val="left"/>
              <w:rPr>
                <w:rFonts w:ascii="Calibri" w:hAnsi="Calibri" w:cs="Calibri"/>
                <w:bCs/>
                <w:color w:val="000000"/>
                <w:kern w:val="24"/>
                <w:sz w:val="20"/>
                <w:szCs w:val="20"/>
              </w:rPr>
            </w:pPr>
            <w:r w:rsidRPr="00A22CB7">
              <w:rPr>
                <w:rFonts w:ascii="Calibri" w:hAnsi="Calibri" w:cs="Calibri"/>
                <w:bCs/>
                <w:color w:val="000000"/>
                <w:kern w:val="24"/>
                <w:sz w:val="20"/>
                <w:szCs w:val="20"/>
              </w:rPr>
              <w:t xml:space="preserve">Infinitiv- </w:t>
            </w:r>
            <w:r>
              <w:rPr>
                <w:rFonts w:ascii="Calibri" w:hAnsi="Calibri" w:cs="Calibri"/>
                <w:bCs/>
                <w:color w:val="000000"/>
                <w:kern w:val="24"/>
                <w:sz w:val="20"/>
                <w:szCs w:val="20"/>
              </w:rPr>
              <w:t xml:space="preserve">und Partizipialkonstruktionen, </w:t>
            </w:r>
            <w:r w:rsidRPr="00A22CB7">
              <w:rPr>
                <w:rFonts w:ascii="Calibri" w:hAnsi="Calibri" w:cs="Calibri"/>
                <w:bCs/>
                <w:color w:val="000000"/>
                <w:kern w:val="24"/>
                <w:sz w:val="20"/>
                <w:szCs w:val="20"/>
              </w:rPr>
              <w:t>Satzgefüge</w:t>
            </w:r>
            <w:r>
              <w:rPr>
                <w:rFonts w:ascii="Calibri" w:hAnsi="Calibri" w:cs="Calibri"/>
                <w:bCs/>
                <w:color w:val="000000"/>
                <w:kern w:val="24"/>
                <w:sz w:val="20"/>
                <w:szCs w:val="20"/>
              </w:rPr>
              <w:t>, Konjunktionen</w:t>
            </w:r>
          </w:p>
          <w:p w:rsidR="000A014F" w:rsidRDefault="000A014F" w:rsidP="00E0074A">
            <w:pPr>
              <w:widowControl w:val="0"/>
              <w:autoSpaceDE w:val="0"/>
              <w:autoSpaceDN w:val="0"/>
              <w:jc w:val="left"/>
              <w:rPr>
                <w:rFonts w:ascii="Calibri" w:hAnsi="Calibri" w:cs="Calibri"/>
                <w:bCs/>
                <w:color w:val="000000"/>
                <w:kern w:val="24"/>
                <w:sz w:val="20"/>
                <w:szCs w:val="20"/>
              </w:rPr>
            </w:pPr>
          </w:p>
          <w:p w:rsidR="000A014F" w:rsidRPr="005D6F37" w:rsidRDefault="000A014F" w:rsidP="000A014F">
            <w:pPr>
              <w:contextualSpacing/>
              <w:rPr>
                <w:rFonts w:asciiTheme="minorHAnsi" w:hAnsiTheme="minorHAnsi"/>
                <w:b/>
                <w:color w:val="000000" w:themeColor="text1"/>
                <w:sz w:val="20"/>
                <w:szCs w:val="20"/>
              </w:rPr>
            </w:pPr>
            <w:r w:rsidRPr="005D6F37">
              <w:rPr>
                <w:rFonts w:asciiTheme="minorHAnsi" w:hAnsiTheme="minorHAnsi"/>
                <w:b/>
                <w:color w:val="000000" w:themeColor="text1"/>
                <w:sz w:val="20"/>
                <w:szCs w:val="20"/>
              </w:rPr>
              <w:t>SLK</w:t>
            </w:r>
          </w:p>
          <w:p w:rsidR="000A014F" w:rsidRPr="005D6F37" w:rsidRDefault="000A014F" w:rsidP="000A014F">
            <w:pPr>
              <w:contextualSpacing/>
              <w:rPr>
                <w:rFonts w:asciiTheme="minorHAnsi" w:hAnsiTheme="minorHAnsi"/>
                <w:color w:val="000000" w:themeColor="text1"/>
                <w:sz w:val="20"/>
                <w:szCs w:val="20"/>
              </w:rPr>
            </w:pPr>
            <w:r>
              <w:rPr>
                <w:rFonts w:asciiTheme="minorHAnsi" w:hAnsiTheme="minorHAnsi"/>
                <w:color w:val="000000" w:themeColor="text1"/>
                <w:sz w:val="20"/>
                <w:szCs w:val="20"/>
              </w:rPr>
              <w:t xml:space="preserve">Vertiefung und Erweiterung </w:t>
            </w:r>
            <w:r w:rsidRPr="005D6F37">
              <w:rPr>
                <w:rFonts w:asciiTheme="minorHAnsi" w:hAnsiTheme="minorHAnsi"/>
                <w:color w:val="000000" w:themeColor="text1"/>
                <w:sz w:val="20"/>
                <w:szCs w:val="20"/>
              </w:rPr>
              <w:t>von Strategien</w:t>
            </w:r>
          </w:p>
          <w:p w:rsidR="000A014F" w:rsidRPr="00A22CB7" w:rsidRDefault="000A014F" w:rsidP="000A014F">
            <w:pPr>
              <w:widowControl w:val="0"/>
              <w:autoSpaceDE w:val="0"/>
              <w:autoSpaceDN w:val="0"/>
              <w:jc w:val="left"/>
              <w:rPr>
                <w:rFonts w:ascii="Calibri" w:hAnsi="Calibri" w:cs="Calibri"/>
                <w:sz w:val="20"/>
                <w:szCs w:val="20"/>
              </w:rPr>
            </w:pPr>
            <w:r w:rsidRPr="005D6F37">
              <w:rPr>
                <w:rFonts w:asciiTheme="minorHAnsi" w:hAnsiTheme="minorHAnsi"/>
                <w:color w:val="000000" w:themeColor="text1"/>
                <w:sz w:val="20"/>
                <w:szCs w:val="20"/>
              </w:rPr>
              <w:t>- zur Organisation von Schreibprozessen</w:t>
            </w:r>
          </w:p>
          <w:p w:rsidR="00E0074A" w:rsidRPr="009C11EE" w:rsidRDefault="00E0074A" w:rsidP="00E0074A">
            <w:pPr>
              <w:widowControl w:val="0"/>
              <w:autoSpaceDE w:val="0"/>
              <w:autoSpaceDN w:val="0"/>
              <w:ind w:left="-6"/>
              <w:jc w:val="left"/>
              <w:rPr>
                <w:rFonts w:ascii="Calibri" w:hAnsi="Calibri" w:cs="Calibri"/>
                <w:sz w:val="20"/>
                <w:szCs w:val="20"/>
              </w:rPr>
            </w:pPr>
          </w:p>
        </w:tc>
        <w:tc>
          <w:tcPr>
            <w:tcW w:w="496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A22CB7" w:rsidRDefault="00E0074A" w:rsidP="00E0074A">
            <w:pPr>
              <w:pStyle w:val="StandardWeb"/>
              <w:spacing w:before="0" w:beforeAutospacing="0" w:after="0" w:afterAutospacing="0"/>
              <w:rPr>
                <w:rFonts w:ascii="Calibri" w:hAnsi="Calibri" w:cs="Calibri"/>
              </w:rPr>
            </w:pPr>
            <w:r w:rsidRPr="00856912">
              <w:rPr>
                <w:rFonts w:ascii="Calibri" w:hAnsi="Calibri" w:cs="Calibri"/>
              </w:rPr>
              <w:t xml:space="preserve">Interkultureller Austausch zu Themen </w:t>
            </w:r>
            <w:r>
              <w:rPr>
                <w:rFonts w:ascii="Calibri" w:hAnsi="Calibri" w:cs="Calibri"/>
              </w:rPr>
              <w:t>mit lebensweltlichem Bezug: Alltag, Schule, Sport, Kultur; k</w:t>
            </w:r>
            <w:r w:rsidRPr="00856912">
              <w:rPr>
                <w:rFonts w:ascii="Calibri" w:hAnsi="Calibri" w:cs="Calibri"/>
              </w:rPr>
              <w:t xml:space="preserve">ulturelle </w:t>
            </w:r>
            <w:r>
              <w:rPr>
                <w:rFonts w:ascii="Calibri" w:hAnsi="Calibri" w:cs="Calibri"/>
              </w:rPr>
              <w:t xml:space="preserve">Besonderheiten, Gemeinsamkeiten und </w:t>
            </w:r>
            <w:r w:rsidRPr="00856912">
              <w:rPr>
                <w:rFonts w:ascii="Calibri" w:hAnsi="Calibri" w:cs="Calibri"/>
              </w:rPr>
              <w:t>Unterschiede</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Cs/>
                <w:color w:val="000000"/>
                <w:kern w:val="24"/>
                <w:lang w:val="fr-FR"/>
              </w:rPr>
            </w:pPr>
            <w:r w:rsidRPr="00AE40CE">
              <w:rPr>
                <w:rFonts w:ascii="Calibri" w:hAnsi="Calibri" w:cs="Calibri"/>
                <w:bCs/>
                <w:color w:val="000000"/>
                <w:kern w:val="24"/>
                <w:lang w:val="fr-FR"/>
              </w:rPr>
              <w:t xml:space="preserve">Projektunterricht: </w:t>
            </w:r>
          </w:p>
          <w:p w:rsidR="00E0074A" w:rsidRPr="0082096F" w:rsidRDefault="00E0074A" w:rsidP="00E0074A">
            <w:pPr>
              <w:pStyle w:val="StandardWeb"/>
              <w:spacing w:before="0" w:beforeAutospacing="0" w:after="0" w:afterAutospacing="0"/>
              <w:rPr>
                <w:rFonts w:ascii="Calibri" w:hAnsi="Calibri" w:cs="Calibri"/>
                <w:bCs/>
                <w:color w:val="000000"/>
                <w:kern w:val="24"/>
              </w:rPr>
            </w:pPr>
            <w:r w:rsidRPr="00AE40CE">
              <w:rPr>
                <w:rFonts w:ascii="Calibri" w:hAnsi="Calibri" w:cs="Calibri"/>
                <w:bCs/>
                <w:i/>
                <w:color w:val="000000"/>
                <w:kern w:val="24"/>
                <w:lang w:val="fr-FR"/>
              </w:rPr>
              <w:t>Vous avez du courrier </w:t>
            </w:r>
            <w:r>
              <w:rPr>
                <w:rFonts w:ascii="Calibri" w:hAnsi="Calibri" w:cs="Calibri"/>
                <w:bCs/>
                <w:i/>
                <w:color w:val="000000"/>
                <w:kern w:val="24"/>
                <w:lang w:val="fr-FR"/>
              </w:rPr>
              <w:t>! – une correspondance scolaire</w:t>
            </w:r>
            <w:r w:rsidRPr="00AE40CE">
              <w:rPr>
                <w:rFonts w:ascii="Calibri" w:hAnsi="Calibri" w:cs="Calibri"/>
                <w:bCs/>
                <w:color w:val="000000"/>
                <w:kern w:val="24"/>
                <w:lang w:val="fr-FR"/>
              </w:rPr>
              <w:t xml:space="preserve"> – </w:t>
            </w:r>
            <w:r>
              <w:rPr>
                <w:rFonts w:ascii="Calibri" w:hAnsi="Calibri" w:cs="Calibri"/>
                <w:b/>
                <w:bCs/>
                <w:color w:val="000000"/>
                <w:kern w:val="24"/>
                <w:lang w:val="fr-FR"/>
              </w:rPr>
              <w:t xml:space="preserve"> </w:t>
            </w:r>
            <w:r>
              <w:rPr>
                <w:rFonts w:ascii="Calibri" w:hAnsi="Calibri" w:cs="Calibri"/>
              </w:rPr>
              <w:t>Schreibprojekt</w:t>
            </w:r>
            <w:r w:rsidRPr="00A22CB7">
              <w:rPr>
                <w:rFonts w:ascii="Calibri" w:hAnsi="Calibri" w:cs="Calibri"/>
              </w:rPr>
              <w:t xml:space="preserve"> mit der französischen Partnerschule</w:t>
            </w:r>
            <w:r>
              <w:rPr>
                <w:rFonts w:ascii="Calibri" w:hAnsi="Calibri" w:cs="Calibri"/>
              </w:rPr>
              <w:t xml:space="preserve">: sich (anhand eines </w:t>
            </w:r>
            <w:r w:rsidRPr="006A7D6C">
              <w:rPr>
                <w:rFonts w:ascii="Calibri" w:hAnsi="Calibri" w:cs="Calibri"/>
                <w:bCs/>
                <w:color w:val="000000"/>
                <w:kern w:val="24"/>
              </w:rPr>
              <w:t>Selbstportrait</w:t>
            </w:r>
            <w:r>
              <w:rPr>
                <w:rFonts w:ascii="Calibri" w:hAnsi="Calibri" w:cs="Calibri"/>
                <w:bCs/>
                <w:color w:val="000000"/>
                <w:kern w:val="24"/>
              </w:rPr>
              <w:t xml:space="preserve">s) charakterisieren; (sozio-) kulturelle Besonderheiten der Heimatstadt/Region beschreiben; </w:t>
            </w:r>
            <w:r>
              <w:rPr>
                <w:rFonts w:ascii="Calibri" w:hAnsi="Calibri" w:cs="Calibri"/>
              </w:rPr>
              <w:t>sich schriftlich über Themen der eigenen Lebenswelt austauschen</w:t>
            </w:r>
          </w:p>
          <w:p w:rsidR="00E0074A" w:rsidRPr="00592667" w:rsidRDefault="00E0074A" w:rsidP="00E0074A">
            <w:pPr>
              <w:jc w:val="left"/>
              <w:rPr>
                <w:rFonts w:ascii="Calibri" w:hAnsi="Calibri" w:cs="Calibri"/>
                <w:sz w:val="20"/>
                <w:szCs w:val="20"/>
              </w:rPr>
            </w:pPr>
          </w:p>
          <w:p w:rsidR="00E0074A" w:rsidRPr="00592667" w:rsidRDefault="00E0074A" w:rsidP="00E0074A">
            <w:pPr>
              <w:pStyle w:val="StandardWeb"/>
              <w:spacing w:before="0" w:beforeAutospacing="0" w:after="0" w:afterAutospacing="0"/>
              <w:rPr>
                <w:rFonts w:ascii="Calibri" w:hAnsi="Calibri" w:cs="Calibri"/>
              </w:rPr>
            </w:pPr>
            <w:r>
              <w:rPr>
                <w:rFonts w:ascii="Calibri" w:hAnsi="Calibri" w:cs="Calibri"/>
                <w:b/>
              </w:rPr>
              <w:t xml:space="preserve">Schulprogrammatische Bezüge </w:t>
            </w:r>
            <w:r w:rsidRPr="00592667">
              <w:rPr>
                <w:rFonts w:ascii="Calibri" w:hAnsi="Calibri" w:cs="Calibri"/>
                <w:b/>
              </w:rPr>
              <w:t>/</w:t>
            </w:r>
            <w:r>
              <w:rPr>
                <w:rFonts w:ascii="Calibri" w:hAnsi="Calibri" w:cs="Calibri"/>
                <w:b/>
              </w:rPr>
              <w:t xml:space="preserve"> </w:t>
            </w:r>
            <w:r w:rsidRPr="00592667">
              <w:rPr>
                <w:rFonts w:ascii="Calibri" w:hAnsi="Calibri" w:cs="Calibri"/>
                <w:b/>
              </w:rPr>
              <w:t>Außerschulische Vorhaben:</w:t>
            </w:r>
          </w:p>
          <w:p w:rsidR="00E0074A" w:rsidRPr="00592667" w:rsidRDefault="00E0074A" w:rsidP="00E0074A">
            <w:pPr>
              <w:pStyle w:val="StandardWeb"/>
              <w:spacing w:before="0" w:beforeAutospacing="0" w:after="0" w:afterAutospacing="0"/>
              <w:rPr>
                <w:rFonts w:ascii="Calibri" w:hAnsi="Calibri" w:cs="Calibri"/>
              </w:rPr>
            </w:pPr>
            <w:r w:rsidRPr="00592667">
              <w:rPr>
                <w:rFonts w:ascii="Calibri" w:hAnsi="Calibri" w:cs="Calibri"/>
                <w:i/>
              </w:rPr>
              <w:t>e-twinning</w:t>
            </w:r>
            <w:r>
              <w:rPr>
                <w:rFonts w:ascii="Calibri" w:hAnsi="Calibri" w:cs="Calibri"/>
                <w:i/>
              </w:rPr>
              <w:t xml:space="preserve">, </w:t>
            </w:r>
            <w:r w:rsidRPr="00592667">
              <w:rPr>
                <w:rFonts w:ascii="Calibri" w:hAnsi="Calibri" w:cs="Calibri"/>
              </w:rPr>
              <w:t>Schüleraustausch, Drittortbegegnung</w:t>
            </w:r>
          </w:p>
          <w:p w:rsidR="00E0074A" w:rsidRDefault="00E0074A" w:rsidP="00E0074A">
            <w:pPr>
              <w:pStyle w:val="StandardWeb"/>
              <w:spacing w:before="0" w:beforeAutospacing="0" w:after="0" w:afterAutospacing="0"/>
              <w:rPr>
                <w:rFonts w:ascii="Calibri" w:hAnsi="Calibri" w:cs="Calibri"/>
                <w:b/>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Default="00E0074A" w:rsidP="00E0074A">
            <w:pPr>
              <w:pStyle w:val="StandardWeb"/>
              <w:spacing w:before="0" w:beforeAutospacing="0" w:after="0" w:afterAutospacing="0"/>
              <w:rPr>
                <w:rFonts w:ascii="Calibri" w:hAnsi="Calibri" w:cs="Calibri"/>
              </w:rPr>
            </w:pPr>
            <w:r>
              <w:rPr>
                <w:rFonts w:ascii="Calibri" w:hAnsi="Calibri" w:cs="Calibri"/>
              </w:rPr>
              <w:t>Schreiben, Leseverstehen, Verfügen über sprachliche Mittel: Grammatik</w:t>
            </w:r>
          </w:p>
          <w:p w:rsidR="00E0074A" w:rsidRPr="00A22CB7" w:rsidRDefault="00E0074A" w:rsidP="00E0074A">
            <w:pPr>
              <w:pStyle w:val="StandardWeb"/>
              <w:spacing w:before="0" w:beforeAutospacing="0" w:after="0" w:afterAutospacing="0"/>
              <w:rPr>
                <w:rFonts w:ascii="Calibri" w:hAnsi="Calibri" w:cs="Calibri"/>
              </w:rPr>
            </w:pPr>
          </w:p>
        </w:tc>
      </w:tr>
    </w:tbl>
    <w:p w:rsidR="00E0074A" w:rsidRDefault="00E0074A" w:rsidP="00E0074A">
      <w:r>
        <w:br w:type="page"/>
      </w:r>
    </w:p>
    <w:tbl>
      <w:tblPr>
        <w:tblStyle w:val="Tabellenraster"/>
        <w:tblW w:w="14175" w:type="dxa"/>
        <w:tblInd w:w="-5" w:type="dxa"/>
        <w:tblLook w:val="04A0" w:firstRow="1" w:lastRow="0" w:firstColumn="1" w:lastColumn="0" w:noHBand="0" w:noVBand="1"/>
      </w:tblPr>
      <w:tblGrid>
        <w:gridCol w:w="4678"/>
        <w:gridCol w:w="4536"/>
        <w:gridCol w:w="4961"/>
      </w:tblGrid>
      <w:tr w:rsidR="00E0074A" w:rsidRPr="00A87271" w:rsidTr="00E0074A">
        <w:trPr>
          <w:trHeight w:val="475"/>
        </w:trPr>
        <w:tc>
          <w:tcPr>
            <w:tcW w:w="14175" w:type="dxa"/>
            <w:gridSpan w:val="3"/>
            <w:shd w:val="clear" w:color="auto" w:fill="92CDDC" w:themeFill="accent5" w:themeFillTint="99"/>
          </w:tcPr>
          <w:p w:rsidR="00E0074A" w:rsidRPr="00A87271" w:rsidRDefault="00E0074A" w:rsidP="00A87271">
            <w:pPr>
              <w:jc w:val="left"/>
              <w:rPr>
                <w:rFonts w:ascii="Calibri" w:hAnsi="Calibri" w:cs="Calibri"/>
                <w:b/>
                <w:bCs/>
                <w:sz w:val="24"/>
                <w:szCs w:val="24"/>
                <w:lang w:val="fr-FR"/>
              </w:rPr>
            </w:pPr>
            <w:r w:rsidRPr="00A87271">
              <w:rPr>
                <w:rFonts w:ascii="Calibri" w:hAnsi="Calibri" w:cs="Calibri"/>
                <w:b/>
                <w:bCs/>
                <w:sz w:val="24"/>
                <w:szCs w:val="24"/>
                <w:lang w:val="fr-FR"/>
              </w:rPr>
              <w:lastRenderedPageBreak/>
              <w:t xml:space="preserve">UV 9.5 On parle français ici ? ! – Des pays francophones dans le monde entier </w:t>
            </w:r>
            <w:r w:rsidRPr="00A87271">
              <w:rPr>
                <w:rFonts w:ascii="Calibri" w:hAnsi="Calibri" w:cs="Calibri"/>
                <w:bCs/>
                <w:sz w:val="24"/>
                <w:szCs w:val="24"/>
                <w:lang w:val="fr-FR"/>
              </w:rPr>
              <w:t>(ca. 20 Ustd.)</w:t>
            </w:r>
          </w:p>
        </w:tc>
      </w:tr>
      <w:tr w:rsidR="00E0074A" w:rsidRPr="00A87271" w:rsidTr="00A87271">
        <w:trPr>
          <w:trHeight w:val="491"/>
        </w:trPr>
        <w:tc>
          <w:tcPr>
            <w:tcW w:w="4678"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 xml:space="preserve">Kompetenzerwartungen im Schwerpunkt </w:t>
            </w:r>
          </w:p>
        </w:tc>
        <w:tc>
          <w:tcPr>
            <w:tcW w:w="4536"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 xml:space="preserve">Auswahl fachlicher Konkretisierungen </w:t>
            </w:r>
          </w:p>
        </w:tc>
        <w:tc>
          <w:tcPr>
            <w:tcW w:w="4961"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Hinweise, Verein</w:t>
            </w:r>
            <w:r w:rsidRPr="00A87271">
              <w:rPr>
                <w:rFonts w:asciiTheme="minorHAnsi" w:eastAsia="Times New Roman" w:hAnsiTheme="minorHAnsi" w:cs="Arial"/>
                <w:b/>
                <w:sz w:val="24"/>
                <w:szCs w:val="24"/>
                <w:lang w:eastAsia="de-DE"/>
              </w:rPr>
              <w:softHyphen/>
              <w:t>barun</w:t>
            </w:r>
            <w:r w:rsidRPr="00A87271">
              <w:rPr>
                <w:rFonts w:asciiTheme="minorHAnsi" w:eastAsia="Times New Roman" w:hAnsiTheme="minorHAnsi" w:cs="Arial"/>
                <w:b/>
                <w:sz w:val="24"/>
                <w:szCs w:val="24"/>
                <w:lang w:eastAsia="de-DE"/>
              </w:rPr>
              <w:softHyphen/>
              <w:t xml:space="preserve">gen und Absprachen </w:t>
            </w:r>
          </w:p>
        </w:tc>
      </w:tr>
      <w:tr w:rsidR="00E0074A" w:rsidRPr="00A22CB7" w:rsidTr="00E0074A">
        <w:trPr>
          <w:trHeight w:val="2542"/>
        </w:trPr>
        <w:tc>
          <w:tcPr>
            <w:tcW w:w="4678"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IKK</w:t>
            </w:r>
          </w:p>
          <w:p w:rsidR="00E0074A" w:rsidRPr="00AE40CE" w:rsidRDefault="00E0074A" w:rsidP="00E0074A">
            <w:pPr>
              <w:contextualSpacing/>
              <w:jc w:val="left"/>
              <w:rPr>
                <w:rFonts w:ascii="Calibri" w:hAnsi="Calibri" w:cs="Calibri"/>
                <w:sz w:val="20"/>
                <w:u w:val="single"/>
              </w:rPr>
            </w:pPr>
            <w:r w:rsidRPr="00AE40CE">
              <w:rPr>
                <w:rFonts w:ascii="Calibri" w:hAnsi="Calibri" w:cs="Calibri"/>
                <w:sz w:val="20"/>
                <w:u w:val="single"/>
              </w:rPr>
              <w:t>Interkulturelle Einstellungen und Bewusstheit</w:t>
            </w:r>
          </w:p>
          <w:p w:rsidR="00E0074A" w:rsidRDefault="00E0074A" w:rsidP="00882803">
            <w:pPr>
              <w:numPr>
                <w:ilvl w:val="0"/>
                <w:numId w:val="13"/>
              </w:numPr>
              <w:jc w:val="left"/>
              <w:rPr>
                <w:rFonts w:ascii="Calibri" w:hAnsi="Calibri" w:cs="Calibri"/>
                <w:sz w:val="20"/>
              </w:rPr>
            </w:pPr>
            <w:r w:rsidRPr="00A22CB7">
              <w:rPr>
                <w:rFonts w:ascii="Calibri" w:hAnsi="Calibri" w:cs="Calibri"/>
                <w:sz w:val="20"/>
              </w:rPr>
              <w:t>Phänomene kultureller Vielfalt einordnen und neuen Erfahrungen mit anderen Kulturen grundsätzlich offen begegnen</w:t>
            </w:r>
          </w:p>
          <w:p w:rsidR="00E0074A" w:rsidRPr="00A22CB7" w:rsidRDefault="00E0074A" w:rsidP="00E0074A">
            <w:pPr>
              <w:pStyle w:val="StandardWeb"/>
              <w:spacing w:before="0" w:beforeAutospacing="0" w:after="0" w:afterAutospacing="0"/>
              <w:rPr>
                <w:rFonts w:ascii="Calibri" w:hAnsi="Calibri" w:cs="Calibri"/>
                <w:b/>
                <w:bCs/>
                <w:color w:val="000000"/>
                <w:kern w:val="24"/>
              </w:rPr>
            </w:pPr>
          </w:p>
          <w:p w:rsidR="00E0074A" w:rsidRPr="00AE40CE" w:rsidRDefault="00E0074A" w:rsidP="00E0074A">
            <w:pPr>
              <w:pStyle w:val="StandardWeb"/>
              <w:spacing w:before="0" w:beforeAutospacing="0" w:after="0" w:afterAutospacing="0"/>
              <w:rPr>
                <w:rFonts w:ascii="Calibri" w:hAnsi="Calibri" w:cs="Calibri"/>
                <w:bCs/>
                <w:color w:val="000000"/>
                <w:kern w:val="24"/>
                <w:u w:val="single"/>
              </w:rPr>
            </w:pPr>
            <w:r w:rsidRPr="00A22CB7">
              <w:rPr>
                <w:rFonts w:ascii="Calibri" w:hAnsi="Calibri" w:cs="Calibri"/>
                <w:b/>
                <w:bCs/>
                <w:color w:val="000000"/>
                <w:kern w:val="24"/>
              </w:rPr>
              <w:t>FKK</w:t>
            </w:r>
          </w:p>
          <w:p w:rsidR="00E0074A" w:rsidRPr="00AE40CE" w:rsidRDefault="00E0074A" w:rsidP="00E0074A">
            <w:pPr>
              <w:jc w:val="left"/>
              <w:rPr>
                <w:rFonts w:ascii="Calibri" w:hAnsi="Calibri" w:cs="Calibri"/>
                <w:sz w:val="20"/>
                <w:szCs w:val="20"/>
                <w:u w:val="single"/>
              </w:rPr>
            </w:pPr>
            <w:r w:rsidRPr="00AE40CE">
              <w:rPr>
                <w:rFonts w:ascii="Calibri" w:hAnsi="Calibri" w:cs="Calibri"/>
                <w:sz w:val="20"/>
                <w:szCs w:val="20"/>
                <w:u w:val="single"/>
              </w:rPr>
              <w:t>Hör-/Hörsehverstehen</w:t>
            </w:r>
          </w:p>
          <w:p w:rsidR="00E0074A" w:rsidRDefault="00E0074A"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klar artikulierten auditiv und audiovisuell vermittelten Texten die Gesamtaussage, Hauptaussagen und wichtige Einzelinformationen entnehmen</w:t>
            </w:r>
          </w:p>
          <w:p w:rsidR="00E0074A" w:rsidRPr="00AE40CE" w:rsidRDefault="00E0074A" w:rsidP="00E0074A">
            <w:pPr>
              <w:widowControl w:val="0"/>
              <w:autoSpaceDE w:val="0"/>
              <w:autoSpaceDN w:val="0"/>
              <w:jc w:val="left"/>
              <w:rPr>
                <w:rFonts w:ascii="Calibri" w:hAnsi="Calibri" w:cs="Calibri"/>
                <w:sz w:val="20"/>
                <w:szCs w:val="20"/>
                <w:u w:val="single"/>
              </w:rPr>
            </w:pPr>
            <w:r w:rsidRPr="00AE40CE">
              <w:rPr>
                <w:rFonts w:ascii="Calibri" w:hAnsi="Calibri" w:cs="Calibri"/>
                <w:sz w:val="20"/>
                <w:szCs w:val="20"/>
                <w:u w:val="single"/>
              </w:rPr>
              <w:t>Schreiben</w:t>
            </w:r>
          </w:p>
          <w:p w:rsidR="00E0074A" w:rsidRPr="002D6DBD" w:rsidRDefault="00E0074A"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unterschiedliche Typen von stärker formalisierten, auch mehrfach kodierten Sach- und Gebrauchstexten in einfacher Form verfassen</w:t>
            </w:r>
          </w:p>
          <w:p w:rsidR="00E0074A" w:rsidRPr="002D6DBD" w:rsidRDefault="00E0074A"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digitale Werkzeuge auch für das kollaborative Schreiben einsetzen</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TMK</w:t>
            </w:r>
          </w:p>
          <w:p w:rsidR="00E0074A" w:rsidRPr="002D6DBD" w:rsidRDefault="00E0074A"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im Rahmen des gestaltenden Umgangs mit Texten und Medien in Anlehnung an unterschiedliche Ausgangsformate Texte und Medienprodukte des täglichen Gebrauchs erstellen</w:t>
            </w:r>
          </w:p>
          <w:p w:rsidR="00E0074A" w:rsidRPr="00EB1E92" w:rsidRDefault="00E0074A"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Texte und Me</w:t>
            </w:r>
            <w:r>
              <w:rPr>
                <w:rFonts w:ascii="Calibri" w:hAnsi="Calibri" w:cs="Calibri"/>
                <w:sz w:val="20"/>
                <w:szCs w:val="20"/>
              </w:rPr>
              <w:t>dienprodukte kreativ bearbeiten</w:t>
            </w:r>
          </w:p>
        </w:tc>
        <w:tc>
          <w:tcPr>
            <w:tcW w:w="4536" w:type="dxa"/>
          </w:tcPr>
          <w:p w:rsidR="00E0074A" w:rsidRPr="00AE40CE"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
                <w:bCs/>
                <w:color w:val="000000"/>
                <w:kern w:val="24"/>
              </w:rPr>
              <w:t>IKK</w:t>
            </w:r>
          </w:p>
          <w:p w:rsidR="00E0074A" w:rsidRPr="00AE40CE" w:rsidRDefault="00E0074A" w:rsidP="00E0074A">
            <w:pPr>
              <w:pStyle w:val="StandardWeb"/>
              <w:spacing w:before="0" w:beforeAutospacing="0" w:after="0" w:afterAutospacing="0"/>
              <w:rPr>
                <w:rFonts w:ascii="Calibri" w:hAnsi="Calibri" w:cs="Calibri"/>
              </w:rPr>
            </w:pPr>
            <w:r w:rsidRPr="00AE40CE">
              <w:rPr>
                <w:rFonts w:ascii="Calibri" w:hAnsi="Calibri" w:cs="Calibri"/>
              </w:rPr>
              <w:t>Lebenswirklichkeiten und -entwürfe von Jugendlichen: Familie, Freundschaft, Freizeitgestaltung, Identität, Umgang mit Vielfalt, Mobilität</w:t>
            </w:r>
          </w:p>
          <w:p w:rsidR="00E0074A" w:rsidRPr="00AE40CE" w:rsidRDefault="00E0074A" w:rsidP="00E0074A">
            <w:pPr>
              <w:pStyle w:val="StandardWeb"/>
              <w:spacing w:before="0" w:beforeAutospacing="0" w:after="0" w:afterAutospacing="0"/>
              <w:rPr>
                <w:rFonts w:ascii="Calibri" w:hAnsi="Calibri" w:cs="Calibri"/>
                <w:bCs/>
                <w:color w:val="000000"/>
                <w:kern w:val="24"/>
              </w:rPr>
            </w:pPr>
          </w:p>
          <w:p w:rsidR="00E0074A" w:rsidRPr="00AE40CE" w:rsidRDefault="00E0074A" w:rsidP="00E0074A">
            <w:pPr>
              <w:jc w:val="left"/>
              <w:rPr>
                <w:rFonts w:ascii="Calibri" w:hAnsi="Calibri" w:cs="Calibri"/>
                <w:sz w:val="20"/>
              </w:rPr>
            </w:pPr>
            <w:r>
              <w:rPr>
                <w:rFonts w:ascii="Calibri" w:hAnsi="Calibri" w:cs="Calibri"/>
                <w:sz w:val="20"/>
              </w:rPr>
              <w:t>Erste Ein</w:t>
            </w:r>
            <w:r w:rsidRPr="00AE40CE">
              <w:rPr>
                <w:rFonts w:ascii="Calibri" w:hAnsi="Calibri" w:cs="Calibri"/>
                <w:sz w:val="20"/>
              </w:rPr>
              <w:t>blicke in das Leben in einer frankophonen Region/einem frankophonen Land: geographische, politische, kulturelle Aspekte</w:t>
            </w:r>
          </w:p>
          <w:p w:rsidR="00E0074A" w:rsidRPr="00AE40CE" w:rsidRDefault="00E0074A" w:rsidP="00E0074A">
            <w:pPr>
              <w:pStyle w:val="StandardWeb"/>
              <w:spacing w:before="0" w:beforeAutospacing="0" w:after="0" w:afterAutospacing="0"/>
              <w:rPr>
                <w:rFonts w:ascii="Calibri" w:hAnsi="Calibri" w:cs="Calibri"/>
                <w:bCs/>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TMK</w:t>
            </w:r>
          </w:p>
          <w:p w:rsidR="00E0074A" w:rsidRPr="00FF7E40" w:rsidRDefault="00E0074A" w:rsidP="00E0074A">
            <w:pPr>
              <w:pStyle w:val="StandardWeb"/>
              <w:spacing w:before="0" w:beforeAutospacing="0" w:after="0" w:afterAutospacing="0"/>
              <w:rPr>
                <w:rFonts w:ascii="Calibri" w:hAnsi="Calibri" w:cs="Calibri"/>
                <w:u w:val="single"/>
              </w:rPr>
            </w:pPr>
            <w:r>
              <w:rPr>
                <w:rFonts w:ascii="Calibri" w:hAnsi="Calibri" w:cs="Calibri"/>
                <w:u w:val="single"/>
              </w:rPr>
              <w:t>Ausgangstexte</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Werbetext, Annonce</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Flyer</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Bildmedien</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 xml:space="preserve">Ausschnitte aus Filmen oder TV-Formaten, </w:t>
            </w:r>
          </w:p>
          <w:p w:rsidR="00E0074A"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Formate der sozialen Medien und Netzwerke, Hypertexte</w:t>
            </w:r>
          </w:p>
          <w:p w:rsidR="00E0074A" w:rsidRPr="00FF7E40" w:rsidRDefault="00E0074A" w:rsidP="00E0074A">
            <w:pPr>
              <w:widowControl w:val="0"/>
              <w:autoSpaceDE w:val="0"/>
              <w:autoSpaceDN w:val="0"/>
              <w:ind w:left="-6"/>
              <w:jc w:val="left"/>
              <w:rPr>
                <w:rFonts w:ascii="Calibri" w:hAnsi="Calibri" w:cs="Calibri"/>
                <w:sz w:val="20"/>
                <w:szCs w:val="20"/>
              </w:rPr>
            </w:pPr>
          </w:p>
          <w:p w:rsidR="00E0074A" w:rsidRPr="00FF7E40" w:rsidRDefault="00E0074A" w:rsidP="00E0074A">
            <w:pPr>
              <w:contextualSpacing/>
              <w:jc w:val="left"/>
              <w:rPr>
                <w:rFonts w:ascii="Calibri" w:hAnsi="Calibri" w:cs="Calibri"/>
                <w:sz w:val="20"/>
                <w:szCs w:val="20"/>
                <w:u w:val="single"/>
              </w:rPr>
            </w:pPr>
            <w:r>
              <w:rPr>
                <w:rFonts w:ascii="Calibri" w:hAnsi="Calibri" w:cs="Calibri"/>
                <w:sz w:val="20"/>
                <w:szCs w:val="20"/>
                <w:u w:val="single"/>
              </w:rPr>
              <w:t>Zieltexte</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Kurzpräsentation</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Formate der sozialen Medien und Netzwerke</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Videoclip</w:t>
            </w:r>
          </w:p>
          <w:p w:rsidR="00E0074A" w:rsidRPr="00FF7E40" w:rsidRDefault="00E0074A" w:rsidP="00E0074A">
            <w:pPr>
              <w:widowControl w:val="0"/>
              <w:autoSpaceDE w:val="0"/>
              <w:autoSpaceDN w:val="0"/>
              <w:ind w:left="-6"/>
              <w:jc w:val="left"/>
              <w:rPr>
                <w:rFonts w:ascii="Calibri" w:hAnsi="Calibri" w:cs="Calibri"/>
                <w:sz w:val="20"/>
                <w:szCs w:val="20"/>
              </w:rPr>
            </w:pPr>
            <w:r w:rsidRPr="00FF7E40">
              <w:rPr>
                <w:rFonts w:ascii="Calibri" w:hAnsi="Calibri" w:cs="Calibri"/>
                <w:sz w:val="20"/>
                <w:szCs w:val="20"/>
              </w:rPr>
              <w:t>Zusammenfassung, Kommentar</w:t>
            </w:r>
          </w:p>
          <w:p w:rsidR="00E0074A" w:rsidRPr="00A22CB7" w:rsidRDefault="00E0074A" w:rsidP="00E0074A">
            <w:pPr>
              <w:pStyle w:val="StandardWeb"/>
              <w:spacing w:before="0" w:beforeAutospacing="0" w:after="0" w:afterAutospacing="0"/>
              <w:rPr>
                <w:rFonts w:ascii="Calibri" w:hAnsi="Calibri" w:cs="Calibri"/>
              </w:rPr>
            </w:pPr>
          </w:p>
        </w:tc>
        <w:tc>
          <w:tcPr>
            <w:tcW w:w="496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A22CB7" w:rsidRDefault="00E0074A" w:rsidP="00E0074A">
            <w:pPr>
              <w:jc w:val="left"/>
              <w:rPr>
                <w:rFonts w:ascii="Calibri" w:hAnsi="Calibri" w:cs="Calibri"/>
                <w:sz w:val="20"/>
                <w:szCs w:val="20"/>
              </w:rPr>
            </w:pPr>
            <w:r w:rsidRPr="00A22CB7">
              <w:rPr>
                <w:rFonts w:ascii="Calibri" w:hAnsi="Calibri" w:cs="Calibri"/>
                <w:sz w:val="20"/>
                <w:szCs w:val="20"/>
              </w:rPr>
              <w:t>Französisch als Weltsprache; Selbst- und Fremdwahrnehmun</w:t>
            </w:r>
            <w:r>
              <w:rPr>
                <w:rFonts w:ascii="Calibri" w:hAnsi="Calibri" w:cs="Calibri"/>
                <w:sz w:val="20"/>
                <w:szCs w:val="20"/>
              </w:rPr>
              <w:t>g</w:t>
            </w:r>
            <w:r w:rsidRPr="00A22CB7">
              <w:rPr>
                <w:rFonts w:ascii="Calibri" w:hAnsi="Calibri" w:cs="Calibri"/>
                <w:sz w:val="20"/>
                <w:szCs w:val="20"/>
              </w:rPr>
              <w:t xml:space="preserve">; </w:t>
            </w:r>
            <w:r>
              <w:rPr>
                <w:rFonts w:ascii="Calibri" w:hAnsi="Calibri" w:cs="Calibri"/>
                <w:sz w:val="20"/>
                <w:szCs w:val="20"/>
              </w:rPr>
              <w:t>f</w:t>
            </w:r>
            <w:r w:rsidRPr="00A22CB7">
              <w:rPr>
                <w:rFonts w:ascii="Calibri" w:hAnsi="Calibri" w:cs="Calibri"/>
                <w:sz w:val="20"/>
                <w:szCs w:val="20"/>
              </w:rPr>
              <w:t>rankophone Länder außerhalb Europas</w:t>
            </w:r>
            <w:r w:rsidRPr="00856912">
              <w:rPr>
                <w:rFonts w:ascii="Calibri" w:hAnsi="Calibri" w:cs="Calibri"/>
                <w:sz w:val="20"/>
                <w:szCs w:val="20"/>
              </w:rPr>
              <w:t xml:space="preserve">, </w:t>
            </w:r>
            <w:r>
              <w:rPr>
                <w:rFonts w:ascii="Calibri" w:hAnsi="Calibri" w:cs="Calibri"/>
                <w:sz w:val="20"/>
                <w:szCs w:val="20"/>
              </w:rPr>
              <w:t xml:space="preserve">Herkunft und Nationalität; </w:t>
            </w:r>
            <w:r w:rsidRPr="00856912">
              <w:rPr>
                <w:rFonts w:ascii="Calibri" w:hAnsi="Calibri" w:cs="Calibri"/>
                <w:sz w:val="20"/>
                <w:szCs w:val="20"/>
              </w:rPr>
              <w:t>Effekte der Globalisierung</w:t>
            </w:r>
          </w:p>
          <w:p w:rsidR="00E0074A" w:rsidRPr="00A22CB7" w:rsidRDefault="00E0074A" w:rsidP="00E0074A">
            <w:pPr>
              <w:pStyle w:val="StandardWeb"/>
              <w:spacing w:before="0" w:beforeAutospacing="0" w:after="0" w:afterAutospacing="0"/>
              <w:rPr>
                <w:rFonts w:ascii="Calibri" w:hAnsi="Calibri" w:cs="Calibri"/>
              </w:rPr>
            </w:pPr>
          </w:p>
          <w:p w:rsidR="00E0074A" w:rsidRDefault="00E0074A" w:rsidP="00E0074A">
            <w:pPr>
              <w:pStyle w:val="StandardWeb"/>
              <w:spacing w:before="0" w:beforeAutospacing="0" w:after="0" w:afterAutospacing="0"/>
              <w:rPr>
                <w:rFonts w:ascii="Calibri" w:hAnsi="Calibri" w:cs="Calibri"/>
                <w:bCs/>
                <w:color w:val="000000"/>
                <w:kern w:val="24"/>
              </w:rPr>
            </w:pPr>
            <w:r w:rsidRPr="00AE40CE">
              <w:rPr>
                <w:rFonts w:ascii="Calibri" w:hAnsi="Calibri" w:cs="Calibri"/>
                <w:bCs/>
                <w:color w:val="000000"/>
                <w:kern w:val="24"/>
              </w:rPr>
              <w:t xml:space="preserve">Lernaufgabe: </w:t>
            </w:r>
          </w:p>
          <w:p w:rsidR="00E0074A" w:rsidRDefault="00E0074A" w:rsidP="00E0074A">
            <w:pPr>
              <w:pStyle w:val="StandardWeb"/>
              <w:spacing w:before="0" w:beforeAutospacing="0" w:after="0" w:afterAutospacing="0"/>
              <w:rPr>
                <w:rFonts w:ascii="Calibri" w:hAnsi="Calibri" w:cs="Calibri"/>
                <w:bCs/>
                <w:color w:val="000000"/>
                <w:kern w:val="24"/>
              </w:rPr>
            </w:pPr>
            <w:r w:rsidRPr="000E73C8">
              <w:rPr>
                <w:rFonts w:ascii="Calibri" w:hAnsi="Calibri" w:cs="Calibri"/>
                <w:i/>
                <w:lang w:val="fr-FR"/>
              </w:rPr>
              <w:t>Des pays francophones dans le monde entier</w:t>
            </w:r>
            <w:r>
              <w:rPr>
                <w:rFonts w:ascii="Calibri" w:hAnsi="Calibri" w:cs="Calibri"/>
                <w:i/>
                <w:lang w:val="fr-FR"/>
              </w:rPr>
              <w:t xml:space="preserve"> ! – </w:t>
            </w:r>
            <w:r w:rsidRPr="00AE40CE">
              <w:rPr>
                <w:rFonts w:ascii="Calibri" w:hAnsi="Calibri" w:cs="Calibri"/>
                <w:bCs/>
                <w:color w:val="000000"/>
                <w:kern w:val="24"/>
              </w:rPr>
              <w:t xml:space="preserve">Recherche ausgewählter frankophoner </w:t>
            </w:r>
            <w:r>
              <w:rPr>
                <w:rFonts w:ascii="Calibri" w:hAnsi="Calibri" w:cs="Calibri"/>
                <w:bCs/>
                <w:color w:val="000000"/>
                <w:kern w:val="24"/>
              </w:rPr>
              <w:t xml:space="preserve">Regionen/Länder und </w:t>
            </w:r>
            <w:r w:rsidRPr="00C852BE">
              <w:rPr>
                <w:rFonts w:ascii="Calibri" w:hAnsi="Calibri" w:cs="Calibri"/>
                <w:bCs/>
                <w:color w:val="000000"/>
                <w:kern w:val="24"/>
              </w:rPr>
              <w:t xml:space="preserve">Erstellung </w:t>
            </w:r>
            <w:r>
              <w:rPr>
                <w:rFonts w:ascii="Calibri" w:hAnsi="Calibri" w:cs="Calibri"/>
                <w:bCs/>
                <w:color w:val="000000"/>
                <w:kern w:val="24"/>
              </w:rPr>
              <w:t xml:space="preserve">eines Beitrags für </w:t>
            </w:r>
            <w:r w:rsidRPr="00C852BE">
              <w:rPr>
                <w:rFonts w:ascii="Calibri" w:hAnsi="Calibri" w:cs="Calibri"/>
                <w:bCs/>
                <w:color w:val="000000"/>
                <w:kern w:val="24"/>
              </w:rPr>
              <w:t>eine</w:t>
            </w:r>
            <w:r>
              <w:rPr>
                <w:rFonts w:ascii="Calibri" w:hAnsi="Calibri" w:cs="Calibri"/>
                <w:bCs/>
                <w:color w:val="000000"/>
                <w:kern w:val="24"/>
              </w:rPr>
              <w:t>n digitalen Atlas zur Frankophonie</w:t>
            </w:r>
          </w:p>
          <w:p w:rsidR="00E0074A" w:rsidRPr="00FF7E40" w:rsidRDefault="00E0074A" w:rsidP="00E0074A">
            <w:pPr>
              <w:pStyle w:val="StandardWeb"/>
              <w:spacing w:before="0" w:beforeAutospacing="0" w:after="0" w:afterAutospacing="0"/>
              <w:rPr>
                <w:rFonts w:ascii="Calibri" w:hAnsi="Calibri" w:cs="Calibri"/>
                <w:b/>
                <w:bCs/>
                <w:kern w:val="24"/>
              </w:rPr>
            </w:pPr>
          </w:p>
          <w:p w:rsidR="00E0074A" w:rsidRPr="00FF7E40" w:rsidRDefault="00E0074A" w:rsidP="00E0074A">
            <w:pPr>
              <w:pStyle w:val="StandardWeb"/>
              <w:spacing w:before="0" w:beforeAutospacing="0" w:after="0" w:afterAutospacing="0"/>
              <w:rPr>
                <w:rFonts w:ascii="Calibri" w:hAnsi="Calibri" w:cs="Calibri"/>
                <w:b/>
              </w:rPr>
            </w:pPr>
            <w:r w:rsidRPr="00FF7E40">
              <w:rPr>
                <w:rFonts w:ascii="Calibri" w:hAnsi="Calibri" w:cs="Calibri"/>
                <w:b/>
              </w:rPr>
              <w:t>Fächerübergreifender Unterricht:</w:t>
            </w:r>
          </w:p>
          <w:p w:rsidR="00E0074A" w:rsidRDefault="00E0074A" w:rsidP="00E0074A">
            <w:pPr>
              <w:pStyle w:val="StandardWeb"/>
              <w:spacing w:before="0" w:beforeAutospacing="0" w:after="0" w:afterAutospacing="0"/>
              <w:rPr>
                <w:rFonts w:ascii="Calibri" w:hAnsi="Calibri" w:cs="Calibri"/>
              </w:rPr>
            </w:pPr>
            <w:r w:rsidRPr="00FF7E40">
              <w:rPr>
                <w:rFonts w:ascii="Calibri" w:hAnsi="Calibri" w:cs="Calibri"/>
              </w:rPr>
              <w:t>Erdkunde (bilingual)</w:t>
            </w:r>
            <w:r>
              <w:rPr>
                <w:rFonts w:ascii="Calibri" w:hAnsi="Calibri" w:cs="Calibri"/>
              </w:rPr>
              <w:t xml:space="preserve">: </w:t>
            </w:r>
          </w:p>
          <w:p w:rsidR="00E0074A" w:rsidRPr="00FF7E40" w:rsidRDefault="00E0074A" w:rsidP="00E0074A">
            <w:pPr>
              <w:pStyle w:val="StandardWeb"/>
              <w:spacing w:before="0" w:beforeAutospacing="0" w:after="0" w:afterAutospacing="0"/>
              <w:rPr>
                <w:rFonts w:ascii="Calibri" w:hAnsi="Calibri" w:cs="Calibri"/>
              </w:rPr>
            </w:pPr>
            <w:r w:rsidRPr="00FF7E40">
              <w:rPr>
                <w:rFonts w:ascii="Calibri" w:hAnsi="Calibri" w:cs="Calibri"/>
              </w:rPr>
              <w:t>Vertiefung Ökologie</w:t>
            </w:r>
          </w:p>
          <w:p w:rsidR="00E0074A" w:rsidRDefault="00E0074A" w:rsidP="00E0074A">
            <w:pPr>
              <w:pStyle w:val="StandardWeb"/>
              <w:spacing w:before="0" w:beforeAutospacing="0" w:after="0" w:afterAutospacing="0"/>
              <w:rPr>
                <w:rFonts w:ascii="Calibri" w:hAnsi="Calibri" w:cs="Calibri"/>
              </w:rPr>
            </w:pPr>
            <w:r w:rsidRPr="00FF7E40">
              <w:rPr>
                <w:rFonts w:ascii="Calibri" w:hAnsi="Calibri" w:cs="Calibri"/>
              </w:rPr>
              <w:t>Geschichte (bilingual)</w:t>
            </w:r>
            <w:r>
              <w:rPr>
                <w:rFonts w:ascii="Calibri" w:hAnsi="Calibri" w:cs="Calibri"/>
              </w:rPr>
              <w:t>:</w:t>
            </w:r>
            <w:r w:rsidRPr="00FF7E40">
              <w:rPr>
                <w:rFonts w:ascii="Calibri" w:hAnsi="Calibri" w:cs="Calibri"/>
              </w:rPr>
              <w:t xml:space="preserve"> </w:t>
            </w:r>
          </w:p>
          <w:p w:rsidR="00E0074A" w:rsidRPr="00FF7E40" w:rsidRDefault="00E0074A" w:rsidP="00E0074A">
            <w:pPr>
              <w:pStyle w:val="StandardWeb"/>
              <w:spacing w:before="0" w:beforeAutospacing="0" w:after="0" w:afterAutospacing="0"/>
              <w:rPr>
                <w:rFonts w:ascii="Calibri" w:hAnsi="Calibri" w:cs="Calibri"/>
                <w:b/>
              </w:rPr>
            </w:pPr>
            <w:r w:rsidRPr="00FF7E40">
              <w:rPr>
                <w:rFonts w:ascii="Calibri" w:hAnsi="Calibri" w:cs="Calibri"/>
              </w:rPr>
              <w:t>Koloniale Vergangenheit</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 xml:space="preserve">Schreiben, </w:t>
            </w:r>
            <w:r w:rsidRPr="00A22CB7">
              <w:rPr>
                <w:rFonts w:ascii="Calibri" w:hAnsi="Calibri" w:cs="Calibri"/>
              </w:rPr>
              <w:t>Leseverstehen</w:t>
            </w:r>
            <w:r>
              <w:rPr>
                <w:rFonts w:ascii="Calibri" w:hAnsi="Calibri" w:cs="Calibri"/>
              </w:rPr>
              <w:t>,</w:t>
            </w:r>
            <w:r w:rsidRPr="00A22CB7">
              <w:rPr>
                <w:rFonts w:ascii="Calibri" w:hAnsi="Calibri" w:cs="Calibri"/>
              </w:rPr>
              <w:t xml:space="preserve"> Hörverstehen</w:t>
            </w:r>
          </w:p>
          <w:p w:rsidR="00E0074A" w:rsidRPr="00A22CB7" w:rsidRDefault="00E0074A" w:rsidP="00E0074A">
            <w:pPr>
              <w:jc w:val="left"/>
              <w:rPr>
                <w:rFonts w:ascii="Calibri" w:hAnsi="Calibri" w:cs="Calibri"/>
                <w:sz w:val="20"/>
                <w:szCs w:val="20"/>
              </w:rPr>
            </w:pPr>
          </w:p>
        </w:tc>
      </w:tr>
    </w:tbl>
    <w:p w:rsidR="00E0074A" w:rsidRDefault="00E0074A" w:rsidP="00E0074A">
      <w:pPr>
        <w:spacing w:after="0" w:line="240" w:lineRule="auto"/>
        <w:jc w:val="left"/>
      </w:pPr>
      <w:r>
        <w:br w:type="page"/>
      </w:r>
    </w:p>
    <w:tbl>
      <w:tblPr>
        <w:tblStyle w:val="Tabellenraster"/>
        <w:tblW w:w="15242" w:type="dxa"/>
        <w:tblInd w:w="-318" w:type="dxa"/>
        <w:tblLook w:val="04A0" w:firstRow="1" w:lastRow="0" w:firstColumn="1" w:lastColumn="0" w:noHBand="0" w:noVBand="1"/>
      </w:tblPr>
      <w:tblGrid>
        <w:gridCol w:w="6073"/>
        <w:gridCol w:w="4613"/>
        <w:gridCol w:w="4556"/>
      </w:tblGrid>
      <w:tr w:rsidR="00E0074A" w:rsidRPr="00A87271" w:rsidTr="00203D83">
        <w:trPr>
          <w:trHeight w:val="450"/>
        </w:trPr>
        <w:tc>
          <w:tcPr>
            <w:tcW w:w="15242" w:type="dxa"/>
            <w:gridSpan w:val="3"/>
            <w:shd w:val="clear" w:color="auto" w:fill="92CDDC" w:themeFill="accent5" w:themeFillTint="99"/>
          </w:tcPr>
          <w:p w:rsidR="00E0074A" w:rsidRPr="00A87271" w:rsidRDefault="00E0074A" w:rsidP="00A87271">
            <w:pPr>
              <w:jc w:val="left"/>
              <w:rPr>
                <w:rFonts w:ascii="Calibri" w:hAnsi="Calibri" w:cs="Calibri"/>
                <w:b/>
                <w:bCs/>
                <w:sz w:val="24"/>
                <w:szCs w:val="24"/>
                <w:lang w:val="fr-FR"/>
              </w:rPr>
            </w:pPr>
            <w:r w:rsidRPr="00A87271">
              <w:rPr>
                <w:rFonts w:ascii="Calibri" w:hAnsi="Calibri" w:cs="Calibri"/>
                <w:b/>
                <w:bCs/>
                <w:sz w:val="24"/>
                <w:szCs w:val="24"/>
                <w:lang w:val="fr-FR"/>
              </w:rPr>
              <w:lastRenderedPageBreak/>
              <w:t xml:space="preserve">UV 10.1 De l’école au monde du travail – mes premières expériences professionnelles </w:t>
            </w:r>
            <w:r w:rsidRPr="00A87271">
              <w:rPr>
                <w:rFonts w:ascii="Calibri" w:hAnsi="Calibri" w:cs="Calibri"/>
                <w:bCs/>
                <w:sz w:val="24"/>
                <w:szCs w:val="24"/>
                <w:lang w:val="fr-FR"/>
              </w:rPr>
              <w:t>(ca. 20 Ustd.)</w:t>
            </w:r>
          </w:p>
        </w:tc>
      </w:tr>
      <w:tr w:rsidR="00E0074A" w:rsidRPr="00A87271" w:rsidTr="00A87271">
        <w:trPr>
          <w:trHeight w:val="519"/>
        </w:trPr>
        <w:tc>
          <w:tcPr>
            <w:tcW w:w="6073"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Kompetenzerwartungen im Schwerpunkt</w:t>
            </w:r>
          </w:p>
        </w:tc>
        <w:tc>
          <w:tcPr>
            <w:tcW w:w="4613"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 xml:space="preserve">Auswahl fachlicher Konkretisierungen </w:t>
            </w:r>
          </w:p>
        </w:tc>
        <w:tc>
          <w:tcPr>
            <w:tcW w:w="4556" w:type="dxa"/>
            <w:shd w:val="clear" w:color="auto" w:fill="DAEEF3" w:themeFill="accent5" w:themeFillTint="33"/>
          </w:tcPr>
          <w:p w:rsidR="00E0074A" w:rsidRPr="00A87271" w:rsidRDefault="00E0074A" w:rsidP="00203D83">
            <w:pPr>
              <w:spacing w:line="288" w:lineRule="auto"/>
              <w:jc w:val="left"/>
              <w:rPr>
                <w:rFonts w:asciiTheme="minorHAnsi" w:eastAsia="Times New Roman" w:hAnsiTheme="minorHAnsi" w:cs="Arial"/>
                <w:b/>
                <w:sz w:val="24"/>
                <w:szCs w:val="24"/>
                <w:lang w:eastAsia="de-DE"/>
              </w:rPr>
            </w:pPr>
            <w:r w:rsidRPr="00A87271">
              <w:rPr>
                <w:rFonts w:asciiTheme="minorHAnsi" w:eastAsia="Times New Roman" w:hAnsiTheme="minorHAnsi" w:cs="Arial"/>
                <w:b/>
                <w:sz w:val="24"/>
                <w:szCs w:val="24"/>
                <w:lang w:eastAsia="de-DE"/>
              </w:rPr>
              <w:t>Hinweise, Verein</w:t>
            </w:r>
            <w:r w:rsidRPr="00A87271">
              <w:rPr>
                <w:rFonts w:asciiTheme="minorHAnsi" w:eastAsia="Times New Roman" w:hAnsiTheme="minorHAnsi" w:cs="Arial"/>
                <w:b/>
                <w:sz w:val="24"/>
                <w:szCs w:val="24"/>
                <w:lang w:eastAsia="de-DE"/>
              </w:rPr>
              <w:softHyphen/>
              <w:t>barun</w:t>
            </w:r>
            <w:r w:rsidRPr="00A87271">
              <w:rPr>
                <w:rFonts w:asciiTheme="minorHAnsi" w:eastAsia="Times New Roman" w:hAnsiTheme="minorHAnsi" w:cs="Arial"/>
                <w:b/>
                <w:sz w:val="24"/>
                <w:szCs w:val="24"/>
                <w:lang w:eastAsia="de-DE"/>
              </w:rPr>
              <w:softHyphen/>
              <w:t xml:space="preserve">gen und Absprachen </w:t>
            </w:r>
          </w:p>
        </w:tc>
      </w:tr>
      <w:tr w:rsidR="00E0074A" w:rsidRPr="00A22CB7" w:rsidTr="00203D83">
        <w:trPr>
          <w:trHeight w:val="3927"/>
        </w:trPr>
        <w:tc>
          <w:tcPr>
            <w:tcW w:w="6073" w:type="dxa"/>
          </w:tcPr>
          <w:p w:rsidR="00E0074A" w:rsidRPr="00324953"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r w:rsidRPr="00324953">
              <w:rPr>
                <w:rFonts w:ascii="Calibri" w:hAnsi="Calibri" w:cs="Calibri"/>
                <w:b/>
                <w:bCs/>
                <w:color w:val="000000"/>
                <w:kern w:val="24"/>
              </w:rPr>
              <w:t xml:space="preserve"> </w:t>
            </w:r>
          </w:p>
          <w:p w:rsidR="00E0074A" w:rsidRPr="00A419DF" w:rsidRDefault="00E0074A" w:rsidP="00E0074A">
            <w:pPr>
              <w:pStyle w:val="StandardWeb"/>
              <w:spacing w:before="0" w:beforeAutospacing="0" w:after="0" w:afterAutospacing="0"/>
              <w:rPr>
                <w:rFonts w:ascii="Calibri" w:hAnsi="Calibri" w:cs="Calibri"/>
                <w:u w:val="single"/>
              </w:rPr>
            </w:pPr>
            <w:r w:rsidRPr="00A419DF">
              <w:rPr>
                <w:rFonts w:ascii="Calibri" w:hAnsi="Calibri" w:cs="Calibri"/>
                <w:u w:val="single"/>
              </w:rPr>
              <w:t>Interkulturelles Verstehen und Handeln</w:t>
            </w:r>
          </w:p>
          <w:p w:rsidR="00E0074A" w:rsidRPr="00324953" w:rsidRDefault="00E0074A" w:rsidP="00882803">
            <w:pPr>
              <w:pStyle w:val="StandardWeb"/>
              <w:numPr>
                <w:ilvl w:val="0"/>
                <w:numId w:val="20"/>
              </w:numPr>
              <w:spacing w:before="0" w:beforeAutospacing="0" w:after="0" w:afterAutospacing="0"/>
              <w:rPr>
                <w:rFonts w:ascii="Calibri" w:hAnsi="Calibri" w:cs="Calibri"/>
              </w:rPr>
            </w:pPr>
            <w:r w:rsidRPr="00324953">
              <w:rPr>
                <w:rFonts w:ascii="Calibri" w:hAnsi="Calibri" w:cs="Calibri"/>
              </w:rPr>
              <w:t>in formellen wie informellen Begegnungssituationen unter Beachtung kulturspezifischer Konventionen und Besonderheiten kommunikativ angemessen handeln.</w:t>
            </w:r>
          </w:p>
          <w:p w:rsidR="00E0074A" w:rsidRPr="00324953" w:rsidRDefault="00E0074A" w:rsidP="00E0074A">
            <w:pPr>
              <w:pStyle w:val="StandardWeb"/>
              <w:spacing w:before="0" w:beforeAutospacing="0" w:after="0" w:afterAutospacing="0"/>
              <w:rPr>
                <w:rFonts w:ascii="Calibri" w:hAnsi="Calibri" w:cs="Calibri"/>
              </w:rPr>
            </w:pPr>
          </w:p>
          <w:p w:rsidR="00E0074A" w:rsidRPr="00324953"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E0074A" w:rsidRPr="00A419DF" w:rsidRDefault="00E0074A" w:rsidP="00E0074A">
            <w:pPr>
              <w:contextualSpacing/>
              <w:rPr>
                <w:rFonts w:ascii="Calibri" w:hAnsi="Calibri" w:cs="Calibri"/>
                <w:sz w:val="20"/>
                <w:szCs w:val="20"/>
                <w:u w:val="single"/>
              </w:rPr>
            </w:pPr>
            <w:r w:rsidRPr="00A419DF">
              <w:rPr>
                <w:rFonts w:ascii="Calibri" w:hAnsi="Calibri" w:cs="Calibri"/>
                <w:sz w:val="20"/>
                <w:szCs w:val="20"/>
                <w:u w:val="single"/>
              </w:rPr>
              <w:t>Sprachmittlung</w:t>
            </w:r>
          </w:p>
          <w:p w:rsidR="00E0074A" w:rsidRDefault="00E0074A" w:rsidP="00882803">
            <w:pPr>
              <w:pStyle w:val="Listenabsatz"/>
              <w:widowControl w:val="0"/>
              <w:numPr>
                <w:ilvl w:val="0"/>
                <w:numId w:val="12"/>
              </w:numPr>
              <w:autoSpaceDE w:val="0"/>
              <w:autoSpaceDN w:val="0"/>
              <w:jc w:val="left"/>
              <w:rPr>
                <w:rFonts w:ascii="Calibri" w:hAnsi="Calibri" w:cs="Calibri"/>
                <w:sz w:val="20"/>
                <w:szCs w:val="20"/>
              </w:rPr>
            </w:pPr>
            <w:r w:rsidRPr="00324953">
              <w:rPr>
                <w:rFonts w:ascii="Calibri" w:hAnsi="Calibri" w:cs="Calibri"/>
                <w:sz w:val="20"/>
                <w:szCs w:val="20"/>
              </w:rPr>
              <w:t>als Sprachmittler in informellen und einfach strukturierten formalisierten Kommunikationssituationen relevante Aussagen in der jeweiligen Zielsprache, auch unter Nutzu</w:t>
            </w:r>
            <w:r>
              <w:rPr>
                <w:rFonts w:ascii="Calibri" w:hAnsi="Calibri" w:cs="Calibri"/>
                <w:sz w:val="20"/>
                <w:szCs w:val="20"/>
              </w:rPr>
              <w:t>ng von geeigneten Kompensations</w:t>
            </w:r>
            <w:r w:rsidRPr="00324953">
              <w:rPr>
                <w:rFonts w:ascii="Calibri" w:hAnsi="Calibri" w:cs="Calibri"/>
                <w:sz w:val="20"/>
                <w:szCs w:val="20"/>
              </w:rPr>
              <w:t>strategien, situations- und adressatengerecht wiedergeben,</w:t>
            </w:r>
          </w:p>
          <w:p w:rsidR="00E0074A" w:rsidRPr="00324953" w:rsidRDefault="00E0074A" w:rsidP="00E0074A">
            <w:pPr>
              <w:pStyle w:val="Listenabsatz"/>
              <w:widowControl w:val="0"/>
              <w:numPr>
                <w:ilvl w:val="0"/>
                <w:numId w:val="0"/>
              </w:numPr>
              <w:autoSpaceDE w:val="0"/>
              <w:autoSpaceDN w:val="0"/>
              <w:ind w:left="360"/>
              <w:jc w:val="left"/>
              <w:rPr>
                <w:rFonts w:ascii="Calibri" w:hAnsi="Calibri" w:cs="Calibri"/>
                <w:sz w:val="20"/>
                <w:szCs w:val="20"/>
              </w:rPr>
            </w:pPr>
          </w:p>
          <w:p w:rsidR="00E0074A" w:rsidRPr="00A419DF" w:rsidRDefault="00E0074A" w:rsidP="00E0074A">
            <w:pPr>
              <w:jc w:val="left"/>
              <w:rPr>
                <w:rFonts w:ascii="Calibri" w:hAnsi="Calibri" w:cs="Calibri"/>
                <w:sz w:val="20"/>
                <w:szCs w:val="20"/>
                <w:u w:val="single"/>
              </w:rPr>
            </w:pPr>
            <w:r w:rsidRPr="00A419DF">
              <w:rPr>
                <w:rFonts w:ascii="Calibri" w:hAnsi="Calibri" w:cs="Calibri"/>
                <w:sz w:val="20"/>
                <w:szCs w:val="20"/>
                <w:u w:val="single"/>
              </w:rPr>
              <w:t>Schreiben</w:t>
            </w:r>
          </w:p>
          <w:p w:rsidR="00E0074A" w:rsidRPr="00324953" w:rsidRDefault="00E0074A" w:rsidP="00882803">
            <w:pPr>
              <w:pStyle w:val="Listenabsatz"/>
              <w:widowControl w:val="0"/>
              <w:numPr>
                <w:ilvl w:val="0"/>
                <w:numId w:val="16"/>
              </w:numPr>
              <w:autoSpaceDE w:val="0"/>
              <w:autoSpaceDN w:val="0"/>
              <w:jc w:val="left"/>
              <w:rPr>
                <w:rFonts w:ascii="Calibri" w:hAnsi="Calibri" w:cs="Calibri"/>
                <w:sz w:val="20"/>
                <w:szCs w:val="20"/>
              </w:rPr>
            </w:pPr>
            <w:r w:rsidRPr="00324953">
              <w:rPr>
                <w:rFonts w:ascii="Calibri" w:hAnsi="Calibri" w:cs="Calibri"/>
                <w:sz w:val="20"/>
                <w:szCs w:val="20"/>
              </w:rPr>
              <w:t>unterschiedliche Typen von stärker formalisierten, auch mehrfac</w:t>
            </w:r>
            <w:r>
              <w:rPr>
                <w:rFonts w:ascii="Calibri" w:hAnsi="Calibri" w:cs="Calibri"/>
                <w:sz w:val="20"/>
                <w:szCs w:val="20"/>
              </w:rPr>
              <w:t>h kodierten Sach- und Gebrauchs</w:t>
            </w:r>
            <w:r w:rsidRPr="00324953">
              <w:rPr>
                <w:rFonts w:ascii="Calibri" w:hAnsi="Calibri" w:cs="Calibri"/>
                <w:sz w:val="20"/>
                <w:szCs w:val="20"/>
              </w:rPr>
              <w:t>texten in einfacher Form verfassen,</w:t>
            </w:r>
          </w:p>
          <w:p w:rsidR="00E0074A" w:rsidRPr="00324953" w:rsidRDefault="00E0074A" w:rsidP="00882803">
            <w:pPr>
              <w:pStyle w:val="Listenabsatz"/>
              <w:widowControl w:val="0"/>
              <w:numPr>
                <w:ilvl w:val="0"/>
                <w:numId w:val="16"/>
              </w:numPr>
              <w:autoSpaceDE w:val="0"/>
              <w:autoSpaceDN w:val="0"/>
              <w:jc w:val="left"/>
              <w:rPr>
                <w:rFonts w:ascii="Calibri" w:hAnsi="Calibri" w:cs="Calibri"/>
                <w:sz w:val="20"/>
                <w:szCs w:val="20"/>
              </w:rPr>
            </w:pPr>
            <w:r w:rsidRPr="00324953">
              <w:rPr>
                <w:rFonts w:ascii="Calibri" w:hAnsi="Calibri" w:cs="Calibri"/>
                <w:sz w:val="20"/>
                <w:szCs w:val="20"/>
              </w:rPr>
              <w:t xml:space="preserve">in persönlichen Texten ihre Meinungen, Hoffnungen und Einstellungen äußern und Handlungsvorschläge machen. </w:t>
            </w:r>
          </w:p>
          <w:p w:rsidR="00E0074A" w:rsidRPr="00324953" w:rsidRDefault="00E0074A" w:rsidP="00E0074A">
            <w:pPr>
              <w:widowControl w:val="0"/>
              <w:autoSpaceDE w:val="0"/>
              <w:autoSpaceDN w:val="0"/>
              <w:jc w:val="left"/>
              <w:rPr>
                <w:rFonts w:ascii="Calibri" w:hAnsi="Calibri" w:cs="Calibri"/>
                <w:sz w:val="20"/>
                <w:szCs w:val="20"/>
              </w:rPr>
            </w:pPr>
          </w:p>
          <w:p w:rsidR="00E0074A" w:rsidRDefault="00E0074A" w:rsidP="00E0074A">
            <w:pPr>
              <w:pStyle w:val="StandardWeb"/>
              <w:spacing w:before="0" w:beforeAutospacing="0" w:after="0" w:afterAutospacing="0"/>
              <w:rPr>
                <w:rFonts w:ascii="Calibri" w:hAnsi="Calibri" w:cs="Calibri"/>
                <w:b/>
                <w:bCs/>
                <w:color w:val="000000"/>
                <w:kern w:val="24"/>
              </w:rPr>
            </w:pPr>
            <w:r w:rsidRPr="00324953">
              <w:rPr>
                <w:rFonts w:ascii="Calibri" w:hAnsi="Calibri" w:cs="Calibri"/>
                <w:b/>
                <w:bCs/>
                <w:color w:val="000000"/>
                <w:kern w:val="24"/>
              </w:rPr>
              <w:t>VSM</w:t>
            </w:r>
          </w:p>
          <w:p w:rsidR="00E0074A" w:rsidRPr="00A419DF" w:rsidRDefault="00E0074A" w:rsidP="00E0074A">
            <w:pPr>
              <w:pStyle w:val="StandardWeb"/>
              <w:spacing w:before="0" w:beforeAutospacing="0" w:after="0" w:afterAutospacing="0"/>
              <w:rPr>
                <w:rFonts w:ascii="Calibri" w:hAnsi="Calibri" w:cs="Calibri"/>
                <w:u w:val="single"/>
              </w:rPr>
            </w:pPr>
            <w:r w:rsidRPr="00A419DF">
              <w:rPr>
                <w:rFonts w:ascii="Calibri" w:hAnsi="Calibri" w:cs="Calibri"/>
                <w:u w:val="single"/>
              </w:rPr>
              <w:t>Grammatik</w:t>
            </w:r>
          </w:p>
          <w:p w:rsidR="00E0074A" w:rsidRPr="00324953" w:rsidRDefault="00E0074A" w:rsidP="00882803">
            <w:pPr>
              <w:pStyle w:val="StandardWeb"/>
              <w:numPr>
                <w:ilvl w:val="0"/>
                <w:numId w:val="17"/>
              </w:numPr>
              <w:spacing w:before="0" w:beforeAutospacing="0" w:after="0" w:afterAutospacing="0"/>
              <w:ind w:left="360"/>
              <w:rPr>
                <w:rFonts w:ascii="Calibri" w:hAnsi="Calibri" w:cs="Calibri"/>
              </w:rPr>
            </w:pPr>
            <w:r w:rsidRPr="00324953">
              <w:rPr>
                <w:rFonts w:ascii="Calibri" w:hAnsi="Calibri" w:cs="Calibri"/>
              </w:rPr>
              <w:t>Gefühle, Meinungen, Bitten, Wünsche und Erwartungen äußern.</w:t>
            </w:r>
          </w:p>
          <w:p w:rsidR="00E0074A" w:rsidRPr="00A419DF" w:rsidRDefault="00E0074A" w:rsidP="00E0074A">
            <w:pPr>
              <w:jc w:val="left"/>
              <w:rPr>
                <w:rFonts w:ascii="Calibri" w:hAnsi="Calibri" w:cs="Calibri"/>
                <w:sz w:val="20"/>
                <w:szCs w:val="20"/>
              </w:rPr>
            </w:pPr>
          </w:p>
        </w:tc>
        <w:tc>
          <w:tcPr>
            <w:tcW w:w="4613" w:type="dxa"/>
          </w:tcPr>
          <w:p w:rsidR="00E0074A" w:rsidRPr="00BB537E"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812974" w:rsidRDefault="00E0074A" w:rsidP="00E0074A">
            <w:pPr>
              <w:jc w:val="left"/>
              <w:rPr>
                <w:rFonts w:ascii="Calibri" w:hAnsi="Calibri" w:cs="Calibri"/>
                <w:sz w:val="20"/>
                <w:szCs w:val="20"/>
              </w:rPr>
            </w:pPr>
            <w:r w:rsidRPr="00812974">
              <w:rPr>
                <w:rFonts w:ascii="Calibri" w:hAnsi="Calibri" w:cs="Calibri"/>
                <w:sz w:val="20"/>
                <w:szCs w:val="20"/>
              </w:rPr>
              <w:t xml:space="preserve">Einblicke in das französische Schulsystem; Einblicke in die Arbeitswelt: Praktika, Ferien- und Nebenjobs; ehrenamtliche Tätigkeiten </w:t>
            </w:r>
          </w:p>
          <w:p w:rsidR="00E0074A" w:rsidRPr="00BB537E" w:rsidRDefault="00E0074A" w:rsidP="00E0074A">
            <w:pPr>
              <w:pStyle w:val="StandardWeb"/>
              <w:spacing w:before="0" w:beforeAutospacing="0" w:after="0" w:afterAutospacing="0"/>
              <w:rPr>
                <w:rFonts w:ascii="Calibri" w:hAnsi="Calibri" w:cs="Calibri"/>
                <w:b/>
                <w:bCs/>
                <w:color w:val="000000"/>
                <w:kern w:val="24"/>
              </w:rPr>
            </w:pPr>
          </w:p>
          <w:p w:rsidR="00E0074A" w:rsidRPr="00BB537E"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TMK</w:t>
            </w:r>
          </w:p>
          <w:p w:rsidR="00E0074A" w:rsidRPr="00A419DF" w:rsidRDefault="00E0074A" w:rsidP="00E0074A">
            <w:pPr>
              <w:contextualSpacing/>
              <w:jc w:val="left"/>
              <w:rPr>
                <w:rFonts w:ascii="Calibri" w:eastAsia="Times New Roman" w:hAnsi="Calibri" w:cs="Calibri"/>
                <w:sz w:val="20"/>
                <w:szCs w:val="20"/>
                <w:u w:val="single"/>
                <w:lang w:eastAsia="de-DE"/>
              </w:rPr>
            </w:pPr>
            <w:r w:rsidRPr="00A419DF">
              <w:rPr>
                <w:rFonts w:ascii="Calibri" w:hAnsi="Calibri" w:cs="Calibri"/>
                <w:sz w:val="20"/>
                <w:szCs w:val="20"/>
                <w:u w:val="single"/>
              </w:rPr>
              <w:t>Ausgangstexte</w:t>
            </w:r>
          </w:p>
          <w:p w:rsidR="00E0074A" w:rsidRPr="00BB537E"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Flyer, Karikatur, Plakat</w:t>
            </w:r>
          </w:p>
          <w:p w:rsidR="00E0074A" w:rsidRDefault="00E0074A" w:rsidP="00E0074A">
            <w:pPr>
              <w:contextualSpacing/>
              <w:jc w:val="left"/>
              <w:rPr>
                <w:rFonts w:ascii="Calibri" w:hAnsi="Calibri" w:cs="Calibri"/>
                <w:sz w:val="20"/>
                <w:szCs w:val="20"/>
              </w:rPr>
            </w:pPr>
          </w:p>
          <w:p w:rsidR="00E0074A" w:rsidRPr="00A419DF" w:rsidRDefault="00E0074A" w:rsidP="00E0074A">
            <w:pPr>
              <w:contextualSpacing/>
              <w:jc w:val="left"/>
              <w:rPr>
                <w:rFonts w:ascii="Calibri" w:hAnsi="Calibri" w:cs="Calibri"/>
                <w:sz w:val="20"/>
                <w:szCs w:val="20"/>
                <w:u w:val="single"/>
              </w:rPr>
            </w:pPr>
            <w:r w:rsidRPr="00A419DF">
              <w:rPr>
                <w:rFonts w:ascii="Calibri" w:hAnsi="Calibri" w:cs="Calibri"/>
                <w:sz w:val="20"/>
                <w:szCs w:val="20"/>
                <w:u w:val="single"/>
              </w:rPr>
              <w:t>Zieltexte</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Bewerbung, Lebenslauf, Vorstellungsgespräch</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formeller und informeller Brief, E-Mail</w:t>
            </w:r>
          </w:p>
          <w:p w:rsidR="00E0074A" w:rsidRPr="00BB537E" w:rsidRDefault="00E0074A" w:rsidP="00E0074A">
            <w:pPr>
              <w:pStyle w:val="StandardWeb"/>
              <w:spacing w:before="0" w:beforeAutospacing="0" w:after="0" w:afterAutospacing="0"/>
              <w:rPr>
                <w:rFonts w:ascii="Calibri" w:hAnsi="Calibri" w:cs="Calibri"/>
              </w:rPr>
            </w:pPr>
          </w:p>
          <w:p w:rsidR="00E0074A" w:rsidRDefault="00E0074A" w:rsidP="00E0074A">
            <w:pPr>
              <w:pStyle w:val="StandardWeb"/>
              <w:spacing w:before="0" w:beforeAutospacing="0" w:after="0" w:afterAutospacing="0"/>
              <w:rPr>
                <w:rFonts w:ascii="Calibri" w:hAnsi="Calibri" w:cs="Calibri"/>
                <w:b/>
                <w:bCs/>
                <w:color w:val="000000"/>
                <w:kern w:val="24"/>
              </w:rPr>
            </w:pPr>
            <w:r w:rsidRPr="00BB537E">
              <w:rPr>
                <w:rFonts w:ascii="Calibri" w:hAnsi="Calibri" w:cs="Calibri"/>
                <w:b/>
                <w:bCs/>
                <w:color w:val="000000"/>
                <w:kern w:val="24"/>
              </w:rPr>
              <w:t>VSM</w:t>
            </w:r>
          </w:p>
          <w:p w:rsidR="00E0074A" w:rsidRPr="00A419DF" w:rsidRDefault="00E0074A" w:rsidP="00E0074A">
            <w:pPr>
              <w:pStyle w:val="StandardWeb"/>
              <w:spacing w:before="0" w:beforeAutospacing="0" w:after="0" w:afterAutospacing="0"/>
              <w:rPr>
                <w:rFonts w:ascii="Calibri" w:hAnsi="Calibri" w:cs="Calibri"/>
                <w:bCs/>
                <w:color w:val="000000"/>
                <w:kern w:val="24"/>
                <w:u w:val="single"/>
              </w:rPr>
            </w:pPr>
            <w:r w:rsidRPr="00A419DF">
              <w:rPr>
                <w:rFonts w:ascii="Calibri" w:hAnsi="Calibri" w:cs="Calibri"/>
                <w:bCs/>
                <w:color w:val="000000"/>
                <w:kern w:val="24"/>
                <w:u w:val="single"/>
              </w:rPr>
              <w:t>Grammatik</w:t>
            </w:r>
          </w:p>
          <w:p w:rsidR="00E0074A" w:rsidRPr="00BB537E" w:rsidRDefault="00E0074A" w:rsidP="00E0074A">
            <w:pPr>
              <w:pStyle w:val="StandardWeb"/>
              <w:spacing w:before="0" w:beforeAutospacing="0" w:after="0" w:afterAutospacing="0"/>
              <w:rPr>
                <w:rFonts w:ascii="Calibri" w:hAnsi="Calibri" w:cs="Calibri"/>
                <w:bCs/>
                <w:i/>
                <w:color w:val="000000"/>
                <w:kern w:val="24"/>
              </w:rPr>
            </w:pPr>
            <w:r w:rsidRPr="00BB537E">
              <w:rPr>
                <w:rFonts w:ascii="Calibri" w:hAnsi="Calibri" w:cs="Calibri"/>
                <w:bCs/>
                <w:color w:val="000000"/>
                <w:kern w:val="24"/>
              </w:rPr>
              <w:t xml:space="preserve">frequente Formen des </w:t>
            </w:r>
            <w:r w:rsidRPr="00BB537E">
              <w:rPr>
                <w:rFonts w:ascii="Calibri" w:hAnsi="Calibri" w:cs="Calibri"/>
                <w:bCs/>
                <w:i/>
                <w:color w:val="000000"/>
                <w:kern w:val="24"/>
              </w:rPr>
              <w:t>subjonctif</w:t>
            </w:r>
          </w:p>
          <w:p w:rsidR="00E0074A" w:rsidRPr="00BB537E" w:rsidRDefault="00E0074A" w:rsidP="00E0074A">
            <w:pPr>
              <w:ind w:left="360"/>
              <w:contextualSpacing/>
              <w:jc w:val="left"/>
              <w:rPr>
                <w:rFonts w:ascii="Calibri" w:hAnsi="Calibri" w:cs="Calibri"/>
                <w:sz w:val="20"/>
                <w:szCs w:val="20"/>
              </w:rPr>
            </w:pPr>
          </w:p>
        </w:tc>
        <w:tc>
          <w:tcPr>
            <w:tcW w:w="4556"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Pr="00BB537E" w:rsidRDefault="00E0074A" w:rsidP="00E0074A">
            <w:pPr>
              <w:pStyle w:val="StandardWeb"/>
              <w:spacing w:before="0" w:beforeAutospacing="0" w:after="0" w:afterAutospacing="0"/>
              <w:rPr>
                <w:rFonts w:ascii="Calibri" w:hAnsi="Calibri" w:cs="Calibri"/>
                <w:b/>
                <w:bCs/>
                <w:color w:val="000000"/>
                <w:kern w:val="24"/>
              </w:rPr>
            </w:pPr>
            <w:r w:rsidRPr="00BB537E">
              <w:rPr>
                <w:rFonts w:ascii="Calibri" w:hAnsi="Calibri" w:cs="Calibri"/>
              </w:rPr>
              <w:t>Potenzialanalyse; Fragen der Anbahnung, Durchführung und Auswertung von Praktika und Nebenjobs im zielsprachlichen Ausland; Sensibilisierung für den beruflichen Lebenslauf.</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Default="00E0074A" w:rsidP="00E0074A">
            <w:pPr>
              <w:pStyle w:val="StandardWeb"/>
              <w:spacing w:before="0" w:beforeAutospacing="0" w:after="0" w:afterAutospacing="0"/>
              <w:rPr>
                <w:rFonts w:ascii="Calibri" w:hAnsi="Calibri" w:cs="Calibri"/>
                <w:bCs/>
                <w:color w:val="000000"/>
                <w:kern w:val="24"/>
              </w:rPr>
            </w:pPr>
            <w:r w:rsidRPr="00A419DF">
              <w:rPr>
                <w:rFonts w:ascii="Calibri" w:hAnsi="Calibri" w:cs="Calibri"/>
                <w:b/>
                <w:bCs/>
                <w:color w:val="000000"/>
                <w:kern w:val="24"/>
              </w:rPr>
              <w:t>Lernaufgabe:</w:t>
            </w:r>
            <w:r w:rsidRPr="00C852BE">
              <w:rPr>
                <w:rFonts w:ascii="Calibri" w:hAnsi="Calibri" w:cs="Calibri"/>
                <w:bCs/>
                <w:color w:val="000000"/>
                <w:kern w:val="24"/>
              </w:rPr>
              <w:t xml:space="preserve"> </w:t>
            </w:r>
            <w:r>
              <w:rPr>
                <w:rFonts w:ascii="Calibri" w:hAnsi="Calibri" w:cs="Calibri"/>
                <w:bCs/>
                <w:color w:val="000000"/>
                <w:kern w:val="24"/>
              </w:rPr>
              <w:t>Vorbereitung einer Bewerbungssituation im zielsprachlichen Ausland</w:t>
            </w:r>
          </w:p>
          <w:p w:rsidR="00E0074A" w:rsidRPr="00A22CB7" w:rsidRDefault="00E0074A" w:rsidP="00E0074A">
            <w:pPr>
              <w:pStyle w:val="StandardWeb"/>
              <w:spacing w:before="0" w:beforeAutospacing="0" w:after="0" w:afterAutospacing="0"/>
              <w:rPr>
                <w:rFonts w:ascii="Calibri" w:hAnsi="Calibri" w:cs="Calibri"/>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Schreiben, Leseverstehen, Sprachmittlung</w:t>
            </w:r>
            <w:r w:rsidRPr="00A22CB7">
              <w:rPr>
                <w:rFonts w:ascii="Calibri" w:hAnsi="Calibri" w:cs="Calibri"/>
              </w:rPr>
              <w:t xml:space="preserve"> </w:t>
            </w:r>
          </w:p>
        </w:tc>
      </w:tr>
    </w:tbl>
    <w:p w:rsidR="00203D83" w:rsidRDefault="00203D83">
      <w:r>
        <w:br w:type="page"/>
      </w:r>
    </w:p>
    <w:tbl>
      <w:tblPr>
        <w:tblStyle w:val="Tabellenraster"/>
        <w:tblW w:w="15190" w:type="dxa"/>
        <w:tblInd w:w="-318" w:type="dxa"/>
        <w:tblLook w:val="04A0" w:firstRow="1" w:lastRow="0" w:firstColumn="1" w:lastColumn="0" w:noHBand="0" w:noVBand="1"/>
      </w:tblPr>
      <w:tblGrid>
        <w:gridCol w:w="6052"/>
        <w:gridCol w:w="4597"/>
        <w:gridCol w:w="4541"/>
      </w:tblGrid>
      <w:tr w:rsidR="00E0074A" w:rsidRPr="002D4B3F" w:rsidTr="00203D83">
        <w:trPr>
          <w:trHeight w:val="477"/>
        </w:trPr>
        <w:tc>
          <w:tcPr>
            <w:tcW w:w="15190" w:type="dxa"/>
            <w:gridSpan w:val="3"/>
            <w:shd w:val="clear" w:color="auto" w:fill="92CDDC" w:themeFill="accent5" w:themeFillTint="99"/>
          </w:tcPr>
          <w:p w:rsidR="00E0074A" w:rsidRPr="002D4B3F" w:rsidRDefault="00E0074A" w:rsidP="002D4B3F">
            <w:pPr>
              <w:jc w:val="left"/>
              <w:rPr>
                <w:rFonts w:ascii="Calibri" w:hAnsi="Calibri" w:cs="Calibri"/>
                <w:b/>
                <w:bCs/>
                <w:sz w:val="24"/>
                <w:szCs w:val="24"/>
                <w:lang w:val="fr-FR"/>
              </w:rPr>
            </w:pPr>
            <w:r w:rsidRPr="002D4B3F">
              <w:rPr>
                <w:rFonts w:ascii="Calibri" w:hAnsi="Calibri" w:cs="Calibri"/>
                <w:b/>
                <w:bCs/>
                <w:sz w:val="24"/>
                <w:szCs w:val="24"/>
                <w:lang w:val="fr-FR"/>
              </w:rPr>
              <w:lastRenderedPageBreak/>
              <w:br w:type="page"/>
              <w:t xml:space="preserve">UV 10.2 La France d’aujourd’hui – comment vivre ensemble ? </w:t>
            </w:r>
            <w:r w:rsidRPr="002D4B3F">
              <w:rPr>
                <w:rFonts w:ascii="Calibri" w:hAnsi="Calibri" w:cs="Calibri"/>
                <w:bCs/>
                <w:sz w:val="24"/>
                <w:szCs w:val="24"/>
                <w:lang w:val="fr-FR"/>
              </w:rPr>
              <w:t>(ca. 25 Ustd.)</w:t>
            </w:r>
          </w:p>
        </w:tc>
      </w:tr>
      <w:tr w:rsidR="00E0074A" w:rsidRPr="002D4B3F" w:rsidTr="002D4B3F">
        <w:trPr>
          <w:trHeight w:val="491"/>
        </w:trPr>
        <w:tc>
          <w:tcPr>
            <w:tcW w:w="6052"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Kompetenzerwartungen im Schwerpunkt</w:t>
            </w:r>
          </w:p>
        </w:tc>
        <w:tc>
          <w:tcPr>
            <w:tcW w:w="4597"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 xml:space="preserve">Auswahl fachlicher Konkretisierungen </w:t>
            </w:r>
          </w:p>
        </w:tc>
        <w:tc>
          <w:tcPr>
            <w:tcW w:w="4541"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Hinweise, Verein</w:t>
            </w:r>
            <w:r w:rsidRPr="002D4B3F">
              <w:rPr>
                <w:rFonts w:asciiTheme="minorHAnsi" w:eastAsia="Times New Roman" w:hAnsiTheme="minorHAnsi" w:cs="Arial"/>
                <w:b/>
                <w:sz w:val="24"/>
                <w:szCs w:val="24"/>
                <w:lang w:eastAsia="de-DE"/>
              </w:rPr>
              <w:softHyphen/>
              <w:t>barun</w:t>
            </w:r>
            <w:r w:rsidRPr="002D4B3F">
              <w:rPr>
                <w:rFonts w:asciiTheme="minorHAnsi" w:eastAsia="Times New Roman" w:hAnsiTheme="minorHAnsi" w:cs="Arial"/>
                <w:b/>
                <w:sz w:val="24"/>
                <w:szCs w:val="24"/>
                <w:lang w:eastAsia="de-DE"/>
              </w:rPr>
              <w:softHyphen/>
              <w:t xml:space="preserve">gen und Absprachen </w:t>
            </w:r>
          </w:p>
        </w:tc>
      </w:tr>
      <w:tr w:rsidR="00E0074A" w:rsidRPr="00A22CB7" w:rsidTr="00203D83">
        <w:trPr>
          <w:trHeight w:val="708"/>
        </w:trPr>
        <w:tc>
          <w:tcPr>
            <w:tcW w:w="6052" w:type="dxa"/>
          </w:tcPr>
          <w:p w:rsidR="00E0074A" w:rsidRPr="00324953" w:rsidRDefault="00E0074A" w:rsidP="00E0074A">
            <w:pPr>
              <w:pStyle w:val="StandardWeb"/>
              <w:spacing w:before="0" w:beforeAutospacing="0" w:after="0" w:afterAutospacing="0"/>
              <w:rPr>
                <w:rFonts w:ascii="Calibri" w:hAnsi="Calibri" w:cs="Calibri"/>
                <w:b/>
                <w:bCs/>
                <w:color w:val="000000"/>
                <w:kern w:val="24"/>
              </w:rPr>
            </w:pPr>
            <w:r w:rsidRPr="00324953">
              <w:rPr>
                <w:rFonts w:ascii="Calibri" w:hAnsi="Calibri" w:cs="Calibri"/>
                <w:b/>
                <w:bCs/>
                <w:color w:val="000000"/>
                <w:kern w:val="24"/>
              </w:rPr>
              <w:t xml:space="preserve">IKK </w:t>
            </w:r>
          </w:p>
          <w:p w:rsidR="00E0074A" w:rsidRPr="00A419DF" w:rsidRDefault="00E0074A" w:rsidP="00E0074A">
            <w:pPr>
              <w:contextualSpacing/>
              <w:jc w:val="left"/>
              <w:rPr>
                <w:rFonts w:ascii="Calibri" w:hAnsi="Calibri" w:cs="Calibri"/>
                <w:sz w:val="20"/>
                <w:szCs w:val="20"/>
                <w:u w:val="single"/>
              </w:rPr>
            </w:pPr>
            <w:r w:rsidRPr="00A419DF">
              <w:rPr>
                <w:rFonts w:ascii="Calibri" w:hAnsi="Calibri" w:cs="Calibri"/>
                <w:sz w:val="20"/>
                <w:szCs w:val="20"/>
                <w:u w:val="single"/>
              </w:rPr>
              <w:t>Interkulturelle Einstellungen und Bewusstheit</w:t>
            </w:r>
          </w:p>
          <w:p w:rsidR="00E0074A" w:rsidRPr="00324953" w:rsidRDefault="00E0074A" w:rsidP="00882803">
            <w:pPr>
              <w:numPr>
                <w:ilvl w:val="0"/>
                <w:numId w:val="12"/>
              </w:numPr>
              <w:jc w:val="left"/>
              <w:rPr>
                <w:rFonts w:ascii="Calibri" w:hAnsi="Calibri" w:cs="Calibri"/>
                <w:sz w:val="20"/>
                <w:szCs w:val="20"/>
              </w:rPr>
            </w:pPr>
            <w:r w:rsidRPr="00324953">
              <w:rPr>
                <w:rFonts w:ascii="Calibri" w:hAnsi="Calibri" w:cs="Calibri"/>
                <w:sz w:val="20"/>
                <w:szCs w:val="20"/>
              </w:rPr>
              <w:t>Phänomene kultureller Vielfalt einordnen und neuen Erfahrungen mit anderen Kulturen grundsätzlich offen begegnen,</w:t>
            </w:r>
          </w:p>
          <w:p w:rsidR="00E0074A" w:rsidRPr="00324953" w:rsidRDefault="00E0074A" w:rsidP="00882803">
            <w:pPr>
              <w:pStyle w:val="Listenabsatz"/>
              <w:widowControl w:val="0"/>
              <w:numPr>
                <w:ilvl w:val="0"/>
                <w:numId w:val="12"/>
              </w:numPr>
              <w:autoSpaceDE w:val="0"/>
              <w:autoSpaceDN w:val="0"/>
              <w:jc w:val="left"/>
              <w:rPr>
                <w:rFonts w:ascii="Calibri" w:eastAsia="Times New Roman" w:hAnsi="Calibri" w:cs="Calibri"/>
                <w:sz w:val="20"/>
                <w:szCs w:val="20"/>
                <w:lang w:eastAsia="de-DE"/>
              </w:rPr>
            </w:pPr>
            <w:r w:rsidRPr="00324953">
              <w:rPr>
                <w:rFonts w:ascii="Calibri" w:eastAsia="Times New Roman" w:hAnsi="Calibri" w:cs="Calibri"/>
                <w:sz w:val="20"/>
                <w:szCs w:val="20"/>
                <w:lang w:eastAsia="de-DE"/>
              </w:rPr>
              <w:t>Repräsentative Wertvorstellungen und Verhaltensweisen anderer Kulturen mit eigenen Anschauungen vergleichen und dabei Toleranz entwickeln, sofern Grundprinzipien friedlichen und respektvollen Zusammenlebens nicht verletzt werde</w:t>
            </w:r>
            <w:r>
              <w:rPr>
                <w:rFonts w:ascii="Calibri" w:eastAsia="Times New Roman" w:hAnsi="Calibri" w:cs="Calibri"/>
                <w:sz w:val="20"/>
                <w:szCs w:val="20"/>
                <w:lang w:eastAsia="de-DE"/>
              </w:rPr>
              <w:t>n</w:t>
            </w:r>
            <w:r w:rsidRPr="00324953">
              <w:rPr>
                <w:rFonts w:ascii="Calibri" w:eastAsia="Times New Roman" w:hAnsi="Calibri" w:cs="Calibri"/>
                <w:sz w:val="20"/>
                <w:szCs w:val="20"/>
                <w:lang w:eastAsia="de-DE"/>
              </w:rPr>
              <w:t xml:space="preserve">. </w:t>
            </w:r>
          </w:p>
          <w:p w:rsidR="00E0074A" w:rsidRPr="00324953" w:rsidRDefault="00E0074A" w:rsidP="00E0074A">
            <w:pPr>
              <w:pStyle w:val="StandardWeb"/>
              <w:spacing w:before="0" w:beforeAutospacing="0" w:after="0" w:afterAutospacing="0"/>
              <w:ind w:left="360"/>
              <w:rPr>
                <w:rFonts w:ascii="Calibri" w:hAnsi="Calibri" w:cs="Calibri"/>
              </w:rPr>
            </w:pPr>
          </w:p>
          <w:p w:rsidR="00E0074A" w:rsidRPr="001471F5"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E0074A" w:rsidRPr="00A419DF" w:rsidRDefault="00E0074A" w:rsidP="00E0074A">
            <w:pPr>
              <w:pStyle w:val="StandardWeb"/>
              <w:spacing w:before="0" w:beforeAutospacing="0" w:after="0" w:afterAutospacing="0"/>
              <w:rPr>
                <w:rFonts w:ascii="Calibri" w:hAnsi="Calibri" w:cs="Calibri"/>
                <w:bCs/>
                <w:color w:val="000000"/>
                <w:kern w:val="24"/>
                <w:u w:val="single"/>
              </w:rPr>
            </w:pPr>
            <w:r w:rsidRPr="00A419DF">
              <w:rPr>
                <w:rFonts w:ascii="Calibri" w:hAnsi="Calibri" w:cs="Calibri"/>
                <w:bCs/>
                <w:color w:val="000000"/>
                <w:kern w:val="24"/>
                <w:u w:val="single"/>
              </w:rPr>
              <w:t>Hör-/Hörsehverstehen</w:t>
            </w:r>
          </w:p>
          <w:p w:rsidR="00E0074A" w:rsidRPr="001471F5" w:rsidRDefault="00E0074A" w:rsidP="00882803">
            <w:pPr>
              <w:pStyle w:val="Listenabsatz"/>
              <w:widowControl w:val="0"/>
              <w:numPr>
                <w:ilvl w:val="0"/>
                <w:numId w:val="12"/>
              </w:numPr>
              <w:autoSpaceDE w:val="0"/>
              <w:autoSpaceDN w:val="0"/>
              <w:jc w:val="left"/>
              <w:rPr>
                <w:rFonts w:ascii="Calibri" w:hAnsi="Calibri" w:cs="Calibri"/>
                <w:sz w:val="20"/>
                <w:szCs w:val="20"/>
              </w:rPr>
            </w:pPr>
            <w:r w:rsidRPr="001471F5">
              <w:rPr>
                <w:rFonts w:ascii="Calibri" w:hAnsi="Calibri" w:cs="Calibri"/>
                <w:sz w:val="20"/>
                <w:szCs w:val="20"/>
              </w:rPr>
              <w:t>klar artikulierten auditiv und audio</w:t>
            </w:r>
            <w:r w:rsidRPr="001471F5">
              <w:rPr>
                <w:rFonts w:ascii="Calibri" w:hAnsi="Calibri" w:cs="Calibri"/>
                <w:sz w:val="20"/>
                <w:szCs w:val="20"/>
              </w:rPr>
              <w:softHyphen/>
              <w:t>visuell</w:t>
            </w:r>
            <w:r>
              <w:rPr>
                <w:rFonts w:ascii="Calibri" w:hAnsi="Calibri" w:cs="Calibri"/>
                <w:sz w:val="20"/>
                <w:szCs w:val="20"/>
              </w:rPr>
              <w:t xml:space="preserve"> vermittelten Texten die Gesamt</w:t>
            </w:r>
            <w:r w:rsidRPr="001471F5">
              <w:rPr>
                <w:rFonts w:ascii="Calibri" w:hAnsi="Calibri" w:cs="Calibri"/>
                <w:sz w:val="20"/>
                <w:szCs w:val="20"/>
              </w:rPr>
              <w:t>aussage, Ha</w:t>
            </w:r>
            <w:r>
              <w:rPr>
                <w:rFonts w:ascii="Calibri" w:hAnsi="Calibri" w:cs="Calibri"/>
                <w:sz w:val="20"/>
                <w:szCs w:val="20"/>
              </w:rPr>
              <w:t>uptaussagen und wichtige Einzel</w:t>
            </w:r>
            <w:r w:rsidRPr="001471F5">
              <w:rPr>
                <w:rFonts w:ascii="Calibri" w:hAnsi="Calibri" w:cs="Calibri"/>
                <w:sz w:val="20"/>
                <w:szCs w:val="20"/>
              </w:rPr>
              <w:t>informationen entnehmen,</w:t>
            </w:r>
          </w:p>
          <w:p w:rsidR="00E0074A" w:rsidRPr="00324953" w:rsidRDefault="00E0074A" w:rsidP="00E0074A">
            <w:pPr>
              <w:pStyle w:val="StandardWeb"/>
              <w:spacing w:before="0" w:beforeAutospacing="0" w:after="0" w:afterAutospacing="0"/>
              <w:rPr>
                <w:rFonts w:ascii="Calibri" w:hAnsi="Calibri" w:cs="Calibri"/>
                <w:b/>
                <w:bCs/>
                <w:color w:val="000000"/>
                <w:kern w:val="24"/>
              </w:rPr>
            </w:pPr>
          </w:p>
          <w:p w:rsidR="00E0074A" w:rsidRPr="00324953" w:rsidRDefault="00E0074A" w:rsidP="00E0074A">
            <w:pPr>
              <w:pStyle w:val="StandardWeb"/>
              <w:spacing w:before="0" w:beforeAutospacing="0" w:after="0" w:afterAutospacing="0"/>
              <w:rPr>
                <w:rFonts w:ascii="Calibri" w:hAnsi="Calibri" w:cs="Calibri"/>
              </w:rPr>
            </w:pPr>
            <w:r>
              <w:rPr>
                <w:rFonts w:ascii="Calibri" w:hAnsi="Calibri" w:cs="Calibri"/>
                <w:b/>
                <w:bCs/>
                <w:color w:val="000000"/>
                <w:kern w:val="24"/>
              </w:rPr>
              <w:t>TMK</w:t>
            </w:r>
            <w:r w:rsidRPr="00324953">
              <w:rPr>
                <w:rFonts w:ascii="Calibri" w:hAnsi="Calibri" w:cs="Calibri"/>
                <w:b/>
                <w:bCs/>
                <w:color w:val="000000"/>
                <w:kern w:val="24"/>
              </w:rPr>
              <w:t xml:space="preserve"> </w:t>
            </w:r>
          </w:p>
          <w:p w:rsidR="00E0074A" w:rsidRDefault="00E0074A" w:rsidP="00882803">
            <w:pPr>
              <w:pStyle w:val="StandardWeb"/>
              <w:numPr>
                <w:ilvl w:val="0"/>
                <w:numId w:val="12"/>
              </w:numPr>
              <w:spacing w:before="0" w:beforeAutospacing="0" w:after="0" w:afterAutospacing="0"/>
              <w:rPr>
                <w:rFonts w:ascii="Calibri" w:hAnsi="Calibri" w:cs="Calibri"/>
              </w:rPr>
            </w:pPr>
            <w:r w:rsidRPr="00324953">
              <w:rPr>
                <w:rFonts w:ascii="Calibri" w:hAnsi="Calibri" w:cs="Calibri"/>
              </w:rPr>
              <w:t>verschiedene digitale Werkzeuge zur Text- und Medienproduktion, Recherche und Kommunikation reflektiert und zielgerichtet einsetzen.</w:t>
            </w:r>
          </w:p>
          <w:p w:rsidR="00E0074A" w:rsidRPr="00324953" w:rsidRDefault="00E0074A" w:rsidP="00E0074A">
            <w:pPr>
              <w:pStyle w:val="StandardWeb"/>
              <w:spacing w:before="0" w:beforeAutospacing="0" w:after="0" w:afterAutospacing="0"/>
              <w:rPr>
                <w:rFonts w:ascii="Calibri" w:hAnsi="Calibri" w:cs="Calibri"/>
                <w:bCs/>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VSM</w:t>
            </w:r>
          </w:p>
          <w:p w:rsidR="00E0074A" w:rsidRPr="00A419DF" w:rsidRDefault="00E0074A" w:rsidP="00E0074A">
            <w:pPr>
              <w:pStyle w:val="StandardWeb"/>
              <w:spacing w:before="0" w:beforeAutospacing="0" w:after="0" w:afterAutospacing="0"/>
              <w:rPr>
                <w:rFonts w:ascii="Calibri" w:hAnsi="Calibri" w:cs="Calibri"/>
                <w:u w:val="single"/>
              </w:rPr>
            </w:pPr>
            <w:r w:rsidRPr="00A419DF">
              <w:rPr>
                <w:rFonts w:ascii="Calibri" w:hAnsi="Calibri" w:cs="Calibri"/>
                <w:bCs/>
                <w:color w:val="000000"/>
                <w:kern w:val="24"/>
                <w:u w:val="single"/>
              </w:rPr>
              <w:t>Grammatik</w:t>
            </w:r>
          </w:p>
          <w:p w:rsidR="00E0074A" w:rsidRPr="00324953" w:rsidRDefault="00E0074A" w:rsidP="00882803">
            <w:pPr>
              <w:pStyle w:val="Listenabsatz"/>
              <w:numPr>
                <w:ilvl w:val="0"/>
                <w:numId w:val="12"/>
              </w:numPr>
              <w:jc w:val="left"/>
              <w:rPr>
                <w:rFonts w:ascii="Calibri" w:hAnsi="Calibri" w:cs="Calibri"/>
                <w:sz w:val="20"/>
                <w:szCs w:val="20"/>
              </w:rPr>
            </w:pPr>
            <w:r>
              <w:rPr>
                <w:rFonts w:ascii="Calibri" w:hAnsi="Calibri" w:cs="Calibri"/>
                <w:sz w:val="20"/>
                <w:szCs w:val="20"/>
              </w:rPr>
              <w:t>Vergleiche zur Darstellung von Gemeinsamkeiten und Unterschieden darstellen.</w:t>
            </w:r>
          </w:p>
          <w:p w:rsidR="00E0074A" w:rsidRPr="0050140F" w:rsidRDefault="00E0074A" w:rsidP="00E0074A">
            <w:pPr>
              <w:pStyle w:val="Listenabsatz"/>
              <w:numPr>
                <w:ilvl w:val="0"/>
                <w:numId w:val="0"/>
              </w:numPr>
              <w:ind w:left="360"/>
              <w:jc w:val="left"/>
              <w:rPr>
                <w:rFonts w:ascii="Calibri" w:hAnsi="Calibri" w:cs="Calibri"/>
                <w:sz w:val="20"/>
                <w:szCs w:val="20"/>
              </w:rPr>
            </w:pPr>
          </w:p>
        </w:tc>
        <w:tc>
          <w:tcPr>
            <w:tcW w:w="4597" w:type="dxa"/>
          </w:tcPr>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Default="00E0074A" w:rsidP="00E0074A">
            <w:pPr>
              <w:pStyle w:val="StandardWeb"/>
              <w:spacing w:before="0" w:beforeAutospacing="0" w:after="0" w:afterAutospacing="0"/>
              <w:rPr>
                <w:rFonts w:ascii="Calibri" w:hAnsi="Calibri" w:cs="Calibri"/>
              </w:rPr>
            </w:pPr>
            <w:r w:rsidRPr="00B97C12">
              <w:rPr>
                <w:rFonts w:ascii="Calibri" w:hAnsi="Calibri" w:cs="Calibri"/>
              </w:rPr>
              <w:t>Einblicke in das aktuelle gesell</w:t>
            </w:r>
            <w:r w:rsidRPr="00B97C12">
              <w:rPr>
                <w:rFonts w:ascii="Calibri" w:hAnsi="Calibri" w:cs="Calibri"/>
              </w:rPr>
              <w:softHyphen/>
              <w:t>schaftliche Leben in Frankreich: politische, kulturelle, soziale und wirtschaftliche Aspekte, regionale Diversität</w:t>
            </w:r>
            <w:r>
              <w:rPr>
                <w:rFonts w:ascii="Calibri" w:hAnsi="Calibri" w:cs="Calibri"/>
              </w:rPr>
              <w:t xml:space="preserve"> </w:t>
            </w:r>
          </w:p>
          <w:p w:rsidR="00E0074A" w:rsidRPr="00A22CB7" w:rsidRDefault="00E0074A" w:rsidP="00E0074A">
            <w:pPr>
              <w:pStyle w:val="StandardWeb"/>
              <w:spacing w:before="0" w:beforeAutospacing="0" w:after="0" w:afterAutospacing="0"/>
              <w:rPr>
                <w:rFonts w:ascii="Calibri" w:hAnsi="Calibri" w:cs="Calibri"/>
                <w:b/>
                <w:bCs/>
                <w:color w:val="000000"/>
                <w:kern w:val="24"/>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TMK</w:t>
            </w:r>
          </w:p>
          <w:p w:rsidR="00E0074A" w:rsidRPr="00A419DF" w:rsidRDefault="00E0074A" w:rsidP="00E0074A">
            <w:pPr>
              <w:contextualSpacing/>
              <w:jc w:val="left"/>
              <w:rPr>
                <w:rFonts w:ascii="Calibri" w:eastAsia="Times New Roman" w:hAnsi="Calibri" w:cs="Calibri"/>
                <w:sz w:val="20"/>
                <w:szCs w:val="20"/>
                <w:u w:val="single"/>
                <w:lang w:eastAsia="de-DE"/>
              </w:rPr>
            </w:pPr>
            <w:r w:rsidRPr="00A419DF">
              <w:rPr>
                <w:rFonts w:ascii="Calibri" w:hAnsi="Calibri" w:cs="Calibri"/>
                <w:sz w:val="20"/>
                <w:szCs w:val="20"/>
                <w:u w:val="single"/>
              </w:rPr>
              <w:t>Ausgangstexte</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 xml:space="preserve">Zeitungsartikel, einfaches Interview, </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Rundfunkformate, Podcast; Ausschnitte aus Filmen oder TV-Formaten</w:t>
            </w:r>
          </w:p>
          <w:p w:rsidR="00E0074A" w:rsidRDefault="00E0074A" w:rsidP="00E0074A">
            <w:pPr>
              <w:contextualSpacing/>
              <w:jc w:val="left"/>
              <w:rPr>
                <w:rFonts w:ascii="Calibri" w:hAnsi="Calibri" w:cs="Calibri"/>
                <w:sz w:val="20"/>
                <w:szCs w:val="20"/>
              </w:rPr>
            </w:pPr>
          </w:p>
          <w:p w:rsidR="00E0074A" w:rsidRPr="00A419DF" w:rsidRDefault="00E0074A" w:rsidP="00E0074A">
            <w:pPr>
              <w:contextualSpacing/>
              <w:jc w:val="left"/>
              <w:rPr>
                <w:rFonts w:ascii="Calibri" w:hAnsi="Calibri" w:cs="Calibri"/>
                <w:sz w:val="20"/>
                <w:szCs w:val="20"/>
                <w:u w:val="single"/>
              </w:rPr>
            </w:pPr>
            <w:r w:rsidRPr="00A419DF">
              <w:rPr>
                <w:rFonts w:ascii="Calibri" w:hAnsi="Calibri" w:cs="Calibri"/>
                <w:sz w:val="20"/>
                <w:szCs w:val="20"/>
                <w:u w:val="single"/>
              </w:rPr>
              <w:t>Zieltexte</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Kurzpräsentation</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sz w:val="20"/>
                <w:szCs w:val="20"/>
              </w:rPr>
              <w:t>Videoclip</w:t>
            </w:r>
          </w:p>
          <w:p w:rsidR="00E0074A" w:rsidRPr="00A22CB7" w:rsidRDefault="00E0074A" w:rsidP="00E0074A">
            <w:pPr>
              <w:pStyle w:val="StandardWeb"/>
              <w:spacing w:before="0" w:beforeAutospacing="0" w:after="0" w:afterAutospacing="0"/>
              <w:rPr>
                <w:rFonts w:ascii="Calibri" w:hAnsi="Calibri" w:cs="Calibri"/>
              </w:rPr>
            </w:pPr>
          </w:p>
          <w:p w:rsidR="00E0074A"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V</w:t>
            </w:r>
            <w:r>
              <w:rPr>
                <w:rFonts w:ascii="Calibri" w:hAnsi="Calibri" w:cs="Calibri"/>
                <w:b/>
                <w:bCs/>
                <w:color w:val="000000"/>
                <w:kern w:val="24"/>
              </w:rPr>
              <w:t>SM</w:t>
            </w:r>
          </w:p>
          <w:p w:rsidR="00E0074A" w:rsidRPr="00A419DF" w:rsidRDefault="00E0074A" w:rsidP="00E0074A">
            <w:pPr>
              <w:pStyle w:val="StandardWeb"/>
              <w:spacing w:before="0" w:beforeAutospacing="0" w:after="0" w:afterAutospacing="0"/>
              <w:rPr>
                <w:rFonts w:ascii="Calibri" w:hAnsi="Calibri" w:cs="Calibri"/>
                <w:bCs/>
                <w:color w:val="000000"/>
                <w:kern w:val="24"/>
                <w:u w:val="single"/>
              </w:rPr>
            </w:pPr>
            <w:r w:rsidRPr="00A419DF">
              <w:rPr>
                <w:rFonts w:ascii="Calibri" w:hAnsi="Calibri" w:cs="Calibri"/>
                <w:bCs/>
                <w:color w:val="000000"/>
                <w:kern w:val="24"/>
                <w:u w:val="single"/>
              </w:rPr>
              <w:t>Grammatik</w:t>
            </w:r>
          </w:p>
          <w:p w:rsidR="00E0074A" w:rsidRPr="00A419DF" w:rsidRDefault="00E0074A" w:rsidP="00E0074A">
            <w:pPr>
              <w:widowControl w:val="0"/>
              <w:autoSpaceDE w:val="0"/>
              <w:autoSpaceDN w:val="0"/>
              <w:jc w:val="left"/>
              <w:rPr>
                <w:rFonts w:ascii="Calibri" w:hAnsi="Calibri" w:cs="Calibri"/>
                <w:sz w:val="20"/>
                <w:szCs w:val="20"/>
              </w:rPr>
            </w:pPr>
            <w:r w:rsidRPr="00A419DF">
              <w:rPr>
                <w:rFonts w:ascii="Calibri" w:hAnsi="Calibri" w:cs="Calibri"/>
                <w:bCs/>
                <w:color w:val="000000"/>
                <w:kern w:val="24"/>
                <w:sz w:val="20"/>
                <w:szCs w:val="20"/>
              </w:rPr>
              <w:t>Komparativ und Superlativ von Adjektiven und Adverbien</w:t>
            </w:r>
          </w:p>
        </w:tc>
        <w:tc>
          <w:tcPr>
            <w:tcW w:w="4541" w:type="dxa"/>
          </w:tcPr>
          <w:p w:rsidR="00E0074A" w:rsidRPr="00A22CB7" w:rsidRDefault="00E0074A" w:rsidP="00E0074A">
            <w:pPr>
              <w:pStyle w:val="StandardWeb"/>
              <w:spacing w:before="0" w:beforeAutospacing="0" w:after="0" w:afterAutospacing="0"/>
              <w:rPr>
                <w:rFonts w:ascii="Calibri" w:hAnsi="Calibri" w:cs="Calibri"/>
              </w:rPr>
            </w:pPr>
            <w:r w:rsidRPr="00A22CB7">
              <w:rPr>
                <w:rFonts w:ascii="Calibri" w:hAnsi="Calibri" w:cs="Calibri"/>
                <w:b/>
                <w:bCs/>
                <w:color w:val="000000"/>
                <w:kern w:val="24"/>
              </w:rPr>
              <w:t xml:space="preserve">Unterrichtliche Umsetzung: </w:t>
            </w:r>
          </w:p>
          <w:p w:rsidR="00E0074A" w:rsidRDefault="00E0074A" w:rsidP="00E0074A">
            <w:pPr>
              <w:pStyle w:val="StandardWeb"/>
              <w:spacing w:before="0" w:beforeAutospacing="0" w:after="0" w:afterAutospacing="0"/>
              <w:rPr>
                <w:rFonts w:ascii="Calibri" w:hAnsi="Calibri" w:cs="Calibri"/>
              </w:rPr>
            </w:pPr>
            <w:r>
              <w:rPr>
                <w:rFonts w:ascii="Calibri" w:hAnsi="Calibri" w:cs="Calibri"/>
              </w:rPr>
              <w:t>Frankreich als historische und aktuelle Migrationsgesellschaft; Integration, Segregation und Diskriminierung; Familiengeschichten vor internationalem Hintergrund</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61538E"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 xml:space="preserve">Lernaufgabe: </w:t>
            </w:r>
            <w:r w:rsidRPr="00A419DF">
              <w:rPr>
                <w:rFonts w:ascii="Calibri" w:hAnsi="Calibri" w:cs="Calibri"/>
                <w:bCs/>
                <w:color w:val="000000"/>
                <w:kern w:val="24"/>
              </w:rPr>
              <w:t xml:space="preserve">Erstellung eines Videoclips </w:t>
            </w:r>
            <w:r>
              <w:rPr>
                <w:rFonts w:ascii="Calibri" w:hAnsi="Calibri" w:cs="Calibri"/>
                <w:bCs/>
                <w:color w:val="000000"/>
                <w:kern w:val="24"/>
              </w:rPr>
              <w:t>zum Themenfeld kultureller Diversität</w:t>
            </w:r>
          </w:p>
          <w:p w:rsidR="00E0074A" w:rsidRPr="00A22CB7" w:rsidRDefault="00E0074A" w:rsidP="00E0074A">
            <w:pPr>
              <w:pStyle w:val="StandardWeb"/>
              <w:spacing w:before="0" w:beforeAutospacing="0" w:after="0" w:afterAutospacing="0"/>
              <w:rPr>
                <w:rFonts w:ascii="Calibri" w:hAnsi="Calibri" w:cs="Calibri"/>
              </w:rPr>
            </w:pPr>
          </w:p>
          <w:p w:rsidR="00E0074A" w:rsidRPr="00A22CB7" w:rsidRDefault="00E0074A" w:rsidP="00E0074A">
            <w:pPr>
              <w:pStyle w:val="StandardWeb"/>
              <w:spacing w:before="0" w:beforeAutospacing="0" w:after="0" w:afterAutospacing="0"/>
              <w:rPr>
                <w:rFonts w:ascii="Calibri" w:hAnsi="Calibri" w:cs="Calibri"/>
                <w:b/>
                <w:bCs/>
                <w:color w:val="000000"/>
                <w:kern w:val="24"/>
              </w:rPr>
            </w:pPr>
            <w:r w:rsidRPr="00A22CB7">
              <w:rPr>
                <w:rFonts w:ascii="Calibri" w:hAnsi="Calibri" w:cs="Calibri"/>
                <w:b/>
                <w:bCs/>
                <w:color w:val="000000"/>
                <w:kern w:val="24"/>
              </w:rPr>
              <w:t>Leistungsüberprüfung:</w:t>
            </w:r>
          </w:p>
          <w:p w:rsidR="00E0074A" w:rsidRPr="00A22CB7" w:rsidRDefault="00E0074A" w:rsidP="00E0074A">
            <w:pPr>
              <w:pStyle w:val="StandardWeb"/>
              <w:spacing w:before="0" w:beforeAutospacing="0" w:after="0" w:afterAutospacing="0"/>
              <w:rPr>
                <w:rFonts w:ascii="Calibri" w:hAnsi="Calibri" w:cs="Calibri"/>
              </w:rPr>
            </w:pPr>
            <w:r>
              <w:rPr>
                <w:rFonts w:ascii="Calibri" w:hAnsi="Calibri" w:cs="Calibri"/>
              </w:rPr>
              <w:t>Schreiben, Leseverstehen, Hör-/Hörsehverstehen</w:t>
            </w:r>
          </w:p>
        </w:tc>
      </w:tr>
    </w:tbl>
    <w:p w:rsidR="00E0074A" w:rsidRDefault="00E0074A" w:rsidP="00E0074A">
      <w:pPr>
        <w:jc w:val="left"/>
        <w:rPr>
          <w:rFonts w:ascii="Calibri" w:hAnsi="Calibri" w:cs="Calibri"/>
        </w:rPr>
      </w:pPr>
      <w:r>
        <w:rPr>
          <w:rFonts w:ascii="Calibri" w:hAnsi="Calibri" w:cs="Calibri"/>
        </w:rPr>
        <w:br w:type="page"/>
      </w:r>
    </w:p>
    <w:tbl>
      <w:tblPr>
        <w:tblStyle w:val="Tabellenraster"/>
        <w:tblW w:w="15208" w:type="dxa"/>
        <w:tblInd w:w="-318" w:type="dxa"/>
        <w:tblLook w:val="04A0" w:firstRow="1" w:lastRow="0" w:firstColumn="1" w:lastColumn="0" w:noHBand="0" w:noVBand="1"/>
      </w:tblPr>
      <w:tblGrid>
        <w:gridCol w:w="6059"/>
        <w:gridCol w:w="4603"/>
        <w:gridCol w:w="4546"/>
      </w:tblGrid>
      <w:tr w:rsidR="00E0074A" w:rsidRPr="002D4B3F" w:rsidTr="00E0074A">
        <w:trPr>
          <w:trHeight w:val="486"/>
        </w:trPr>
        <w:tc>
          <w:tcPr>
            <w:tcW w:w="15208" w:type="dxa"/>
            <w:gridSpan w:val="3"/>
            <w:shd w:val="clear" w:color="auto" w:fill="92CDDC" w:themeFill="accent5" w:themeFillTint="99"/>
          </w:tcPr>
          <w:p w:rsidR="00E0074A" w:rsidRPr="002D4B3F" w:rsidRDefault="00E0074A" w:rsidP="002D4B3F">
            <w:pPr>
              <w:jc w:val="left"/>
              <w:rPr>
                <w:rFonts w:ascii="Calibri" w:hAnsi="Calibri" w:cs="Calibri"/>
                <w:b/>
                <w:bCs/>
                <w:sz w:val="24"/>
                <w:szCs w:val="24"/>
                <w:lang w:val="fr-FR"/>
              </w:rPr>
            </w:pPr>
            <w:r w:rsidRPr="002D4B3F">
              <w:rPr>
                <w:rFonts w:ascii="Calibri" w:hAnsi="Calibri" w:cs="Calibri"/>
                <w:b/>
                <w:bCs/>
                <w:sz w:val="24"/>
                <w:szCs w:val="24"/>
                <w:lang w:val="fr-FR"/>
              </w:rPr>
              <w:lastRenderedPageBreak/>
              <w:t xml:space="preserve">UV 10.3 À la découverte de la Francophonie – les Antilles françaises ! </w:t>
            </w:r>
            <w:r w:rsidRPr="002D4B3F">
              <w:rPr>
                <w:rFonts w:ascii="Calibri" w:hAnsi="Calibri" w:cs="Calibri"/>
                <w:bCs/>
                <w:sz w:val="24"/>
                <w:szCs w:val="24"/>
                <w:lang w:val="fr-FR"/>
              </w:rPr>
              <w:t>(ca. 25 Ustd.)</w:t>
            </w:r>
          </w:p>
        </w:tc>
      </w:tr>
      <w:tr w:rsidR="00E0074A" w:rsidRPr="002D4B3F" w:rsidTr="00E0074A">
        <w:trPr>
          <w:trHeight w:val="453"/>
        </w:trPr>
        <w:tc>
          <w:tcPr>
            <w:tcW w:w="6059"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 xml:space="preserve">Kompetenzerwartungen im Schwerpunkt </w:t>
            </w:r>
          </w:p>
        </w:tc>
        <w:tc>
          <w:tcPr>
            <w:tcW w:w="4603"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 xml:space="preserve">Auswahl fachlicher Konkretisierungen </w:t>
            </w:r>
          </w:p>
        </w:tc>
        <w:tc>
          <w:tcPr>
            <w:tcW w:w="4546" w:type="dxa"/>
            <w:shd w:val="clear" w:color="auto" w:fill="DAEEF3" w:themeFill="accent5" w:themeFillTint="33"/>
          </w:tcPr>
          <w:p w:rsidR="00E0074A" w:rsidRPr="002D4B3F" w:rsidRDefault="00742295"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Hinweise, Vereinbarun</w:t>
            </w:r>
            <w:r w:rsidR="00E0074A" w:rsidRPr="002D4B3F">
              <w:rPr>
                <w:rFonts w:asciiTheme="minorHAnsi" w:eastAsia="Times New Roman" w:hAnsiTheme="minorHAnsi" w:cs="Arial"/>
                <w:b/>
                <w:sz w:val="24"/>
                <w:szCs w:val="24"/>
                <w:lang w:eastAsia="de-DE"/>
              </w:rPr>
              <w:t xml:space="preserve">gen und Absprachen </w:t>
            </w:r>
          </w:p>
        </w:tc>
      </w:tr>
      <w:tr w:rsidR="00E0074A" w:rsidRPr="00A22CB7" w:rsidTr="00E0074A">
        <w:trPr>
          <w:trHeight w:val="3833"/>
        </w:trPr>
        <w:tc>
          <w:tcPr>
            <w:tcW w:w="6059" w:type="dxa"/>
          </w:tcPr>
          <w:p w:rsidR="00E0074A" w:rsidRPr="00813B6D"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A419DF" w:rsidRDefault="00E0074A" w:rsidP="00E0074A">
            <w:pPr>
              <w:contextualSpacing/>
              <w:jc w:val="left"/>
              <w:rPr>
                <w:rFonts w:ascii="Calibri" w:hAnsi="Calibri" w:cs="Calibri"/>
                <w:sz w:val="20"/>
                <w:szCs w:val="20"/>
                <w:u w:val="single"/>
              </w:rPr>
            </w:pPr>
            <w:r w:rsidRPr="00A419DF">
              <w:rPr>
                <w:rFonts w:ascii="Calibri" w:hAnsi="Calibri" w:cs="Calibri"/>
                <w:sz w:val="20"/>
                <w:szCs w:val="20"/>
                <w:u w:val="single"/>
              </w:rPr>
              <w:t>Soziokulturelles Orientierungswissen</w:t>
            </w:r>
          </w:p>
          <w:p w:rsidR="00E0074A" w:rsidRPr="00813B6D" w:rsidRDefault="00E0074A" w:rsidP="00882803">
            <w:pPr>
              <w:pStyle w:val="Listenabsatz"/>
              <w:widowControl w:val="0"/>
              <w:numPr>
                <w:ilvl w:val="0"/>
                <w:numId w:val="12"/>
              </w:numPr>
              <w:autoSpaceDE w:val="0"/>
              <w:autoSpaceDN w:val="0"/>
              <w:jc w:val="left"/>
              <w:rPr>
                <w:rFonts w:ascii="Calibri" w:eastAsia="Times New Roman" w:hAnsi="Calibri" w:cs="Calibri"/>
                <w:sz w:val="20"/>
                <w:szCs w:val="20"/>
                <w:lang w:eastAsia="de-DE"/>
              </w:rPr>
            </w:pPr>
            <w:r w:rsidRPr="00813B6D">
              <w:rPr>
                <w:rFonts w:ascii="Calibri" w:eastAsia="Times New Roman" w:hAnsi="Calibri" w:cs="Calibri"/>
                <w:sz w:val="20"/>
                <w:szCs w:val="20"/>
                <w:lang w:eastAsia="de-DE"/>
              </w:rPr>
              <w:t>ein grundlegendes soziokulturelles Orientierungswissen einsetzen</w:t>
            </w:r>
            <w:r>
              <w:rPr>
                <w:rFonts w:ascii="Calibri" w:eastAsia="Times New Roman" w:hAnsi="Calibri" w:cs="Calibri"/>
                <w:sz w:val="20"/>
                <w:szCs w:val="20"/>
                <w:lang w:eastAsia="de-DE"/>
              </w:rPr>
              <w:t>,</w:t>
            </w:r>
          </w:p>
          <w:p w:rsidR="00E0074A" w:rsidRPr="00A419DF" w:rsidRDefault="00E0074A" w:rsidP="00E0074A">
            <w:pPr>
              <w:contextualSpacing/>
              <w:jc w:val="left"/>
              <w:rPr>
                <w:rFonts w:ascii="Calibri" w:hAnsi="Calibri" w:cs="Calibri"/>
                <w:sz w:val="20"/>
                <w:szCs w:val="20"/>
                <w:u w:val="single"/>
              </w:rPr>
            </w:pPr>
            <w:r w:rsidRPr="00A419DF">
              <w:rPr>
                <w:rFonts w:ascii="Calibri" w:hAnsi="Calibri" w:cs="Calibri"/>
                <w:sz w:val="20"/>
                <w:szCs w:val="20"/>
                <w:u w:val="single"/>
              </w:rPr>
              <w:t>Interkulturelle Einstellungen und Bewusstheit</w:t>
            </w:r>
          </w:p>
          <w:p w:rsidR="00E0074A" w:rsidRPr="00813B6D" w:rsidRDefault="00E0074A" w:rsidP="00882803">
            <w:pPr>
              <w:numPr>
                <w:ilvl w:val="0"/>
                <w:numId w:val="12"/>
              </w:numPr>
              <w:ind w:left="357" w:hanging="357"/>
              <w:jc w:val="left"/>
              <w:rPr>
                <w:rFonts w:ascii="Calibri" w:hAnsi="Calibri" w:cs="Calibri"/>
                <w:sz w:val="20"/>
                <w:szCs w:val="20"/>
              </w:rPr>
            </w:pPr>
            <w:r w:rsidRPr="00813B6D">
              <w:rPr>
                <w:rFonts w:ascii="Calibri" w:hAnsi="Calibri" w:cs="Calibri"/>
                <w:sz w:val="20"/>
                <w:szCs w:val="20"/>
              </w:rPr>
              <w:t>Phänomene kultureller Vielfalt einordnen und neuen Erfahrungen mit anderen Kulturen grundsätzlich offen begegnen,</w:t>
            </w:r>
          </w:p>
          <w:p w:rsidR="00E0074A" w:rsidRPr="00813B6D" w:rsidRDefault="00E0074A" w:rsidP="00E0074A">
            <w:pPr>
              <w:pStyle w:val="StandardWeb"/>
              <w:spacing w:before="0" w:beforeAutospacing="0" w:after="0" w:afterAutospacing="0"/>
              <w:rPr>
                <w:rFonts w:ascii="Calibri" w:hAnsi="Calibri" w:cs="Calibri"/>
                <w:b/>
                <w:bCs/>
                <w:color w:val="000000"/>
                <w:kern w:val="24"/>
              </w:rPr>
            </w:pPr>
          </w:p>
          <w:p w:rsidR="00E0074A" w:rsidRPr="00813B6D"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E0074A" w:rsidRPr="00A419DF" w:rsidRDefault="00E0074A" w:rsidP="00E0074A">
            <w:pPr>
              <w:pStyle w:val="Listenabsatz"/>
              <w:numPr>
                <w:ilvl w:val="0"/>
                <w:numId w:val="0"/>
              </w:numPr>
              <w:jc w:val="left"/>
              <w:rPr>
                <w:rFonts w:ascii="Calibri" w:hAnsi="Calibri" w:cs="Calibri"/>
                <w:sz w:val="20"/>
                <w:szCs w:val="20"/>
                <w:u w:val="single"/>
              </w:rPr>
            </w:pPr>
            <w:r w:rsidRPr="00A419DF">
              <w:rPr>
                <w:rFonts w:ascii="Calibri" w:hAnsi="Calibri" w:cs="Calibri"/>
                <w:sz w:val="20"/>
                <w:szCs w:val="20"/>
                <w:u w:val="single"/>
              </w:rPr>
              <w:t>Sprechen</w:t>
            </w:r>
            <w:r>
              <w:rPr>
                <w:rFonts w:ascii="Calibri" w:hAnsi="Calibri" w:cs="Calibri"/>
                <w:sz w:val="20"/>
                <w:szCs w:val="20"/>
                <w:u w:val="single"/>
              </w:rPr>
              <w:t xml:space="preserve">: </w:t>
            </w:r>
            <w:r w:rsidRPr="00A419DF">
              <w:rPr>
                <w:rFonts w:ascii="Calibri" w:hAnsi="Calibri" w:cs="Calibri"/>
                <w:sz w:val="20"/>
                <w:szCs w:val="20"/>
                <w:u w:val="single"/>
              </w:rPr>
              <w:t>zusammenhängendes Sprechen</w:t>
            </w:r>
          </w:p>
          <w:p w:rsidR="00E0074A" w:rsidRDefault="00E0074A" w:rsidP="00882803">
            <w:pPr>
              <w:pStyle w:val="Listenabsatz"/>
              <w:widowControl w:val="0"/>
              <w:numPr>
                <w:ilvl w:val="0"/>
                <w:numId w:val="21"/>
              </w:numPr>
              <w:autoSpaceDE w:val="0"/>
              <w:autoSpaceDN w:val="0"/>
              <w:jc w:val="left"/>
              <w:rPr>
                <w:rFonts w:ascii="Calibri" w:hAnsi="Calibri" w:cs="Calibri"/>
                <w:b/>
                <w:bCs/>
                <w:color w:val="000000"/>
                <w:kern w:val="24"/>
                <w:sz w:val="20"/>
                <w:szCs w:val="20"/>
              </w:rPr>
            </w:pPr>
            <w:r w:rsidRPr="00813B6D">
              <w:rPr>
                <w:rFonts w:ascii="Calibri" w:hAnsi="Calibri" w:cs="Calibri"/>
                <w:sz w:val="20"/>
                <w:szCs w:val="20"/>
              </w:rPr>
              <w:t>sich zu Inhalten von im Unterricht behandelten Texten und Themen zusammenhängend äußern sowie in einfacher Form ihre Einstellungen und M</w:t>
            </w:r>
            <w:r>
              <w:rPr>
                <w:rFonts w:ascii="Calibri" w:hAnsi="Calibri" w:cs="Calibri"/>
                <w:sz w:val="20"/>
                <w:szCs w:val="20"/>
              </w:rPr>
              <w:t>einungen dazu begründen,</w:t>
            </w:r>
            <w:r w:rsidRPr="00813B6D">
              <w:rPr>
                <w:rFonts w:ascii="Calibri" w:hAnsi="Calibri" w:cs="Calibri"/>
                <w:b/>
                <w:bCs/>
                <w:color w:val="000000"/>
                <w:kern w:val="24"/>
                <w:sz w:val="20"/>
                <w:szCs w:val="20"/>
              </w:rPr>
              <w:t xml:space="preserve"> </w:t>
            </w:r>
          </w:p>
          <w:p w:rsidR="00E0074A" w:rsidRPr="00A419DF" w:rsidRDefault="00E0074A" w:rsidP="00E0074A">
            <w:pPr>
              <w:jc w:val="left"/>
              <w:rPr>
                <w:rFonts w:ascii="Calibri" w:hAnsi="Calibri" w:cs="Calibri"/>
                <w:sz w:val="20"/>
                <w:szCs w:val="20"/>
                <w:u w:val="single"/>
              </w:rPr>
            </w:pPr>
            <w:r w:rsidRPr="00A419DF">
              <w:rPr>
                <w:rFonts w:ascii="Calibri" w:hAnsi="Calibri" w:cs="Calibri"/>
                <w:sz w:val="20"/>
                <w:szCs w:val="20"/>
                <w:u w:val="single"/>
              </w:rPr>
              <w:t>Sprechen: an Gesprächen teilnehmen</w:t>
            </w:r>
          </w:p>
          <w:p w:rsidR="00E0074A" w:rsidRPr="00813B6D" w:rsidRDefault="00E0074A" w:rsidP="00882803">
            <w:pPr>
              <w:pStyle w:val="Listenabsatz"/>
              <w:widowControl w:val="0"/>
              <w:numPr>
                <w:ilvl w:val="0"/>
                <w:numId w:val="14"/>
              </w:numPr>
              <w:autoSpaceDE w:val="0"/>
              <w:autoSpaceDN w:val="0"/>
              <w:jc w:val="left"/>
              <w:rPr>
                <w:rFonts w:ascii="Calibri" w:hAnsi="Calibri" w:cs="Calibri"/>
                <w:sz w:val="20"/>
                <w:szCs w:val="20"/>
              </w:rPr>
            </w:pPr>
            <w:r w:rsidRPr="00813B6D">
              <w:rPr>
                <w:rFonts w:ascii="Calibri" w:hAnsi="Calibri" w:cs="Calibri"/>
                <w:sz w:val="20"/>
                <w:szCs w:val="20"/>
              </w:rPr>
              <w:t>sich in unterschiedlichen Rollen an formalisierten, thematisch vertrauten Gesprächen beteiligen,</w:t>
            </w:r>
          </w:p>
          <w:p w:rsidR="00E0074A" w:rsidRPr="00813B6D" w:rsidRDefault="00E0074A" w:rsidP="00882803">
            <w:pPr>
              <w:pStyle w:val="Listenabsatz"/>
              <w:widowControl w:val="0"/>
              <w:numPr>
                <w:ilvl w:val="0"/>
                <w:numId w:val="14"/>
              </w:numPr>
              <w:autoSpaceDE w:val="0"/>
              <w:autoSpaceDN w:val="0"/>
              <w:jc w:val="left"/>
              <w:rPr>
                <w:rFonts w:ascii="Calibri" w:hAnsi="Calibri" w:cs="Calibri"/>
                <w:sz w:val="20"/>
                <w:szCs w:val="20"/>
              </w:rPr>
            </w:pPr>
            <w:r w:rsidRPr="00813B6D">
              <w:rPr>
                <w:rFonts w:ascii="Calibri" w:hAnsi="Calibri" w:cs="Calibri"/>
                <w:sz w:val="20"/>
                <w:szCs w:val="20"/>
              </w:rPr>
              <w:t>zur Aufrechterhaltung der Kommunikation geeignete Kompen</w:t>
            </w:r>
            <w:r w:rsidRPr="00813B6D">
              <w:rPr>
                <w:rFonts w:ascii="Calibri" w:hAnsi="Calibri" w:cs="Calibri"/>
                <w:sz w:val="20"/>
                <w:szCs w:val="20"/>
              </w:rPr>
              <w:softHyphen/>
              <w:t>sationsstrategien einsetzen,</w:t>
            </w:r>
          </w:p>
          <w:p w:rsidR="00E0074A" w:rsidRPr="00813B6D" w:rsidRDefault="00E0074A" w:rsidP="00E0074A">
            <w:pPr>
              <w:pStyle w:val="Listenabsatz"/>
              <w:widowControl w:val="0"/>
              <w:numPr>
                <w:ilvl w:val="0"/>
                <w:numId w:val="0"/>
              </w:numPr>
              <w:autoSpaceDE w:val="0"/>
              <w:autoSpaceDN w:val="0"/>
              <w:ind w:left="360"/>
              <w:jc w:val="left"/>
              <w:rPr>
                <w:rFonts w:ascii="Calibri" w:hAnsi="Calibri" w:cs="Calibri"/>
                <w:b/>
                <w:bCs/>
                <w:color w:val="000000"/>
                <w:kern w:val="24"/>
                <w:sz w:val="20"/>
                <w:szCs w:val="20"/>
              </w:rPr>
            </w:pPr>
          </w:p>
          <w:p w:rsidR="00E0074A" w:rsidRPr="00813B6D" w:rsidRDefault="00E0074A" w:rsidP="00E0074A">
            <w:pPr>
              <w:pStyle w:val="StandardWeb"/>
              <w:spacing w:before="0" w:beforeAutospacing="0" w:after="0" w:afterAutospacing="0"/>
              <w:rPr>
                <w:rFonts w:ascii="Calibri" w:hAnsi="Calibri" w:cs="Calibri"/>
                <w:color w:val="000000"/>
                <w:kern w:val="24"/>
              </w:rPr>
            </w:pPr>
          </w:p>
          <w:p w:rsidR="00E0074A" w:rsidRPr="00813B6D" w:rsidRDefault="00E0074A" w:rsidP="00E0074A">
            <w:pPr>
              <w:pStyle w:val="Listenabsatz"/>
              <w:widowControl w:val="0"/>
              <w:numPr>
                <w:ilvl w:val="0"/>
                <w:numId w:val="0"/>
              </w:numPr>
              <w:autoSpaceDE w:val="0"/>
              <w:autoSpaceDN w:val="0"/>
              <w:ind w:left="360"/>
              <w:jc w:val="left"/>
              <w:rPr>
                <w:rFonts w:ascii="Calibri" w:hAnsi="Calibri" w:cs="Calibri"/>
                <w:sz w:val="20"/>
                <w:szCs w:val="20"/>
              </w:rPr>
            </w:pPr>
          </w:p>
        </w:tc>
        <w:tc>
          <w:tcPr>
            <w:tcW w:w="4603" w:type="dxa"/>
          </w:tcPr>
          <w:p w:rsidR="00E0074A" w:rsidRPr="00813B6D"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Default="00E0074A" w:rsidP="00E0074A">
            <w:pPr>
              <w:jc w:val="left"/>
              <w:rPr>
                <w:rFonts w:ascii="Calibri" w:hAnsi="Calibri" w:cs="Calibri"/>
                <w:sz w:val="20"/>
                <w:szCs w:val="20"/>
              </w:rPr>
            </w:pPr>
            <w:r w:rsidRPr="00813B6D">
              <w:rPr>
                <w:rFonts w:ascii="Calibri" w:hAnsi="Calibri" w:cs="Calibri"/>
                <w:sz w:val="20"/>
                <w:szCs w:val="20"/>
              </w:rPr>
              <w:t>Erste Einblicke in das Leben in einer frankophonen Region/einem frankophonen Land: geographische, politische, kulturelle Aspekte</w:t>
            </w:r>
          </w:p>
          <w:p w:rsidR="00E0074A" w:rsidRPr="00813B6D" w:rsidRDefault="00E0074A" w:rsidP="00E0074A">
            <w:pPr>
              <w:pStyle w:val="StandardWeb"/>
              <w:spacing w:before="0" w:beforeAutospacing="0" w:after="0" w:afterAutospacing="0"/>
              <w:rPr>
                <w:rFonts w:ascii="Calibri" w:hAnsi="Calibri" w:cs="Calibri"/>
                <w:b/>
                <w:bCs/>
                <w:color w:val="000000"/>
                <w:kern w:val="24"/>
              </w:rPr>
            </w:pPr>
          </w:p>
          <w:p w:rsidR="00E0074A" w:rsidRPr="00813B6D"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TMK</w:t>
            </w:r>
          </w:p>
          <w:p w:rsidR="00E0074A" w:rsidRPr="00926E39" w:rsidRDefault="00E0074A" w:rsidP="00E0074A">
            <w:pPr>
              <w:contextualSpacing/>
              <w:jc w:val="left"/>
              <w:rPr>
                <w:rFonts w:ascii="Calibri" w:eastAsia="Times New Roman" w:hAnsi="Calibri" w:cs="Calibri"/>
                <w:sz w:val="20"/>
                <w:szCs w:val="20"/>
                <w:u w:val="single"/>
                <w:lang w:eastAsia="de-DE"/>
              </w:rPr>
            </w:pPr>
            <w:r w:rsidRPr="00926E39">
              <w:rPr>
                <w:rFonts w:ascii="Calibri" w:hAnsi="Calibri" w:cs="Calibri"/>
                <w:sz w:val="20"/>
                <w:szCs w:val="20"/>
                <w:u w:val="single"/>
              </w:rPr>
              <w:t>Ausgangstexte</w:t>
            </w:r>
          </w:p>
          <w:p w:rsidR="00E0074A" w:rsidRPr="00926E39" w:rsidRDefault="00E0074A" w:rsidP="00E0074A">
            <w:pPr>
              <w:widowControl w:val="0"/>
              <w:autoSpaceDE w:val="0"/>
              <w:autoSpaceDN w:val="0"/>
              <w:jc w:val="left"/>
              <w:rPr>
                <w:rFonts w:ascii="Calibri" w:hAnsi="Calibri" w:cs="Calibri"/>
                <w:sz w:val="20"/>
                <w:szCs w:val="20"/>
              </w:rPr>
            </w:pPr>
            <w:r w:rsidRPr="00926E39">
              <w:rPr>
                <w:rFonts w:ascii="Calibri" w:hAnsi="Calibri" w:cs="Calibri"/>
                <w:sz w:val="20"/>
                <w:szCs w:val="20"/>
              </w:rPr>
              <w:t>Zeitungsartikel, einfaches Interview</w:t>
            </w:r>
          </w:p>
          <w:p w:rsidR="00E0074A" w:rsidRPr="00926E39" w:rsidRDefault="00E0074A" w:rsidP="00E0074A">
            <w:pPr>
              <w:widowControl w:val="0"/>
              <w:autoSpaceDE w:val="0"/>
              <w:autoSpaceDN w:val="0"/>
              <w:jc w:val="left"/>
              <w:rPr>
                <w:rFonts w:ascii="Calibri" w:hAnsi="Calibri" w:cs="Calibri"/>
                <w:sz w:val="20"/>
                <w:szCs w:val="20"/>
              </w:rPr>
            </w:pPr>
            <w:r w:rsidRPr="00926E39">
              <w:rPr>
                <w:rFonts w:ascii="Calibri" w:hAnsi="Calibri" w:cs="Calibri"/>
                <w:sz w:val="20"/>
                <w:szCs w:val="20"/>
              </w:rPr>
              <w:t>Bildmedien</w:t>
            </w:r>
          </w:p>
          <w:p w:rsidR="00E0074A" w:rsidRDefault="00E0074A" w:rsidP="00E0074A">
            <w:pPr>
              <w:contextualSpacing/>
              <w:jc w:val="left"/>
              <w:rPr>
                <w:rFonts w:ascii="Calibri" w:hAnsi="Calibri" w:cs="Calibri"/>
                <w:sz w:val="20"/>
                <w:szCs w:val="20"/>
              </w:rPr>
            </w:pPr>
          </w:p>
          <w:p w:rsidR="00E0074A" w:rsidRPr="00926E39" w:rsidRDefault="00E0074A" w:rsidP="00E0074A">
            <w:pPr>
              <w:contextualSpacing/>
              <w:jc w:val="left"/>
              <w:rPr>
                <w:rFonts w:ascii="Calibri" w:hAnsi="Calibri" w:cs="Calibri"/>
                <w:sz w:val="20"/>
                <w:szCs w:val="20"/>
                <w:u w:val="single"/>
              </w:rPr>
            </w:pPr>
            <w:r w:rsidRPr="00926E39">
              <w:rPr>
                <w:rFonts w:ascii="Calibri" w:hAnsi="Calibri" w:cs="Calibri"/>
                <w:sz w:val="20"/>
                <w:szCs w:val="20"/>
                <w:u w:val="single"/>
              </w:rPr>
              <w:t>Zieltexte</w:t>
            </w:r>
          </w:p>
          <w:p w:rsidR="00E0074A" w:rsidRPr="00926E39" w:rsidRDefault="00E0074A" w:rsidP="00E0074A">
            <w:pPr>
              <w:widowControl w:val="0"/>
              <w:autoSpaceDE w:val="0"/>
              <w:autoSpaceDN w:val="0"/>
              <w:jc w:val="left"/>
              <w:rPr>
                <w:rFonts w:ascii="Calibri" w:hAnsi="Calibri" w:cs="Calibri"/>
                <w:sz w:val="20"/>
                <w:szCs w:val="20"/>
              </w:rPr>
            </w:pPr>
            <w:r w:rsidRPr="00926E39">
              <w:rPr>
                <w:rFonts w:ascii="Calibri" w:hAnsi="Calibri" w:cs="Calibri"/>
                <w:sz w:val="20"/>
                <w:szCs w:val="20"/>
              </w:rPr>
              <w:t xml:space="preserve">Kurzpräsentation </w:t>
            </w:r>
          </w:p>
          <w:p w:rsidR="00E0074A" w:rsidRPr="00926E39" w:rsidRDefault="00E0074A" w:rsidP="00E0074A">
            <w:pPr>
              <w:widowControl w:val="0"/>
              <w:autoSpaceDE w:val="0"/>
              <w:autoSpaceDN w:val="0"/>
              <w:jc w:val="left"/>
              <w:rPr>
                <w:rFonts w:ascii="Calibri" w:hAnsi="Calibri" w:cs="Calibri"/>
                <w:sz w:val="20"/>
                <w:szCs w:val="20"/>
              </w:rPr>
            </w:pPr>
            <w:r w:rsidRPr="00926E39">
              <w:rPr>
                <w:rFonts w:ascii="Calibri" w:hAnsi="Calibri" w:cs="Calibri"/>
                <w:sz w:val="20"/>
                <w:szCs w:val="20"/>
              </w:rPr>
              <w:t>Dialog, Diskussion, Debatte</w:t>
            </w:r>
          </w:p>
          <w:p w:rsidR="00E0074A" w:rsidRPr="00813B6D" w:rsidRDefault="00E0074A" w:rsidP="00E0074A">
            <w:pPr>
              <w:pStyle w:val="StandardWeb"/>
              <w:spacing w:before="0" w:beforeAutospacing="0" w:after="0" w:afterAutospacing="0"/>
              <w:rPr>
                <w:rFonts w:ascii="Calibri" w:hAnsi="Calibri" w:cs="Calibri"/>
                <w:b/>
                <w:bCs/>
                <w:color w:val="000000"/>
                <w:kern w:val="24"/>
              </w:rPr>
            </w:pPr>
          </w:p>
          <w:p w:rsidR="00E0074A" w:rsidRPr="00813B6D" w:rsidRDefault="00E0074A" w:rsidP="00E0074A">
            <w:pPr>
              <w:pStyle w:val="StandardWeb"/>
              <w:spacing w:before="0" w:beforeAutospacing="0" w:after="0" w:afterAutospacing="0"/>
              <w:rPr>
                <w:rFonts w:ascii="Calibri" w:hAnsi="Calibri" w:cs="Calibri"/>
                <w:bCs/>
                <w:color w:val="000000"/>
                <w:kern w:val="24"/>
              </w:rPr>
            </w:pPr>
            <w:r w:rsidRPr="00813B6D">
              <w:rPr>
                <w:rFonts w:ascii="Calibri" w:hAnsi="Calibri" w:cs="Calibri"/>
                <w:b/>
                <w:bCs/>
                <w:color w:val="000000"/>
                <w:kern w:val="24"/>
              </w:rPr>
              <w:t>V</w:t>
            </w:r>
            <w:r>
              <w:rPr>
                <w:rFonts w:ascii="Calibri" w:hAnsi="Calibri" w:cs="Calibri"/>
                <w:b/>
                <w:bCs/>
                <w:color w:val="000000"/>
                <w:kern w:val="24"/>
              </w:rPr>
              <w:t>SM</w:t>
            </w:r>
          </w:p>
          <w:p w:rsidR="00E0074A" w:rsidRPr="00926E39" w:rsidRDefault="00E0074A" w:rsidP="00E0074A">
            <w:pPr>
              <w:widowControl w:val="0"/>
              <w:autoSpaceDE w:val="0"/>
              <w:autoSpaceDN w:val="0"/>
              <w:jc w:val="left"/>
              <w:rPr>
                <w:rFonts w:ascii="Calibri" w:hAnsi="Calibri" w:cs="Calibri"/>
                <w:sz w:val="20"/>
                <w:szCs w:val="20"/>
                <w:u w:val="single"/>
              </w:rPr>
            </w:pPr>
            <w:r w:rsidRPr="00926E39">
              <w:rPr>
                <w:rFonts w:ascii="Calibri" w:hAnsi="Calibri" w:cs="Calibri"/>
                <w:sz w:val="20"/>
                <w:szCs w:val="20"/>
                <w:u w:val="single"/>
              </w:rPr>
              <w:t>Grammatik</w:t>
            </w:r>
          </w:p>
          <w:p w:rsidR="00E0074A" w:rsidRPr="00813B6D" w:rsidRDefault="00E0074A" w:rsidP="00E0074A">
            <w:pPr>
              <w:widowControl w:val="0"/>
              <w:autoSpaceDE w:val="0"/>
              <w:autoSpaceDN w:val="0"/>
              <w:jc w:val="left"/>
              <w:rPr>
                <w:rFonts w:ascii="Calibri" w:hAnsi="Calibri" w:cs="Calibri"/>
                <w:sz w:val="20"/>
                <w:szCs w:val="20"/>
              </w:rPr>
            </w:pPr>
            <w:r>
              <w:rPr>
                <w:rFonts w:ascii="Calibri" w:hAnsi="Calibri" w:cs="Calibri"/>
                <w:sz w:val="20"/>
                <w:szCs w:val="20"/>
              </w:rPr>
              <w:t>Passivkonstruktionen</w:t>
            </w:r>
          </w:p>
          <w:p w:rsidR="00E0074A" w:rsidRPr="00813B6D" w:rsidRDefault="00E0074A" w:rsidP="00E0074A">
            <w:pPr>
              <w:pStyle w:val="StandardWeb"/>
              <w:spacing w:before="0" w:beforeAutospacing="0" w:after="0" w:afterAutospacing="0"/>
              <w:rPr>
                <w:rFonts w:ascii="Calibri" w:hAnsi="Calibri" w:cs="Calibri"/>
                <w:color w:val="000000"/>
                <w:kern w:val="24"/>
              </w:rPr>
            </w:pPr>
          </w:p>
          <w:p w:rsidR="00E0074A" w:rsidRPr="00813B6D" w:rsidRDefault="00E0074A" w:rsidP="00E0074A">
            <w:pPr>
              <w:contextualSpacing/>
              <w:jc w:val="left"/>
              <w:rPr>
                <w:rFonts w:ascii="Calibri" w:hAnsi="Calibri" w:cs="Calibri"/>
                <w:b/>
                <w:sz w:val="20"/>
                <w:szCs w:val="20"/>
              </w:rPr>
            </w:pPr>
            <w:r w:rsidRPr="00813B6D">
              <w:rPr>
                <w:rFonts w:ascii="Calibri" w:hAnsi="Calibri" w:cs="Calibri"/>
                <w:b/>
                <w:sz w:val="20"/>
                <w:szCs w:val="20"/>
              </w:rPr>
              <w:t>SLK</w:t>
            </w:r>
          </w:p>
          <w:p w:rsidR="00E0074A" w:rsidRPr="00813B6D" w:rsidRDefault="00E0074A" w:rsidP="00E0074A">
            <w:pPr>
              <w:contextualSpacing/>
              <w:jc w:val="left"/>
              <w:rPr>
                <w:rFonts w:ascii="Calibri" w:hAnsi="Calibri" w:cs="Calibri"/>
                <w:sz w:val="20"/>
                <w:szCs w:val="20"/>
              </w:rPr>
            </w:pPr>
            <w:r w:rsidRPr="00813B6D">
              <w:rPr>
                <w:rFonts w:ascii="Calibri" w:hAnsi="Calibri" w:cs="Calibri"/>
                <w:sz w:val="20"/>
                <w:szCs w:val="20"/>
              </w:rPr>
              <w:t xml:space="preserve">Vertiefung und Erweiterung von Strategien </w:t>
            </w:r>
          </w:p>
          <w:p w:rsidR="00E0074A" w:rsidRPr="00DB7CBE" w:rsidRDefault="00E0074A" w:rsidP="00882803">
            <w:pPr>
              <w:numPr>
                <w:ilvl w:val="0"/>
                <w:numId w:val="25"/>
              </w:numPr>
              <w:contextualSpacing/>
              <w:jc w:val="left"/>
              <w:rPr>
                <w:rFonts w:ascii="Calibri" w:hAnsi="Calibri" w:cs="Calibri"/>
                <w:sz w:val="20"/>
                <w:szCs w:val="20"/>
              </w:rPr>
            </w:pPr>
            <w:r>
              <w:rPr>
                <w:rFonts w:ascii="Calibri" w:hAnsi="Calibri" w:cs="Calibri"/>
                <w:sz w:val="20"/>
                <w:szCs w:val="20"/>
              </w:rPr>
              <w:t>zur Unterstützung des mono</w:t>
            </w:r>
            <w:r w:rsidRPr="00813B6D">
              <w:rPr>
                <w:rFonts w:ascii="Calibri" w:hAnsi="Calibri" w:cs="Calibri"/>
                <w:sz w:val="20"/>
                <w:szCs w:val="20"/>
              </w:rPr>
              <w:t xml:space="preserve">logischen und dialogischen Sprechens </w:t>
            </w:r>
          </w:p>
          <w:p w:rsidR="00E0074A" w:rsidRDefault="00E0074A" w:rsidP="00882803">
            <w:pPr>
              <w:numPr>
                <w:ilvl w:val="0"/>
                <w:numId w:val="25"/>
              </w:numPr>
              <w:contextualSpacing/>
              <w:jc w:val="left"/>
              <w:rPr>
                <w:rFonts w:ascii="Calibri" w:hAnsi="Calibri" w:cs="Calibri"/>
                <w:sz w:val="20"/>
                <w:szCs w:val="20"/>
              </w:rPr>
            </w:pPr>
            <w:r w:rsidRPr="00813B6D">
              <w:rPr>
                <w:rFonts w:ascii="Calibri" w:hAnsi="Calibri" w:cs="Calibri"/>
                <w:sz w:val="20"/>
                <w:szCs w:val="20"/>
              </w:rPr>
              <w:t xml:space="preserve">zur Kompensation sprachlicher Schwierigkeiten </w:t>
            </w:r>
          </w:p>
          <w:p w:rsidR="00E0074A" w:rsidRPr="00813B6D" w:rsidRDefault="00E0074A" w:rsidP="00E0074A">
            <w:pPr>
              <w:ind w:left="360"/>
              <w:contextualSpacing/>
              <w:jc w:val="left"/>
              <w:rPr>
                <w:rFonts w:ascii="Calibri" w:hAnsi="Calibri" w:cs="Calibri"/>
                <w:sz w:val="20"/>
                <w:szCs w:val="20"/>
              </w:rPr>
            </w:pPr>
          </w:p>
        </w:tc>
        <w:tc>
          <w:tcPr>
            <w:tcW w:w="4546" w:type="dxa"/>
          </w:tcPr>
          <w:p w:rsidR="00E0074A" w:rsidRPr="00813B6D" w:rsidRDefault="00E0074A" w:rsidP="00E0074A">
            <w:pPr>
              <w:pStyle w:val="StandardWeb"/>
              <w:spacing w:before="0" w:beforeAutospacing="0" w:after="0" w:afterAutospacing="0"/>
              <w:rPr>
                <w:rFonts w:ascii="Calibri" w:hAnsi="Calibri" w:cs="Calibri"/>
              </w:rPr>
            </w:pPr>
            <w:r w:rsidRPr="00813B6D">
              <w:rPr>
                <w:rFonts w:ascii="Calibri" w:hAnsi="Calibri" w:cs="Calibri"/>
                <w:b/>
                <w:bCs/>
                <w:color w:val="000000"/>
                <w:kern w:val="24"/>
              </w:rPr>
              <w:t xml:space="preserve">Unterrichtliche Umsetzung: </w:t>
            </w:r>
          </w:p>
          <w:p w:rsidR="00E0074A" w:rsidRPr="0059487B"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Cs/>
                <w:color w:val="000000"/>
                <w:kern w:val="24"/>
              </w:rPr>
              <w:t xml:space="preserve">La </w:t>
            </w:r>
            <w:r w:rsidRPr="0059487B">
              <w:rPr>
                <w:rFonts w:ascii="Calibri" w:hAnsi="Calibri" w:cs="Calibri"/>
                <w:bCs/>
                <w:color w:val="000000"/>
                <w:kern w:val="24"/>
              </w:rPr>
              <w:t>Guadeloupe und</w:t>
            </w:r>
            <w:r>
              <w:rPr>
                <w:rFonts w:ascii="Calibri" w:hAnsi="Calibri" w:cs="Calibri"/>
                <w:bCs/>
                <w:color w:val="000000"/>
                <w:kern w:val="24"/>
              </w:rPr>
              <w:t>/oder</w:t>
            </w:r>
            <w:r w:rsidRPr="0059487B">
              <w:rPr>
                <w:rFonts w:ascii="Calibri" w:hAnsi="Calibri" w:cs="Calibri"/>
                <w:bCs/>
                <w:color w:val="000000"/>
                <w:kern w:val="24"/>
              </w:rPr>
              <w:t xml:space="preserve"> </w:t>
            </w:r>
            <w:r>
              <w:rPr>
                <w:rFonts w:ascii="Calibri" w:hAnsi="Calibri" w:cs="Calibri"/>
                <w:bCs/>
                <w:color w:val="000000"/>
                <w:kern w:val="24"/>
              </w:rPr>
              <w:t xml:space="preserve">La </w:t>
            </w:r>
            <w:r w:rsidRPr="0059487B">
              <w:rPr>
                <w:rFonts w:ascii="Calibri" w:hAnsi="Calibri" w:cs="Calibri"/>
                <w:bCs/>
                <w:color w:val="000000"/>
                <w:kern w:val="24"/>
              </w:rPr>
              <w:t>Martinique</w:t>
            </w:r>
            <w:r>
              <w:rPr>
                <w:rFonts w:ascii="Calibri" w:hAnsi="Calibri" w:cs="Calibri"/>
                <w:bCs/>
                <w:color w:val="000000"/>
                <w:kern w:val="24"/>
              </w:rPr>
              <w:t xml:space="preserve"> als französische Übersee-Départements: Verwaltung, Wirtschaft, k</w:t>
            </w:r>
            <w:r w:rsidRPr="0059487B">
              <w:rPr>
                <w:rFonts w:ascii="Calibri" w:hAnsi="Calibri" w:cs="Calibri"/>
                <w:bCs/>
                <w:color w:val="000000"/>
                <w:kern w:val="24"/>
              </w:rPr>
              <w:t>oloniales Erbe, kreolische Kulturen,</w:t>
            </w:r>
            <w:r>
              <w:rPr>
                <w:rFonts w:ascii="Calibri" w:hAnsi="Calibri" w:cs="Calibri"/>
                <w:bCs/>
                <w:color w:val="000000"/>
                <w:kern w:val="24"/>
              </w:rPr>
              <w:t xml:space="preserve"> Tourismus</w:t>
            </w:r>
          </w:p>
          <w:p w:rsidR="00E0074A" w:rsidRDefault="00E0074A" w:rsidP="00E0074A">
            <w:pPr>
              <w:pStyle w:val="StandardWeb"/>
              <w:spacing w:before="0" w:beforeAutospacing="0" w:after="0" w:afterAutospacing="0"/>
              <w:rPr>
                <w:rFonts w:ascii="Calibri" w:hAnsi="Calibri" w:cs="Calibri"/>
                <w:b/>
                <w:bCs/>
                <w:color w:val="000000"/>
                <w:kern w:val="24"/>
              </w:rPr>
            </w:pPr>
          </w:p>
          <w:p w:rsidR="00E0074A" w:rsidRPr="0061538E"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 xml:space="preserve">Lernaufgabe: </w:t>
            </w:r>
            <w:r w:rsidRPr="0059487B">
              <w:rPr>
                <w:rFonts w:ascii="Calibri" w:hAnsi="Calibri" w:cs="Calibri"/>
                <w:bCs/>
                <w:color w:val="000000"/>
                <w:kern w:val="24"/>
              </w:rPr>
              <w:t>simulierte Podiumsdiskussion</w:t>
            </w:r>
            <w:r>
              <w:rPr>
                <w:rFonts w:ascii="Calibri" w:hAnsi="Calibri" w:cs="Calibri"/>
                <w:bCs/>
                <w:color w:val="000000"/>
                <w:kern w:val="24"/>
              </w:rPr>
              <w:t xml:space="preserve"> zu einer Imagekampagne der französischen Antillen</w:t>
            </w:r>
          </w:p>
          <w:p w:rsidR="00E0074A" w:rsidRPr="00813B6D" w:rsidRDefault="00E0074A" w:rsidP="00E0074A">
            <w:pPr>
              <w:pStyle w:val="StandardWeb"/>
              <w:spacing w:before="0" w:beforeAutospacing="0" w:after="0" w:afterAutospacing="0"/>
              <w:rPr>
                <w:rFonts w:ascii="Calibri" w:hAnsi="Calibri" w:cs="Calibri"/>
              </w:rPr>
            </w:pPr>
          </w:p>
          <w:p w:rsidR="00E0074A" w:rsidRPr="00813B6D" w:rsidRDefault="00E0074A" w:rsidP="00E0074A">
            <w:pPr>
              <w:pStyle w:val="StandardWeb"/>
              <w:spacing w:before="0" w:beforeAutospacing="0" w:after="0" w:afterAutospacing="0"/>
              <w:rPr>
                <w:rFonts w:ascii="Calibri" w:hAnsi="Calibri" w:cs="Calibri"/>
                <w:b/>
                <w:bCs/>
                <w:color w:val="000000"/>
                <w:kern w:val="24"/>
              </w:rPr>
            </w:pPr>
            <w:r w:rsidRPr="00813B6D">
              <w:rPr>
                <w:rFonts w:ascii="Calibri" w:hAnsi="Calibri" w:cs="Calibri"/>
                <w:b/>
                <w:bCs/>
                <w:color w:val="000000"/>
                <w:kern w:val="24"/>
              </w:rPr>
              <w:t>Leistungsüberprüfung:</w:t>
            </w:r>
          </w:p>
          <w:p w:rsidR="00E0074A" w:rsidRPr="00813B6D" w:rsidRDefault="00742295" w:rsidP="00E0074A">
            <w:pPr>
              <w:pStyle w:val="StandardWeb"/>
              <w:spacing w:before="0" w:beforeAutospacing="0" w:after="0" w:afterAutospacing="0"/>
              <w:rPr>
                <w:rFonts w:ascii="Calibri" w:hAnsi="Calibri" w:cs="Calibri"/>
              </w:rPr>
            </w:pPr>
            <w:r>
              <w:rPr>
                <w:rFonts w:ascii="Calibri" w:hAnsi="Calibri" w:cs="Calibri"/>
              </w:rPr>
              <w:t>Mündliche Prüfung</w:t>
            </w:r>
          </w:p>
        </w:tc>
      </w:tr>
    </w:tbl>
    <w:p w:rsidR="003E1608" w:rsidRDefault="003E1608">
      <w:r>
        <w:br w:type="page"/>
      </w:r>
    </w:p>
    <w:tbl>
      <w:tblPr>
        <w:tblStyle w:val="Tabellenraster"/>
        <w:tblW w:w="15208" w:type="dxa"/>
        <w:tblInd w:w="-318" w:type="dxa"/>
        <w:tblLook w:val="04A0" w:firstRow="1" w:lastRow="0" w:firstColumn="1" w:lastColumn="0" w:noHBand="0" w:noVBand="1"/>
      </w:tblPr>
      <w:tblGrid>
        <w:gridCol w:w="6059"/>
        <w:gridCol w:w="4603"/>
        <w:gridCol w:w="4546"/>
      </w:tblGrid>
      <w:tr w:rsidR="00E0074A" w:rsidRPr="002D4B3F" w:rsidTr="00E0074A">
        <w:trPr>
          <w:trHeight w:val="486"/>
        </w:trPr>
        <w:tc>
          <w:tcPr>
            <w:tcW w:w="15208" w:type="dxa"/>
            <w:gridSpan w:val="3"/>
            <w:shd w:val="clear" w:color="auto" w:fill="92CDDC" w:themeFill="accent5" w:themeFillTint="99"/>
          </w:tcPr>
          <w:p w:rsidR="00E0074A" w:rsidRPr="002D4B3F" w:rsidRDefault="00E0074A" w:rsidP="002D4B3F">
            <w:pPr>
              <w:jc w:val="left"/>
              <w:rPr>
                <w:rFonts w:ascii="Calibri" w:hAnsi="Calibri" w:cs="Calibri"/>
                <w:b/>
                <w:bCs/>
                <w:sz w:val="24"/>
                <w:szCs w:val="24"/>
                <w:lang w:val="fr-FR"/>
              </w:rPr>
            </w:pPr>
            <w:r w:rsidRPr="002D4B3F">
              <w:rPr>
                <w:rFonts w:ascii="Calibri" w:hAnsi="Calibri" w:cs="Calibri"/>
                <w:b/>
                <w:bCs/>
                <w:sz w:val="24"/>
                <w:szCs w:val="24"/>
                <w:lang w:val="fr-FR"/>
              </w:rPr>
              <w:lastRenderedPageBreak/>
              <w:t xml:space="preserve">UV 10.4 C’est ici qu’on lit – rencontres littéraires </w:t>
            </w:r>
            <w:r w:rsidRPr="002D4B3F">
              <w:rPr>
                <w:rFonts w:ascii="Calibri" w:hAnsi="Calibri" w:cs="Calibri"/>
                <w:bCs/>
                <w:sz w:val="24"/>
                <w:szCs w:val="24"/>
                <w:lang w:val="fr-FR"/>
              </w:rPr>
              <w:t>(ca. 20 Ustd.)</w:t>
            </w:r>
          </w:p>
        </w:tc>
      </w:tr>
      <w:tr w:rsidR="00E0074A" w:rsidRPr="002D4B3F" w:rsidTr="00E0074A">
        <w:trPr>
          <w:trHeight w:val="453"/>
        </w:trPr>
        <w:tc>
          <w:tcPr>
            <w:tcW w:w="6059"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 xml:space="preserve">Kompetenzerwartungen im Schwerpunkt </w:t>
            </w:r>
          </w:p>
        </w:tc>
        <w:tc>
          <w:tcPr>
            <w:tcW w:w="4603"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 xml:space="preserve">Auswahl fachlicher Konkretisierungen </w:t>
            </w:r>
          </w:p>
        </w:tc>
        <w:tc>
          <w:tcPr>
            <w:tcW w:w="4546" w:type="dxa"/>
            <w:shd w:val="clear" w:color="auto" w:fill="DAEEF3" w:themeFill="accent5" w:themeFillTint="33"/>
          </w:tcPr>
          <w:p w:rsidR="00E0074A" w:rsidRPr="002D4B3F" w:rsidRDefault="00E0074A" w:rsidP="00203D83">
            <w:pPr>
              <w:spacing w:line="288" w:lineRule="auto"/>
              <w:jc w:val="left"/>
              <w:rPr>
                <w:rFonts w:asciiTheme="minorHAnsi" w:eastAsia="Times New Roman" w:hAnsiTheme="minorHAnsi" w:cs="Arial"/>
                <w:b/>
                <w:sz w:val="24"/>
                <w:szCs w:val="24"/>
                <w:lang w:eastAsia="de-DE"/>
              </w:rPr>
            </w:pPr>
            <w:r w:rsidRPr="002D4B3F">
              <w:rPr>
                <w:rFonts w:asciiTheme="minorHAnsi" w:eastAsia="Times New Roman" w:hAnsiTheme="minorHAnsi" w:cs="Arial"/>
                <w:b/>
                <w:sz w:val="24"/>
                <w:szCs w:val="24"/>
                <w:lang w:eastAsia="de-DE"/>
              </w:rPr>
              <w:t>Hinweise, Verein</w:t>
            </w:r>
            <w:r w:rsidRPr="002D4B3F">
              <w:rPr>
                <w:rFonts w:asciiTheme="minorHAnsi" w:eastAsia="Times New Roman" w:hAnsiTheme="minorHAnsi" w:cs="Arial"/>
                <w:b/>
                <w:sz w:val="24"/>
                <w:szCs w:val="24"/>
                <w:lang w:eastAsia="de-DE"/>
              </w:rPr>
              <w:softHyphen/>
              <w:t>barun</w:t>
            </w:r>
            <w:r w:rsidRPr="002D4B3F">
              <w:rPr>
                <w:rFonts w:asciiTheme="minorHAnsi" w:eastAsia="Times New Roman" w:hAnsiTheme="minorHAnsi" w:cs="Arial"/>
                <w:b/>
                <w:sz w:val="24"/>
                <w:szCs w:val="24"/>
                <w:lang w:eastAsia="de-DE"/>
              </w:rPr>
              <w:softHyphen/>
              <w:t xml:space="preserve">gen und Absprachen </w:t>
            </w:r>
          </w:p>
        </w:tc>
      </w:tr>
      <w:tr w:rsidR="00E0074A" w:rsidRPr="00A22CB7" w:rsidTr="00E0074A">
        <w:trPr>
          <w:trHeight w:val="3833"/>
        </w:trPr>
        <w:tc>
          <w:tcPr>
            <w:tcW w:w="6059" w:type="dxa"/>
          </w:tcPr>
          <w:p w:rsidR="00E0074A" w:rsidRPr="0059487B"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Pr="00926E39" w:rsidRDefault="00E0074A" w:rsidP="00E0074A">
            <w:pPr>
              <w:contextualSpacing/>
              <w:jc w:val="left"/>
              <w:rPr>
                <w:rFonts w:ascii="Calibri" w:hAnsi="Calibri" w:cs="Calibri"/>
                <w:sz w:val="20"/>
                <w:szCs w:val="20"/>
                <w:u w:val="single"/>
              </w:rPr>
            </w:pPr>
            <w:r w:rsidRPr="00926E39">
              <w:rPr>
                <w:rFonts w:ascii="Calibri" w:hAnsi="Calibri" w:cs="Calibri"/>
                <w:sz w:val="20"/>
                <w:szCs w:val="20"/>
                <w:u w:val="single"/>
              </w:rPr>
              <w:t>Soziokulturelles Orientierungswissen</w:t>
            </w:r>
          </w:p>
          <w:p w:rsidR="00E0074A" w:rsidRPr="0059487B" w:rsidRDefault="00E0074A" w:rsidP="00882803">
            <w:pPr>
              <w:pStyle w:val="Listenabsatz"/>
              <w:widowControl w:val="0"/>
              <w:numPr>
                <w:ilvl w:val="0"/>
                <w:numId w:val="12"/>
              </w:numPr>
              <w:autoSpaceDE w:val="0"/>
              <w:autoSpaceDN w:val="0"/>
              <w:jc w:val="left"/>
              <w:rPr>
                <w:rFonts w:ascii="Calibri" w:eastAsia="Times New Roman" w:hAnsi="Calibri" w:cs="Calibri"/>
                <w:sz w:val="20"/>
                <w:szCs w:val="20"/>
                <w:lang w:eastAsia="de-DE"/>
              </w:rPr>
            </w:pPr>
            <w:r w:rsidRPr="0059487B">
              <w:rPr>
                <w:rFonts w:ascii="Calibri" w:eastAsia="Times New Roman" w:hAnsi="Calibri" w:cs="Calibri"/>
                <w:sz w:val="20"/>
                <w:szCs w:val="20"/>
                <w:lang w:eastAsia="de-DE"/>
              </w:rPr>
              <w:t>ein grundlegendes soziokulturelles Orientierungswissen einsetzen</w:t>
            </w:r>
            <w:r>
              <w:rPr>
                <w:rFonts w:ascii="Calibri" w:eastAsia="Times New Roman" w:hAnsi="Calibri" w:cs="Calibri"/>
                <w:sz w:val="20"/>
                <w:szCs w:val="20"/>
                <w:lang w:eastAsia="de-DE"/>
              </w:rPr>
              <w:t>,</w:t>
            </w:r>
          </w:p>
          <w:p w:rsidR="00E0074A" w:rsidRPr="0059487B" w:rsidRDefault="00E0074A" w:rsidP="00E0074A">
            <w:pPr>
              <w:pStyle w:val="StandardWeb"/>
              <w:spacing w:before="0" w:beforeAutospacing="0" w:after="0" w:afterAutospacing="0"/>
              <w:rPr>
                <w:rFonts w:ascii="Calibri" w:hAnsi="Calibri" w:cs="Calibri"/>
                <w:b/>
                <w:bCs/>
                <w:color w:val="000000"/>
                <w:kern w:val="24"/>
              </w:rPr>
            </w:pPr>
          </w:p>
          <w:p w:rsidR="00E0074A" w:rsidRPr="0059487B"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E0074A" w:rsidRPr="00926E39" w:rsidRDefault="00E0074A" w:rsidP="00E0074A">
            <w:pPr>
              <w:jc w:val="left"/>
              <w:rPr>
                <w:rFonts w:ascii="Calibri" w:hAnsi="Calibri" w:cs="Calibri"/>
                <w:sz w:val="20"/>
                <w:szCs w:val="20"/>
                <w:u w:val="single"/>
              </w:rPr>
            </w:pPr>
            <w:r w:rsidRPr="00926E39">
              <w:rPr>
                <w:rFonts w:ascii="Calibri" w:hAnsi="Calibri" w:cs="Calibri"/>
                <w:sz w:val="20"/>
                <w:szCs w:val="20"/>
                <w:u w:val="single"/>
              </w:rPr>
              <w:t>Leseverstehen</w:t>
            </w:r>
          </w:p>
          <w:p w:rsidR="00E0074A" w:rsidRDefault="00E0074A" w:rsidP="00882803">
            <w:pPr>
              <w:pStyle w:val="Listenabsatz"/>
              <w:numPr>
                <w:ilvl w:val="0"/>
                <w:numId w:val="24"/>
              </w:numPr>
              <w:ind w:left="357" w:hanging="357"/>
              <w:jc w:val="left"/>
              <w:rPr>
                <w:rFonts w:ascii="Calibri" w:hAnsi="Calibri" w:cs="Calibri"/>
                <w:sz w:val="20"/>
                <w:szCs w:val="20"/>
              </w:rPr>
            </w:pPr>
            <w:r w:rsidRPr="0059487B">
              <w:rPr>
                <w:rFonts w:ascii="Calibri" w:hAnsi="Calibri" w:cs="Calibri"/>
                <w:sz w:val="20"/>
                <w:szCs w:val="20"/>
              </w:rPr>
              <w:t>klar strukturierten, auch mehrfach kodierten Sach- und Gebrauchs</w:t>
            </w:r>
            <w:r w:rsidRPr="0059487B">
              <w:rPr>
                <w:rFonts w:ascii="Calibri" w:hAnsi="Calibri" w:cs="Calibri"/>
                <w:sz w:val="20"/>
                <w:szCs w:val="20"/>
              </w:rPr>
              <w:softHyphen/>
            </w:r>
            <w:r w:rsidRPr="0059487B">
              <w:rPr>
                <w:rFonts w:ascii="Calibri" w:hAnsi="Calibri" w:cs="Calibri"/>
                <w:sz w:val="20"/>
                <w:szCs w:val="20"/>
              </w:rPr>
              <w:softHyphen/>
              <w:t xml:space="preserve">texten sowie einfacheren </w:t>
            </w:r>
            <w:r>
              <w:rPr>
                <w:rFonts w:ascii="Calibri" w:hAnsi="Calibri" w:cs="Calibri"/>
                <w:sz w:val="20"/>
                <w:szCs w:val="20"/>
              </w:rPr>
              <w:t>literarischen Texten die Gesamtaus</w:t>
            </w:r>
            <w:r w:rsidRPr="0059487B">
              <w:rPr>
                <w:rFonts w:ascii="Calibri" w:hAnsi="Calibri" w:cs="Calibri"/>
                <w:sz w:val="20"/>
                <w:szCs w:val="20"/>
              </w:rPr>
              <w:t>sage, wesentliche thematische Aspekte sowie wichtige Details entnehmen und diese Informationen in den Kontext der Gesamtaussage einordnen</w:t>
            </w:r>
            <w:r>
              <w:rPr>
                <w:rFonts w:ascii="Calibri" w:hAnsi="Calibri" w:cs="Calibri"/>
                <w:sz w:val="20"/>
                <w:szCs w:val="20"/>
              </w:rPr>
              <w:t>,</w:t>
            </w:r>
          </w:p>
          <w:p w:rsidR="00E0074A" w:rsidRPr="009C01FF" w:rsidRDefault="00E0074A" w:rsidP="00882803">
            <w:pPr>
              <w:pStyle w:val="Listenabsatz"/>
              <w:numPr>
                <w:ilvl w:val="0"/>
                <w:numId w:val="24"/>
              </w:numPr>
              <w:jc w:val="left"/>
              <w:rPr>
                <w:rFonts w:ascii="Calibri" w:hAnsi="Calibri" w:cs="Calibri"/>
                <w:sz w:val="20"/>
                <w:szCs w:val="20"/>
              </w:rPr>
            </w:pPr>
            <w:r>
              <w:rPr>
                <w:rFonts w:ascii="Calibri" w:hAnsi="Calibri" w:cs="Calibri"/>
                <w:sz w:val="20"/>
                <w:szCs w:val="20"/>
              </w:rPr>
              <w:t>Texte vor dem Hintergrund grundlegender Gattungs- und Gestaltungsmerkmale inhaltlich erfassen,</w:t>
            </w:r>
            <w:r w:rsidRPr="0059487B">
              <w:rPr>
                <w:rFonts w:ascii="Calibri" w:hAnsi="Calibri" w:cs="Calibri"/>
                <w:sz w:val="20"/>
                <w:szCs w:val="20"/>
              </w:rPr>
              <w:t xml:space="preserve"> </w:t>
            </w:r>
          </w:p>
          <w:p w:rsidR="00E0074A" w:rsidRPr="0059487B" w:rsidRDefault="00E0074A" w:rsidP="00E0074A">
            <w:pPr>
              <w:pStyle w:val="StandardWeb"/>
              <w:spacing w:before="0" w:beforeAutospacing="0" w:after="0" w:afterAutospacing="0"/>
              <w:rPr>
                <w:rFonts w:ascii="Calibri" w:hAnsi="Calibri" w:cs="Calibri"/>
                <w:b/>
                <w:bCs/>
                <w:color w:val="000000"/>
                <w:kern w:val="24"/>
              </w:rPr>
            </w:pPr>
          </w:p>
          <w:p w:rsidR="00E0074A" w:rsidRPr="0059487B" w:rsidRDefault="00E0074A" w:rsidP="00E0074A">
            <w:pPr>
              <w:pStyle w:val="StandardWeb"/>
              <w:spacing w:before="0" w:beforeAutospacing="0" w:after="0" w:afterAutospacing="0"/>
              <w:rPr>
                <w:rFonts w:ascii="Calibri" w:hAnsi="Calibri" w:cs="Calibri"/>
              </w:rPr>
            </w:pPr>
            <w:r w:rsidRPr="0059487B">
              <w:rPr>
                <w:rFonts w:ascii="Calibri" w:hAnsi="Calibri" w:cs="Calibri"/>
                <w:b/>
                <w:bCs/>
                <w:color w:val="000000"/>
                <w:kern w:val="24"/>
              </w:rPr>
              <w:t>TMK</w:t>
            </w:r>
          </w:p>
          <w:p w:rsidR="00E0074A" w:rsidRDefault="00E0074A" w:rsidP="00882803">
            <w:pPr>
              <w:pStyle w:val="Listenabsatz"/>
              <w:numPr>
                <w:ilvl w:val="0"/>
                <w:numId w:val="24"/>
              </w:numPr>
              <w:jc w:val="left"/>
              <w:rPr>
                <w:rFonts w:ascii="Calibri" w:hAnsi="Calibri" w:cs="Calibri"/>
                <w:sz w:val="20"/>
                <w:szCs w:val="20"/>
              </w:rPr>
            </w:pPr>
            <w:r>
              <w:rPr>
                <w:rFonts w:ascii="Calibri" w:hAnsi="Calibri" w:cs="Calibri"/>
                <w:sz w:val="20"/>
                <w:szCs w:val="20"/>
              </w:rPr>
              <w:t>Texte und Medienprodukte grundlegenden Gattungen zuordnen und wesentliche Strukturelemente an ihnen belegen,</w:t>
            </w:r>
          </w:p>
          <w:p w:rsidR="00E0074A" w:rsidRPr="0059487B" w:rsidRDefault="00E0074A" w:rsidP="00882803">
            <w:pPr>
              <w:pStyle w:val="Listenabsatz"/>
              <w:numPr>
                <w:ilvl w:val="0"/>
                <w:numId w:val="24"/>
              </w:numPr>
              <w:jc w:val="left"/>
              <w:rPr>
                <w:rFonts w:ascii="Calibri" w:hAnsi="Calibri" w:cs="Calibri"/>
                <w:sz w:val="20"/>
                <w:szCs w:val="20"/>
              </w:rPr>
            </w:pPr>
            <w:r>
              <w:rPr>
                <w:rFonts w:ascii="Calibri" w:hAnsi="Calibri" w:cs="Calibri"/>
                <w:sz w:val="20"/>
                <w:szCs w:val="20"/>
              </w:rPr>
              <w:t>Texte und Medienprodukte in andere vertraute Texte oder Medienprodukte umwandeln.</w:t>
            </w:r>
          </w:p>
          <w:p w:rsidR="00E0074A" w:rsidRPr="0059487B" w:rsidRDefault="00E0074A" w:rsidP="00E0074A">
            <w:pPr>
              <w:pStyle w:val="Listenabsatz"/>
              <w:widowControl w:val="0"/>
              <w:numPr>
                <w:ilvl w:val="0"/>
                <w:numId w:val="0"/>
              </w:numPr>
              <w:autoSpaceDE w:val="0"/>
              <w:autoSpaceDN w:val="0"/>
              <w:ind w:left="360"/>
              <w:jc w:val="left"/>
              <w:rPr>
                <w:rFonts w:ascii="Calibri" w:hAnsi="Calibri" w:cs="Calibri"/>
                <w:sz w:val="20"/>
                <w:szCs w:val="20"/>
              </w:rPr>
            </w:pPr>
          </w:p>
        </w:tc>
        <w:tc>
          <w:tcPr>
            <w:tcW w:w="4603" w:type="dxa"/>
          </w:tcPr>
          <w:p w:rsidR="00E0074A" w:rsidRPr="0059487B"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E0074A" w:rsidRDefault="00E0074A" w:rsidP="00E0074A">
            <w:pPr>
              <w:pStyle w:val="StandardWeb"/>
              <w:spacing w:before="0" w:beforeAutospacing="0" w:after="0" w:afterAutospacing="0"/>
              <w:rPr>
                <w:rFonts w:ascii="Calibri" w:hAnsi="Calibri" w:cs="Calibri"/>
              </w:rPr>
            </w:pPr>
            <w:r w:rsidRPr="00B97C12">
              <w:rPr>
                <w:rFonts w:ascii="Calibri" w:hAnsi="Calibri" w:cs="Calibri"/>
              </w:rPr>
              <w:t>E</w:t>
            </w:r>
            <w:r>
              <w:rPr>
                <w:rFonts w:ascii="Calibri" w:hAnsi="Calibri" w:cs="Calibri"/>
              </w:rPr>
              <w:t>inblicke in das aktuelle gesell</w:t>
            </w:r>
            <w:r w:rsidRPr="00B97C12">
              <w:rPr>
                <w:rFonts w:ascii="Calibri" w:hAnsi="Calibri" w:cs="Calibri"/>
              </w:rPr>
              <w:t>schaftliche Leben in Frankreich: kulturelle Aspekte</w:t>
            </w:r>
            <w:r>
              <w:rPr>
                <w:rFonts w:ascii="Calibri" w:hAnsi="Calibri" w:cs="Calibri"/>
              </w:rPr>
              <w:t xml:space="preserve"> </w:t>
            </w:r>
          </w:p>
          <w:p w:rsidR="00E0074A" w:rsidRPr="0059487B" w:rsidRDefault="00E0074A" w:rsidP="00E0074A">
            <w:pPr>
              <w:pStyle w:val="StandardWeb"/>
              <w:spacing w:before="0" w:beforeAutospacing="0" w:after="0" w:afterAutospacing="0"/>
              <w:rPr>
                <w:rFonts w:ascii="Calibri" w:hAnsi="Calibri" w:cs="Calibri"/>
                <w:b/>
                <w:bCs/>
                <w:color w:val="000000"/>
                <w:kern w:val="24"/>
              </w:rPr>
            </w:pPr>
          </w:p>
          <w:p w:rsidR="00E0074A" w:rsidRPr="0059487B"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TMK</w:t>
            </w:r>
          </w:p>
          <w:p w:rsidR="00E0074A" w:rsidRPr="00E35E61" w:rsidRDefault="00E0074A" w:rsidP="00E0074A">
            <w:pPr>
              <w:contextualSpacing/>
              <w:jc w:val="left"/>
              <w:rPr>
                <w:rFonts w:ascii="Calibri" w:eastAsia="Times New Roman" w:hAnsi="Calibri" w:cs="Calibri"/>
                <w:sz w:val="20"/>
                <w:szCs w:val="20"/>
                <w:u w:val="single"/>
                <w:lang w:eastAsia="de-DE"/>
              </w:rPr>
            </w:pPr>
            <w:r w:rsidRPr="00E35E61">
              <w:rPr>
                <w:rFonts w:ascii="Calibri" w:hAnsi="Calibri" w:cs="Calibri"/>
                <w:sz w:val="20"/>
                <w:szCs w:val="20"/>
                <w:u w:val="single"/>
              </w:rPr>
              <w:t>Ausgangstexte</w:t>
            </w:r>
          </w:p>
          <w:p w:rsidR="00E0074A" w:rsidRPr="00E35E61" w:rsidRDefault="00E0074A" w:rsidP="00E0074A">
            <w:pPr>
              <w:widowControl w:val="0"/>
              <w:autoSpaceDE w:val="0"/>
              <w:autoSpaceDN w:val="0"/>
              <w:jc w:val="left"/>
              <w:rPr>
                <w:rFonts w:ascii="Calibri" w:hAnsi="Calibri" w:cs="Calibri"/>
                <w:sz w:val="20"/>
                <w:szCs w:val="20"/>
              </w:rPr>
            </w:pPr>
            <w:r w:rsidRPr="00E35E61">
              <w:rPr>
                <w:rFonts w:ascii="Calibri" w:hAnsi="Calibri" w:cs="Calibri"/>
                <w:sz w:val="20"/>
                <w:szCs w:val="20"/>
              </w:rPr>
              <w:t>Gedicht</w:t>
            </w:r>
          </w:p>
          <w:p w:rsidR="00E0074A" w:rsidRPr="00E35E61" w:rsidRDefault="00E0074A" w:rsidP="00E0074A">
            <w:pPr>
              <w:widowControl w:val="0"/>
              <w:autoSpaceDE w:val="0"/>
              <w:autoSpaceDN w:val="0"/>
              <w:jc w:val="left"/>
              <w:rPr>
                <w:rFonts w:ascii="Calibri" w:hAnsi="Calibri" w:cs="Calibri"/>
                <w:sz w:val="20"/>
                <w:szCs w:val="20"/>
              </w:rPr>
            </w:pPr>
            <w:r w:rsidRPr="00E35E61">
              <w:rPr>
                <w:rFonts w:ascii="Calibri" w:hAnsi="Calibri" w:cs="Calibri"/>
                <w:sz w:val="20"/>
                <w:szCs w:val="20"/>
              </w:rPr>
              <w:t>kürzere narrative Texte</w:t>
            </w:r>
          </w:p>
          <w:p w:rsidR="00E0074A" w:rsidRPr="0059487B" w:rsidRDefault="00E0074A" w:rsidP="00E0074A">
            <w:pPr>
              <w:contextualSpacing/>
              <w:jc w:val="left"/>
              <w:rPr>
                <w:rFonts w:ascii="Calibri" w:hAnsi="Calibri" w:cs="Calibri"/>
                <w:sz w:val="20"/>
                <w:szCs w:val="20"/>
              </w:rPr>
            </w:pPr>
          </w:p>
          <w:p w:rsidR="00E0074A" w:rsidRPr="00E35E61" w:rsidRDefault="00E0074A" w:rsidP="00E0074A">
            <w:pPr>
              <w:contextualSpacing/>
              <w:jc w:val="left"/>
              <w:rPr>
                <w:rFonts w:ascii="Calibri" w:hAnsi="Calibri" w:cs="Calibri"/>
                <w:sz w:val="20"/>
                <w:szCs w:val="20"/>
                <w:u w:val="single"/>
              </w:rPr>
            </w:pPr>
            <w:r w:rsidRPr="00E35E61">
              <w:rPr>
                <w:rFonts w:ascii="Calibri" w:hAnsi="Calibri" w:cs="Calibri"/>
                <w:sz w:val="20"/>
                <w:szCs w:val="20"/>
                <w:u w:val="single"/>
              </w:rPr>
              <w:t>Zieltexte</w:t>
            </w:r>
          </w:p>
          <w:p w:rsidR="00E0074A" w:rsidRPr="00E35E61" w:rsidRDefault="00E0074A" w:rsidP="00E0074A">
            <w:pPr>
              <w:widowControl w:val="0"/>
              <w:autoSpaceDE w:val="0"/>
              <w:autoSpaceDN w:val="0"/>
              <w:jc w:val="left"/>
              <w:rPr>
                <w:rFonts w:ascii="Calibri" w:hAnsi="Calibri" w:cs="Calibri"/>
                <w:sz w:val="20"/>
                <w:szCs w:val="20"/>
              </w:rPr>
            </w:pPr>
            <w:r w:rsidRPr="00E35E61">
              <w:rPr>
                <w:rFonts w:ascii="Calibri" w:hAnsi="Calibri" w:cs="Calibri"/>
                <w:sz w:val="20"/>
                <w:szCs w:val="20"/>
              </w:rPr>
              <w:t>Tagebucheintrag und innerer Monolog</w:t>
            </w:r>
          </w:p>
          <w:p w:rsidR="00E0074A" w:rsidRPr="0059487B" w:rsidRDefault="00E0074A" w:rsidP="00E0074A">
            <w:pPr>
              <w:pStyle w:val="StandardWeb"/>
              <w:spacing w:before="0" w:beforeAutospacing="0" w:after="0" w:afterAutospacing="0"/>
              <w:rPr>
                <w:rFonts w:ascii="Calibri" w:hAnsi="Calibri" w:cs="Calibri"/>
                <w:color w:val="000000"/>
                <w:kern w:val="24"/>
              </w:rPr>
            </w:pPr>
          </w:p>
          <w:p w:rsidR="00E0074A" w:rsidRDefault="00E0074A" w:rsidP="00E0074A">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VSM</w:t>
            </w:r>
          </w:p>
          <w:p w:rsidR="00E0074A" w:rsidRPr="00AB5F06" w:rsidRDefault="00E0074A" w:rsidP="00E0074A">
            <w:pPr>
              <w:pStyle w:val="StandardWeb"/>
              <w:spacing w:before="0" w:beforeAutospacing="0" w:after="0" w:afterAutospacing="0"/>
              <w:rPr>
                <w:rFonts w:ascii="Calibri" w:hAnsi="Calibri" w:cs="Calibri"/>
                <w:bCs/>
                <w:color w:val="000000"/>
                <w:kern w:val="24"/>
                <w:u w:val="single"/>
              </w:rPr>
            </w:pPr>
            <w:r w:rsidRPr="00AB5F06">
              <w:rPr>
                <w:rFonts w:ascii="Calibri" w:hAnsi="Calibri" w:cs="Calibri"/>
                <w:bCs/>
                <w:color w:val="000000"/>
                <w:kern w:val="24"/>
                <w:u w:val="single"/>
              </w:rPr>
              <w:t>Grammatik</w:t>
            </w:r>
          </w:p>
          <w:p w:rsidR="00E0074A" w:rsidRPr="0059487B" w:rsidRDefault="00E0074A" w:rsidP="00E0074A">
            <w:pPr>
              <w:widowControl w:val="0"/>
              <w:autoSpaceDE w:val="0"/>
              <w:autoSpaceDN w:val="0"/>
              <w:jc w:val="left"/>
              <w:rPr>
                <w:rFonts w:ascii="Calibri" w:hAnsi="Calibri" w:cs="Calibri"/>
                <w:sz w:val="20"/>
                <w:szCs w:val="20"/>
              </w:rPr>
            </w:pPr>
            <w:r w:rsidRPr="00C51A1B">
              <w:rPr>
                <w:rFonts w:ascii="Calibri" w:hAnsi="Calibri" w:cs="Calibri"/>
                <w:sz w:val="20"/>
                <w:szCs w:val="20"/>
              </w:rPr>
              <w:t>Tempusformen:</w:t>
            </w:r>
            <w:r>
              <w:rPr>
                <w:rFonts w:ascii="Calibri" w:hAnsi="Calibri" w:cs="Calibri"/>
                <w:i/>
                <w:sz w:val="20"/>
                <w:szCs w:val="20"/>
              </w:rPr>
              <w:t xml:space="preserve"> </w:t>
            </w:r>
            <w:r w:rsidRPr="0059487B">
              <w:rPr>
                <w:rFonts w:ascii="Calibri" w:hAnsi="Calibri" w:cs="Calibri"/>
                <w:i/>
                <w:sz w:val="20"/>
                <w:szCs w:val="20"/>
              </w:rPr>
              <w:t>passé simple</w:t>
            </w:r>
            <w:r>
              <w:rPr>
                <w:rFonts w:ascii="Calibri" w:hAnsi="Calibri" w:cs="Calibri"/>
                <w:sz w:val="20"/>
                <w:szCs w:val="20"/>
              </w:rPr>
              <w:t xml:space="preserve"> nur rezeptiv</w:t>
            </w:r>
          </w:p>
          <w:p w:rsidR="00E0074A" w:rsidRPr="0059487B" w:rsidRDefault="00E0074A" w:rsidP="00E0074A">
            <w:pPr>
              <w:ind w:left="360"/>
              <w:contextualSpacing/>
              <w:jc w:val="left"/>
              <w:rPr>
                <w:rFonts w:ascii="Calibri" w:eastAsia="Times New Roman" w:hAnsi="Calibri" w:cs="Calibri"/>
                <w:sz w:val="20"/>
                <w:szCs w:val="20"/>
              </w:rPr>
            </w:pPr>
          </w:p>
          <w:p w:rsidR="00E0074A" w:rsidRPr="0059487B" w:rsidRDefault="00E0074A" w:rsidP="00E0074A">
            <w:pPr>
              <w:pStyle w:val="StandardWeb"/>
              <w:spacing w:before="0" w:beforeAutospacing="0" w:after="0" w:afterAutospacing="0"/>
              <w:rPr>
                <w:rFonts w:ascii="Calibri" w:hAnsi="Calibri" w:cs="Calibri"/>
              </w:rPr>
            </w:pPr>
          </w:p>
        </w:tc>
        <w:tc>
          <w:tcPr>
            <w:tcW w:w="4546" w:type="dxa"/>
          </w:tcPr>
          <w:p w:rsidR="00E0074A" w:rsidRPr="0059487B" w:rsidRDefault="00E0074A" w:rsidP="00E0074A">
            <w:pPr>
              <w:pStyle w:val="StandardWeb"/>
              <w:spacing w:before="0" w:beforeAutospacing="0" w:after="0" w:afterAutospacing="0"/>
              <w:rPr>
                <w:rFonts w:ascii="Calibri" w:hAnsi="Calibri" w:cs="Calibri"/>
              </w:rPr>
            </w:pPr>
            <w:r w:rsidRPr="0059487B">
              <w:rPr>
                <w:rFonts w:ascii="Calibri" w:hAnsi="Calibri" w:cs="Calibri"/>
                <w:b/>
                <w:bCs/>
                <w:color w:val="000000"/>
                <w:kern w:val="24"/>
              </w:rPr>
              <w:t xml:space="preserve">Unterrichtliche Umsetzung: </w:t>
            </w:r>
          </w:p>
          <w:p w:rsidR="00E0074A" w:rsidRDefault="00E0074A" w:rsidP="00E0074A">
            <w:pPr>
              <w:pStyle w:val="StandardWeb"/>
              <w:spacing w:before="0" w:beforeAutospacing="0" w:after="0" w:afterAutospacing="0"/>
              <w:rPr>
                <w:rFonts w:ascii="Calibri" w:hAnsi="Calibri" w:cs="Calibri"/>
                <w:bCs/>
                <w:color w:val="000000"/>
                <w:kern w:val="24"/>
              </w:rPr>
            </w:pPr>
            <w:r w:rsidRPr="009C01FF">
              <w:rPr>
                <w:rFonts w:ascii="Calibri" w:hAnsi="Calibri" w:cs="Calibri"/>
                <w:bCs/>
                <w:color w:val="000000"/>
                <w:kern w:val="24"/>
              </w:rPr>
              <w:t>Literarisches Leben in Frankreich</w:t>
            </w:r>
            <w:r>
              <w:rPr>
                <w:rFonts w:ascii="Calibri" w:hAnsi="Calibri" w:cs="Calibri"/>
                <w:bCs/>
                <w:color w:val="000000"/>
                <w:kern w:val="24"/>
              </w:rPr>
              <w:t xml:space="preserve"> (Autorinnen und Autoren, Verlage, Preise) am Beispiel von Gedichten und ausgewählten Auszügen aus narrativen Texten </w:t>
            </w:r>
          </w:p>
          <w:p w:rsidR="00E0074A" w:rsidRPr="0059487B"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Cs/>
                <w:color w:val="000000"/>
                <w:kern w:val="24"/>
              </w:rPr>
              <w:t xml:space="preserve"> </w:t>
            </w:r>
            <w:r w:rsidRPr="009C01FF">
              <w:rPr>
                <w:rFonts w:ascii="Calibri" w:hAnsi="Calibri" w:cs="Calibri"/>
                <w:bCs/>
                <w:color w:val="000000"/>
                <w:kern w:val="24"/>
              </w:rPr>
              <w:t xml:space="preserve"> </w:t>
            </w:r>
          </w:p>
          <w:p w:rsidR="00E0074A" w:rsidRPr="00A46F64" w:rsidRDefault="00E0074A" w:rsidP="00E0074A">
            <w:pPr>
              <w:pStyle w:val="StandardWeb"/>
              <w:spacing w:before="0" w:beforeAutospacing="0" w:after="0" w:afterAutospacing="0"/>
              <w:rPr>
                <w:rFonts w:ascii="Calibri" w:hAnsi="Calibri" w:cs="Calibri"/>
                <w:bCs/>
                <w:color w:val="000000"/>
                <w:kern w:val="24"/>
              </w:rPr>
            </w:pPr>
            <w:r>
              <w:rPr>
                <w:rFonts w:ascii="Calibri" w:hAnsi="Calibri" w:cs="Calibri"/>
                <w:b/>
                <w:bCs/>
                <w:color w:val="000000"/>
                <w:kern w:val="24"/>
              </w:rPr>
              <w:t xml:space="preserve">Lernaufgabe: </w:t>
            </w:r>
            <w:r w:rsidRPr="00F86C2F">
              <w:rPr>
                <w:rFonts w:ascii="Calibri" w:hAnsi="Calibri" w:cs="Calibri"/>
                <w:bCs/>
                <w:i/>
                <w:color w:val="000000"/>
                <w:kern w:val="24"/>
              </w:rPr>
              <w:t xml:space="preserve">le </w:t>
            </w:r>
            <w:r>
              <w:rPr>
                <w:rFonts w:ascii="Calibri" w:hAnsi="Calibri" w:cs="Calibri"/>
                <w:bCs/>
                <w:i/>
                <w:color w:val="000000"/>
                <w:kern w:val="24"/>
              </w:rPr>
              <w:t>s</w:t>
            </w:r>
            <w:r w:rsidRPr="009C01FF">
              <w:rPr>
                <w:rFonts w:ascii="Calibri" w:hAnsi="Calibri" w:cs="Calibri"/>
                <w:bCs/>
                <w:i/>
                <w:color w:val="000000"/>
                <w:kern w:val="24"/>
              </w:rPr>
              <w:t>alon</w:t>
            </w:r>
            <w:r>
              <w:rPr>
                <w:rFonts w:ascii="Calibri" w:hAnsi="Calibri" w:cs="Calibri"/>
                <w:bCs/>
                <w:i/>
                <w:color w:val="000000"/>
                <w:kern w:val="24"/>
              </w:rPr>
              <w:t xml:space="preserve"> de la critique</w:t>
            </w:r>
            <w:r w:rsidRPr="009C01FF">
              <w:rPr>
                <w:rFonts w:ascii="Calibri" w:hAnsi="Calibri" w:cs="Calibri"/>
                <w:bCs/>
                <w:i/>
                <w:color w:val="000000"/>
                <w:kern w:val="24"/>
              </w:rPr>
              <w:t xml:space="preserve"> littéraire</w:t>
            </w:r>
            <w:r>
              <w:rPr>
                <w:rFonts w:ascii="Calibri" w:hAnsi="Calibri" w:cs="Calibri"/>
                <w:bCs/>
                <w:color w:val="000000"/>
                <w:kern w:val="24"/>
              </w:rPr>
              <w:t xml:space="preserve"> - Austausch über Lektüreerfahrungen (Vorstellung von Texten sowie Autorinnen und Autoren), literarische Wertung, simulierte Preisvergabe durch Jury.</w:t>
            </w:r>
          </w:p>
          <w:p w:rsidR="00E0074A" w:rsidRPr="0059487B" w:rsidRDefault="00E0074A" w:rsidP="00E0074A">
            <w:pPr>
              <w:pStyle w:val="StandardWeb"/>
              <w:spacing w:before="0" w:beforeAutospacing="0" w:after="0" w:afterAutospacing="0"/>
              <w:rPr>
                <w:rFonts w:ascii="Calibri" w:hAnsi="Calibri" w:cs="Calibri"/>
              </w:rPr>
            </w:pPr>
          </w:p>
          <w:p w:rsidR="00E0074A" w:rsidRPr="0059487B" w:rsidRDefault="00E0074A" w:rsidP="00E0074A">
            <w:pPr>
              <w:pStyle w:val="StandardWeb"/>
              <w:spacing w:before="0" w:beforeAutospacing="0" w:after="0" w:afterAutospacing="0"/>
              <w:rPr>
                <w:rFonts w:ascii="Calibri" w:hAnsi="Calibri" w:cs="Calibri"/>
                <w:b/>
                <w:bCs/>
                <w:color w:val="000000"/>
                <w:kern w:val="24"/>
              </w:rPr>
            </w:pPr>
            <w:r w:rsidRPr="0059487B">
              <w:rPr>
                <w:rFonts w:ascii="Calibri" w:hAnsi="Calibri" w:cs="Calibri"/>
                <w:b/>
                <w:bCs/>
                <w:color w:val="000000"/>
                <w:kern w:val="24"/>
              </w:rPr>
              <w:t>Leistungsüberprüfung:</w:t>
            </w:r>
          </w:p>
          <w:p w:rsidR="00E0074A" w:rsidRPr="0059487B" w:rsidRDefault="00E0074A" w:rsidP="00E0074A">
            <w:pPr>
              <w:pStyle w:val="StandardWeb"/>
              <w:spacing w:before="0" w:beforeAutospacing="0" w:after="0" w:afterAutospacing="0"/>
              <w:rPr>
                <w:rFonts w:ascii="Calibri" w:hAnsi="Calibri" w:cs="Calibri"/>
              </w:rPr>
            </w:pPr>
            <w:r>
              <w:rPr>
                <w:rFonts w:ascii="Calibri" w:hAnsi="Calibri" w:cs="Calibri"/>
              </w:rPr>
              <w:t>Schreiben, Leseverstehen</w:t>
            </w:r>
          </w:p>
        </w:tc>
      </w:tr>
    </w:tbl>
    <w:p w:rsidR="00203D83" w:rsidRDefault="00203D83">
      <w:pPr>
        <w:jc w:val="left"/>
        <w:rPr>
          <w:rFonts w:asciiTheme="minorHAnsi" w:eastAsia="Times New Roman" w:hAnsiTheme="minorHAnsi" w:cs="Arial"/>
          <w:b/>
          <w:sz w:val="24"/>
          <w:szCs w:val="24"/>
          <w:shd w:val="clear" w:color="auto" w:fill="B6DDE8" w:themeFill="accent5" w:themeFillTint="66"/>
          <w:lang w:val="fr-FR" w:eastAsia="de-DE"/>
        </w:rPr>
      </w:pPr>
      <w:r>
        <w:rPr>
          <w:rFonts w:asciiTheme="minorHAnsi" w:eastAsia="Times New Roman" w:hAnsiTheme="minorHAnsi" w:cs="Arial"/>
          <w:b/>
          <w:sz w:val="24"/>
          <w:szCs w:val="24"/>
          <w:shd w:val="clear" w:color="auto" w:fill="B6DDE8" w:themeFill="accent5" w:themeFillTint="66"/>
          <w:lang w:val="fr-FR" w:eastAsia="de-DE"/>
        </w:rPr>
        <w:br w:type="page"/>
      </w:r>
    </w:p>
    <w:p w:rsidR="00F8346D" w:rsidRPr="00203D83" w:rsidRDefault="00F8346D" w:rsidP="00203D83">
      <w:pPr>
        <w:spacing w:after="0" w:line="288" w:lineRule="auto"/>
        <w:jc w:val="center"/>
        <w:rPr>
          <w:rFonts w:asciiTheme="minorHAnsi" w:hAnsiTheme="minorHAnsi"/>
          <w:b/>
          <w:i/>
          <w:sz w:val="28"/>
          <w:szCs w:val="28"/>
        </w:rPr>
      </w:pPr>
      <w:r w:rsidRPr="00203D83">
        <w:rPr>
          <w:rFonts w:asciiTheme="minorHAnsi" w:hAnsiTheme="minorHAnsi"/>
          <w:b/>
          <w:i/>
          <w:sz w:val="28"/>
          <w:szCs w:val="28"/>
        </w:rPr>
        <w:lastRenderedPageBreak/>
        <w:t>Schulinterner Lehrplan: Übersicht über die Unterrichtsvorhaben Klassen 9 und 10 (</w:t>
      </w:r>
      <w:r w:rsidR="00203D83">
        <w:rPr>
          <w:rFonts w:asciiTheme="minorHAnsi" w:hAnsiTheme="minorHAnsi"/>
          <w:b/>
          <w:i/>
          <w:sz w:val="28"/>
          <w:szCs w:val="28"/>
        </w:rPr>
        <w:t>Französisch als dritte Fremdsprache</w:t>
      </w:r>
      <w:r w:rsidRPr="00203D83">
        <w:rPr>
          <w:rFonts w:asciiTheme="minorHAnsi" w:hAnsiTheme="minorHAnsi"/>
          <w:b/>
          <w:i/>
          <w:sz w:val="28"/>
          <w:szCs w:val="28"/>
        </w:rPr>
        <w:t>)</w:t>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01"/>
        <w:gridCol w:w="4459"/>
        <w:gridCol w:w="302"/>
        <w:gridCol w:w="4725"/>
      </w:tblGrid>
      <w:tr w:rsidR="00F8346D" w:rsidRPr="008E49EE" w:rsidTr="00203D83">
        <w:trPr>
          <w:trHeight w:val="414"/>
          <w:tblHeader/>
        </w:trPr>
        <w:tc>
          <w:tcPr>
            <w:tcW w:w="14218" w:type="dxa"/>
            <w:gridSpan w:val="5"/>
            <w:shd w:val="clear" w:color="auto" w:fill="B6DDE8" w:themeFill="accent5" w:themeFillTint="66"/>
          </w:tcPr>
          <w:p w:rsidR="00F8346D" w:rsidRPr="00BD7996" w:rsidRDefault="00F8346D" w:rsidP="00332A29">
            <w:pPr>
              <w:spacing w:after="0" w:line="288" w:lineRule="auto"/>
              <w:jc w:val="left"/>
              <w:rPr>
                <w:rFonts w:asciiTheme="minorHAnsi" w:eastAsia="Times New Roman" w:hAnsiTheme="minorHAnsi" w:cs="Arial"/>
                <w:b/>
                <w:sz w:val="24"/>
                <w:szCs w:val="24"/>
                <w:lang w:val="fr-FR" w:eastAsia="de-DE"/>
              </w:rPr>
            </w:pPr>
            <w:r w:rsidRPr="00944EA0">
              <w:rPr>
                <w:rFonts w:asciiTheme="minorHAnsi" w:hAnsiTheme="minorHAnsi"/>
                <w:b/>
                <w:i/>
                <w:sz w:val="28"/>
                <w:szCs w:val="28"/>
                <w:lang w:val="fr-FR"/>
              </w:rPr>
              <w:br w:type="page"/>
            </w:r>
            <w:r>
              <w:rPr>
                <w:rFonts w:asciiTheme="minorHAnsi" w:eastAsia="Times New Roman" w:hAnsiTheme="minorHAnsi" w:cs="Arial"/>
                <w:b/>
                <w:sz w:val="24"/>
                <w:szCs w:val="24"/>
                <w:lang w:val="fr-FR" w:eastAsia="de-DE"/>
              </w:rPr>
              <w:t>UV 9</w:t>
            </w:r>
            <w:r w:rsidRPr="00283EC0">
              <w:rPr>
                <w:rFonts w:asciiTheme="minorHAnsi" w:eastAsia="Times New Roman" w:hAnsiTheme="minorHAnsi" w:cs="Arial"/>
                <w:b/>
                <w:sz w:val="24"/>
                <w:szCs w:val="24"/>
                <w:lang w:val="fr-FR" w:eastAsia="de-DE"/>
              </w:rPr>
              <w:t xml:space="preserve">.1 </w:t>
            </w:r>
            <w:r w:rsidRPr="00F976B5">
              <w:rPr>
                <w:rFonts w:asciiTheme="minorHAnsi" w:eastAsia="Times New Roman" w:hAnsiTheme="minorHAnsi" w:cs="Arial"/>
                <w:b/>
                <w:i/>
                <w:iCs/>
                <w:sz w:val="24"/>
                <w:szCs w:val="24"/>
                <w:lang w:val="fr-FR" w:eastAsia="de-DE"/>
              </w:rPr>
              <w:t>Moi et mon réseau</w:t>
            </w:r>
            <w:r w:rsidRPr="00283EC0">
              <w:rPr>
                <w:rFonts w:asciiTheme="minorHAnsi" w:eastAsia="Times New Roman" w:hAnsiTheme="minorHAnsi" w:cs="Arial"/>
                <w:b/>
                <w:sz w:val="24"/>
                <w:szCs w:val="24"/>
                <w:lang w:val="fr-FR" w:eastAsia="de-DE"/>
              </w:rPr>
              <w:t xml:space="preserve"> </w:t>
            </w:r>
            <w:r w:rsidRPr="00BD7996">
              <w:rPr>
                <w:rFonts w:asciiTheme="minorHAnsi" w:eastAsia="Times New Roman" w:hAnsiTheme="minorHAnsi" w:cs="Arial"/>
                <w:sz w:val="24"/>
                <w:szCs w:val="24"/>
                <w:lang w:val="fr-FR" w:eastAsia="de-DE"/>
              </w:rPr>
              <w:t xml:space="preserve">(ca. </w:t>
            </w:r>
            <w:r>
              <w:rPr>
                <w:rFonts w:asciiTheme="minorHAnsi" w:eastAsia="Times New Roman" w:hAnsiTheme="minorHAnsi" w:cs="Arial"/>
                <w:sz w:val="24"/>
                <w:szCs w:val="24"/>
                <w:lang w:val="fr-FR" w:eastAsia="de-DE"/>
              </w:rPr>
              <w:t>20</w:t>
            </w:r>
            <w:r w:rsidRPr="00BD7996">
              <w:rPr>
                <w:rFonts w:asciiTheme="minorHAnsi" w:eastAsia="Times New Roman" w:hAnsiTheme="minorHAnsi" w:cs="Arial"/>
                <w:sz w:val="24"/>
                <w:szCs w:val="24"/>
                <w:lang w:val="fr-FR" w:eastAsia="de-DE"/>
              </w:rPr>
              <w:t xml:space="preserve"> Ustd)</w:t>
            </w:r>
          </w:p>
        </w:tc>
      </w:tr>
      <w:tr w:rsidR="00F8346D" w:rsidRPr="00EB6B43" w:rsidTr="00203D83">
        <w:trPr>
          <w:trHeight w:val="414"/>
          <w:tblHeader/>
        </w:trPr>
        <w:tc>
          <w:tcPr>
            <w:tcW w:w="4531" w:type="dxa"/>
            <w:shd w:val="clear" w:color="auto" w:fill="DAEEF3" w:themeFill="accent5" w:themeFillTint="33"/>
          </w:tcPr>
          <w:p w:rsidR="00F8346D" w:rsidRPr="00203D83" w:rsidRDefault="00F8346D"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962" w:type="dxa"/>
            <w:gridSpan w:val="3"/>
            <w:shd w:val="clear" w:color="auto" w:fill="DAEEF3" w:themeFill="accent5" w:themeFillTint="33"/>
          </w:tcPr>
          <w:p w:rsidR="00F8346D" w:rsidRPr="00203D83" w:rsidRDefault="00F8346D"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Auswahl fachlicher Konkretisierungen</w:t>
            </w:r>
          </w:p>
        </w:tc>
        <w:tc>
          <w:tcPr>
            <w:tcW w:w="4725" w:type="dxa"/>
            <w:shd w:val="clear" w:color="auto" w:fill="DAEEF3" w:themeFill="accent5" w:themeFillTint="33"/>
          </w:tcPr>
          <w:p w:rsidR="00F8346D" w:rsidRPr="00203D83" w:rsidRDefault="00F8346D"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Vereinbarungen und Absprachen</w:t>
            </w:r>
          </w:p>
        </w:tc>
      </w:tr>
      <w:tr w:rsidR="00F8346D" w:rsidRPr="00F976B5" w:rsidTr="00203D83">
        <w:trPr>
          <w:trHeight w:val="3530"/>
        </w:trPr>
        <w:tc>
          <w:tcPr>
            <w:tcW w:w="4531" w:type="dxa"/>
            <w:shd w:val="clear" w:color="auto" w:fill="auto"/>
          </w:tcPr>
          <w:p w:rsidR="00F8346D" w:rsidRPr="00F8346D" w:rsidRDefault="00F8346D" w:rsidP="00F8346D">
            <w:pPr>
              <w:spacing w:after="0" w:line="264" w:lineRule="auto"/>
              <w:jc w:val="left"/>
              <w:rPr>
                <w:rFonts w:asciiTheme="minorHAnsi" w:eastAsia="Times New Roman" w:hAnsiTheme="minorHAnsi" w:cs="Arial"/>
                <w:b/>
                <w:sz w:val="20"/>
                <w:szCs w:val="20"/>
                <w:lang w:eastAsia="de-DE"/>
              </w:rPr>
            </w:pPr>
            <w:r w:rsidRPr="00F8346D">
              <w:rPr>
                <w:rFonts w:asciiTheme="minorHAnsi" w:eastAsia="Times New Roman" w:hAnsiTheme="minorHAnsi" w:cs="Arial"/>
                <w:b/>
                <w:sz w:val="20"/>
                <w:szCs w:val="20"/>
                <w:lang w:eastAsia="de-DE"/>
              </w:rPr>
              <w:t>IKK</w:t>
            </w:r>
          </w:p>
          <w:p w:rsidR="00F8346D" w:rsidRPr="00F8346D" w:rsidRDefault="00F8346D" w:rsidP="00F8346D">
            <w:pPr>
              <w:spacing w:after="0" w:line="264" w:lineRule="auto"/>
              <w:jc w:val="left"/>
              <w:rPr>
                <w:rFonts w:asciiTheme="minorHAnsi" w:hAnsiTheme="minorHAnsi"/>
                <w:sz w:val="20"/>
                <w:szCs w:val="20"/>
                <w:u w:val="single"/>
              </w:rPr>
            </w:pPr>
            <w:r w:rsidRPr="00F8346D">
              <w:rPr>
                <w:rFonts w:asciiTheme="minorHAnsi" w:hAnsiTheme="minorHAnsi"/>
                <w:sz w:val="20"/>
                <w:szCs w:val="20"/>
                <w:u w:val="single"/>
              </w:rPr>
              <w:t>Interkulturelles Verstehen und Handeln</w:t>
            </w:r>
          </w:p>
          <w:p w:rsidR="00F8346D" w:rsidRPr="00F8346D" w:rsidRDefault="00F8346D" w:rsidP="00882803">
            <w:pPr>
              <w:pStyle w:val="Listenabsatz"/>
              <w:numPr>
                <w:ilvl w:val="0"/>
                <w:numId w:val="11"/>
              </w:numPr>
              <w:spacing w:after="0" w:line="264" w:lineRule="auto"/>
              <w:jc w:val="left"/>
              <w:rPr>
                <w:rFonts w:asciiTheme="minorHAnsi" w:hAnsiTheme="minorHAnsi"/>
                <w:sz w:val="20"/>
                <w:szCs w:val="20"/>
              </w:rPr>
            </w:pPr>
            <w:r w:rsidRPr="00F8346D">
              <w:rPr>
                <w:rFonts w:asciiTheme="minorHAnsi" w:hAnsiTheme="minorHAnsi"/>
                <w:sz w:val="20"/>
                <w:szCs w:val="20"/>
              </w:rPr>
              <w:t>in formellen wie informellen Begegnungssituationen unter Beachtung kulturspezifischer Konventionen und Besonderheiten kommunikativ angemessen handeln</w:t>
            </w:r>
          </w:p>
          <w:p w:rsidR="00F8346D" w:rsidRPr="00F8346D" w:rsidRDefault="00F8346D" w:rsidP="00F8346D">
            <w:pPr>
              <w:spacing w:after="0" w:line="264" w:lineRule="auto"/>
              <w:jc w:val="left"/>
              <w:rPr>
                <w:rFonts w:asciiTheme="minorHAnsi" w:eastAsia="Times New Roman" w:hAnsiTheme="minorHAnsi" w:cs="Arial"/>
                <w:sz w:val="20"/>
                <w:szCs w:val="20"/>
                <w:lang w:eastAsia="de-DE"/>
              </w:rPr>
            </w:pPr>
          </w:p>
          <w:p w:rsidR="00F8346D" w:rsidRPr="00F8346D" w:rsidRDefault="00F8346D" w:rsidP="00F8346D">
            <w:pPr>
              <w:spacing w:after="0" w:line="264" w:lineRule="auto"/>
              <w:jc w:val="left"/>
              <w:rPr>
                <w:rFonts w:asciiTheme="minorHAnsi" w:eastAsia="Times New Roman" w:hAnsiTheme="minorHAnsi" w:cs="Arial"/>
                <w:b/>
                <w:sz w:val="20"/>
                <w:szCs w:val="20"/>
                <w:lang w:eastAsia="de-DE"/>
              </w:rPr>
            </w:pPr>
            <w:r w:rsidRPr="00F8346D">
              <w:rPr>
                <w:rFonts w:asciiTheme="minorHAnsi" w:eastAsia="Times New Roman" w:hAnsiTheme="minorHAnsi" w:cs="Arial"/>
                <w:b/>
                <w:sz w:val="20"/>
                <w:szCs w:val="20"/>
                <w:lang w:eastAsia="de-DE"/>
              </w:rPr>
              <w:t xml:space="preserve">FKK </w:t>
            </w:r>
          </w:p>
          <w:p w:rsidR="00F8346D" w:rsidRPr="00F8346D" w:rsidRDefault="00F8346D" w:rsidP="00F8346D">
            <w:pPr>
              <w:spacing w:after="0" w:line="264" w:lineRule="auto"/>
              <w:jc w:val="left"/>
              <w:rPr>
                <w:rFonts w:asciiTheme="minorHAnsi" w:eastAsia="Times New Roman" w:hAnsiTheme="minorHAnsi" w:cs="Arial"/>
                <w:b/>
                <w:sz w:val="20"/>
                <w:szCs w:val="20"/>
                <w:lang w:eastAsia="de-DE"/>
              </w:rPr>
            </w:pPr>
          </w:p>
          <w:p w:rsidR="00F8346D" w:rsidRPr="00F8346D" w:rsidRDefault="00F8346D" w:rsidP="00F8346D">
            <w:pPr>
              <w:pStyle w:val="Listenabsatz"/>
              <w:widowControl w:val="0"/>
              <w:numPr>
                <w:ilvl w:val="0"/>
                <w:numId w:val="0"/>
              </w:numPr>
              <w:autoSpaceDE w:val="0"/>
              <w:autoSpaceDN w:val="0"/>
              <w:spacing w:after="0" w:line="264" w:lineRule="auto"/>
              <w:ind w:left="32"/>
              <w:jc w:val="left"/>
              <w:rPr>
                <w:rFonts w:asciiTheme="minorHAnsi" w:eastAsia="Times New Roman" w:hAnsiTheme="minorHAnsi" w:cs="Arial"/>
                <w:sz w:val="20"/>
                <w:szCs w:val="20"/>
                <w:u w:val="single"/>
                <w:lang w:eastAsia="de-DE"/>
              </w:rPr>
            </w:pPr>
            <w:r w:rsidRPr="00F8346D">
              <w:rPr>
                <w:rFonts w:asciiTheme="minorHAnsi" w:eastAsia="Times New Roman" w:hAnsiTheme="minorHAnsi" w:cs="Arial"/>
                <w:sz w:val="20"/>
                <w:szCs w:val="20"/>
                <w:u w:val="single"/>
                <w:lang w:eastAsia="de-DE"/>
              </w:rPr>
              <w:t>Leseverstehen</w:t>
            </w:r>
          </w:p>
          <w:p w:rsidR="00F8346D" w:rsidRPr="00F8346D" w:rsidRDefault="00F8346D" w:rsidP="00882803">
            <w:pPr>
              <w:pStyle w:val="Listenabsatz"/>
              <w:widowControl w:val="0"/>
              <w:numPr>
                <w:ilvl w:val="0"/>
                <w:numId w:val="6"/>
              </w:numPr>
              <w:autoSpaceDE w:val="0"/>
              <w:autoSpaceDN w:val="0"/>
              <w:spacing w:after="0" w:line="264" w:lineRule="auto"/>
              <w:jc w:val="left"/>
              <w:rPr>
                <w:rFonts w:asciiTheme="minorHAnsi" w:hAnsiTheme="minorHAnsi"/>
                <w:sz w:val="20"/>
                <w:szCs w:val="20"/>
              </w:rPr>
            </w:pPr>
            <w:r w:rsidRPr="00F8346D">
              <w:rPr>
                <w:rFonts w:asciiTheme="minorHAnsi" w:hAnsiTheme="minorHAnsi"/>
                <w:sz w:val="20"/>
                <w:szCs w:val="20"/>
              </w:rPr>
              <w:t>klar strukturierten Sach- und Gebrauchstexten sowie einfacheren literarischen Texten die Gesamtaussage, Hauptaussagen und wichtige Einzelinformationen entnehmen und diese Informationen in den Kontext der Gesamtaussage einordnen</w:t>
            </w:r>
          </w:p>
          <w:p w:rsidR="00F8346D" w:rsidRPr="00F8346D" w:rsidRDefault="00F8346D" w:rsidP="00F8346D">
            <w:pPr>
              <w:pStyle w:val="Listenabsatz"/>
              <w:widowControl w:val="0"/>
              <w:numPr>
                <w:ilvl w:val="0"/>
                <w:numId w:val="0"/>
              </w:numPr>
              <w:autoSpaceDE w:val="0"/>
              <w:autoSpaceDN w:val="0"/>
              <w:spacing w:after="0" w:line="264" w:lineRule="auto"/>
              <w:ind w:left="32"/>
              <w:jc w:val="left"/>
              <w:rPr>
                <w:rFonts w:asciiTheme="minorHAnsi" w:eastAsia="Times New Roman" w:hAnsiTheme="minorHAnsi" w:cs="Arial"/>
                <w:sz w:val="20"/>
                <w:szCs w:val="20"/>
                <w:u w:val="single"/>
                <w:lang w:eastAsia="de-DE"/>
              </w:rPr>
            </w:pPr>
            <w:r w:rsidRPr="00F8346D">
              <w:rPr>
                <w:rFonts w:asciiTheme="minorHAnsi" w:eastAsia="Times New Roman" w:hAnsiTheme="minorHAnsi" w:cs="Arial"/>
                <w:sz w:val="20"/>
                <w:szCs w:val="20"/>
                <w:u w:val="single"/>
                <w:lang w:eastAsia="de-DE"/>
              </w:rPr>
              <w:t>Schreiben</w:t>
            </w:r>
          </w:p>
          <w:p w:rsidR="00F8346D" w:rsidRPr="00F8346D" w:rsidRDefault="00F8346D" w:rsidP="00882803">
            <w:pPr>
              <w:pStyle w:val="Listenabsatz"/>
              <w:widowControl w:val="0"/>
              <w:numPr>
                <w:ilvl w:val="0"/>
                <w:numId w:val="6"/>
              </w:numPr>
              <w:autoSpaceDE w:val="0"/>
              <w:autoSpaceDN w:val="0"/>
              <w:spacing w:after="0" w:line="264" w:lineRule="auto"/>
              <w:jc w:val="left"/>
              <w:rPr>
                <w:rFonts w:asciiTheme="minorHAnsi" w:hAnsiTheme="minorHAnsi"/>
                <w:sz w:val="20"/>
                <w:szCs w:val="20"/>
              </w:rPr>
            </w:pPr>
            <w:r w:rsidRPr="00F8346D">
              <w:rPr>
                <w:rFonts w:asciiTheme="minorHAnsi" w:hAnsiTheme="minorHAnsi"/>
                <w:sz w:val="20"/>
                <w:szCs w:val="20"/>
              </w:rPr>
              <w:t>unterschiedliche Typen von stärker formalisierten, auch mehrfach kodierten Sach- und Gebrauchstexten in einfacher Form verfassen</w:t>
            </w:r>
          </w:p>
        </w:tc>
        <w:tc>
          <w:tcPr>
            <w:tcW w:w="4962" w:type="dxa"/>
            <w:gridSpan w:val="3"/>
          </w:tcPr>
          <w:p w:rsidR="00F8346D" w:rsidRPr="00F8346D" w:rsidRDefault="00F8346D" w:rsidP="00F8346D">
            <w:pPr>
              <w:spacing w:after="0" w:line="264" w:lineRule="auto"/>
              <w:jc w:val="left"/>
              <w:rPr>
                <w:rFonts w:asciiTheme="minorHAnsi" w:eastAsia="Times New Roman" w:hAnsiTheme="minorHAnsi" w:cs="Arial"/>
                <w:b/>
                <w:sz w:val="20"/>
                <w:szCs w:val="20"/>
                <w:lang w:eastAsia="de-DE"/>
              </w:rPr>
            </w:pPr>
            <w:r w:rsidRPr="00F8346D">
              <w:rPr>
                <w:rFonts w:asciiTheme="minorHAnsi" w:eastAsia="Times New Roman" w:hAnsiTheme="minorHAnsi" w:cs="Arial"/>
                <w:b/>
                <w:sz w:val="20"/>
                <w:szCs w:val="20"/>
                <w:lang w:eastAsia="de-DE"/>
              </w:rPr>
              <w:t>IKK</w:t>
            </w:r>
          </w:p>
          <w:p w:rsidR="00F8346D" w:rsidRPr="00F8346D" w:rsidRDefault="00F8346D" w:rsidP="00F8346D">
            <w:pPr>
              <w:spacing w:after="120" w:line="264" w:lineRule="auto"/>
              <w:jc w:val="left"/>
              <w:rPr>
                <w:rFonts w:asciiTheme="minorHAnsi" w:hAnsiTheme="minorHAnsi"/>
                <w:sz w:val="20"/>
                <w:szCs w:val="20"/>
              </w:rPr>
            </w:pPr>
            <w:r w:rsidRPr="00F8346D">
              <w:rPr>
                <w:rFonts w:asciiTheme="minorHAnsi" w:hAnsiTheme="minorHAnsi"/>
                <w:sz w:val="20"/>
                <w:szCs w:val="20"/>
              </w:rPr>
              <w:t xml:space="preserve">Lebenswirklichkeiten und -entwürfe von Jugendlichen: Familie, Freundschaft, </w:t>
            </w:r>
            <w:r w:rsidRPr="00F8346D">
              <w:rPr>
                <w:rFonts w:asciiTheme="minorHAnsi" w:hAnsiTheme="minorHAnsi"/>
                <w:color w:val="000000" w:themeColor="text1"/>
                <w:sz w:val="20"/>
                <w:szCs w:val="20"/>
              </w:rPr>
              <w:t>Jugendkulturen, Freizeitgestaltung, Identität</w:t>
            </w:r>
            <w:r w:rsidRPr="00F8346D">
              <w:rPr>
                <w:rFonts w:asciiTheme="minorHAnsi" w:hAnsiTheme="minorHAnsi"/>
                <w:sz w:val="20"/>
                <w:szCs w:val="20"/>
              </w:rPr>
              <w:t xml:space="preserve"> </w:t>
            </w:r>
          </w:p>
          <w:p w:rsidR="00F8346D" w:rsidRPr="00F8346D" w:rsidRDefault="00F8346D" w:rsidP="00F8346D">
            <w:pPr>
              <w:spacing w:after="120" w:line="264" w:lineRule="auto"/>
              <w:jc w:val="left"/>
              <w:rPr>
                <w:rFonts w:asciiTheme="minorHAnsi" w:hAnsiTheme="minorHAnsi"/>
                <w:sz w:val="20"/>
                <w:szCs w:val="20"/>
              </w:rPr>
            </w:pPr>
            <w:r w:rsidRPr="00F8346D">
              <w:rPr>
                <w:rFonts w:asciiTheme="minorHAnsi" w:hAnsiTheme="minorHAnsi"/>
                <w:sz w:val="20"/>
                <w:szCs w:val="20"/>
              </w:rPr>
              <w:t xml:space="preserve">Einblicke in die Bedeutung digitaler Medien im Alltag </w:t>
            </w:r>
          </w:p>
          <w:p w:rsidR="00F8346D" w:rsidRPr="00F8346D" w:rsidRDefault="00F8346D" w:rsidP="00F8346D">
            <w:pPr>
              <w:spacing w:line="264" w:lineRule="auto"/>
              <w:contextualSpacing/>
              <w:rPr>
                <w:rFonts w:asciiTheme="minorHAnsi" w:hAnsiTheme="minorHAnsi"/>
                <w:b/>
                <w:color w:val="000000" w:themeColor="text1"/>
                <w:sz w:val="20"/>
                <w:szCs w:val="20"/>
              </w:rPr>
            </w:pPr>
            <w:r w:rsidRPr="00F8346D">
              <w:rPr>
                <w:rFonts w:asciiTheme="minorHAnsi" w:hAnsiTheme="minorHAnsi"/>
                <w:b/>
                <w:color w:val="000000" w:themeColor="text1"/>
                <w:sz w:val="20"/>
                <w:szCs w:val="20"/>
              </w:rPr>
              <w:t>TMK</w:t>
            </w:r>
          </w:p>
          <w:p w:rsidR="00F8346D" w:rsidRPr="00F8346D" w:rsidRDefault="00F8346D" w:rsidP="00F8346D">
            <w:pPr>
              <w:spacing w:line="264" w:lineRule="auto"/>
              <w:contextualSpacing/>
              <w:rPr>
                <w:rFonts w:asciiTheme="minorHAnsi" w:hAnsiTheme="minorHAnsi"/>
                <w:color w:val="000000" w:themeColor="text1"/>
                <w:sz w:val="20"/>
                <w:szCs w:val="20"/>
                <w:u w:val="single"/>
              </w:rPr>
            </w:pPr>
            <w:r w:rsidRPr="00F8346D">
              <w:rPr>
                <w:rFonts w:asciiTheme="minorHAnsi" w:hAnsiTheme="minorHAnsi"/>
                <w:color w:val="000000" w:themeColor="text1"/>
                <w:sz w:val="20"/>
                <w:szCs w:val="20"/>
                <w:u w:val="single"/>
              </w:rPr>
              <w:t>Ausgangstexte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Lesetexte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E-Mail, Formate der sozialen Medien und Netzwerke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u w:val="single"/>
              </w:rPr>
              <w:t>Zieltexte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E-Mail, Formate der sozialen Medien und Netzwerke</w:t>
            </w:r>
          </w:p>
          <w:p w:rsidR="00F8346D" w:rsidRPr="00F8346D" w:rsidRDefault="00F8346D" w:rsidP="00F8346D">
            <w:pPr>
              <w:spacing w:line="264" w:lineRule="auto"/>
              <w:contextualSpacing/>
              <w:rPr>
                <w:rFonts w:asciiTheme="minorHAnsi" w:hAnsiTheme="minorHAnsi"/>
                <w:b/>
                <w:color w:val="000000" w:themeColor="text1"/>
                <w:sz w:val="20"/>
                <w:szCs w:val="20"/>
              </w:rPr>
            </w:pPr>
            <w:r w:rsidRPr="00F8346D">
              <w:rPr>
                <w:rFonts w:asciiTheme="minorHAnsi" w:hAnsiTheme="minorHAnsi"/>
                <w:b/>
                <w:color w:val="000000" w:themeColor="text1"/>
                <w:sz w:val="20"/>
                <w:szCs w:val="20"/>
              </w:rPr>
              <w:t>VSM</w:t>
            </w:r>
          </w:p>
          <w:p w:rsidR="00F8346D" w:rsidRPr="00F8346D" w:rsidRDefault="00F8346D" w:rsidP="00F8346D">
            <w:pPr>
              <w:spacing w:line="264" w:lineRule="auto"/>
              <w:contextualSpacing/>
              <w:rPr>
                <w:rFonts w:asciiTheme="minorHAnsi" w:hAnsiTheme="minorHAnsi"/>
                <w:color w:val="000000" w:themeColor="text1"/>
                <w:sz w:val="20"/>
                <w:szCs w:val="20"/>
                <w:u w:val="single"/>
              </w:rPr>
            </w:pPr>
            <w:r w:rsidRPr="00F8346D">
              <w:rPr>
                <w:rFonts w:asciiTheme="minorHAnsi" w:hAnsiTheme="minorHAnsi"/>
                <w:color w:val="000000" w:themeColor="text1"/>
                <w:sz w:val="20"/>
                <w:szCs w:val="20"/>
                <w:u w:val="single"/>
              </w:rPr>
              <w:t>Grammatik</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 xml:space="preserve">Tempusform </w:t>
            </w:r>
            <w:r w:rsidRPr="00F8346D">
              <w:rPr>
                <w:rFonts w:asciiTheme="minorHAnsi" w:hAnsiTheme="minorHAnsi"/>
                <w:i/>
                <w:color w:val="000000" w:themeColor="text1"/>
                <w:sz w:val="20"/>
                <w:szCs w:val="20"/>
              </w:rPr>
              <w:t>présent</w:t>
            </w:r>
            <w:r w:rsidRPr="00F8346D">
              <w:rPr>
                <w:rFonts w:asciiTheme="minorHAnsi" w:hAnsiTheme="minorHAnsi"/>
                <w:color w:val="000000" w:themeColor="text1"/>
                <w:sz w:val="20"/>
                <w:szCs w:val="20"/>
              </w:rPr>
              <w:t xml:space="preserve"> </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bejahte Aussage- und Fragesätze</w:t>
            </w:r>
          </w:p>
          <w:p w:rsidR="00F8346D" w:rsidRPr="00F8346D" w:rsidRDefault="00F8346D" w:rsidP="00F8346D">
            <w:pPr>
              <w:spacing w:line="264" w:lineRule="auto"/>
              <w:contextualSpacing/>
              <w:rPr>
                <w:rFonts w:asciiTheme="minorHAnsi" w:hAnsiTheme="minorHAnsi"/>
                <w:color w:val="000000" w:themeColor="text1"/>
                <w:sz w:val="20"/>
                <w:szCs w:val="20"/>
                <w:u w:val="single"/>
              </w:rPr>
            </w:pPr>
            <w:r w:rsidRPr="00F8346D">
              <w:rPr>
                <w:rFonts w:asciiTheme="minorHAnsi" w:hAnsiTheme="minorHAnsi"/>
                <w:color w:val="000000" w:themeColor="text1"/>
                <w:sz w:val="20"/>
                <w:szCs w:val="20"/>
                <w:u w:val="single"/>
              </w:rPr>
              <w:t>Aussprache und Intonation</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Wort- und Satzmelodie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Stummes, offenes und geschlossenes „</w:t>
            </w:r>
            <w:r w:rsidRPr="00F8346D">
              <w:rPr>
                <w:rFonts w:asciiTheme="minorHAnsi" w:hAnsiTheme="minorHAnsi"/>
                <w:i/>
                <w:color w:val="000000" w:themeColor="text1"/>
                <w:sz w:val="20"/>
                <w:szCs w:val="20"/>
              </w:rPr>
              <w:t>e</w:t>
            </w:r>
            <w:r w:rsidRPr="00F8346D">
              <w:rPr>
                <w:rFonts w:asciiTheme="minorHAnsi" w:hAnsiTheme="minorHAnsi"/>
                <w:color w:val="000000" w:themeColor="text1"/>
                <w:sz w:val="20"/>
                <w:szCs w:val="20"/>
              </w:rPr>
              <w:t>“</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Intonationsfrage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stimmhafte und stimmlose Laute</w:t>
            </w:r>
          </w:p>
          <w:p w:rsidR="00F8346D" w:rsidRPr="00F8346D" w:rsidRDefault="00F8346D" w:rsidP="00F8346D">
            <w:pPr>
              <w:spacing w:line="264" w:lineRule="auto"/>
              <w:contextualSpacing/>
              <w:rPr>
                <w:rFonts w:asciiTheme="minorHAnsi" w:hAnsiTheme="minorHAnsi"/>
                <w:color w:val="000000" w:themeColor="text1"/>
                <w:sz w:val="20"/>
                <w:szCs w:val="20"/>
                <w:u w:val="single"/>
              </w:rPr>
            </w:pPr>
            <w:r w:rsidRPr="00F8346D">
              <w:rPr>
                <w:rFonts w:asciiTheme="minorHAnsi" w:hAnsiTheme="minorHAnsi"/>
                <w:color w:val="000000" w:themeColor="text1"/>
                <w:sz w:val="20"/>
                <w:szCs w:val="20"/>
                <w:u w:val="single"/>
              </w:rPr>
              <w:t>Orthografie</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Groß- und Kleinschreibung</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grundlegende Laut-Buchstaben-Verbindungen</w:t>
            </w:r>
          </w:p>
          <w:p w:rsidR="00F8346D" w:rsidRPr="00F8346D" w:rsidRDefault="00F8346D" w:rsidP="00F8346D">
            <w:pPr>
              <w:autoSpaceDE w:val="0"/>
              <w:autoSpaceDN w:val="0"/>
              <w:adjustRightInd w:val="0"/>
              <w:spacing w:after="0" w:line="264" w:lineRule="auto"/>
              <w:jc w:val="left"/>
              <w:rPr>
                <w:rFonts w:asciiTheme="minorHAnsi" w:hAnsiTheme="minorHAnsi" w:cstheme="minorHAnsi"/>
                <w:i/>
                <w:iCs/>
                <w:sz w:val="20"/>
                <w:szCs w:val="20"/>
                <w:lang w:val="fr-FR"/>
              </w:rPr>
            </w:pPr>
            <w:r w:rsidRPr="00F8346D">
              <w:rPr>
                <w:rFonts w:asciiTheme="minorHAnsi" w:hAnsiTheme="minorHAnsi" w:cstheme="minorHAnsi"/>
                <w:i/>
                <w:iCs/>
                <w:sz w:val="20"/>
                <w:szCs w:val="20"/>
                <w:lang w:val="fr-FR"/>
              </w:rPr>
              <w:t>e accent aigu, e accent grave, accent</w:t>
            </w:r>
          </w:p>
          <w:p w:rsidR="00F8346D" w:rsidRPr="00F8346D" w:rsidRDefault="00F8346D" w:rsidP="00F8346D">
            <w:pPr>
              <w:spacing w:line="264" w:lineRule="auto"/>
              <w:contextualSpacing/>
              <w:rPr>
                <w:rFonts w:asciiTheme="minorHAnsi" w:hAnsiTheme="minorHAnsi" w:cstheme="minorHAnsi"/>
                <w:i/>
                <w:iCs/>
                <w:color w:val="000000" w:themeColor="text1"/>
                <w:sz w:val="20"/>
                <w:szCs w:val="20"/>
                <w:lang w:val="fr-FR"/>
              </w:rPr>
            </w:pPr>
            <w:r w:rsidRPr="00F8346D">
              <w:rPr>
                <w:rFonts w:asciiTheme="minorHAnsi" w:hAnsiTheme="minorHAnsi" w:cstheme="minorHAnsi"/>
                <w:i/>
                <w:iCs/>
                <w:sz w:val="20"/>
                <w:szCs w:val="20"/>
                <w:lang w:val="fr-FR"/>
              </w:rPr>
              <w:t>circonflexe, cédille, a/à, ou/où</w:t>
            </w:r>
          </w:p>
          <w:p w:rsidR="00F8346D" w:rsidRPr="00F8346D" w:rsidRDefault="00F8346D" w:rsidP="00F8346D">
            <w:pPr>
              <w:spacing w:line="264" w:lineRule="auto"/>
              <w:contextualSpacing/>
              <w:rPr>
                <w:rFonts w:asciiTheme="minorHAnsi" w:hAnsiTheme="minorHAnsi"/>
                <w:b/>
                <w:color w:val="000000" w:themeColor="text1"/>
                <w:sz w:val="20"/>
                <w:szCs w:val="20"/>
              </w:rPr>
            </w:pPr>
            <w:r w:rsidRPr="00F8346D">
              <w:rPr>
                <w:rFonts w:asciiTheme="minorHAnsi" w:hAnsiTheme="minorHAnsi"/>
                <w:b/>
                <w:color w:val="000000" w:themeColor="text1"/>
                <w:sz w:val="20"/>
                <w:szCs w:val="20"/>
              </w:rPr>
              <w:t>SLK</w:t>
            </w:r>
          </w:p>
          <w:p w:rsidR="00F8346D" w:rsidRPr="00F8346D" w:rsidRDefault="00F8346D" w:rsidP="00F8346D">
            <w:pPr>
              <w:spacing w:line="264" w:lineRule="auto"/>
              <w:contextualSpacing/>
              <w:rPr>
                <w:rFonts w:asciiTheme="minorHAnsi" w:hAnsiTheme="minorHAnsi"/>
                <w:color w:val="000000" w:themeColor="text1"/>
                <w:sz w:val="20"/>
                <w:szCs w:val="20"/>
              </w:rPr>
            </w:pPr>
            <w:r w:rsidRPr="00F8346D">
              <w:rPr>
                <w:rFonts w:asciiTheme="minorHAnsi" w:hAnsiTheme="minorHAnsi"/>
                <w:color w:val="000000" w:themeColor="text1"/>
                <w:sz w:val="20"/>
                <w:szCs w:val="20"/>
              </w:rPr>
              <w:t>Einführung von Strategien zur Wort- und Texterschließung</w:t>
            </w:r>
          </w:p>
        </w:tc>
        <w:tc>
          <w:tcPr>
            <w:tcW w:w="4725" w:type="dxa"/>
          </w:tcPr>
          <w:p w:rsidR="00F8346D" w:rsidRPr="00F8346D" w:rsidRDefault="00F8346D" w:rsidP="00332A29">
            <w:pPr>
              <w:spacing w:after="0" w:line="288" w:lineRule="auto"/>
              <w:jc w:val="left"/>
              <w:rPr>
                <w:rFonts w:asciiTheme="minorHAnsi" w:hAnsiTheme="minorHAnsi" w:cs="Arial"/>
                <w:b/>
                <w:bCs/>
                <w:sz w:val="20"/>
                <w:szCs w:val="20"/>
                <w:lang w:eastAsia="de-DE"/>
              </w:rPr>
            </w:pPr>
            <w:r w:rsidRPr="00F8346D">
              <w:rPr>
                <w:rFonts w:asciiTheme="minorHAnsi" w:hAnsiTheme="minorHAnsi" w:cs="Arial"/>
                <w:b/>
                <w:bCs/>
                <w:sz w:val="20"/>
                <w:szCs w:val="20"/>
                <w:lang w:eastAsia="de-DE"/>
              </w:rPr>
              <w:t>Unterrichtliche Umsetzung:</w:t>
            </w:r>
          </w:p>
          <w:p w:rsidR="00F8346D" w:rsidRPr="00F8346D" w:rsidRDefault="00F8346D" w:rsidP="00332A29">
            <w:pPr>
              <w:spacing w:after="120" w:line="288" w:lineRule="auto"/>
              <w:jc w:val="left"/>
              <w:rPr>
                <w:rFonts w:asciiTheme="minorHAnsi" w:hAnsiTheme="minorHAnsi"/>
                <w:bCs/>
                <w:sz w:val="20"/>
                <w:szCs w:val="20"/>
                <w:lang w:eastAsia="de-DE"/>
              </w:rPr>
            </w:pPr>
            <w:r w:rsidRPr="00F8346D">
              <w:rPr>
                <w:rFonts w:asciiTheme="minorHAnsi" w:hAnsiTheme="minorHAnsi"/>
                <w:bCs/>
                <w:sz w:val="20"/>
                <w:szCs w:val="20"/>
                <w:lang w:eastAsia="de-DE"/>
              </w:rPr>
              <w:t>sich vorstellen, sich nach dem Befinden erkundigen, sein Umfeld und seine Vorlieben beschreiben</w:t>
            </w:r>
          </w:p>
          <w:p w:rsidR="00F8346D" w:rsidRPr="00F8346D" w:rsidRDefault="00F8346D" w:rsidP="00332A29">
            <w:pPr>
              <w:pStyle w:val="StandardWeb"/>
              <w:spacing w:before="0" w:beforeAutospacing="0" w:after="0" w:afterAutospacing="0"/>
              <w:rPr>
                <w:rFonts w:asciiTheme="minorHAnsi" w:hAnsiTheme="minorHAnsi" w:cs="Arial"/>
                <w:u w:val="single"/>
              </w:rPr>
            </w:pPr>
            <w:r w:rsidRPr="00F8346D">
              <w:rPr>
                <w:rFonts w:asciiTheme="minorHAnsi" w:hAnsiTheme="minorHAnsi" w:cs="Arial"/>
                <w:u w:val="single"/>
              </w:rPr>
              <w:t xml:space="preserve">Lernaufgabe: </w:t>
            </w:r>
          </w:p>
          <w:p w:rsidR="00F8346D" w:rsidRPr="00F8346D" w:rsidRDefault="00F8346D" w:rsidP="00332A29">
            <w:pPr>
              <w:pStyle w:val="StandardWeb"/>
              <w:spacing w:before="0" w:beforeAutospacing="0" w:after="0" w:afterAutospacing="0"/>
              <w:rPr>
                <w:rFonts w:asciiTheme="minorHAnsi" w:hAnsiTheme="minorHAnsi" w:cs="Arial"/>
                <w:bCs/>
                <w:color w:val="000000"/>
                <w:kern w:val="24"/>
              </w:rPr>
            </w:pPr>
            <w:r w:rsidRPr="00F8346D">
              <w:rPr>
                <w:rFonts w:asciiTheme="minorHAnsi" w:hAnsiTheme="minorHAnsi" w:cs="Arial"/>
                <w:bCs/>
                <w:color w:val="000000"/>
                <w:kern w:val="24"/>
              </w:rPr>
              <w:t>Erstellen eines Profils in einem sozialen Netzwerk</w:t>
            </w:r>
          </w:p>
          <w:p w:rsidR="00F8346D" w:rsidRPr="00F8346D" w:rsidRDefault="00F8346D" w:rsidP="00332A29">
            <w:pPr>
              <w:pStyle w:val="StandardWeb"/>
              <w:spacing w:before="0" w:beforeAutospacing="0" w:after="0" w:afterAutospacing="0"/>
              <w:rPr>
                <w:rFonts w:asciiTheme="minorHAnsi" w:hAnsiTheme="minorHAnsi" w:cs="Arial"/>
                <w:bCs/>
                <w:color w:val="000000"/>
                <w:kern w:val="24"/>
              </w:rPr>
            </w:pPr>
          </w:p>
          <w:p w:rsidR="00F8346D" w:rsidRPr="00F8346D" w:rsidRDefault="00F8346D" w:rsidP="00332A29">
            <w:pPr>
              <w:pStyle w:val="StandardWeb"/>
              <w:spacing w:before="0" w:beforeAutospacing="0" w:after="0" w:afterAutospacing="0"/>
              <w:rPr>
                <w:rFonts w:asciiTheme="minorHAnsi" w:hAnsiTheme="minorHAnsi" w:cs="Arial"/>
                <w:bCs/>
                <w:color w:val="000000"/>
                <w:kern w:val="24"/>
              </w:rPr>
            </w:pPr>
            <w:r w:rsidRPr="00F8346D">
              <w:rPr>
                <w:rFonts w:asciiTheme="minorHAnsi" w:hAnsiTheme="minorHAnsi" w:cs="Arial"/>
                <w:bCs/>
                <w:color w:val="000000"/>
                <w:kern w:val="24"/>
              </w:rPr>
              <w:t>Beschreibungen zu Fotos in sozialen Netzwerken</w:t>
            </w:r>
          </w:p>
          <w:p w:rsidR="00F8346D" w:rsidRPr="00F8346D" w:rsidRDefault="00F8346D" w:rsidP="00332A29">
            <w:pPr>
              <w:pStyle w:val="StandardWeb"/>
              <w:spacing w:before="0" w:beforeAutospacing="0" w:after="0" w:afterAutospacing="0"/>
              <w:rPr>
                <w:rFonts w:asciiTheme="minorHAnsi" w:hAnsiTheme="minorHAnsi" w:cs="Arial"/>
                <w:bCs/>
                <w:color w:val="000000"/>
                <w:kern w:val="24"/>
              </w:rPr>
            </w:pPr>
            <w:r w:rsidRPr="00F8346D">
              <w:rPr>
                <w:rFonts w:asciiTheme="minorHAnsi" w:hAnsiTheme="minorHAnsi" w:cs="Arial"/>
                <w:bCs/>
                <w:color w:val="000000"/>
                <w:kern w:val="24"/>
              </w:rPr>
              <w:t>Musik, Sport und Medien</w:t>
            </w:r>
          </w:p>
          <w:p w:rsidR="00F8346D" w:rsidRPr="00F8346D" w:rsidRDefault="00F8346D" w:rsidP="00332A29">
            <w:pPr>
              <w:pStyle w:val="StandardWeb"/>
              <w:spacing w:before="0" w:beforeAutospacing="0" w:after="0" w:afterAutospacing="0"/>
              <w:rPr>
                <w:rFonts w:asciiTheme="minorHAnsi" w:hAnsiTheme="minorHAnsi" w:cs="Arial"/>
                <w:b/>
                <w:bCs/>
                <w:color w:val="000000"/>
                <w:kern w:val="24"/>
              </w:rPr>
            </w:pPr>
          </w:p>
          <w:p w:rsidR="00F8346D" w:rsidRPr="00F8346D" w:rsidRDefault="00F8346D" w:rsidP="00332A29">
            <w:pPr>
              <w:pStyle w:val="StandardWeb"/>
              <w:spacing w:before="0" w:beforeAutospacing="0" w:after="0" w:afterAutospacing="0"/>
              <w:rPr>
                <w:rFonts w:asciiTheme="minorHAnsi" w:hAnsiTheme="minorHAnsi" w:cs="Arial"/>
                <w:bCs/>
                <w:color w:val="000000"/>
                <w:kern w:val="24"/>
              </w:rPr>
            </w:pPr>
            <w:r w:rsidRPr="00F8346D">
              <w:rPr>
                <w:rFonts w:asciiTheme="minorHAnsi" w:hAnsiTheme="minorHAnsi" w:cs="Arial"/>
                <w:bCs/>
                <w:color w:val="000000"/>
                <w:kern w:val="24"/>
              </w:rPr>
              <w:t>der bestimmte und der unbestimmte Artikel</w:t>
            </w:r>
          </w:p>
          <w:p w:rsidR="00F8346D" w:rsidRPr="00F8346D" w:rsidRDefault="00F8346D" w:rsidP="00332A29">
            <w:pPr>
              <w:pStyle w:val="StandardWeb"/>
              <w:spacing w:before="0" w:beforeAutospacing="0" w:after="0" w:afterAutospacing="0"/>
              <w:rPr>
                <w:rFonts w:asciiTheme="minorHAnsi" w:hAnsiTheme="minorHAnsi" w:cs="Arial"/>
                <w:bCs/>
                <w:iCs/>
                <w:color w:val="000000"/>
                <w:kern w:val="24"/>
              </w:rPr>
            </w:pPr>
            <w:r w:rsidRPr="00F8346D">
              <w:rPr>
                <w:rFonts w:asciiTheme="minorHAnsi" w:hAnsiTheme="minorHAnsi" w:cs="Arial"/>
                <w:bCs/>
                <w:iCs/>
                <w:color w:val="000000"/>
                <w:kern w:val="24"/>
              </w:rPr>
              <w:t>regelmäßige Verben auf -er</w:t>
            </w:r>
          </w:p>
          <w:p w:rsidR="00F8346D" w:rsidRPr="00F8346D" w:rsidRDefault="00F8346D" w:rsidP="00332A29">
            <w:pPr>
              <w:pStyle w:val="StandardWeb"/>
              <w:spacing w:before="0" w:beforeAutospacing="0" w:after="0" w:afterAutospacing="0"/>
              <w:rPr>
                <w:rFonts w:asciiTheme="minorHAnsi" w:hAnsiTheme="minorHAnsi" w:cs="Arial"/>
                <w:bCs/>
                <w:i/>
                <w:color w:val="000000"/>
                <w:kern w:val="24"/>
              </w:rPr>
            </w:pPr>
            <w:r w:rsidRPr="00F8346D">
              <w:rPr>
                <w:rFonts w:asciiTheme="minorHAnsi" w:hAnsiTheme="minorHAnsi" w:cs="Arial"/>
                <w:bCs/>
                <w:color w:val="000000"/>
                <w:kern w:val="24"/>
              </w:rPr>
              <w:t xml:space="preserve">die Verben </w:t>
            </w:r>
            <w:r w:rsidRPr="00F8346D">
              <w:rPr>
                <w:rFonts w:asciiTheme="minorHAnsi" w:hAnsiTheme="minorHAnsi" w:cs="Arial"/>
                <w:bCs/>
                <w:i/>
                <w:color w:val="000000"/>
                <w:kern w:val="24"/>
              </w:rPr>
              <w:t>être</w:t>
            </w:r>
            <w:r w:rsidRPr="00F8346D">
              <w:rPr>
                <w:rFonts w:asciiTheme="minorHAnsi" w:hAnsiTheme="minorHAnsi" w:cs="Arial"/>
                <w:bCs/>
                <w:iCs/>
                <w:color w:val="000000"/>
                <w:kern w:val="24"/>
              </w:rPr>
              <w:t xml:space="preserve"> und avoir</w:t>
            </w:r>
            <w:r w:rsidRPr="00F8346D">
              <w:rPr>
                <w:rFonts w:asciiTheme="minorHAnsi" w:hAnsiTheme="minorHAnsi" w:cs="Arial"/>
                <w:bCs/>
                <w:i/>
                <w:color w:val="000000"/>
                <w:kern w:val="24"/>
              </w:rPr>
              <w:t xml:space="preserve"> </w:t>
            </w:r>
          </w:p>
          <w:p w:rsidR="00F8346D" w:rsidRPr="00F8346D" w:rsidRDefault="00F8346D" w:rsidP="00332A29">
            <w:pPr>
              <w:pStyle w:val="StandardWeb"/>
              <w:spacing w:before="0" w:beforeAutospacing="0" w:after="0" w:afterAutospacing="0"/>
              <w:rPr>
                <w:rFonts w:asciiTheme="minorHAnsi" w:hAnsiTheme="minorHAnsi" w:cs="Arial"/>
                <w:bCs/>
                <w:iCs/>
                <w:color w:val="000000"/>
                <w:kern w:val="24"/>
              </w:rPr>
            </w:pPr>
            <w:r w:rsidRPr="00F8346D">
              <w:rPr>
                <w:rFonts w:asciiTheme="minorHAnsi" w:hAnsiTheme="minorHAnsi" w:cs="Arial"/>
                <w:bCs/>
                <w:iCs/>
                <w:color w:val="000000"/>
                <w:kern w:val="24"/>
              </w:rPr>
              <w:t>Possessivbegleiter im Singular</w:t>
            </w:r>
          </w:p>
          <w:p w:rsidR="00F8346D" w:rsidRPr="00F8346D" w:rsidRDefault="00F8346D" w:rsidP="00332A29">
            <w:pPr>
              <w:pStyle w:val="StandardWeb"/>
              <w:spacing w:before="0" w:beforeAutospacing="0" w:after="0" w:afterAutospacing="0"/>
              <w:rPr>
                <w:rFonts w:asciiTheme="minorHAnsi" w:hAnsiTheme="minorHAnsi" w:cs="Arial"/>
                <w:bCs/>
                <w:iCs/>
                <w:color w:val="000000"/>
                <w:kern w:val="24"/>
              </w:rPr>
            </w:pPr>
            <w:r w:rsidRPr="00F8346D">
              <w:rPr>
                <w:rFonts w:asciiTheme="minorHAnsi" w:hAnsiTheme="minorHAnsi" w:cs="Arial"/>
                <w:bCs/>
                <w:iCs/>
                <w:color w:val="000000"/>
                <w:kern w:val="24"/>
              </w:rPr>
              <w:t>die Intonationsfrage</w:t>
            </w:r>
          </w:p>
          <w:p w:rsidR="00F8346D" w:rsidRPr="00F8346D" w:rsidRDefault="00F8346D" w:rsidP="00332A29">
            <w:pPr>
              <w:pStyle w:val="StandardWeb"/>
              <w:spacing w:before="0" w:beforeAutospacing="0" w:after="0" w:afterAutospacing="0"/>
              <w:rPr>
                <w:rFonts w:asciiTheme="minorHAnsi" w:hAnsiTheme="minorHAnsi" w:cs="Arial"/>
                <w:bCs/>
                <w:i/>
                <w:color w:val="000000"/>
                <w:kern w:val="24"/>
              </w:rPr>
            </w:pPr>
            <w:r w:rsidRPr="00F8346D">
              <w:rPr>
                <w:rFonts w:asciiTheme="minorHAnsi" w:hAnsiTheme="minorHAnsi" w:cs="Arial"/>
                <w:bCs/>
                <w:i/>
                <w:color w:val="000000"/>
                <w:kern w:val="24"/>
              </w:rPr>
              <w:t>Zahlen 1-31</w:t>
            </w:r>
          </w:p>
          <w:p w:rsidR="00F8346D" w:rsidRPr="00F8346D" w:rsidRDefault="00F8346D" w:rsidP="00332A29">
            <w:pPr>
              <w:pStyle w:val="StandardWeb"/>
              <w:spacing w:before="0" w:beforeAutospacing="0" w:after="0" w:afterAutospacing="0"/>
              <w:rPr>
                <w:rFonts w:asciiTheme="minorHAnsi" w:hAnsiTheme="minorHAnsi" w:cs="Arial"/>
                <w:b/>
                <w:bCs/>
                <w:color w:val="000000"/>
                <w:kern w:val="24"/>
              </w:rPr>
            </w:pPr>
          </w:p>
          <w:p w:rsidR="00F8346D" w:rsidRPr="00F8346D" w:rsidRDefault="00F8346D" w:rsidP="00332A29">
            <w:pPr>
              <w:pStyle w:val="StandardWeb"/>
              <w:spacing w:before="0" w:beforeAutospacing="0" w:after="0" w:afterAutospacing="0"/>
              <w:rPr>
                <w:rFonts w:asciiTheme="minorHAnsi" w:hAnsiTheme="minorHAnsi" w:cs="Arial"/>
                <w:b/>
                <w:bCs/>
                <w:color w:val="000000"/>
                <w:kern w:val="24"/>
              </w:rPr>
            </w:pPr>
            <w:r>
              <w:rPr>
                <w:rFonts w:asciiTheme="minorHAnsi" w:hAnsiTheme="minorHAnsi" w:cs="Arial"/>
                <w:b/>
                <w:bCs/>
                <w:color w:val="000000"/>
                <w:kern w:val="24"/>
              </w:rPr>
              <w:t>L</w:t>
            </w:r>
            <w:r w:rsidRPr="00F8346D">
              <w:rPr>
                <w:rFonts w:asciiTheme="minorHAnsi" w:hAnsiTheme="minorHAnsi" w:cs="Arial"/>
                <w:b/>
                <w:bCs/>
                <w:color w:val="000000"/>
                <w:kern w:val="24"/>
              </w:rPr>
              <w:t>eistungsüberprüfung:</w:t>
            </w:r>
          </w:p>
          <w:p w:rsidR="00F8346D" w:rsidRPr="00F8346D" w:rsidRDefault="00F8346D" w:rsidP="00332A29">
            <w:pPr>
              <w:spacing w:after="0" w:line="288" w:lineRule="auto"/>
              <w:jc w:val="left"/>
              <w:rPr>
                <w:rFonts w:asciiTheme="minorHAnsi" w:hAnsiTheme="minorHAnsi" w:cs="Arial"/>
                <w:bCs/>
                <w:sz w:val="20"/>
                <w:szCs w:val="20"/>
                <w:lang w:eastAsia="de-DE"/>
              </w:rPr>
            </w:pPr>
            <w:r w:rsidRPr="00F8346D">
              <w:rPr>
                <w:rFonts w:asciiTheme="minorHAnsi" w:hAnsiTheme="minorHAnsi" w:cs="Arial"/>
                <w:sz w:val="20"/>
                <w:szCs w:val="20"/>
              </w:rPr>
              <w:t>Schreiben, Leseverstehen, Verfügen über sprachliche Mittel: Grammatik</w:t>
            </w:r>
          </w:p>
        </w:tc>
      </w:tr>
      <w:tr w:rsidR="00332A29" w:rsidRPr="00F976B5" w:rsidTr="00203D83">
        <w:trPr>
          <w:trHeight w:val="414"/>
          <w:tblHeader/>
        </w:trPr>
        <w:tc>
          <w:tcPr>
            <w:tcW w:w="14218" w:type="dxa"/>
            <w:gridSpan w:val="5"/>
            <w:shd w:val="clear" w:color="auto" w:fill="B6DDE8" w:themeFill="accent5" w:themeFillTint="66"/>
          </w:tcPr>
          <w:p w:rsidR="00332A29" w:rsidRPr="0075391D" w:rsidRDefault="00332A29" w:rsidP="00332A29">
            <w:pPr>
              <w:spacing w:after="0" w:line="288" w:lineRule="auto"/>
              <w:jc w:val="left"/>
              <w:rPr>
                <w:rFonts w:asciiTheme="minorHAnsi" w:eastAsia="Times New Roman" w:hAnsiTheme="minorHAnsi" w:cs="Arial"/>
                <w:b/>
                <w:i/>
                <w:iCs/>
                <w:sz w:val="24"/>
                <w:szCs w:val="24"/>
                <w:lang w:val="fr-FR" w:eastAsia="de-DE"/>
              </w:rPr>
            </w:pPr>
            <w:r w:rsidRPr="00F976B5">
              <w:rPr>
                <w:rFonts w:asciiTheme="minorHAnsi" w:eastAsia="Times New Roman" w:hAnsiTheme="minorHAnsi" w:cs="Arial"/>
                <w:b/>
                <w:sz w:val="24"/>
                <w:szCs w:val="24"/>
                <w:lang w:val="fr-FR" w:eastAsia="de-DE"/>
              </w:rPr>
              <w:lastRenderedPageBreak/>
              <w:t xml:space="preserve">UV 9.2 </w:t>
            </w:r>
            <w:r w:rsidRPr="00F976B5">
              <w:rPr>
                <w:rFonts w:asciiTheme="minorHAnsi" w:eastAsia="Times New Roman" w:hAnsiTheme="minorHAnsi" w:cs="Arial"/>
                <w:b/>
                <w:i/>
                <w:iCs/>
                <w:sz w:val="24"/>
                <w:szCs w:val="24"/>
                <w:lang w:val="fr-FR" w:eastAsia="de-DE"/>
              </w:rPr>
              <w:t>Voilà ma vie dans mon quartier</w:t>
            </w:r>
            <w:r w:rsidRPr="00F976B5">
              <w:rPr>
                <w:rFonts w:asciiTheme="minorHAnsi" w:eastAsia="Times New Roman" w:hAnsiTheme="minorHAnsi" w:cs="Arial"/>
                <w:b/>
                <w:i/>
                <w:sz w:val="19"/>
                <w:szCs w:val="19"/>
                <w:lang w:val="fr-FR" w:eastAsia="de-DE"/>
              </w:rPr>
              <w:t xml:space="preserve"> </w:t>
            </w:r>
            <w:r w:rsidRPr="00F976B5">
              <w:rPr>
                <w:rFonts w:asciiTheme="minorHAnsi" w:eastAsia="Times New Roman" w:hAnsiTheme="minorHAnsi" w:cs="Arial"/>
                <w:lang w:val="fr-FR" w:eastAsia="de-DE"/>
              </w:rPr>
              <w:t xml:space="preserve">(ca. </w:t>
            </w:r>
            <w:r>
              <w:rPr>
                <w:rFonts w:asciiTheme="minorHAnsi" w:eastAsia="Times New Roman" w:hAnsiTheme="minorHAnsi" w:cs="Arial"/>
                <w:lang w:val="fr-FR" w:eastAsia="de-DE"/>
              </w:rPr>
              <w:t>20</w:t>
            </w:r>
            <w:r w:rsidRPr="00F976B5">
              <w:rPr>
                <w:rFonts w:asciiTheme="minorHAnsi" w:eastAsia="Times New Roman" w:hAnsiTheme="minorHAnsi" w:cs="Arial"/>
                <w:lang w:val="fr-FR" w:eastAsia="de-DE"/>
              </w:rPr>
              <w:t xml:space="preserve"> Ustd)</w:t>
            </w:r>
          </w:p>
        </w:tc>
      </w:tr>
      <w:tr w:rsidR="00332A29" w:rsidRPr="00F976B5" w:rsidTr="00203D83">
        <w:trPr>
          <w:trHeight w:val="414"/>
          <w:tblHeader/>
        </w:trPr>
        <w:tc>
          <w:tcPr>
            <w:tcW w:w="4732" w:type="dxa"/>
            <w:gridSpan w:val="2"/>
            <w:shd w:val="clear" w:color="auto" w:fill="DAEEF3" w:themeFill="accent5" w:themeFillTint="33"/>
          </w:tcPr>
          <w:p w:rsidR="00332A29" w:rsidRPr="00203D83" w:rsidRDefault="00332A29"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459" w:type="dxa"/>
            <w:shd w:val="clear" w:color="auto" w:fill="DAEEF3" w:themeFill="accent5" w:themeFillTint="33"/>
          </w:tcPr>
          <w:p w:rsidR="00332A29" w:rsidRPr="00203D83" w:rsidRDefault="00332A29"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Auswahl fachlicher Konkretisierungen</w:t>
            </w:r>
          </w:p>
        </w:tc>
        <w:tc>
          <w:tcPr>
            <w:tcW w:w="5027" w:type="dxa"/>
            <w:gridSpan w:val="2"/>
            <w:shd w:val="clear" w:color="auto" w:fill="DAEEF3" w:themeFill="accent5" w:themeFillTint="33"/>
          </w:tcPr>
          <w:p w:rsidR="00332A29" w:rsidRPr="00203D83" w:rsidRDefault="00332A29" w:rsidP="00332A29">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Vereinbarungen und Absprachen</w:t>
            </w:r>
          </w:p>
        </w:tc>
      </w:tr>
      <w:tr w:rsidR="00332A29" w:rsidRPr="00F976B5" w:rsidTr="00203D83">
        <w:trPr>
          <w:trHeight w:val="3530"/>
        </w:trPr>
        <w:tc>
          <w:tcPr>
            <w:tcW w:w="4732" w:type="dxa"/>
            <w:gridSpan w:val="2"/>
            <w:shd w:val="clear" w:color="auto" w:fill="auto"/>
          </w:tcPr>
          <w:p w:rsidR="00332A29" w:rsidRPr="00332A29" w:rsidRDefault="00332A29" w:rsidP="00332A29">
            <w:pPr>
              <w:spacing w:after="0" w:line="288" w:lineRule="auto"/>
              <w:jc w:val="left"/>
              <w:rPr>
                <w:rFonts w:asciiTheme="minorHAnsi" w:eastAsia="Times New Roman" w:hAnsiTheme="minorHAnsi" w:cs="Arial"/>
                <w:b/>
                <w:sz w:val="20"/>
                <w:szCs w:val="20"/>
                <w:lang w:eastAsia="de-DE"/>
              </w:rPr>
            </w:pPr>
            <w:r w:rsidRPr="00332A29">
              <w:rPr>
                <w:rFonts w:asciiTheme="minorHAnsi" w:eastAsia="Times New Roman" w:hAnsiTheme="minorHAnsi" w:cs="Arial"/>
                <w:b/>
                <w:sz w:val="20"/>
                <w:szCs w:val="20"/>
                <w:lang w:eastAsia="de-DE"/>
              </w:rPr>
              <w:t>IKK</w:t>
            </w:r>
          </w:p>
          <w:p w:rsidR="00332A29" w:rsidRPr="00332A29" w:rsidRDefault="00332A29" w:rsidP="00332A29">
            <w:pPr>
              <w:spacing w:after="0" w:line="288" w:lineRule="auto"/>
              <w:jc w:val="left"/>
              <w:rPr>
                <w:rFonts w:asciiTheme="minorHAnsi" w:hAnsiTheme="minorHAnsi"/>
                <w:sz w:val="20"/>
                <w:szCs w:val="20"/>
                <w:u w:val="single"/>
              </w:rPr>
            </w:pPr>
            <w:r w:rsidRPr="00332A29">
              <w:rPr>
                <w:rFonts w:asciiTheme="minorHAnsi" w:hAnsiTheme="minorHAnsi"/>
                <w:sz w:val="20"/>
                <w:szCs w:val="20"/>
                <w:u w:val="single"/>
              </w:rPr>
              <w:t>Soziokulturelles Orientierungswissen</w:t>
            </w:r>
          </w:p>
          <w:p w:rsidR="00332A29" w:rsidRPr="00332A29" w:rsidRDefault="00332A29" w:rsidP="00882803">
            <w:pPr>
              <w:pStyle w:val="Listenabsatz"/>
              <w:numPr>
                <w:ilvl w:val="0"/>
                <w:numId w:val="11"/>
              </w:numPr>
              <w:spacing w:after="0" w:line="288" w:lineRule="auto"/>
              <w:jc w:val="left"/>
              <w:rPr>
                <w:rFonts w:asciiTheme="minorHAnsi" w:hAnsiTheme="minorHAnsi"/>
                <w:sz w:val="20"/>
                <w:szCs w:val="20"/>
              </w:rPr>
            </w:pPr>
            <w:r w:rsidRPr="00332A29">
              <w:rPr>
                <w:rFonts w:asciiTheme="minorHAnsi" w:hAnsiTheme="minorHAnsi"/>
                <w:sz w:val="20"/>
                <w:szCs w:val="20"/>
              </w:rPr>
              <w:t>ein grundlegendes soziokulturelles Orientierungswissen einsetzen</w:t>
            </w:r>
          </w:p>
          <w:p w:rsidR="00332A29" w:rsidRPr="00332A29" w:rsidRDefault="00332A29" w:rsidP="00332A29">
            <w:pPr>
              <w:spacing w:after="0" w:line="288" w:lineRule="auto"/>
              <w:jc w:val="left"/>
              <w:rPr>
                <w:rFonts w:asciiTheme="minorHAnsi" w:eastAsia="Times New Roman" w:hAnsiTheme="minorHAnsi" w:cs="Arial"/>
                <w:sz w:val="20"/>
                <w:szCs w:val="20"/>
                <w:lang w:eastAsia="de-DE"/>
              </w:rPr>
            </w:pPr>
          </w:p>
          <w:p w:rsidR="00332A29" w:rsidRPr="00332A29" w:rsidRDefault="00332A29" w:rsidP="00332A29">
            <w:pPr>
              <w:spacing w:after="0" w:line="288" w:lineRule="auto"/>
              <w:jc w:val="left"/>
              <w:rPr>
                <w:rFonts w:asciiTheme="minorHAnsi" w:eastAsia="Times New Roman" w:hAnsiTheme="minorHAnsi" w:cs="Arial"/>
                <w:b/>
                <w:sz w:val="20"/>
                <w:szCs w:val="20"/>
                <w:lang w:eastAsia="de-DE"/>
              </w:rPr>
            </w:pPr>
            <w:r w:rsidRPr="00332A29">
              <w:rPr>
                <w:rFonts w:asciiTheme="minorHAnsi" w:eastAsia="Times New Roman" w:hAnsiTheme="minorHAnsi" w:cs="Arial"/>
                <w:b/>
                <w:sz w:val="20"/>
                <w:szCs w:val="20"/>
                <w:lang w:eastAsia="de-DE"/>
              </w:rPr>
              <w:t xml:space="preserve">FKK </w:t>
            </w:r>
          </w:p>
          <w:p w:rsidR="00332A29" w:rsidRPr="00332A29" w:rsidRDefault="00332A29" w:rsidP="00332A29">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332A29">
              <w:rPr>
                <w:rFonts w:asciiTheme="minorHAnsi" w:eastAsia="Times New Roman" w:hAnsiTheme="minorHAnsi" w:cs="Arial"/>
                <w:sz w:val="20"/>
                <w:szCs w:val="20"/>
                <w:u w:val="single"/>
                <w:lang w:eastAsia="de-DE"/>
              </w:rPr>
              <w:t>Hörverstehen</w:t>
            </w:r>
          </w:p>
          <w:p w:rsidR="00332A29" w:rsidRPr="00332A29" w:rsidRDefault="00332A29" w:rsidP="00882803">
            <w:pPr>
              <w:pStyle w:val="Listenabsatz"/>
              <w:numPr>
                <w:ilvl w:val="0"/>
                <w:numId w:val="11"/>
              </w:numPr>
              <w:spacing w:after="0" w:line="288" w:lineRule="auto"/>
              <w:jc w:val="left"/>
              <w:rPr>
                <w:rFonts w:asciiTheme="minorHAnsi" w:hAnsiTheme="minorHAnsi"/>
                <w:sz w:val="20"/>
                <w:szCs w:val="20"/>
              </w:rPr>
            </w:pPr>
            <w:r w:rsidRPr="00332A29">
              <w:rPr>
                <w:rFonts w:asciiTheme="minorHAnsi" w:hAnsiTheme="minorHAnsi"/>
                <w:sz w:val="20"/>
                <w:szCs w:val="20"/>
              </w:rPr>
              <w:t>klar artikulierten auditiv und audiovisuell vermittelten Texten die Gesamtaussage, Hauptaussagen und wichtige Einzelinformationen entnehmen</w:t>
            </w:r>
          </w:p>
          <w:p w:rsidR="00332A29" w:rsidRPr="00332A29" w:rsidRDefault="00332A29" w:rsidP="00332A29">
            <w:pPr>
              <w:widowControl w:val="0"/>
              <w:autoSpaceDE w:val="0"/>
              <w:autoSpaceDN w:val="0"/>
              <w:spacing w:after="0" w:line="288" w:lineRule="auto"/>
              <w:jc w:val="left"/>
              <w:rPr>
                <w:rFonts w:asciiTheme="minorHAnsi" w:hAnsiTheme="minorHAnsi"/>
                <w:sz w:val="20"/>
                <w:szCs w:val="20"/>
              </w:rPr>
            </w:pPr>
          </w:p>
          <w:p w:rsidR="00332A29" w:rsidRPr="00332A29" w:rsidRDefault="00332A29" w:rsidP="00332A29">
            <w:pPr>
              <w:widowControl w:val="0"/>
              <w:autoSpaceDE w:val="0"/>
              <w:autoSpaceDN w:val="0"/>
              <w:spacing w:after="0" w:line="288" w:lineRule="auto"/>
              <w:jc w:val="left"/>
              <w:rPr>
                <w:rFonts w:asciiTheme="minorHAnsi" w:hAnsiTheme="minorHAnsi"/>
                <w:b/>
                <w:bCs/>
                <w:sz w:val="20"/>
                <w:szCs w:val="20"/>
              </w:rPr>
            </w:pPr>
            <w:r w:rsidRPr="00332A29">
              <w:rPr>
                <w:rFonts w:asciiTheme="minorHAnsi" w:hAnsiTheme="minorHAnsi"/>
                <w:b/>
                <w:bCs/>
                <w:sz w:val="20"/>
                <w:szCs w:val="20"/>
              </w:rPr>
              <w:t xml:space="preserve">TMK </w:t>
            </w:r>
          </w:p>
          <w:p w:rsidR="00332A29" w:rsidRPr="00332A29" w:rsidRDefault="00332A29" w:rsidP="00882803">
            <w:pPr>
              <w:pStyle w:val="Listenabsatz"/>
              <w:numPr>
                <w:ilvl w:val="0"/>
                <w:numId w:val="11"/>
              </w:numPr>
              <w:spacing w:after="0" w:line="288" w:lineRule="auto"/>
              <w:jc w:val="left"/>
              <w:rPr>
                <w:rFonts w:asciiTheme="minorHAnsi" w:hAnsiTheme="minorHAnsi"/>
                <w:sz w:val="20"/>
                <w:szCs w:val="20"/>
              </w:rPr>
            </w:pPr>
            <w:r w:rsidRPr="00332A29">
              <w:rPr>
                <w:rFonts w:asciiTheme="minorHAnsi" w:hAnsiTheme="minorHAnsi"/>
                <w:sz w:val="20"/>
                <w:szCs w:val="20"/>
              </w:rPr>
              <w:t>im Rahmen des gestaltenden Umgangs mit Texten und Medien einfache audiovisuelle Medienprodukte unter Verwendung digitaler Werkzeuge erstellen</w:t>
            </w:r>
          </w:p>
        </w:tc>
        <w:tc>
          <w:tcPr>
            <w:tcW w:w="4459" w:type="dxa"/>
          </w:tcPr>
          <w:p w:rsidR="00332A29" w:rsidRPr="00332A29" w:rsidRDefault="00332A29" w:rsidP="00332A29">
            <w:pPr>
              <w:spacing w:after="0" w:line="264" w:lineRule="auto"/>
              <w:jc w:val="left"/>
              <w:rPr>
                <w:rFonts w:asciiTheme="minorHAnsi" w:eastAsia="Times New Roman" w:hAnsiTheme="minorHAnsi" w:cs="Arial"/>
                <w:b/>
                <w:sz w:val="20"/>
                <w:szCs w:val="20"/>
                <w:lang w:eastAsia="de-DE"/>
              </w:rPr>
            </w:pPr>
            <w:r w:rsidRPr="00332A29">
              <w:rPr>
                <w:rFonts w:asciiTheme="minorHAnsi" w:eastAsia="Times New Roman" w:hAnsiTheme="minorHAnsi" w:cs="Arial"/>
                <w:b/>
                <w:sz w:val="20"/>
                <w:szCs w:val="20"/>
                <w:lang w:eastAsia="de-DE"/>
              </w:rPr>
              <w:t>IKK</w:t>
            </w:r>
          </w:p>
          <w:p w:rsidR="00332A29" w:rsidRPr="00332A29" w:rsidRDefault="00332A29" w:rsidP="00332A29">
            <w:pPr>
              <w:spacing w:line="264" w:lineRule="auto"/>
              <w:contextualSpacing/>
              <w:jc w:val="left"/>
              <w:rPr>
                <w:rFonts w:asciiTheme="minorHAnsi" w:hAnsiTheme="minorHAnsi"/>
                <w:color w:val="000000" w:themeColor="text1"/>
                <w:sz w:val="20"/>
                <w:szCs w:val="20"/>
              </w:rPr>
            </w:pPr>
            <w:r w:rsidRPr="00332A29">
              <w:rPr>
                <w:rFonts w:asciiTheme="minorHAnsi" w:hAnsiTheme="minorHAnsi"/>
                <w:color w:val="000000" w:themeColor="text1"/>
                <w:sz w:val="20"/>
                <w:szCs w:val="20"/>
              </w:rPr>
              <w:t>Lebenswirklichkeiten und -entwürfe von Jugendlichen: Familie, Jugendkulturen, Freizeitgestaltung, Identität, Wohnen, Mobilität, Konsumverhalten</w:t>
            </w:r>
          </w:p>
          <w:p w:rsidR="00332A29" w:rsidRPr="00332A29" w:rsidRDefault="00332A29" w:rsidP="00332A29">
            <w:pPr>
              <w:spacing w:line="264" w:lineRule="auto"/>
              <w:contextualSpacing/>
              <w:rPr>
                <w:rFonts w:asciiTheme="minorHAnsi" w:hAnsiTheme="minorHAnsi"/>
                <w:color w:val="000000" w:themeColor="text1"/>
                <w:sz w:val="20"/>
                <w:szCs w:val="20"/>
              </w:rPr>
            </w:pPr>
          </w:p>
          <w:p w:rsidR="00332A29" w:rsidRPr="00332A29" w:rsidRDefault="00332A29" w:rsidP="00332A29">
            <w:pPr>
              <w:spacing w:line="264" w:lineRule="auto"/>
              <w:contextualSpacing/>
              <w:rPr>
                <w:rFonts w:asciiTheme="minorHAnsi" w:hAnsiTheme="minorHAnsi"/>
                <w:sz w:val="20"/>
                <w:szCs w:val="20"/>
              </w:rPr>
            </w:pPr>
            <w:r w:rsidRPr="00332A29">
              <w:rPr>
                <w:rFonts w:asciiTheme="minorHAnsi" w:hAnsiTheme="minorHAnsi"/>
                <w:color w:val="000000" w:themeColor="text1"/>
                <w:sz w:val="20"/>
                <w:szCs w:val="20"/>
              </w:rPr>
              <w:t>Einblicke in das aktuelle gesellschaftliche Leben in Frankreich</w:t>
            </w:r>
          </w:p>
          <w:p w:rsidR="00332A29" w:rsidRPr="00332A29" w:rsidRDefault="00332A29" w:rsidP="00332A29">
            <w:pPr>
              <w:spacing w:line="264" w:lineRule="auto"/>
              <w:contextualSpacing/>
              <w:rPr>
                <w:rFonts w:asciiTheme="minorHAnsi" w:hAnsiTheme="minorHAnsi"/>
                <w:b/>
                <w:color w:val="000000" w:themeColor="text1"/>
                <w:sz w:val="20"/>
                <w:szCs w:val="20"/>
              </w:rPr>
            </w:pPr>
          </w:p>
          <w:p w:rsidR="00332A29" w:rsidRPr="00332A29" w:rsidRDefault="00332A29" w:rsidP="00332A29">
            <w:pPr>
              <w:spacing w:line="264" w:lineRule="auto"/>
              <w:contextualSpacing/>
              <w:rPr>
                <w:rFonts w:asciiTheme="minorHAnsi" w:hAnsiTheme="minorHAnsi"/>
                <w:b/>
                <w:color w:val="000000" w:themeColor="text1"/>
                <w:sz w:val="20"/>
                <w:szCs w:val="20"/>
              </w:rPr>
            </w:pPr>
            <w:r w:rsidRPr="00332A29">
              <w:rPr>
                <w:rFonts w:asciiTheme="minorHAnsi" w:hAnsiTheme="minorHAnsi"/>
                <w:b/>
                <w:color w:val="000000" w:themeColor="text1"/>
                <w:sz w:val="20"/>
                <w:szCs w:val="20"/>
              </w:rPr>
              <w:t>TMK</w:t>
            </w:r>
          </w:p>
          <w:p w:rsidR="00332A29" w:rsidRPr="00332A29" w:rsidRDefault="00332A29" w:rsidP="00332A29">
            <w:pPr>
              <w:spacing w:line="264" w:lineRule="auto"/>
              <w:contextualSpacing/>
              <w:rPr>
                <w:rFonts w:asciiTheme="minorHAnsi" w:hAnsiTheme="minorHAnsi"/>
                <w:bCs/>
                <w:color w:val="000000" w:themeColor="text1"/>
                <w:sz w:val="20"/>
                <w:szCs w:val="20"/>
                <w:lang w:eastAsia="de-DE"/>
              </w:rPr>
            </w:pPr>
            <w:r w:rsidRPr="00332A29">
              <w:rPr>
                <w:rFonts w:asciiTheme="minorHAnsi" w:hAnsiTheme="minorHAnsi"/>
                <w:color w:val="000000" w:themeColor="text1"/>
                <w:sz w:val="20"/>
                <w:szCs w:val="20"/>
                <w:u w:val="single"/>
              </w:rPr>
              <w:t>Ausgangstexte</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Sach- und Gebrauchstexte</w:t>
            </w:r>
          </w:p>
          <w:p w:rsidR="00332A29" w:rsidRPr="00332A29" w:rsidRDefault="00332A29" w:rsidP="00332A29">
            <w:pPr>
              <w:spacing w:line="264" w:lineRule="auto"/>
              <w:contextualSpacing/>
              <w:rPr>
                <w:rFonts w:asciiTheme="minorHAnsi" w:hAnsiTheme="minorHAnsi"/>
                <w:color w:val="000000" w:themeColor="text1"/>
                <w:sz w:val="20"/>
                <w:szCs w:val="20"/>
                <w:lang w:val="sv-SE"/>
              </w:rPr>
            </w:pPr>
            <w:r w:rsidRPr="00332A29">
              <w:rPr>
                <w:rFonts w:asciiTheme="minorHAnsi" w:hAnsiTheme="minorHAnsi"/>
                <w:color w:val="000000" w:themeColor="text1"/>
                <w:sz w:val="20"/>
                <w:szCs w:val="20"/>
                <w:lang w:val="sv-SE"/>
              </w:rPr>
              <w:t>Hör-/Hörsehtexte, Videoclip</w:t>
            </w:r>
          </w:p>
          <w:p w:rsidR="00332A29" w:rsidRPr="00332A29" w:rsidRDefault="00332A29" w:rsidP="00332A29">
            <w:pPr>
              <w:spacing w:line="264" w:lineRule="auto"/>
              <w:contextualSpacing/>
              <w:rPr>
                <w:rFonts w:asciiTheme="minorHAnsi" w:hAnsiTheme="minorHAnsi"/>
                <w:color w:val="000000" w:themeColor="text1"/>
                <w:sz w:val="20"/>
                <w:szCs w:val="20"/>
                <w:lang w:val="sv-SE"/>
              </w:rPr>
            </w:pPr>
            <w:r w:rsidRPr="00332A29">
              <w:rPr>
                <w:rFonts w:asciiTheme="minorHAnsi" w:hAnsiTheme="minorHAnsi"/>
                <w:color w:val="000000" w:themeColor="text1"/>
                <w:sz w:val="20"/>
                <w:szCs w:val="20"/>
                <w:lang w:val="sv-SE"/>
              </w:rPr>
              <w:t>Flyer, Plakat, Bilder</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u w:val="single"/>
              </w:rPr>
              <w:t>Zieltexte</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Videoclip</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E-Mail</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 xml:space="preserve"> </w:t>
            </w:r>
          </w:p>
          <w:p w:rsidR="00332A29" w:rsidRPr="00332A29" w:rsidRDefault="00332A29" w:rsidP="00332A29">
            <w:pPr>
              <w:spacing w:line="264" w:lineRule="auto"/>
              <w:contextualSpacing/>
              <w:rPr>
                <w:rFonts w:asciiTheme="minorHAnsi" w:hAnsiTheme="minorHAnsi"/>
                <w:b/>
                <w:color w:val="000000" w:themeColor="text1"/>
                <w:sz w:val="20"/>
                <w:szCs w:val="20"/>
              </w:rPr>
            </w:pPr>
            <w:r w:rsidRPr="00332A29">
              <w:rPr>
                <w:rFonts w:asciiTheme="minorHAnsi" w:hAnsiTheme="minorHAnsi"/>
                <w:b/>
                <w:color w:val="000000" w:themeColor="text1"/>
                <w:sz w:val="20"/>
                <w:szCs w:val="20"/>
              </w:rPr>
              <w:t>VSM</w:t>
            </w:r>
          </w:p>
          <w:p w:rsidR="00332A29" w:rsidRPr="00332A29" w:rsidRDefault="00332A29" w:rsidP="00332A29">
            <w:pPr>
              <w:spacing w:line="264" w:lineRule="auto"/>
              <w:contextualSpacing/>
              <w:rPr>
                <w:rFonts w:asciiTheme="minorHAnsi" w:hAnsiTheme="minorHAnsi"/>
                <w:color w:val="000000" w:themeColor="text1"/>
                <w:sz w:val="20"/>
                <w:szCs w:val="20"/>
                <w:u w:val="single"/>
              </w:rPr>
            </w:pPr>
            <w:r w:rsidRPr="00332A29">
              <w:rPr>
                <w:rFonts w:asciiTheme="minorHAnsi" w:hAnsiTheme="minorHAnsi"/>
                <w:color w:val="000000" w:themeColor="text1"/>
                <w:sz w:val="20"/>
                <w:szCs w:val="20"/>
                <w:u w:val="single"/>
              </w:rPr>
              <w:t>Grammatik</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Satzgefüge, Konjunktionen</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Zeit- und Ortsadverbien</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 xml:space="preserve">Tempusform </w:t>
            </w:r>
            <w:r w:rsidRPr="00332A29">
              <w:rPr>
                <w:rFonts w:asciiTheme="minorHAnsi" w:hAnsiTheme="minorHAnsi"/>
                <w:i/>
                <w:iCs/>
                <w:color w:val="000000" w:themeColor="text1"/>
                <w:sz w:val="20"/>
                <w:szCs w:val="20"/>
              </w:rPr>
              <w:t>présent</w:t>
            </w:r>
            <w:r w:rsidRPr="00332A29">
              <w:rPr>
                <w:rFonts w:asciiTheme="minorHAnsi" w:hAnsiTheme="minorHAnsi"/>
                <w:color w:val="000000" w:themeColor="text1"/>
                <w:sz w:val="20"/>
                <w:szCs w:val="20"/>
              </w:rPr>
              <w:t xml:space="preserve"> </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Infinitivkonstruktionen</w:t>
            </w:r>
          </w:p>
          <w:p w:rsidR="00332A29" w:rsidRPr="00332A29" w:rsidRDefault="00332A29" w:rsidP="00332A29">
            <w:pPr>
              <w:spacing w:line="264" w:lineRule="auto"/>
              <w:contextualSpacing/>
              <w:rPr>
                <w:rFonts w:asciiTheme="minorHAnsi" w:hAnsiTheme="minorHAnsi"/>
                <w:color w:val="000000" w:themeColor="text1"/>
                <w:sz w:val="20"/>
                <w:szCs w:val="20"/>
                <w:u w:val="single"/>
              </w:rPr>
            </w:pPr>
            <w:r w:rsidRPr="00332A29">
              <w:rPr>
                <w:rFonts w:asciiTheme="minorHAnsi" w:hAnsiTheme="minorHAnsi"/>
                <w:color w:val="000000" w:themeColor="text1"/>
                <w:sz w:val="20"/>
                <w:szCs w:val="20"/>
                <w:u w:val="single"/>
              </w:rPr>
              <w:t>Aussprache und Intonation</w:t>
            </w:r>
          </w:p>
          <w:p w:rsidR="00332A29" w:rsidRPr="008E49EE" w:rsidRDefault="00332A29" w:rsidP="00332A29">
            <w:pPr>
              <w:spacing w:line="264" w:lineRule="auto"/>
              <w:contextualSpacing/>
              <w:rPr>
                <w:rFonts w:asciiTheme="minorHAnsi" w:hAnsiTheme="minorHAnsi"/>
                <w:color w:val="000000" w:themeColor="text1"/>
                <w:sz w:val="20"/>
                <w:szCs w:val="20"/>
                <w:u w:val="single"/>
                <w:lang w:val="en-US"/>
              </w:rPr>
            </w:pPr>
            <w:r w:rsidRPr="008E49EE">
              <w:rPr>
                <w:rFonts w:asciiTheme="minorHAnsi" w:hAnsiTheme="minorHAnsi"/>
                <w:i/>
                <w:iCs/>
                <w:color w:val="000000" w:themeColor="text1"/>
                <w:sz w:val="20"/>
                <w:szCs w:val="20"/>
                <w:lang w:val="en-US"/>
              </w:rPr>
              <w:t>liaison</w:t>
            </w:r>
          </w:p>
          <w:p w:rsidR="00332A29" w:rsidRPr="008E49EE" w:rsidRDefault="00332A29" w:rsidP="00332A29">
            <w:pPr>
              <w:spacing w:line="264" w:lineRule="auto"/>
              <w:contextualSpacing/>
              <w:rPr>
                <w:rFonts w:asciiTheme="minorHAnsi" w:hAnsiTheme="minorHAnsi"/>
                <w:i/>
                <w:iCs/>
                <w:color w:val="000000" w:themeColor="text1"/>
                <w:sz w:val="20"/>
                <w:szCs w:val="20"/>
                <w:lang w:val="en-US"/>
              </w:rPr>
            </w:pPr>
            <w:r w:rsidRPr="008E49EE">
              <w:rPr>
                <w:rFonts w:asciiTheme="minorHAnsi" w:hAnsiTheme="minorHAnsi"/>
                <w:i/>
                <w:iCs/>
                <w:color w:val="000000" w:themeColor="text1"/>
                <w:sz w:val="20"/>
                <w:szCs w:val="20"/>
                <w:lang w:val="en-US"/>
              </w:rPr>
              <w:t>‚h’ aspiré, ‚h’ muet</w:t>
            </w:r>
          </w:p>
          <w:p w:rsidR="00332A29" w:rsidRPr="008E49EE" w:rsidRDefault="00332A29" w:rsidP="00332A29">
            <w:pPr>
              <w:spacing w:line="264" w:lineRule="auto"/>
              <w:contextualSpacing/>
              <w:rPr>
                <w:rFonts w:asciiTheme="minorHAnsi" w:hAnsiTheme="minorHAnsi"/>
                <w:b/>
                <w:bCs/>
                <w:color w:val="000000" w:themeColor="text1"/>
                <w:sz w:val="20"/>
                <w:szCs w:val="20"/>
                <w:lang w:val="en-US"/>
              </w:rPr>
            </w:pPr>
          </w:p>
          <w:p w:rsidR="00332A29" w:rsidRPr="008E49EE" w:rsidRDefault="00332A29" w:rsidP="00332A29">
            <w:pPr>
              <w:spacing w:line="264" w:lineRule="auto"/>
              <w:contextualSpacing/>
              <w:rPr>
                <w:rFonts w:asciiTheme="minorHAnsi" w:hAnsiTheme="minorHAnsi"/>
                <w:b/>
                <w:bCs/>
                <w:color w:val="000000" w:themeColor="text1"/>
                <w:sz w:val="20"/>
                <w:szCs w:val="20"/>
                <w:lang w:val="en-US"/>
              </w:rPr>
            </w:pPr>
            <w:r w:rsidRPr="008E49EE">
              <w:rPr>
                <w:rFonts w:asciiTheme="minorHAnsi" w:hAnsiTheme="minorHAnsi"/>
                <w:b/>
                <w:bCs/>
                <w:color w:val="000000" w:themeColor="text1"/>
                <w:sz w:val="20"/>
                <w:szCs w:val="20"/>
                <w:lang w:val="en-US"/>
              </w:rPr>
              <w:t>SLK</w:t>
            </w:r>
          </w:p>
          <w:p w:rsidR="00332A29" w:rsidRPr="00332A29" w:rsidRDefault="00332A29" w:rsidP="00332A29">
            <w:pPr>
              <w:spacing w:line="264" w:lineRule="auto"/>
              <w:contextualSpacing/>
              <w:rPr>
                <w:rFonts w:asciiTheme="minorHAnsi" w:hAnsiTheme="minorHAnsi"/>
                <w:color w:val="000000" w:themeColor="text1"/>
                <w:sz w:val="20"/>
                <w:szCs w:val="20"/>
              </w:rPr>
            </w:pPr>
            <w:r w:rsidRPr="00332A29">
              <w:rPr>
                <w:rFonts w:asciiTheme="minorHAnsi" w:hAnsiTheme="minorHAnsi"/>
                <w:color w:val="000000" w:themeColor="text1"/>
                <w:sz w:val="20"/>
                <w:szCs w:val="20"/>
              </w:rPr>
              <w:t>Einführung von Strategien zum globalen, selektiven und detaillierten Hör- /Hörseh- und Leseverstehen</w:t>
            </w:r>
          </w:p>
        </w:tc>
        <w:tc>
          <w:tcPr>
            <w:tcW w:w="5027" w:type="dxa"/>
            <w:gridSpan w:val="2"/>
          </w:tcPr>
          <w:p w:rsidR="00332A29" w:rsidRPr="00332A29" w:rsidRDefault="00332A29" w:rsidP="00332A29">
            <w:pPr>
              <w:spacing w:after="0" w:line="288" w:lineRule="auto"/>
              <w:jc w:val="left"/>
              <w:rPr>
                <w:rFonts w:asciiTheme="minorHAnsi" w:hAnsiTheme="minorHAnsi" w:cs="Arial"/>
                <w:b/>
                <w:bCs/>
                <w:sz w:val="20"/>
                <w:szCs w:val="20"/>
                <w:lang w:eastAsia="de-DE"/>
              </w:rPr>
            </w:pPr>
            <w:r w:rsidRPr="00332A29">
              <w:rPr>
                <w:rFonts w:asciiTheme="minorHAnsi" w:hAnsiTheme="minorHAnsi" w:cs="Arial"/>
                <w:b/>
                <w:bCs/>
                <w:sz w:val="20"/>
                <w:szCs w:val="20"/>
                <w:lang w:eastAsia="de-DE"/>
              </w:rPr>
              <w:t>Unterrichtliche Umsetzung:</w:t>
            </w:r>
          </w:p>
          <w:p w:rsidR="00332A29" w:rsidRPr="00332A29" w:rsidRDefault="00332A29" w:rsidP="00332A29">
            <w:pPr>
              <w:spacing w:after="0" w:line="288" w:lineRule="auto"/>
              <w:jc w:val="left"/>
              <w:rPr>
                <w:rFonts w:asciiTheme="minorHAnsi" w:hAnsiTheme="minorHAnsi" w:cs="Arial"/>
                <w:bCs/>
                <w:sz w:val="20"/>
                <w:szCs w:val="20"/>
                <w:lang w:eastAsia="de-DE"/>
              </w:rPr>
            </w:pPr>
          </w:p>
          <w:p w:rsidR="00332A29" w:rsidRPr="00332A29" w:rsidRDefault="00EF03B5" w:rsidP="00332A29">
            <w:pPr>
              <w:spacing w:after="0" w:line="288" w:lineRule="auto"/>
              <w:jc w:val="left"/>
              <w:rPr>
                <w:rFonts w:asciiTheme="minorHAnsi" w:hAnsiTheme="minorHAnsi" w:cs="Arial"/>
                <w:bCs/>
                <w:sz w:val="20"/>
                <w:szCs w:val="20"/>
                <w:lang w:eastAsia="de-DE"/>
              </w:rPr>
            </w:pPr>
            <w:r>
              <w:rPr>
                <w:rFonts w:asciiTheme="minorHAnsi" w:hAnsiTheme="minorHAnsi" w:cs="Arial"/>
                <w:bCs/>
                <w:sz w:val="20"/>
                <w:szCs w:val="20"/>
                <w:lang w:eastAsia="de-DE"/>
              </w:rPr>
              <w:t>die eigene</w:t>
            </w:r>
            <w:r w:rsidR="00332A29" w:rsidRPr="00332A29">
              <w:rPr>
                <w:rFonts w:asciiTheme="minorHAnsi" w:hAnsiTheme="minorHAnsi" w:cs="Arial"/>
                <w:bCs/>
                <w:sz w:val="20"/>
                <w:szCs w:val="20"/>
                <w:lang w:eastAsia="de-DE"/>
              </w:rPr>
              <w:t xml:space="preserve"> Familie, </w:t>
            </w:r>
            <w:r>
              <w:rPr>
                <w:rFonts w:asciiTheme="minorHAnsi" w:hAnsiTheme="minorHAnsi" w:cs="Arial"/>
                <w:bCs/>
                <w:sz w:val="20"/>
                <w:szCs w:val="20"/>
                <w:lang w:eastAsia="de-DE"/>
              </w:rPr>
              <w:t xml:space="preserve">das eigene </w:t>
            </w:r>
            <w:r w:rsidR="00332A29" w:rsidRPr="00332A29">
              <w:rPr>
                <w:rFonts w:asciiTheme="minorHAnsi" w:hAnsiTheme="minorHAnsi" w:cs="Arial"/>
                <w:bCs/>
                <w:sz w:val="20"/>
                <w:szCs w:val="20"/>
                <w:lang w:eastAsia="de-DE"/>
              </w:rPr>
              <w:t xml:space="preserve">Zuhause und </w:t>
            </w:r>
            <w:r>
              <w:rPr>
                <w:rFonts w:asciiTheme="minorHAnsi" w:hAnsiTheme="minorHAnsi" w:cs="Arial"/>
                <w:bCs/>
                <w:sz w:val="20"/>
                <w:szCs w:val="20"/>
                <w:lang w:eastAsia="de-DE"/>
              </w:rPr>
              <w:t>den eigenen</w:t>
            </w:r>
            <w:r w:rsidR="00332A29" w:rsidRPr="00332A29">
              <w:rPr>
                <w:rFonts w:asciiTheme="minorHAnsi" w:hAnsiTheme="minorHAnsi" w:cs="Arial"/>
                <w:bCs/>
                <w:sz w:val="20"/>
                <w:szCs w:val="20"/>
                <w:lang w:eastAsia="de-DE"/>
              </w:rPr>
              <w:t xml:space="preserve"> Wohnort und </w:t>
            </w:r>
            <w:r>
              <w:rPr>
                <w:rFonts w:asciiTheme="minorHAnsi" w:hAnsiTheme="minorHAnsi" w:cs="Arial"/>
                <w:bCs/>
                <w:sz w:val="20"/>
                <w:szCs w:val="20"/>
                <w:lang w:eastAsia="de-DE"/>
              </w:rPr>
              <w:t>die eigenen</w:t>
            </w:r>
            <w:r w:rsidR="00332A29" w:rsidRPr="00332A29">
              <w:rPr>
                <w:rFonts w:asciiTheme="minorHAnsi" w:hAnsiTheme="minorHAnsi" w:cs="Arial"/>
                <w:bCs/>
                <w:sz w:val="20"/>
                <w:szCs w:val="20"/>
                <w:lang w:eastAsia="de-DE"/>
              </w:rPr>
              <w:t xml:space="preserve"> Freizeitaktivitäten beschreiben</w:t>
            </w:r>
          </w:p>
          <w:p w:rsidR="00332A29" w:rsidRPr="00332A29" w:rsidRDefault="00332A29" w:rsidP="00332A29">
            <w:pPr>
              <w:pStyle w:val="StandardWeb"/>
              <w:spacing w:before="0" w:beforeAutospacing="0" w:after="0" w:afterAutospacing="0"/>
              <w:rPr>
                <w:rFonts w:asciiTheme="minorHAnsi" w:hAnsiTheme="minorHAnsi" w:cs="Arial"/>
                <w:b/>
                <w:bCs/>
                <w:color w:val="000000"/>
                <w:kern w:val="24"/>
              </w:rPr>
            </w:pPr>
          </w:p>
          <w:p w:rsidR="00332A29" w:rsidRPr="00332A29" w:rsidRDefault="00332A29" w:rsidP="00332A29">
            <w:pPr>
              <w:spacing w:after="0" w:line="288" w:lineRule="auto"/>
              <w:jc w:val="left"/>
              <w:rPr>
                <w:rFonts w:asciiTheme="minorHAnsi" w:hAnsiTheme="minorHAnsi" w:cs="Arial"/>
                <w:bCs/>
                <w:sz w:val="20"/>
                <w:szCs w:val="20"/>
                <w:lang w:eastAsia="de-DE"/>
              </w:rPr>
            </w:pPr>
            <w:r w:rsidRPr="00332A29">
              <w:rPr>
                <w:rFonts w:asciiTheme="minorHAnsi" w:hAnsiTheme="minorHAnsi" w:cs="Arial"/>
                <w:bCs/>
                <w:sz w:val="20"/>
                <w:szCs w:val="20"/>
                <w:u w:val="single"/>
                <w:lang w:eastAsia="de-DE"/>
              </w:rPr>
              <w:t>Lernaufgabe</w:t>
            </w:r>
            <w:r w:rsidRPr="00332A29">
              <w:rPr>
                <w:rFonts w:asciiTheme="minorHAnsi" w:hAnsiTheme="minorHAnsi" w:cs="Arial"/>
                <w:bCs/>
                <w:sz w:val="20"/>
                <w:szCs w:val="20"/>
                <w:lang w:eastAsia="de-DE"/>
              </w:rPr>
              <w:t>: Das Leben im eigenen Viertel in einem Vi</w:t>
            </w:r>
            <w:r>
              <w:rPr>
                <w:rFonts w:asciiTheme="minorHAnsi" w:hAnsiTheme="minorHAnsi" w:cs="Arial"/>
                <w:bCs/>
                <w:sz w:val="20"/>
                <w:szCs w:val="20"/>
                <w:lang w:eastAsia="de-DE"/>
              </w:rPr>
              <w:softHyphen/>
            </w:r>
            <w:r w:rsidRPr="00332A29">
              <w:rPr>
                <w:rFonts w:asciiTheme="minorHAnsi" w:hAnsiTheme="minorHAnsi" w:cs="Arial"/>
                <w:bCs/>
                <w:sz w:val="20"/>
                <w:szCs w:val="20"/>
                <w:lang w:eastAsia="de-DE"/>
              </w:rPr>
              <w:t>deoclip vorstellen</w:t>
            </w:r>
          </w:p>
          <w:p w:rsidR="00332A29" w:rsidRPr="00332A29" w:rsidRDefault="00332A29" w:rsidP="00332A29">
            <w:pPr>
              <w:pStyle w:val="StandardWeb"/>
              <w:spacing w:before="0" w:beforeAutospacing="0" w:after="0" w:afterAutospacing="0"/>
              <w:rPr>
                <w:rFonts w:asciiTheme="minorHAnsi" w:hAnsiTheme="minorHAnsi" w:cs="Arial"/>
                <w:b/>
                <w:bCs/>
                <w:color w:val="000000"/>
                <w:kern w:val="24"/>
              </w:rPr>
            </w:pPr>
          </w:p>
          <w:p w:rsidR="00332A29" w:rsidRPr="00332A29" w:rsidRDefault="00332A29" w:rsidP="00332A29">
            <w:pPr>
              <w:pStyle w:val="StandardWeb"/>
              <w:spacing w:before="0" w:beforeAutospacing="0" w:after="0" w:afterAutospacing="0"/>
              <w:rPr>
                <w:rFonts w:asciiTheme="minorHAnsi" w:hAnsiTheme="minorHAnsi" w:cs="Arial"/>
                <w:bCs/>
                <w:color w:val="000000"/>
                <w:kern w:val="24"/>
              </w:rPr>
            </w:pPr>
            <w:r w:rsidRPr="00332A29">
              <w:rPr>
                <w:rFonts w:asciiTheme="minorHAnsi" w:hAnsiTheme="minorHAnsi" w:cs="Arial"/>
                <w:bCs/>
                <w:color w:val="000000"/>
                <w:kern w:val="24"/>
              </w:rPr>
              <w:t xml:space="preserve">Fragen mit </w:t>
            </w:r>
            <w:r w:rsidRPr="00332A29">
              <w:rPr>
                <w:rFonts w:asciiTheme="minorHAnsi" w:hAnsiTheme="minorHAnsi" w:cs="Arial"/>
                <w:bCs/>
                <w:i/>
                <w:color w:val="000000"/>
                <w:kern w:val="24"/>
              </w:rPr>
              <w:t>est-ce que</w:t>
            </w:r>
          </w:p>
          <w:p w:rsidR="00332A29" w:rsidRPr="00332A29" w:rsidRDefault="00332A29" w:rsidP="00332A29">
            <w:pPr>
              <w:pStyle w:val="StandardWeb"/>
              <w:spacing w:before="0" w:beforeAutospacing="0" w:after="0" w:afterAutospacing="0"/>
              <w:rPr>
                <w:rFonts w:asciiTheme="minorHAnsi" w:hAnsiTheme="minorHAnsi" w:cs="Arial"/>
                <w:bCs/>
                <w:color w:val="000000"/>
                <w:kern w:val="24"/>
              </w:rPr>
            </w:pPr>
            <w:r w:rsidRPr="00332A29">
              <w:rPr>
                <w:rFonts w:asciiTheme="minorHAnsi" w:hAnsiTheme="minorHAnsi" w:cs="Arial"/>
                <w:bCs/>
                <w:color w:val="000000"/>
                <w:kern w:val="24"/>
              </w:rPr>
              <w:t xml:space="preserve">die Verben </w:t>
            </w:r>
            <w:r w:rsidRPr="00332A29">
              <w:rPr>
                <w:rFonts w:asciiTheme="minorHAnsi" w:hAnsiTheme="minorHAnsi" w:cs="Arial"/>
                <w:bCs/>
                <w:i/>
                <w:color w:val="000000"/>
                <w:kern w:val="24"/>
              </w:rPr>
              <w:t xml:space="preserve">aller </w:t>
            </w:r>
            <w:r w:rsidRPr="00332A29">
              <w:rPr>
                <w:rFonts w:asciiTheme="minorHAnsi" w:hAnsiTheme="minorHAnsi" w:cs="Arial"/>
                <w:bCs/>
                <w:iCs/>
                <w:color w:val="000000"/>
                <w:kern w:val="24"/>
              </w:rPr>
              <w:t>und</w:t>
            </w:r>
            <w:r w:rsidRPr="00332A29">
              <w:rPr>
                <w:rFonts w:asciiTheme="minorHAnsi" w:hAnsiTheme="minorHAnsi" w:cs="Arial"/>
                <w:bCs/>
                <w:i/>
                <w:color w:val="000000"/>
                <w:kern w:val="24"/>
              </w:rPr>
              <w:t xml:space="preserve"> faire</w:t>
            </w:r>
          </w:p>
          <w:p w:rsidR="00332A29" w:rsidRPr="00332A29" w:rsidRDefault="00332A29" w:rsidP="00332A29">
            <w:pPr>
              <w:pStyle w:val="StandardWeb"/>
              <w:spacing w:before="0" w:beforeAutospacing="0" w:after="0" w:afterAutospacing="0"/>
              <w:rPr>
                <w:rFonts w:asciiTheme="minorHAnsi" w:hAnsiTheme="minorHAnsi" w:cs="Arial"/>
                <w:i/>
                <w:iCs/>
                <w:color w:val="000000"/>
                <w:kern w:val="24"/>
              </w:rPr>
            </w:pPr>
            <w:r w:rsidRPr="00332A29">
              <w:rPr>
                <w:rFonts w:asciiTheme="minorHAnsi" w:hAnsiTheme="minorHAnsi" w:cs="Arial"/>
                <w:i/>
                <w:iCs/>
                <w:color w:val="000000"/>
                <w:kern w:val="24"/>
              </w:rPr>
              <w:t>l’article contracté</w:t>
            </w:r>
          </w:p>
          <w:p w:rsidR="00332A29" w:rsidRPr="00332A29" w:rsidRDefault="00332A29" w:rsidP="00332A29">
            <w:pPr>
              <w:pStyle w:val="StandardWeb"/>
              <w:spacing w:before="0" w:beforeAutospacing="0" w:after="0" w:afterAutospacing="0"/>
              <w:rPr>
                <w:rFonts w:asciiTheme="minorHAnsi" w:hAnsiTheme="minorHAnsi" w:cs="Arial"/>
                <w:color w:val="000000"/>
                <w:kern w:val="24"/>
              </w:rPr>
            </w:pPr>
            <w:r w:rsidRPr="00332A29">
              <w:rPr>
                <w:rFonts w:asciiTheme="minorHAnsi" w:hAnsiTheme="minorHAnsi" w:cs="Arial"/>
                <w:color w:val="000000"/>
                <w:kern w:val="24"/>
              </w:rPr>
              <w:t>Possessivbegleiter im Plural</w:t>
            </w:r>
          </w:p>
          <w:p w:rsidR="00332A29" w:rsidRPr="00332A29" w:rsidRDefault="00332A29" w:rsidP="00332A29">
            <w:pPr>
              <w:pStyle w:val="StandardWeb"/>
              <w:spacing w:before="0" w:beforeAutospacing="0" w:after="0" w:afterAutospacing="0"/>
              <w:rPr>
                <w:rFonts w:asciiTheme="minorHAnsi" w:hAnsiTheme="minorHAnsi" w:cs="Arial"/>
                <w:color w:val="000000"/>
                <w:kern w:val="24"/>
              </w:rPr>
            </w:pPr>
            <w:r w:rsidRPr="00332A29">
              <w:rPr>
                <w:rFonts w:asciiTheme="minorHAnsi" w:hAnsiTheme="minorHAnsi" w:cs="Arial"/>
                <w:color w:val="000000"/>
                <w:kern w:val="24"/>
              </w:rPr>
              <w:t>Adverbien</w:t>
            </w:r>
          </w:p>
          <w:p w:rsidR="00332A29" w:rsidRPr="00332A29" w:rsidRDefault="00332A29" w:rsidP="00332A29">
            <w:pPr>
              <w:pStyle w:val="StandardWeb"/>
              <w:spacing w:before="0" w:beforeAutospacing="0" w:after="0" w:afterAutospacing="0"/>
              <w:rPr>
                <w:rFonts w:asciiTheme="minorHAnsi" w:hAnsiTheme="minorHAnsi" w:cs="Arial"/>
                <w:color w:val="000000"/>
                <w:kern w:val="24"/>
              </w:rPr>
            </w:pPr>
            <w:r w:rsidRPr="00332A29">
              <w:rPr>
                <w:rFonts w:asciiTheme="minorHAnsi" w:hAnsiTheme="minorHAnsi" w:cs="Arial"/>
                <w:color w:val="000000"/>
                <w:kern w:val="24"/>
              </w:rPr>
              <w:t>Zahlen bis 69</w:t>
            </w:r>
          </w:p>
          <w:p w:rsidR="00332A29" w:rsidRPr="00332A29" w:rsidRDefault="00332A29" w:rsidP="00332A29">
            <w:pPr>
              <w:pStyle w:val="StandardWeb"/>
              <w:spacing w:before="0" w:beforeAutospacing="0" w:after="0" w:afterAutospacing="0"/>
              <w:rPr>
                <w:rFonts w:asciiTheme="minorHAnsi" w:hAnsiTheme="minorHAnsi" w:cs="Arial"/>
                <w:b/>
                <w:bCs/>
                <w:color w:val="000000"/>
                <w:kern w:val="24"/>
              </w:rPr>
            </w:pPr>
          </w:p>
          <w:p w:rsidR="00332A29" w:rsidRPr="00332A29" w:rsidRDefault="00332A29" w:rsidP="00332A29">
            <w:pPr>
              <w:pStyle w:val="StandardWeb"/>
              <w:spacing w:before="0" w:beforeAutospacing="0" w:after="0" w:afterAutospacing="0"/>
              <w:rPr>
                <w:rFonts w:asciiTheme="minorHAnsi" w:hAnsiTheme="minorHAnsi" w:cs="Arial"/>
                <w:b/>
                <w:bCs/>
                <w:color w:val="000000"/>
                <w:kern w:val="24"/>
              </w:rPr>
            </w:pPr>
            <w:r w:rsidRPr="00332A29">
              <w:rPr>
                <w:rFonts w:asciiTheme="minorHAnsi" w:hAnsiTheme="minorHAnsi" w:cs="Arial"/>
                <w:b/>
                <w:bCs/>
                <w:color w:val="000000"/>
                <w:kern w:val="24"/>
              </w:rPr>
              <w:t>Leistungsüberprüfung:</w:t>
            </w:r>
          </w:p>
          <w:p w:rsidR="00332A29" w:rsidRPr="00332A29" w:rsidRDefault="00332A29" w:rsidP="00332A29">
            <w:pPr>
              <w:spacing w:after="0" w:line="288" w:lineRule="auto"/>
              <w:jc w:val="left"/>
              <w:rPr>
                <w:rFonts w:asciiTheme="minorHAnsi" w:hAnsiTheme="minorHAnsi" w:cs="Arial"/>
                <w:bCs/>
                <w:sz w:val="20"/>
                <w:szCs w:val="20"/>
                <w:lang w:eastAsia="de-DE"/>
              </w:rPr>
            </w:pPr>
            <w:r w:rsidRPr="00332A29">
              <w:rPr>
                <w:rFonts w:asciiTheme="minorHAnsi" w:hAnsiTheme="minorHAnsi" w:cs="Arial"/>
                <w:sz w:val="20"/>
                <w:szCs w:val="20"/>
              </w:rPr>
              <w:t>Schreiben, Hörverstehen, Verfügen über sprachliche Mittel: Grammatik</w:t>
            </w:r>
          </w:p>
        </w:tc>
      </w:tr>
      <w:tr w:rsidR="0075391D" w:rsidRPr="00BD7996" w:rsidTr="00203D83">
        <w:trPr>
          <w:trHeight w:val="414"/>
          <w:tblHeader/>
        </w:trPr>
        <w:tc>
          <w:tcPr>
            <w:tcW w:w="14218" w:type="dxa"/>
            <w:gridSpan w:val="5"/>
            <w:shd w:val="clear" w:color="auto" w:fill="B6DDE8" w:themeFill="accent5" w:themeFillTint="66"/>
          </w:tcPr>
          <w:p w:rsidR="0075391D" w:rsidRPr="00BD7996" w:rsidRDefault="0075391D" w:rsidP="0075391D">
            <w:pPr>
              <w:spacing w:after="0" w:line="288" w:lineRule="auto"/>
              <w:jc w:val="left"/>
              <w:rPr>
                <w:rFonts w:asciiTheme="minorHAnsi" w:eastAsia="Times New Roman" w:hAnsiTheme="minorHAnsi" w:cs="Arial"/>
                <w:b/>
                <w:sz w:val="24"/>
                <w:szCs w:val="24"/>
                <w:lang w:val="fr-FR" w:eastAsia="de-DE"/>
              </w:rPr>
            </w:pPr>
            <w:r>
              <w:rPr>
                <w:rFonts w:asciiTheme="minorHAnsi" w:eastAsia="Times New Roman" w:hAnsiTheme="minorHAnsi" w:cs="Arial"/>
                <w:b/>
                <w:sz w:val="24"/>
                <w:szCs w:val="24"/>
                <w:lang w:val="fr-FR" w:eastAsia="de-DE"/>
              </w:rPr>
              <w:lastRenderedPageBreak/>
              <w:t xml:space="preserve">UV 9.3 </w:t>
            </w:r>
            <w:r>
              <w:rPr>
                <w:rFonts w:asciiTheme="minorHAnsi" w:eastAsia="Times New Roman" w:hAnsiTheme="minorHAnsi" w:cs="Arial"/>
                <w:b/>
                <w:i/>
                <w:sz w:val="24"/>
                <w:szCs w:val="24"/>
                <w:lang w:val="fr-FR" w:eastAsia="de-DE"/>
              </w:rPr>
              <w:t>La vie</w:t>
            </w:r>
            <w:r w:rsidRPr="003E71FA">
              <w:rPr>
                <w:rFonts w:asciiTheme="minorHAnsi" w:eastAsia="Times New Roman" w:hAnsiTheme="minorHAnsi" w:cs="Arial"/>
                <w:b/>
                <w:i/>
                <w:sz w:val="24"/>
                <w:szCs w:val="24"/>
                <w:lang w:val="fr-FR" w:eastAsia="de-DE"/>
              </w:rPr>
              <w:t xml:space="preserve"> au collège</w:t>
            </w:r>
            <w:r>
              <w:rPr>
                <w:rFonts w:asciiTheme="minorHAnsi" w:eastAsia="Times New Roman" w:hAnsiTheme="minorHAnsi" w:cs="Arial"/>
                <w:b/>
                <w:i/>
                <w:sz w:val="24"/>
                <w:szCs w:val="24"/>
                <w:lang w:val="fr-FR" w:eastAsia="de-DE"/>
              </w:rPr>
              <w:t xml:space="preserve"> en France et en Allemagne</w:t>
            </w:r>
            <w:r w:rsidRPr="00283EC0">
              <w:rPr>
                <w:rFonts w:asciiTheme="minorHAnsi" w:eastAsia="Times New Roman" w:hAnsiTheme="minorHAnsi" w:cs="Arial"/>
                <w:b/>
                <w:sz w:val="24"/>
                <w:szCs w:val="24"/>
                <w:lang w:val="fr-FR" w:eastAsia="de-DE"/>
              </w:rPr>
              <w:t xml:space="preserve"> </w:t>
            </w:r>
            <w:r w:rsidRPr="00BD7996">
              <w:rPr>
                <w:rFonts w:asciiTheme="minorHAnsi" w:eastAsia="Times New Roman" w:hAnsiTheme="minorHAnsi" w:cs="Arial"/>
                <w:sz w:val="24"/>
                <w:szCs w:val="24"/>
                <w:lang w:val="fr-FR" w:eastAsia="de-DE"/>
              </w:rPr>
              <w:t xml:space="preserve">(ca. </w:t>
            </w:r>
            <w:r>
              <w:rPr>
                <w:rFonts w:asciiTheme="minorHAnsi" w:eastAsia="Times New Roman" w:hAnsiTheme="minorHAnsi" w:cs="Arial"/>
                <w:sz w:val="24"/>
                <w:szCs w:val="24"/>
                <w:lang w:val="fr-FR" w:eastAsia="de-DE"/>
              </w:rPr>
              <w:t>20</w:t>
            </w:r>
            <w:r w:rsidRPr="00BD7996">
              <w:rPr>
                <w:rFonts w:asciiTheme="minorHAnsi" w:eastAsia="Times New Roman" w:hAnsiTheme="minorHAnsi" w:cs="Arial"/>
                <w:sz w:val="24"/>
                <w:szCs w:val="24"/>
                <w:lang w:val="fr-FR" w:eastAsia="de-DE"/>
              </w:rPr>
              <w:t xml:space="preserve"> Ustd)</w:t>
            </w:r>
          </w:p>
        </w:tc>
      </w:tr>
      <w:tr w:rsidR="0075391D" w:rsidRPr="00283EC0" w:rsidTr="00203D83">
        <w:trPr>
          <w:trHeight w:val="414"/>
          <w:tblHeader/>
        </w:trPr>
        <w:tc>
          <w:tcPr>
            <w:tcW w:w="4732" w:type="dxa"/>
            <w:gridSpan w:val="2"/>
            <w:shd w:val="clear" w:color="auto" w:fill="DAEEF3" w:themeFill="accent5" w:themeFillTint="33"/>
          </w:tcPr>
          <w:p w:rsidR="0075391D" w:rsidRPr="00203D83" w:rsidRDefault="0075391D" w:rsidP="0075391D">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459" w:type="dxa"/>
            <w:shd w:val="clear" w:color="auto" w:fill="DAEEF3" w:themeFill="accent5" w:themeFillTint="33"/>
          </w:tcPr>
          <w:p w:rsidR="0075391D" w:rsidRPr="00203D83" w:rsidRDefault="0075391D" w:rsidP="0075391D">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Auswahl fachlicher Konkretisierungen</w:t>
            </w:r>
          </w:p>
        </w:tc>
        <w:tc>
          <w:tcPr>
            <w:tcW w:w="5027" w:type="dxa"/>
            <w:gridSpan w:val="2"/>
            <w:shd w:val="clear" w:color="auto" w:fill="DAEEF3" w:themeFill="accent5" w:themeFillTint="33"/>
          </w:tcPr>
          <w:p w:rsidR="0075391D" w:rsidRPr="00203D83" w:rsidRDefault="0075391D" w:rsidP="0075391D">
            <w:pPr>
              <w:spacing w:after="0"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Vereinbarungen und Absprachen</w:t>
            </w:r>
          </w:p>
        </w:tc>
      </w:tr>
      <w:tr w:rsidR="0075391D" w:rsidRPr="00DB432B" w:rsidTr="00203D83">
        <w:trPr>
          <w:trHeight w:val="3530"/>
        </w:trPr>
        <w:tc>
          <w:tcPr>
            <w:tcW w:w="4732" w:type="dxa"/>
            <w:gridSpan w:val="2"/>
            <w:shd w:val="clear" w:color="auto" w:fill="auto"/>
          </w:tcPr>
          <w:p w:rsidR="0075391D" w:rsidRPr="0012565A" w:rsidRDefault="0075391D" w:rsidP="0075391D">
            <w:pPr>
              <w:spacing w:after="0" w:line="288" w:lineRule="auto"/>
              <w:jc w:val="left"/>
              <w:rPr>
                <w:rFonts w:asciiTheme="minorHAnsi" w:eastAsia="Times New Roman" w:hAnsiTheme="minorHAnsi" w:cs="Arial"/>
                <w:b/>
                <w:sz w:val="20"/>
                <w:szCs w:val="20"/>
                <w:lang w:eastAsia="de-DE"/>
              </w:rPr>
            </w:pPr>
            <w:r w:rsidRPr="0012565A">
              <w:rPr>
                <w:rFonts w:asciiTheme="minorHAnsi" w:eastAsia="Times New Roman" w:hAnsiTheme="minorHAnsi" w:cs="Arial"/>
                <w:b/>
                <w:sz w:val="20"/>
                <w:szCs w:val="20"/>
                <w:lang w:eastAsia="de-DE"/>
              </w:rPr>
              <w:t>IKK</w:t>
            </w:r>
          </w:p>
          <w:p w:rsidR="0075391D" w:rsidRPr="0012565A" w:rsidRDefault="0075391D" w:rsidP="0075391D">
            <w:pPr>
              <w:spacing w:after="0" w:line="288" w:lineRule="auto"/>
              <w:jc w:val="left"/>
              <w:rPr>
                <w:rFonts w:asciiTheme="minorHAnsi" w:hAnsiTheme="minorHAnsi"/>
                <w:sz w:val="20"/>
                <w:szCs w:val="20"/>
                <w:u w:val="single"/>
              </w:rPr>
            </w:pPr>
            <w:r w:rsidRPr="0012565A">
              <w:rPr>
                <w:rFonts w:asciiTheme="minorHAnsi" w:hAnsiTheme="minorHAnsi"/>
                <w:sz w:val="20"/>
                <w:szCs w:val="20"/>
                <w:u w:val="single"/>
              </w:rPr>
              <w:t>Verstehen und Handeln</w:t>
            </w:r>
          </w:p>
          <w:p w:rsidR="0075391D" w:rsidRPr="0012565A" w:rsidRDefault="0075391D" w:rsidP="00882803">
            <w:pPr>
              <w:pStyle w:val="Listenabsatz"/>
              <w:numPr>
                <w:ilvl w:val="0"/>
                <w:numId w:val="6"/>
              </w:numPr>
              <w:spacing w:after="0" w:line="288" w:lineRule="auto"/>
              <w:jc w:val="left"/>
              <w:rPr>
                <w:rFonts w:asciiTheme="minorHAnsi" w:eastAsia="Times New Roman" w:hAnsiTheme="minorHAnsi" w:cs="Arial"/>
                <w:sz w:val="20"/>
                <w:szCs w:val="20"/>
                <w:lang w:eastAsia="de-DE"/>
              </w:rPr>
            </w:pPr>
            <w:r w:rsidRPr="0012565A">
              <w:rPr>
                <w:rFonts w:asciiTheme="minorHAnsi" w:eastAsia="Times New Roman" w:hAnsiTheme="minorHAnsi" w:cs="Arial"/>
                <w:sz w:val="20"/>
                <w:szCs w:val="20"/>
                <w:lang w:eastAsia="de-DE"/>
              </w:rPr>
              <w:t>sich durch Perspektivwechsel mit kulturell bedingten Denk- und Verhaltensweisen kritisch auseinandersetzen und diese auf Grundlage spezifischer Differenzerfahrungen kritisch prüfen</w:t>
            </w:r>
          </w:p>
          <w:p w:rsidR="0075391D" w:rsidRPr="0012565A" w:rsidRDefault="0075391D" w:rsidP="0075391D">
            <w:pPr>
              <w:spacing w:after="0" w:line="288" w:lineRule="auto"/>
              <w:jc w:val="left"/>
              <w:rPr>
                <w:rFonts w:asciiTheme="minorHAnsi" w:eastAsia="Times New Roman" w:hAnsiTheme="minorHAnsi" w:cs="Arial"/>
                <w:sz w:val="20"/>
                <w:szCs w:val="20"/>
                <w:lang w:eastAsia="de-DE"/>
              </w:rPr>
            </w:pPr>
          </w:p>
          <w:p w:rsidR="0075391D" w:rsidRPr="0012565A" w:rsidRDefault="0075391D" w:rsidP="0075391D">
            <w:pPr>
              <w:spacing w:after="0" w:line="288" w:lineRule="auto"/>
              <w:jc w:val="left"/>
              <w:rPr>
                <w:rFonts w:asciiTheme="minorHAnsi" w:eastAsia="Times New Roman" w:hAnsiTheme="minorHAnsi" w:cs="Arial"/>
                <w:b/>
                <w:sz w:val="20"/>
                <w:szCs w:val="20"/>
                <w:lang w:eastAsia="de-DE"/>
              </w:rPr>
            </w:pPr>
            <w:r w:rsidRPr="0012565A">
              <w:rPr>
                <w:rFonts w:asciiTheme="minorHAnsi" w:eastAsia="Times New Roman" w:hAnsiTheme="minorHAnsi" w:cs="Arial"/>
                <w:b/>
                <w:sz w:val="20"/>
                <w:szCs w:val="20"/>
                <w:lang w:eastAsia="de-DE"/>
              </w:rPr>
              <w:t xml:space="preserve">FKK </w:t>
            </w:r>
          </w:p>
          <w:p w:rsidR="0075391D" w:rsidRPr="0012565A" w:rsidRDefault="0075391D" w:rsidP="0075391D">
            <w:pPr>
              <w:spacing w:after="0" w:line="288" w:lineRule="auto"/>
              <w:jc w:val="left"/>
              <w:rPr>
                <w:rFonts w:asciiTheme="minorHAnsi" w:eastAsia="Times New Roman" w:hAnsiTheme="minorHAnsi" w:cs="Arial"/>
                <w:sz w:val="20"/>
                <w:szCs w:val="20"/>
                <w:u w:val="single"/>
                <w:lang w:eastAsia="de-DE"/>
              </w:rPr>
            </w:pPr>
            <w:r w:rsidRPr="0012565A">
              <w:rPr>
                <w:rFonts w:asciiTheme="minorHAnsi" w:eastAsia="Times New Roman" w:hAnsiTheme="minorHAnsi" w:cs="Arial"/>
                <w:sz w:val="20"/>
                <w:szCs w:val="20"/>
                <w:u w:val="single"/>
                <w:lang w:eastAsia="de-DE"/>
              </w:rPr>
              <w:t>Sprechen: an Gesprächen teilnehmen</w:t>
            </w:r>
          </w:p>
          <w:p w:rsidR="0075391D" w:rsidRPr="0012565A" w:rsidRDefault="0075391D" w:rsidP="00882803">
            <w:pPr>
              <w:pStyle w:val="Listenabsatz"/>
              <w:widowControl w:val="0"/>
              <w:numPr>
                <w:ilvl w:val="0"/>
                <w:numId w:val="6"/>
              </w:numPr>
              <w:autoSpaceDE w:val="0"/>
              <w:autoSpaceDN w:val="0"/>
              <w:spacing w:after="0" w:line="288" w:lineRule="auto"/>
              <w:jc w:val="left"/>
              <w:rPr>
                <w:rFonts w:ascii="Times New Roman" w:hAnsi="Times New Roman" w:cs="Times New Roman"/>
                <w:sz w:val="20"/>
                <w:szCs w:val="20"/>
              </w:rPr>
            </w:pPr>
            <w:r w:rsidRPr="0012565A">
              <w:rPr>
                <w:rFonts w:asciiTheme="minorHAnsi" w:hAnsiTheme="minorHAnsi"/>
                <w:sz w:val="20"/>
                <w:szCs w:val="20"/>
              </w:rPr>
              <w:t>sich in unterschiedlichen Rollen an formalisierten, thematisch vertrauten Gesprächen beteiligen</w:t>
            </w:r>
          </w:p>
          <w:p w:rsidR="0075391D" w:rsidRPr="0012565A" w:rsidRDefault="0075391D" w:rsidP="0075391D">
            <w:pPr>
              <w:pStyle w:val="Listenabsatz"/>
              <w:numPr>
                <w:ilvl w:val="0"/>
                <w:numId w:val="0"/>
              </w:numPr>
              <w:spacing w:after="0" w:line="288" w:lineRule="auto"/>
              <w:ind w:left="392"/>
              <w:jc w:val="left"/>
              <w:rPr>
                <w:rFonts w:asciiTheme="minorHAnsi" w:eastAsia="Times New Roman" w:hAnsiTheme="minorHAnsi" w:cs="Arial"/>
                <w:sz w:val="20"/>
                <w:szCs w:val="20"/>
                <w:lang w:eastAsia="de-DE"/>
              </w:rPr>
            </w:pPr>
          </w:p>
          <w:p w:rsidR="0075391D" w:rsidRPr="0012565A" w:rsidRDefault="0075391D" w:rsidP="0075391D">
            <w:pPr>
              <w:pStyle w:val="Listenabsatz"/>
              <w:widowControl w:val="0"/>
              <w:numPr>
                <w:ilvl w:val="0"/>
                <w:numId w:val="0"/>
              </w:numPr>
              <w:autoSpaceDE w:val="0"/>
              <w:autoSpaceDN w:val="0"/>
              <w:spacing w:after="0" w:line="288" w:lineRule="auto"/>
              <w:ind w:left="32"/>
              <w:jc w:val="left"/>
              <w:rPr>
                <w:rFonts w:asciiTheme="minorHAnsi" w:eastAsia="Times New Roman" w:hAnsiTheme="minorHAnsi" w:cs="Arial"/>
                <w:sz w:val="20"/>
                <w:szCs w:val="20"/>
                <w:u w:val="single"/>
                <w:lang w:eastAsia="de-DE"/>
              </w:rPr>
            </w:pPr>
            <w:r w:rsidRPr="0012565A">
              <w:rPr>
                <w:rFonts w:asciiTheme="minorHAnsi" w:eastAsia="Times New Roman" w:hAnsiTheme="minorHAnsi" w:cs="Arial"/>
                <w:sz w:val="20"/>
                <w:szCs w:val="20"/>
                <w:u w:val="single"/>
                <w:lang w:eastAsia="de-DE"/>
              </w:rPr>
              <w:t>Sprachmittlung</w:t>
            </w:r>
          </w:p>
          <w:p w:rsidR="0075391D" w:rsidRPr="0012565A" w:rsidRDefault="0075391D" w:rsidP="00882803">
            <w:pPr>
              <w:pStyle w:val="Listenabsatz"/>
              <w:widowControl w:val="0"/>
              <w:numPr>
                <w:ilvl w:val="0"/>
                <w:numId w:val="6"/>
              </w:numPr>
              <w:autoSpaceDE w:val="0"/>
              <w:autoSpaceDN w:val="0"/>
              <w:spacing w:after="0" w:line="288" w:lineRule="auto"/>
              <w:jc w:val="left"/>
              <w:rPr>
                <w:rFonts w:asciiTheme="minorHAnsi" w:hAnsiTheme="minorHAnsi"/>
                <w:sz w:val="20"/>
                <w:szCs w:val="20"/>
              </w:rPr>
            </w:pPr>
            <w:r w:rsidRPr="0012565A">
              <w:rPr>
                <w:rFonts w:asciiTheme="minorHAnsi" w:hAnsiTheme="minorHAnsi"/>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w:t>
            </w:r>
          </w:p>
        </w:tc>
        <w:tc>
          <w:tcPr>
            <w:tcW w:w="4459" w:type="dxa"/>
          </w:tcPr>
          <w:p w:rsidR="0075391D" w:rsidRPr="0012565A" w:rsidRDefault="0075391D" w:rsidP="0075391D">
            <w:pPr>
              <w:spacing w:after="0" w:line="288" w:lineRule="auto"/>
              <w:jc w:val="left"/>
              <w:rPr>
                <w:rFonts w:asciiTheme="minorHAnsi" w:eastAsia="Times New Roman" w:hAnsiTheme="minorHAnsi" w:cs="Arial"/>
                <w:b/>
                <w:sz w:val="20"/>
                <w:szCs w:val="20"/>
                <w:lang w:eastAsia="de-DE"/>
              </w:rPr>
            </w:pPr>
            <w:r w:rsidRPr="0012565A">
              <w:rPr>
                <w:rFonts w:asciiTheme="minorHAnsi" w:eastAsia="Times New Roman" w:hAnsiTheme="minorHAnsi" w:cs="Arial"/>
                <w:b/>
                <w:sz w:val="20"/>
                <w:szCs w:val="20"/>
                <w:lang w:eastAsia="de-DE"/>
              </w:rPr>
              <w:t>IKK</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sz w:val="20"/>
                <w:szCs w:val="20"/>
              </w:rPr>
              <w:t xml:space="preserve">Einblicke in das französische Schulsystem </w:t>
            </w:r>
          </w:p>
          <w:p w:rsidR="0075391D" w:rsidRPr="0012565A" w:rsidRDefault="0075391D" w:rsidP="0075391D">
            <w:pPr>
              <w:contextualSpacing/>
              <w:rPr>
                <w:rFonts w:asciiTheme="minorHAnsi" w:hAnsiTheme="minorHAnsi"/>
                <w:sz w:val="20"/>
                <w:szCs w:val="20"/>
              </w:rPr>
            </w:pPr>
            <w:r w:rsidRPr="0012565A">
              <w:rPr>
                <w:rFonts w:asciiTheme="minorHAnsi" w:hAnsiTheme="minorHAnsi"/>
                <w:color w:val="000000" w:themeColor="text1"/>
                <w:sz w:val="20"/>
                <w:szCs w:val="20"/>
              </w:rPr>
              <w:t>Einblicke in das aktuelle gesellschaftliche Leben in Frankreich</w:t>
            </w:r>
          </w:p>
          <w:p w:rsidR="0075391D" w:rsidRPr="0012565A" w:rsidRDefault="0075391D" w:rsidP="0075391D">
            <w:pPr>
              <w:contextualSpacing/>
              <w:rPr>
                <w:rFonts w:asciiTheme="minorHAnsi" w:hAnsiTheme="minorHAnsi"/>
                <w:b/>
                <w:color w:val="000000" w:themeColor="text1"/>
                <w:sz w:val="20"/>
                <w:szCs w:val="20"/>
              </w:rPr>
            </w:pPr>
          </w:p>
          <w:p w:rsidR="0075391D" w:rsidRPr="0012565A" w:rsidRDefault="0075391D" w:rsidP="0075391D">
            <w:pPr>
              <w:contextualSpacing/>
              <w:rPr>
                <w:rFonts w:asciiTheme="minorHAnsi" w:hAnsiTheme="minorHAnsi"/>
                <w:b/>
                <w:color w:val="000000" w:themeColor="text1"/>
                <w:sz w:val="20"/>
                <w:szCs w:val="20"/>
              </w:rPr>
            </w:pPr>
            <w:r w:rsidRPr="0012565A">
              <w:rPr>
                <w:rFonts w:asciiTheme="minorHAnsi" w:hAnsiTheme="minorHAnsi"/>
                <w:b/>
                <w:color w:val="000000" w:themeColor="text1"/>
                <w:sz w:val="20"/>
                <w:szCs w:val="20"/>
              </w:rPr>
              <w:t>TMK</w:t>
            </w:r>
          </w:p>
          <w:p w:rsidR="0075391D" w:rsidRPr="0012565A" w:rsidRDefault="0075391D" w:rsidP="0075391D">
            <w:pPr>
              <w:contextualSpacing/>
              <w:rPr>
                <w:rFonts w:asciiTheme="minorHAnsi" w:hAnsiTheme="minorHAnsi"/>
                <w:bCs/>
                <w:color w:val="000000" w:themeColor="text1"/>
                <w:sz w:val="20"/>
                <w:szCs w:val="20"/>
                <w:lang w:eastAsia="de-DE"/>
              </w:rPr>
            </w:pPr>
            <w:r w:rsidRPr="0012565A">
              <w:rPr>
                <w:rFonts w:asciiTheme="minorHAnsi" w:hAnsiTheme="minorHAnsi"/>
                <w:color w:val="000000" w:themeColor="text1"/>
                <w:sz w:val="20"/>
                <w:szCs w:val="20"/>
                <w:u w:val="single"/>
              </w:rPr>
              <w:t>Ausgangstexte</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Lesetexte</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Sach- und Gebrauchstexte</w:t>
            </w:r>
          </w:p>
          <w:p w:rsidR="0075391D" w:rsidRPr="0012565A" w:rsidRDefault="0075391D" w:rsidP="0075391D">
            <w:pPr>
              <w:contextualSpacing/>
              <w:rPr>
                <w:rFonts w:asciiTheme="minorHAnsi" w:hAnsiTheme="minorHAnsi"/>
                <w:b/>
                <w:color w:val="000000" w:themeColor="text1"/>
                <w:sz w:val="20"/>
                <w:szCs w:val="20"/>
              </w:rPr>
            </w:pPr>
          </w:p>
          <w:p w:rsidR="0075391D" w:rsidRPr="0012565A" w:rsidRDefault="0075391D" w:rsidP="0075391D">
            <w:pPr>
              <w:contextualSpacing/>
              <w:rPr>
                <w:rFonts w:asciiTheme="minorHAnsi" w:hAnsiTheme="minorHAnsi"/>
                <w:color w:val="000000" w:themeColor="text1"/>
                <w:sz w:val="20"/>
                <w:szCs w:val="20"/>
                <w:u w:val="single"/>
              </w:rPr>
            </w:pPr>
            <w:r w:rsidRPr="0012565A">
              <w:rPr>
                <w:rFonts w:asciiTheme="minorHAnsi" w:hAnsiTheme="minorHAnsi"/>
                <w:color w:val="000000" w:themeColor="text1"/>
                <w:sz w:val="20"/>
                <w:szCs w:val="20"/>
                <w:u w:val="single"/>
              </w:rPr>
              <w:t>Zieltexte</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Brief</w:t>
            </w:r>
          </w:p>
          <w:p w:rsidR="0075391D" w:rsidRPr="0012565A" w:rsidRDefault="0075391D" w:rsidP="0075391D">
            <w:pPr>
              <w:contextualSpacing/>
              <w:rPr>
                <w:rFonts w:asciiTheme="minorHAnsi" w:hAnsiTheme="minorHAnsi"/>
                <w:bCs/>
                <w:color w:val="000000" w:themeColor="text1"/>
                <w:sz w:val="20"/>
                <w:szCs w:val="20"/>
              </w:rPr>
            </w:pPr>
            <w:r w:rsidRPr="0012565A">
              <w:rPr>
                <w:rFonts w:asciiTheme="minorHAnsi" w:hAnsiTheme="minorHAnsi"/>
                <w:bCs/>
                <w:color w:val="000000" w:themeColor="text1"/>
                <w:sz w:val="20"/>
                <w:szCs w:val="20"/>
              </w:rPr>
              <w:t>Dialog</w:t>
            </w:r>
          </w:p>
          <w:p w:rsidR="0075391D" w:rsidRPr="0012565A" w:rsidRDefault="0075391D" w:rsidP="0075391D">
            <w:pPr>
              <w:contextualSpacing/>
              <w:rPr>
                <w:rFonts w:asciiTheme="minorHAnsi" w:hAnsiTheme="minorHAnsi"/>
                <w:b/>
                <w:color w:val="000000" w:themeColor="text1"/>
                <w:sz w:val="20"/>
                <w:szCs w:val="20"/>
              </w:rPr>
            </w:pPr>
          </w:p>
          <w:p w:rsidR="0075391D" w:rsidRPr="0012565A" w:rsidRDefault="0075391D" w:rsidP="0075391D">
            <w:pPr>
              <w:contextualSpacing/>
              <w:rPr>
                <w:rFonts w:asciiTheme="minorHAnsi" w:hAnsiTheme="minorHAnsi"/>
                <w:b/>
                <w:color w:val="000000" w:themeColor="text1"/>
                <w:sz w:val="20"/>
                <w:szCs w:val="20"/>
              </w:rPr>
            </w:pPr>
            <w:r w:rsidRPr="0012565A">
              <w:rPr>
                <w:rFonts w:asciiTheme="minorHAnsi" w:hAnsiTheme="minorHAnsi"/>
                <w:b/>
                <w:color w:val="000000" w:themeColor="text1"/>
                <w:sz w:val="20"/>
                <w:szCs w:val="20"/>
              </w:rPr>
              <w:t>VSM</w:t>
            </w:r>
          </w:p>
          <w:p w:rsidR="0075391D" w:rsidRPr="0012565A" w:rsidRDefault="0075391D" w:rsidP="0075391D">
            <w:pPr>
              <w:contextualSpacing/>
              <w:rPr>
                <w:rFonts w:asciiTheme="minorHAnsi" w:hAnsiTheme="minorHAnsi"/>
                <w:color w:val="000000" w:themeColor="text1"/>
                <w:sz w:val="20"/>
                <w:szCs w:val="20"/>
                <w:u w:val="single"/>
              </w:rPr>
            </w:pPr>
            <w:r w:rsidRPr="0012565A">
              <w:rPr>
                <w:rFonts w:asciiTheme="minorHAnsi" w:hAnsiTheme="minorHAnsi"/>
                <w:color w:val="000000" w:themeColor="text1"/>
                <w:sz w:val="20"/>
                <w:szCs w:val="20"/>
                <w:u w:val="single"/>
              </w:rPr>
              <w:t>Grammatik</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Zeit- und Ortsadverbien</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 xml:space="preserve">einfache Satzgefüge: </w:t>
            </w:r>
            <w:r w:rsidRPr="0012565A">
              <w:rPr>
                <w:rFonts w:asciiTheme="minorHAnsi" w:hAnsiTheme="minorHAnsi"/>
                <w:i/>
                <w:color w:val="000000" w:themeColor="text1"/>
                <w:sz w:val="20"/>
                <w:szCs w:val="20"/>
              </w:rPr>
              <w:t>parce que</w:t>
            </w:r>
            <w:r w:rsidRPr="0012565A">
              <w:rPr>
                <w:rFonts w:asciiTheme="minorHAnsi" w:hAnsiTheme="minorHAnsi"/>
                <w:color w:val="000000" w:themeColor="text1"/>
                <w:sz w:val="20"/>
                <w:szCs w:val="20"/>
              </w:rPr>
              <w:t xml:space="preserve">- und </w:t>
            </w:r>
            <w:r w:rsidRPr="0012565A">
              <w:rPr>
                <w:rFonts w:asciiTheme="minorHAnsi" w:hAnsiTheme="minorHAnsi"/>
                <w:i/>
                <w:color w:val="000000" w:themeColor="text1"/>
                <w:sz w:val="20"/>
                <w:szCs w:val="20"/>
              </w:rPr>
              <w:t>quand</w:t>
            </w:r>
            <w:r w:rsidRPr="0012565A">
              <w:rPr>
                <w:rFonts w:asciiTheme="minorHAnsi" w:hAnsiTheme="minorHAnsi"/>
                <w:color w:val="000000" w:themeColor="text1"/>
                <w:sz w:val="20"/>
                <w:szCs w:val="20"/>
              </w:rPr>
              <w:t>-Sätze</w:t>
            </w:r>
          </w:p>
          <w:p w:rsidR="0075391D" w:rsidRPr="0012565A" w:rsidRDefault="0075391D" w:rsidP="0075391D">
            <w:pPr>
              <w:contextualSpacing/>
              <w:rPr>
                <w:rFonts w:asciiTheme="minorHAnsi" w:hAnsiTheme="minorHAnsi"/>
                <w:i/>
                <w:color w:val="000000" w:themeColor="text1"/>
                <w:sz w:val="20"/>
                <w:szCs w:val="20"/>
              </w:rPr>
            </w:pPr>
            <w:r w:rsidRPr="0012565A">
              <w:rPr>
                <w:rFonts w:asciiTheme="minorHAnsi" w:hAnsiTheme="minorHAnsi"/>
                <w:color w:val="000000" w:themeColor="text1"/>
                <w:sz w:val="20"/>
                <w:szCs w:val="20"/>
              </w:rPr>
              <w:t xml:space="preserve">Tempusformen: </w:t>
            </w:r>
            <w:r w:rsidRPr="0012565A">
              <w:rPr>
                <w:rFonts w:asciiTheme="minorHAnsi" w:hAnsiTheme="minorHAnsi"/>
                <w:i/>
                <w:iCs/>
                <w:color w:val="000000" w:themeColor="text1"/>
                <w:sz w:val="20"/>
                <w:szCs w:val="20"/>
              </w:rPr>
              <w:t>présent</w:t>
            </w:r>
            <w:r w:rsidRPr="0012565A">
              <w:rPr>
                <w:rFonts w:asciiTheme="minorHAnsi" w:hAnsiTheme="minorHAnsi"/>
                <w:color w:val="000000" w:themeColor="text1"/>
                <w:sz w:val="20"/>
                <w:szCs w:val="20"/>
              </w:rPr>
              <w:t xml:space="preserve"> und </w:t>
            </w:r>
            <w:r w:rsidRPr="0012565A">
              <w:rPr>
                <w:rFonts w:asciiTheme="minorHAnsi" w:hAnsiTheme="minorHAnsi"/>
                <w:i/>
                <w:color w:val="000000" w:themeColor="text1"/>
                <w:sz w:val="20"/>
                <w:szCs w:val="20"/>
              </w:rPr>
              <w:t>futur composé</w:t>
            </w:r>
          </w:p>
          <w:p w:rsidR="0075391D" w:rsidRPr="0012565A" w:rsidRDefault="0075391D" w:rsidP="0075391D">
            <w:pPr>
              <w:contextualSpacing/>
              <w:rPr>
                <w:rFonts w:asciiTheme="minorHAnsi" w:hAnsiTheme="minorHAnsi"/>
                <w:color w:val="000000" w:themeColor="text1"/>
                <w:sz w:val="20"/>
                <w:szCs w:val="20"/>
              </w:rPr>
            </w:pPr>
            <w:r w:rsidRPr="0012565A">
              <w:rPr>
                <w:rFonts w:asciiTheme="minorHAnsi" w:hAnsiTheme="minorHAnsi"/>
                <w:color w:val="000000" w:themeColor="text1"/>
                <w:sz w:val="20"/>
                <w:szCs w:val="20"/>
              </w:rPr>
              <w:t>bejahte und verneinte Aussage-, Frage- und Auffor</w:t>
            </w:r>
            <w:r w:rsidRPr="0012565A">
              <w:rPr>
                <w:rFonts w:asciiTheme="minorHAnsi" w:hAnsiTheme="minorHAnsi"/>
                <w:color w:val="000000" w:themeColor="text1"/>
                <w:sz w:val="20"/>
                <w:szCs w:val="20"/>
              </w:rPr>
              <w:softHyphen/>
              <w:t>derungssätze</w:t>
            </w:r>
          </w:p>
          <w:p w:rsidR="0075391D" w:rsidRPr="0012565A" w:rsidRDefault="0075391D" w:rsidP="0075391D">
            <w:pPr>
              <w:contextualSpacing/>
              <w:rPr>
                <w:rFonts w:asciiTheme="minorHAnsi" w:hAnsiTheme="minorHAnsi"/>
                <w:i/>
                <w:color w:val="000000" w:themeColor="text1"/>
                <w:sz w:val="20"/>
                <w:szCs w:val="20"/>
              </w:rPr>
            </w:pPr>
          </w:p>
          <w:p w:rsidR="0075391D" w:rsidRPr="0012565A" w:rsidRDefault="0075391D" w:rsidP="0075391D">
            <w:pPr>
              <w:contextualSpacing/>
              <w:rPr>
                <w:rFonts w:asciiTheme="minorHAnsi" w:hAnsiTheme="minorHAnsi"/>
                <w:b/>
                <w:color w:val="000000" w:themeColor="text1"/>
                <w:sz w:val="20"/>
                <w:szCs w:val="20"/>
              </w:rPr>
            </w:pPr>
            <w:r w:rsidRPr="0012565A">
              <w:rPr>
                <w:rFonts w:asciiTheme="minorHAnsi" w:hAnsiTheme="minorHAnsi"/>
                <w:b/>
                <w:color w:val="000000" w:themeColor="text1"/>
                <w:sz w:val="20"/>
                <w:szCs w:val="20"/>
              </w:rPr>
              <w:t>SLK</w:t>
            </w:r>
          </w:p>
          <w:p w:rsidR="0075391D" w:rsidRPr="00DB432B" w:rsidRDefault="0075391D" w:rsidP="0075391D">
            <w:pPr>
              <w:contextualSpacing/>
              <w:rPr>
                <w:rFonts w:asciiTheme="minorHAnsi" w:hAnsiTheme="minorHAnsi"/>
                <w:color w:val="000000" w:themeColor="text1"/>
                <w:sz w:val="19"/>
                <w:szCs w:val="19"/>
              </w:rPr>
            </w:pPr>
            <w:r w:rsidRPr="0012565A">
              <w:rPr>
                <w:rFonts w:asciiTheme="minorHAnsi" w:hAnsiTheme="minorHAnsi"/>
                <w:color w:val="000000" w:themeColor="text1"/>
                <w:sz w:val="20"/>
                <w:szCs w:val="20"/>
              </w:rPr>
              <w:t>Einführung von Strategien zur mündlichen und schriftlichen Sprachmittlung</w:t>
            </w:r>
          </w:p>
        </w:tc>
        <w:tc>
          <w:tcPr>
            <w:tcW w:w="5027" w:type="dxa"/>
            <w:gridSpan w:val="2"/>
          </w:tcPr>
          <w:p w:rsidR="0075391D" w:rsidRPr="0012565A" w:rsidRDefault="0075391D" w:rsidP="0075391D">
            <w:pPr>
              <w:spacing w:after="0" w:line="288" w:lineRule="auto"/>
              <w:jc w:val="left"/>
              <w:rPr>
                <w:rFonts w:asciiTheme="minorHAnsi" w:hAnsiTheme="minorHAnsi" w:cs="Arial"/>
                <w:b/>
                <w:bCs/>
                <w:sz w:val="20"/>
                <w:szCs w:val="20"/>
                <w:lang w:eastAsia="de-DE"/>
              </w:rPr>
            </w:pPr>
            <w:r w:rsidRPr="0012565A">
              <w:rPr>
                <w:rFonts w:asciiTheme="minorHAnsi" w:hAnsiTheme="minorHAnsi" w:cs="Arial"/>
                <w:b/>
                <w:bCs/>
                <w:sz w:val="20"/>
                <w:szCs w:val="20"/>
                <w:lang w:eastAsia="de-DE"/>
              </w:rPr>
              <w:t>Unterrichtliche Umsetzung:</w:t>
            </w:r>
          </w:p>
          <w:p w:rsidR="0075391D" w:rsidRPr="0012565A" w:rsidRDefault="0075391D" w:rsidP="0075391D">
            <w:pPr>
              <w:spacing w:after="0" w:line="288" w:lineRule="auto"/>
              <w:jc w:val="left"/>
              <w:rPr>
                <w:rFonts w:asciiTheme="minorHAnsi" w:hAnsiTheme="minorHAnsi" w:cs="Arial"/>
                <w:bCs/>
                <w:sz w:val="20"/>
                <w:szCs w:val="20"/>
                <w:lang w:eastAsia="de-DE"/>
              </w:rPr>
            </w:pPr>
            <w:r w:rsidRPr="0012565A">
              <w:rPr>
                <w:rFonts w:asciiTheme="minorHAnsi" w:hAnsiTheme="minorHAnsi" w:cs="Arial"/>
                <w:bCs/>
                <w:sz w:val="20"/>
                <w:szCs w:val="20"/>
                <w:lang w:eastAsia="de-DE"/>
              </w:rPr>
              <w:t>Alltag in einer französischen Schule, Stundenplan</w:t>
            </w:r>
          </w:p>
          <w:p w:rsidR="0075391D" w:rsidRPr="0012565A" w:rsidRDefault="0075391D" w:rsidP="0075391D">
            <w:pPr>
              <w:spacing w:after="0" w:line="288" w:lineRule="auto"/>
              <w:jc w:val="left"/>
              <w:rPr>
                <w:rFonts w:asciiTheme="minorHAnsi" w:hAnsiTheme="minorHAnsi" w:cs="Arial"/>
                <w:bCs/>
                <w:sz w:val="20"/>
                <w:szCs w:val="20"/>
                <w:lang w:eastAsia="de-DE"/>
              </w:rPr>
            </w:pPr>
            <w:r w:rsidRPr="0012565A">
              <w:rPr>
                <w:rFonts w:asciiTheme="minorHAnsi" w:hAnsiTheme="minorHAnsi" w:cs="Arial"/>
                <w:bCs/>
                <w:sz w:val="20"/>
                <w:szCs w:val="20"/>
                <w:lang w:eastAsia="de-DE"/>
              </w:rPr>
              <w:t>Über den Tagesablauf sprechen</w:t>
            </w:r>
          </w:p>
          <w:p w:rsidR="0075391D" w:rsidRPr="0012565A" w:rsidRDefault="0075391D" w:rsidP="0075391D">
            <w:pPr>
              <w:spacing w:after="0" w:line="288" w:lineRule="auto"/>
              <w:jc w:val="left"/>
              <w:rPr>
                <w:rFonts w:asciiTheme="minorHAnsi" w:hAnsiTheme="minorHAnsi" w:cs="Arial"/>
                <w:bCs/>
                <w:sz w:val="20"/>
                <w:szCs w:val="20"/>
                <w:lang w:eastAsia="de-DE"/>
              </w:rPr>
            </w:pPr>
          </w:p>
          <w:p w:rsidR="0075391D" w:rsidRPr="0012565A" w:rsidRDefault="0075391D" w:rsidP="0075391D">
            <w:pPr>
              <w:spacing w:after="0" w:line="288" w:lineRule="auto"/>
              <w:jc w:val="left"/>
              <w:rPr>
                <w:rFonts w:asciiTheme="minorHAnsi" w:hAnsiTheme="minorHAnsi" w:cs="Arial"/>
                <w:bCs/>
                <w:sz w:val="20"/>
                <w:szCs w:val="20"/>
                <w:lang w:eastAsia="de-DE"/>
              </w:rPr>
            </w:pPr>
            <w:r w:rsidRPr="0012565A">
              <w:rPr>
                <w:rFonts w:asciiTheme="minorHAnsi" w:hAnsiTheme="minorHAnsi" w:cs="Arial"/>
                <w:bCs/>
                <w:sz w:val="20"/>
                <w:szCs w:val="20"/>
                <w:lang w:eastAsia="de-DE"/>
              </w:rPr>
              <w:t>Uhrzeiten, Wochentage, Monate</w:t>
            </w:r>
          </w:p>
          <w:p w:rsidR="0075391D" w:rsidRPr="0012565A" w:rsidRDefault="0075391D" w:rsidP="0075391D">
            <w:pPr>
              <w:spacing w:after="0" w:line="288" w:lineRule="auto"/>
              <w:jc w:val="left"/>
              <w:rPr>
                <w:rFonts w:asciiTheme="minorHAnsi" w:hAnsiTheme="minorHAnsi" w:cs="Arial"/>
                <w:bCs/>
                <w:sz w:val="20"/>
                <w:szCs w:val="20"/>
                <w:lang w:eastAsia="de-DE"/>
              </w:rPr>
            </w:pPr>
          </w:p>
          <w:p w:rsidR="0075391D" w:rsidRPr="0012565A" w:rsidRDefault="0075391D" w:rsidP="0075391D">
            <w:pPr>
              <w:spacing w:after="0" w:line="288" w:lineRule="auto"/>
              <w:jc w:val="left"/>
              <w:rPr>
                <w:rFonts w:asciiTheme="minorHAnsi" w:hAnsiTheme="minorHAnsi" w:cs="Arial"/>
                <w:bCs/>
                <w:sz w:val="20"/>
                <w:szCs w:val="20"/>
                <w:lang w:eastAsia="de-DE"/>
              </w:rPr>
            </w:pPr>
            <w:r w:rsidRPr="0012565A">
              <w:rPr>
                <w:rFonts w:asciiTheme="minorHAnsi" w:hAnsiTheme="minorHAnsi" w:cs="Arial"/>
                <w:bCs/>
                <w:sz w:val="20"/>
                <w:szCs w:val="20"/>
                <w:lang w:eastAsia="de-DE"/>
              </w:rPr>
              <w:t>Kontrastierung der eigenen Kultur, Entdecken von Parallelen und Unterschieden bzgl. der frankophonen Lebenswelt</w:t>
            </w:r>
          </w:p>
          <w:p w:rsidR="0075391D" w:rsidRPr="0012565A" w:rsidRDefault="0075391D" w:rsidP="0075391D">
            <w:pPr>
              <w:spacing w:after="0" w:line="288" w:lineRule="auto"/>
              <w:jc w:val="left"/>
              <w:rPr>
                <w:rFonts w:asciiTheme="minorHAnsi" w:hAnsiTheme="minorHAnsi" w:cs="Arial"/>
                <w:bCs/>
                <w:sz w:val="20"/>
                <w:szCs w:val="20"/>
                <w:lang w:eastAsia="de-DE"/>
              </w:rPr>
            </w:pPr>
          </w:p>
          <w:p w:rsidR="0075391D" w:rsidRPr="0012565A" w:rsidRDefault="0075391D" w:rsidP="0075391D">
            <w:pPr>
              <w:pStyle w:val="StandardWeb"/>
              <w:spacing w:before="0" w:beforeAutospacing="0" w:after="0" w:afterAutospacing="0"/>
              <w:rPr>
                <w:rFonts w:asciiTheme="minorHAnsi" w:hAnsiTheme="minorHAnsi" w:cs="Arial"/>
                <w:color w:val="000000"/>
                <w:kern w:val="24"/>
              </w:rPr>
            </w:pPr>
            <w:r w:rsidRPr="0012565A">
              <w:rPr>
                <w:rFonts w:asciiTheme="minorHAnsi" w:hAnsiTheme="minorHAnsi" w:cs="Arial"/>
                <w:color w:val="000000"/>
                <w:kern w:val="24"/>
                <w:u w:val="single"/>
              </w:rPr>
              <w:t>Lernaufgabe:</w:t>
            </w:r>
            <w:r w:rsidRPr="0012565A">
              <w:rPr>
                <w:rFonts w:asciiTheme="minorHAnsi" w:hAnsiTheme="minorHAnsi" w:cs="Arial"/>
                <w:color w:val="000000"/>
                <w:kern w:val="24"/>
              </w:rPr>
              <w:t xml:space="preserve"> Einem/</w:t>
            </w:r>
            <w:r w:rsidR="00EF03B5">
              <w:rPr>
                <w:rFonts w:asciiTheme="minorHAnsi" w:hAnsiTheme="minorHAnsi" w:cs="Arial"/>
                <w:color w:val="000000"/>
                <w:kern w:val="24"/>
              </w:rPr>
              <w:t>einer</w:t>
            </w:r>
            <w:r w:rsidRPr="0012565A">
              <w:rPr>
                <w:rFonts w:asciiTheme="minorHAnsi" w:hAnsiTheme="minorHAnsi" w:cs="Arial"/>
                <w:color w:val="000000"/>
                <w:kern w:val="24"/>
              </w:rPr>
              <w:t xml:space="preserve"> deutschen Gastschüler/-in den Tagesablauf am </w:t>
            </w:r>
            <w:r w:rsidRPr="0012565A">
              <w:rPr>
                <w:rFonts w:asciiTheme="minorHAnsi" w:hAnsiTheme="minorHAnsi" w:cs="Arial"/>
                <w:i/>
                <w:iCs/>
                <w:color w:val="000000"/>
                <w:kern w:val="24"/>
              </w:rPr>
              <w:t>collège</w:t>
            </w:r>
            <w:r w:rsidRPr="0012565A">
              <w:rPr>
                <w:rFonts w:asciiTheme="minorHAnsi" w:hAnsiTheme="minorHAnsi" w:cs="Arial"/>
                <w:color w:val="000000"/>
                <w:kern w:val="24"/>
              </w:rPr>
              <w:t xml:space="preserve"> erklären</w:t>
            </w:r>
          </w:p>
          <w:p w:rsidR="0075391D" w:rsidRPr="0012565A" w:rsidRDefault="0075391D" w:rsidP="0075391D">
            <w:pPr>
              <w:pStyle w:val="StandardWeb"/>
              <w:spacing w:before="0" w:beforeAutospacing="0" w:after="0" w:afterAutospacing="0"/>
              <w:rPr>
                <w:rFonts w:asciiTheme="minorHAnsi" w:hAnsiTheme="minorHAnsi" w:cs="Arial"/>
                <w:color w:val="000000"/>
                <w:kern w:val="24"/>
              </w:rPr>
            </w:pPr>
          </w:p>
          <w:p w:rsidR="0075391D" w:rsidRPr="0012565A" w:rsidRDefault="0075391D" w:rsidP="0075391D">
            <w:pPr>
              <w:pStyle w:val="StandardWeb"/>
              <w:spacing w:before="0" w:beforeAutospacing="0" w:after="0" w:afterAutospacing="0"/>
              <w:rPr>
                <w:rFonts w:asciiTheme="minorHAnsi" w:hAnsiTheme="minorHAnsi" w:cs="Arial"/>
                <w:color w:val="000000"/>
                <w:kern w:val="24"/>
                <w:lang w:val="fr-FR"/>
              </w:rPr>
            </w:pPr>
            <w:r w:rsidRPr="0012565A">
              <w:rPr>
                <w:rFonts w:asciiTheme="minorHAnsi" w:hAnsiTheme="minorHAnsi" w:cs="Arial"/>
                <w:color w:val="000000"/>
                <w:kern w:val="24"/>
                <w:lang w:val="fr-FR"/>
              </w:rPr>
              <w:t xml:space="preserve">die Verben </w:t>
            </w:r>
            <w:r w:rsidRPr="0012565A">
              <w:rPr>
                <w:rFonts w:asciiTheme="minorHAnsi" w:hAnsiTheme="minorHAnsi" w:cs="Arial"/>
                <w:i/>
                <w:iCs/>
                <w:color w:val="000000"/>
                <w:kern w:val="24"/>
                <w:lang w:val="fr-FR"/>
              </w:rPr>
              <w:t xml:space="preserve">dire, lire, écrire </w:t>
            </w:r>
          </w:p>
          <w:p w:rsidR="0075391D" w:rsidRPr="0012565A" w:rsidRDefault="0075391D" w:rsidP="0075391D">
            <w:pPr>
              <w:pStyle w:val="StandardWeb"/>
              <w:spacing w:before="0" w:beforeAutospacing="0" w:after="0" w:afterAutospacing="0"/>
              <w:rPr>
                <w:rFonts w:asciiTheme="minorHAnsi" w:hAnsiTheme="minorHAnsi" w:cs="Arial"/>
                <w:color w:val="000000"/>
                <w:kern w:val="24"/>
              </w:rPr>
            </w:pPr>
            <w:r w:rsidRPr="0012565A">
              <w:rPr>
                <w:rFonts w:asciiTheme="minorHAnsi" w:hAnsiTheme="minorHAnsi" w:cs="Arial"/>
                <w:color w:val="000000"/>
                <w:kern w:val="24"/>
              </w:rPr>
              <w:t>Verben auf -</w:t>
            </w:r>
            <w:r w:rsidRPr="0012565A">
              <w:rPr>
                <w:rFonts w:asciiTheme="minorHAnsi" w:hAnsiTheme="minorHAnsi" w:cs="Arial"/>
                <w:i/>
                <w:iCs/>
                <w:color w:val="000000"/>
                <w:kern w:val="24"/>
              </w:rPr>
              <w:t>dre</w:t>
            </w:r>
          </w:p>
          <w:p w:rsidR="0075391D" w:rsidRPr="0012565A" w:rsidRDefault="0075391D" w:rsidP="0075391D">
            <w:pPr>
              <w:pStyle w:val="StandardWeb"/>
              <w:spacing w:before="0" w:beforeAutospacing="0" w:after="0" w:afterAutospacing="0"/>
              <w:rPr>
                <w:rFonts w:asciiTheme="minorHAnsi" w:hAnsiTheme="minorHAnsi" w:cs="Arial"/>
                <w:i/>
                <w:iCs/>
                <w:color w:val="000000"/>
                <w:kern w:val="24"/>
              </w:rPr>
            </w:pPr>
            <w:r w:rsidRPr="0012565A">
              <w:rPr>
                <w:rFonts w:asciiTheme="minorHAnsi" w:hAnsiTheme="minorHAnsi" w:cs="Arial"/>
                <w:color w:val="000000"/>
                <w:kern w:val="24"/>
              </w:rPr>
              <w:t xml:space="preserve">Verneinung mit </w:t>
            </w:r>
            <w:r w:rsidRPr="0012565A">
              <w:rPr>
                <w:rFonts w:asciiTheme="minorHAnsi" w:hAnsiTheme="minorHAnsi" w:cs="Arial"/>
                <w:i/>
                <w:iCs/>
                <w:color w:val="000000"/>
                <w:kern w:val="24"/>
              </w:rPr>
              <w:t>ne... pas,</w:t>
            </w:r>
            <w:r w:rsidRPr="0012565A">
              <w:rPr>
                <w:rFonts w:asciiTheme="minorHAnsi" w:hAnsiTheme="minorHAnsi" w:cs="Arial"/>
                <w:color w:val="000000"/>
                <w:kern w:val="24"/>
              </w:rPr>
              <w:t xml:space="preserve"> </w:t>
            </w:r>
            <w:r w:rsidRPr="0012565A">
              <w:rPr>
                <w:rFonts w:asciiTheme="minorHAnsi" w:hAnsiTheme="minorHAnsi" w:cs="Arial"/>
                <w:i/>
                <w:iCs/>
                <w:color w:val="000000"/>
                <w:kern w:val="24"/>
              </w:rPr>
              <w:t xml:space="preserve">ne ... plus, ne … personne </w:t>
            </w:r>
          </w:p>
          <w:p w:rsidR="0075391D" w:rsidRPr="0012565A" w:rsidRDefault="0075391D" w:rsidP="0075391D">
            <w:pPr>
              <w:pStyle w:val="StandardWeb"/>
              <w:spacing w:before="0" w:beforeAutospacing="0" w:after="0" w:afterAutospacing="0"/>
              <w:rPr>
                <w:rFonts w:asciiTheme="minorHAnsi" w:hAnsiTheme="minorHAnsi" w:cs="Arial"/>
                <w:color w:val="000000"/>
                <w:kern w:val="24"/>
              </w:rPr>
            </w:pPr>
            <w:r w:rsidRPr="0012565A">
              <w:rPr>
                <w:rFonts w:asciiTheme="minorHAnsi" w:hAnsiTheme="minorHAnsi" w:cs="Arial"/>
                <w:iCs/>
                <w:color w:val="000000"/>
                <w:kern w:val="24"/>
              </w:rPr>
              <w:t>und</w:t>
            </w:r>
            <w:r w:rsidRPr="0012565A">
              <w:rPr>
                <w:rFonts w:asciiTheme="minorHAnsi" w:hAnsiTheme="minorHAnsi" w:cs="Arial"/>
                <w:i/>
                <w:iCs/>
                <w:color w:val="000000"/>
                <w:kern w:val="24"/>
              </w:rPr>
              <w:t xml:space="preserve"> ne … rien</w:t>
            </w:r>
          </w:p>
          <w:p w:rsidR="0075391D" w:rsidRPr="0012565A" w:rsidRDefault="0075391D" w:rsidP="0075391D">
            <w:pPr>
              <w:pStyle w:val="StandardWeb"/>
              <w:spacing w:before="0" w:beforeAutospacing="0" w:after="0" w:afterAutospacing="0"/>
              <w:rPr>
                <w:rFonts w:asciiTheme="minorHAnsi" w:hAnsiTheme="minorHAnsi" w:cs="Arial"/>
                <w:color w:val="000000"/>
                <w:kern w:val="24"/>
              </w:rPr>
            </w:pPr>
            <w:r w:rsidRPr="0012565A">
              <w:rPr>
                <w:rFonts w:asciiTheme="minorHAnsi" w:hAnsiTheme="minorHAnsi" w:cs="Arial"/>
                <w:color w:val="000000"/>
                <w:kern w:val="24"/>
              </w:rPr>
              <w:t>Zahlen bis 100</w:t>
            </w:r>
          </w:p>
          <w:p w:rsidR="0075391D" w:rsidRPr="00DB432B" w:rsidRDefault="0075391D" w:rsidP="0075391D">
            <w:pPr>
              <w:spacing w:after="0" w:line="288" w:lineRule="auto"/>
              <w:jc w:val="left"/>
              <w:rPr>
                <w:rFonts w:asciiTheme="minorHAnsi" w:hAnsiTheme="minorHAnsi" w:cs="Arial"/>
                <w:bCs/>
                <w:sz w:val="19"/>
                <w:szCs w:val="19"/>
                <w:lang w:eastAsia="de-DE"/>
              </w:rPr>
            </w:pPr>
          </w:p>
        </w:tc>
      </w:tr>
    </w:tbl>
    <w:p w:rsidR="00203D83" w:rsidRDefault="00203D83">
      <w:r>
        <w:br w:type="page"/>
      </w:r>
    </w:p>
    <w:tbl>
      <w:tblPr>
        <w:tblStyle w:val="Tabellenraster"/>
        <w:tblW w:w="14176" w:type="dxa"/>
        <w:tblInd w:w="-34" w:type="dxa"/>
        <w:tblLayout w:type="fixed"/>
        <w:tblLook w:val="04A0" w:firstRow="1" w:lastRow="0" w:firstColumn="1" w:lastColumn="0" w:noHBand="0" w:noVBand="1"/>
      </w:tblPr>
      <w:tblGrid>
        <w:gridCol w:w="4678"/>
        <w:gridCol w:w="4536"/>
        <w:gridCol w:w="4962"/>
      </w:tblGrid>
      <w:tr w:rsidR="00617FF9" w:rsidRPr="008E49EE" w:rsidTr="00106AB3">
        <w:trPr>
          <w:trHeight w:val="414"/>
        </w:trPr>
        <w:tc>
          <w:tcPr>
            <w:tcW w:w="14176" w:type="dxa"/>
            <w:gridSpan w:val="3"/>
            <w:shd w:val="clear" w:color="auto" w:fill="92CDDC" w:themeFill="accent5" w:themeFillTint="99"/>
          </w:tcPr>
          <w:p w:rsidR="00617FF9" w:rsidRPr="00261D30" w:rsidRDefault="00261D30" w:rsidP="00106AB3">
            <w:pPr>
              <w:pStyle w:val="StandardWeb"/>
              <w:spacing w:before="0" w:beforeAutospacing="0" w:after="0" w:afterAutospacing="0"/>
              <w:rPr>
                <w:rFonts w:asciiTheme="minorHAnsi" w:hAnsiTheme="minorHAnsi" w:cs="Calibri"/>
                <w:b/>
                <w:bCs/>
                <w:color w:val="000000"/>
                <w:kern w:val="24"/>
                <w:sz w:val="24"/>
                <w:szCs w:val="24"/>
                <w:lang w:val="fr-FR"/>
              </w:rPr>
            </w:pPr>
            <w:r w:rsidRPr="00261D30">
              <w:rPr>
                <w:rFonts w:asciiTheme="minorHAnsi" w:eastAsia="Times New Roman" w:hAnsiTheme="minorHAnsi" w:cs="Arial"/>
                <w:b/>
                <w:sz w:val="24"/>
                <w:szCs w:val="24"/>
                <w:lang w:val="fr-FR"/>
              </w:rPr>
              <w:lastRenderedPageBreak/>
              <w:t xml:space="preserve">UV 9.4 Les stars françaises et moi – trouver son look et ses passions </w:t>
            </w:r>
            <w:r w:rsidRPr="00261D30">
              <w:rPr>
                <w:rFonts w:asciiTheme="minorHAnsi" w:eastAsia="Times New Roman" w:hAnsiTheme="minorHAnsi" w:cs="Arial"/>
                <w:sz w:val="24"/>
                <w:szCs w:val="24"/>
                <w:lang w:val="nb-NO"/>
              </w:rPr>
              <w:t>(ca. 20 Ustd)</w:t>
            </w:r>
          </w:p>
        </w:tc>
      </w:tr>
      <w:tr w:rsidR="00617FF9" w:rsidRPr="00203D83" w:rsidTr="00106AB3">
        <w:trPr>
          <w:trHeight w:val="414"/>
        </w:trPr>
        <w:tc>
          <w:tcPr>
            <w:tcW w:w="4678"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536"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962"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Hinweise, Vereinbarungen und Absprachen </w:t>
            </w:r>
          </w:p>
        </w:tc>
      </w:tr>
      <w:tr w:rsidR="00617FF9" w:rsidRPr="00A22CB7" w:rsidTr="00106AB3">
        <w:trPr>
          <w:trHeight w:val="3927"/>
        </w:trPr>
        <w:tc>
          <w:tcPr>
            <w:tcW w:w="4678" w:type="dxa"/>
          </w:tcPr>
          <w:p w:rsidR="00212542" w:rsidRPr="001A78C3" w:rsidRDefault="00617FF9" w:rsidP="00212542">
            <w:pPr>
              <w:pStyle w:val="StandardWeb"/>
              <w:spacing w:before="0" w:beforeAutospacing="0" w:after="0" w:afterAutospacing="0"/>
              <w:rPr>
                <w:rFonts w:asciiTheme="minorHAnsi" w:eastAsia="Times New Roman" w:hAnsiTheme="minorHAnsi" w:cs="Arial"/>
                <w:b/>
              </w:rPr>
            </w:pPr>
            <w:r w:rsidRPr="00212542">
              <w:rPr>
                <w:rFonts w:asciiTheme="minorHAnsi" w:hAnsiTheme="minorHAnsi" w:cstheme="minorHAnsi"/>
                <w:sz w:val="18"/>
                <w:szCs w:val="18"/>
                <w:lang w:eastAsia="en-US"/>
              </w:rPr>
              <w:br w:type="page"/>
            </w:r>
            <w:r w:rsidR="00212542" w:rsidRPr="001A78C3">
              <w:rPr>
                <w:rFonts w:asciiTheme="minorHAnsi" w:eastAsia="Times New Roman" w:hAnsiTheme="minorHAnsi" w:cs="Arial"/>
                <w:b/>
              </w:rPr>
              <w:t>IKK</w:t>
            </w:r>
          </w:p>
          <w:p w:rsidR="00212542" w:rsidRPr="001A78C3" w:rsidRDefault="00212542" w:rsidP="00212542">
            <w:pPr>
              <w:spacing w:line="288" w:lineRule="auto"/>
              <w:jc w:val="left"/>
              <w:rPr>
                <w:rFonts w:asciiTheme="minorHAnsi" w:eastAsia="Times New Roman" w:hAnsiTheme="minorHAnsi" w:cs="Arial"/>
                <w:sz w:val="20"/>
                <w:szCs w:val="20"/>
                <w:u w:val="single"/>
                <w:lang w:eastAsia="de-DE"/>
              </w:rPr>
            </w:pPr>
            <w:r w:rsidRPr="001A78C3">
              <w:rPr>
                <w:rFonts w:asciiTheme="minorHAnsi" w:eastAsia="Times New Roman" w:hAnsiTheme="minorHAnsi" w:cs="Arial"/>
                <w:sz w:val="20"/>
                <w:szCs w:val="20"/>
                <w:u w:val="single"/>
                <w:lang w:eastAsia="de-DE"/>
              </w:rPr>
              <w:t>Soziokulturelles Orientierungswissen</w:t>
            </w:r>
          </w:p>
          <w:p w:rsidR="00212542" w:rsidRPr="001A78C3" w:rsidRDefault="00212542" w:rsidP="00882803">
            <w:pPr>
              <w:pStyle w:val="Listenabsatz"/>
              <w:numPr>
                <w:ilvl w:val="0"/>
                <w:numId w:val="10"/>
              </w:numPr>
              <w:spacing w:line="288" w:lineRule="auto"/>
              <w:jc w:val="left"/>
              <w:rPr>
                <w:rFonts w:asciiTheme="minorHAnsi" w:eastAsia="Times New Roman" w:hAnsiTheme="minorHAnsi" w:cs="Arial"/>
                <w:sz w:val="20"/>
                <w:szCs w:val="20"/>
                <w:lang w:eastAsia="de-DE"/>
              </w:rPr>
            </w:pPr>
            <w:r w:rsidRPr="001A78C3">
              <w:rPr>
                <w:rFonts w:asciiTheme="minorHAnsi" w:eastAsia="Times New Roman" w:hAnsiTheme="minorHAnsi" w:cs="Arial"/>
                <w:sz w:val="20"/>
                <w:szCs w:val="20"/>
                <w:lang w:eastAsia="de-DE"/>
              </w:rPr>
              <w:t xml:space="preserve">ein grundlegendes soziokulturelles Orientierungswissen einsetzen </w:t>
            </w:r>
          </w:p>
          <w:p w:rsidR="00212542" w:rsidRPr="001A78C3" w:rsidRDefault="00212542" w:rsidP="00212542">
            <w:pPr>
              <w:spacing w:line="288" w:lineRule="auto"/>
              <w:jc w:val="left"/>
              <w:rPr>
                <w:rFonts w:asciiTheme="minorHAnsi" w:eastAsia="Times New Roman" w:hAnsiTheme="minorHAnsi" w:cs="Arial"/>
                <w:b/>
                <w:sz w:val="20"/>
                <w:szCs w:val="20"/>
                <w:lang w:eastAsia="de-DE"/>
              </w:rPr>
            </w:pPr>
          </w:p>
          <w:p w:rsidR="00212542" w:rsidRPr="001A78C3" w:rsidRDefault="00212542" w:rsidP="00212542">
            <w:pPr>
              <w:spacing w:line="288" w:lineRule="auto"/>
              <w:jc w:val="left"/>
              <w:rPr>
                <w:rFonts w:asciiTheme="minorHAnsi" w:eastAsia="Times New Roman" w:hAnsiTheme="minorHAnsi" w:cs="Arial"/>
                <w:b/>
                <w:sz w:val="20"/>
                <w:szCs w:val="20"/>
                <w:lang w:eastAsia="de-DE"/>
              </w:rPr>
            </w:pPr>
            <w:r w:rsidRPr="001A78C3">
              <w:rPr>
                <w:rFonts w:asciiTheme="minorHAnsi" w:eastAsia="Times New Roman" w:hAnsiTheme="minorHAnsi" w:cs="Arial"/>
                <w:b/>
                <w:sz w:val="20"/>
                <w:szCs w:val="20"/>
                <w:lang w:eastAsia="de-DE"/>
              </w:rPr>
              <w:t>FKK</w:t>
            </w:r>
          </w:p>
          <w:p w:rsidR="00212542" w:rsidRPr="001A78C3" w:rsidRDefault="00212542" w:rsidP="00212542">
            <w:pPr>
              <w:spacing w:line="288" w:lineRule="auto"/>
              <w:jc w:val="left"/>
              <w:rPr>
                <w:rFonts w:asciiTheme="minorHAnsi" w:eastAsia="Times New Roman" w:hAnsiTheme="minorHAnsi" w:cs="Arial"/>
                <w:bCs/>
                <w:sz w:val="20"/>
                <w:szCs w:val="20"/>
                <w:u w:val="single"/>
                <w:lang w:eastAsia="de-DE"/>
              </w:rPr>
            </w:pPr>
            <w:r w:rsidRPr="001A78C3">
              <w:rPr>
                <w:rFonts w:asciiTheme="minorHAnsi" w:eastAsia="Times New Roman" w:hAnsiTheme="minorHAnsi" w:cs="Arial"/>
                <w:bCs/>
                <w:sz w:val="20"/>
                <w:szCs w:val="20"/>
                <w:u w:val="single"/>
                <w:lang w:eastAsia="de-DE"/>
              </w:rPr>
              <w:t>Hör-/Hörsehverstehen</w:t>
            </w:r>
          </w:p>
          <w:p w:rsidR="00212542" w:rsidRPr="001A78C3" w:rsidRDefault="00212542" w:rsidP="00882803">
            <w:pPr>
              <w:pStyle w:val="Listenabsatz"/>
              <w:numPr>
                <w:ilvl w:val="0"/>
                <w:numId w:val="10"/>
              </w:numPr>
              <w:spacing w:line="288" w:lineRule="auto"/>
              <w:jc w:val="left"/>
              <w:rPr>
                <w:rFonts w:asciiTheme="minorHAnsi" w:eastAsia="Times New Roman" w:hAnsiTheme="minorHAnsi" w:cs="Arial"/>
                <w:bCs/>
                <w:sz w:val="20"/>
                <w:szCs w:val="20"/>
                <w:u w:val="single"/>
                <w:lang w:eastAsia="de-DE"/>
              </w:rPr>
            </w:pPr>
            <w:r w:rsidRPr="001A78C3">
              <w:rPr>
                <w:rFonts w:asciiTheme="minorHAnsi" w:eastAsia="Times New Roman" w:hAnsiTheme="minorHAnsi" w:cs="Arial"/>
                <w:bCs/>
                <w:sz w:val="20"/>
                <w:szCs w:val="20"/>
                <w:lang w:eastAsia="de-DE"/>
              </w:rPr>
              <w:t>klar artikulierten auditiv und audiovisuell vermittelten Texten die Gesamtaussage, Hauptaussagen und wichtige Einzelinformationen entnehmen</w:t>
            </w:r>
          </w:p>
          <w:p w:rsidR="00212542" w:rsidRPr="001A78C3" w:rsidRDefault="00212542" w:rsidP="00212542">
            <w:pPr>
              <w:spacing w:line="288" w:lineRule="auto"/>
              <w:jc w:val="left"/>
              <w:rPr>
                <w:rFonts w:asciiTheme="minorHAnsi" w:eastAsia="Times New Roman" w:hAnsiTheme="minorHAnsi" w:cs="Arial"/>
                <w:b/>
                <w:sz w:val="20"/>
                <w:szCs w:val="20"/>
                <w:lang w:eastAsia="de-DE"/>
              </w:rPr>
            </w:pPr>
          </w:p>
          <w:p w:rsidR="00212542" w:rsidRPr="001A78C3" w:rsidRDefault="00212542" w:rsidP="00212542">
            <w:pPr>
              <w:spacing w:line="288" w:lineRule="auto"/>
              <w:jc w:val="left"/>
              <w:rPr>
                <w:rFonts w:asciiTheme="minorHAnsi" w:eastAsia="Times New Roman" w:hAnsiTheme="minorHAnsi" w:cs="Arial"/>
                <w:bCs/>
                <w:sz w:val="20"/>
                <w:szCs w:val="20"/>
                <w:u w:val="single"/>
                <w:lang w:eastAsia="de-DE"/>
              </w:rPr>
            </w:pPr>
            <w:r w:rsidRPr="001A78C3">
              <w:rPr>
                <w:rFonts w:asciiTheme="minorHAnsi" w:eastAsia="Times New Roman" w:hAnsiTheme="minorHAnsi" w:cs="Arial"/>
                <w:bCs/>
                <w:sz w:val="20"/>
                <w:szCs w:val="20"/>
                <w:u w:val="single"/>
                <w:lang w:eastAsia="de-DE"/>
              </w:rPr>
              <w:t>Sprechen: an Gesprächen teilnehmen</w:t>
            </w:r>
          </w:p>
          <w:p w:rsidR="00212542" w:rsidRPr="001A78C3" w:rsidRDefault="00212542" w:rsidP="00882803">
            <w:pPr>
              <w:pStyle w:val="Listenabsatz"/>
              <w:numPr>
                <w:ilvl w:val="0"/>
                <w:numId w:val="11"/>
              </w:numPr>
              <w:spacing w:line="288" w:lineRule="auto"/>
              <w:jc w:val="left"/>
              <w:rPr>
                <w:rFonts w:asciiTheme="minorHAnsi" w:eastAsia="Times New Roman" w:hAnsiTheme="minorHAnsi" w:cs="Arial"/>
                <w:bCs/>
                <w:sz w:val="20"/>
                <w:szCs w:val="20"/>
                <w:u w:val="single"/>
                <w:lang w:eastAsia="de-DE"/>
              </w:rPr>
            </w:pPr>
            <w:r w:rsidRPr="001A78C3">
              <w:rPr>
                <w:rFonts w:asciiTheme="minorHAnsi" w:eastAsia="Times New Roman" w:hAnsiTheme="minorHAnsi" w:cs="Arial"/>
                <w:bCs/>
                <w:sz w:val="20"/>
                <w:szCs w:val="20"/>
                <w:lang w:eastAsia="de-DE"/>
              </w:rPr>
              <w:t>in alltäglichen, auch digital gestützten Gesprächssituationen ihre Redeabsichten verwirklichen und angemessen interagieren</w:t>
            </w:r>
          </w:p>
          <w:p w:rsidR="00212542" w:rsidRPr="001A78C3" w:rsidRDefault="00212542" w:rsidP="00212542">
            <w:pPr>
              <w:pStyle w:val="Listenabsatz"/>
              <w:numPr>
                <w:ilvl w:val="0"/>
                <w:numId w:val="0"/>
              </w:numPr>
              <w:spacing w:line="288" w:lineRule="auto"/>
              <w:ind w:left="360"/>
              <w:jc w:val="left"/>
              <w:rPr>
                <w:rFonts w:asciiTheme="minorHAnsi" w:eastAsia="Times New Roman" w:hAnsiTheme="minorHAnsi" w:cs="Arial"/>
                <w:bCs/>
                <w:sz w:val="20"/>
                <w:szCs w:val="20"/>
                <w:u w:val="single"/>
                <w:lang w:eastAsia="de-DE"/>
              </w:rPr>
            </w:pPr>
          </w:p>
          <w:p w:rsidR="00212542" w:rsidRPr="001A78C3" w:rsidRDefault="00212542" w:rsidP="00212542">
            <w:pPr>
              <w:pStyle w:val="Listenabsatz"/>
              <w:widowControl w:val="0"/>
              <w:numPr>
                <w:ilvl w:val="0"/>
                <w:numId w:val="0"/>
              </w:numPr>
              <w:autoSpaceDE w:val="0"/>
              <w:autoSpaceDN w:val="0"/>
              <w:spacing w:line="288" w:lineRule="auto"/>
              <w:ind w:left="32"/>
              <w:jc w:val="left"/>
              <w:rPr>
                <w:rFonts w:asciiTheme="minorHAnsi" w:eastAsia="Times New Roman" w:hAnsiTheme="minorHAnsi" w:cs="Arial"/>
                <w:sz w:val="20"/>
                <w:szCs w:val="20"/>
                <w:u w:val="single"/>
                <w:lang w:eastAsia="de-DE"/>
              </w:rPr>
            </w:pPr>
            <w:r w:rsidRPr="001A78C3">
              <w:rPr>
                <w:rFonts w:asciiTheme="minorHAnsi" w:eastAsia="Times New Roman" w:hAnsiTheme="minorHAnsi" w:cs="Arial"/>
                <w:sz w:val="20"/>
                <w:szCs w:val="20"/>
                <w:u w:val="single"/>
                <w:lang w:eastAsia="de-DE"/>
              </w:rPr>
              <w:t>Sprechen: zusammenhängendes Sprechen</w:t>
            </w:r>
          </w:p>
          <w:p w:rsidR="00212542" w:rsidRPr="001A78C3" w:rsidRDefault="00212542" w:rsidP="00882803">
            <w:pPr>
              <w:pStyle w:val="Listenabsatz"/>
              <w:widowControl w:val="0"/>
              <w:numPr>
                <w:ilvl w:val="0"/>
                <w:numId w:val="6"/>
              </w:numPr>
              <w:autoSpaceDE w:val="0"/>
              <w:autoSpaceDN w:val="0"/>
              <w:spacing w:line="288" w:lineRule="auto"/>
              <w:jc w:val="left"/>
              <w:rPr>
                <w:rFonts w:asciiTheme="minorHAnsi" w:hAnsiTheme="minorHAnsi"/>
                <w:sz w:val="20"/>
                <w:szCs w:val="20"/>
              </w:rPr>
            </w:pPr>
            <w:r w:rsidRPr="001A78C3">
              <w:rPr>
                <w:rFonts w:asciiTheme="minorHAnsi" w:hAnsiTheme="minorHAnsi"/>
                <w:sz w:val="20"/>
                <w:szCs w:val="20"/>
              </w:rPr>
              <w:t>sich und ihre Lebenswelt beschreiben, Persönlichkeiten vorstellen, Interessen und Standpunkte darstellen und erläutern</w:t>
            </w:r>
          </w:p>
          <w:p w:rsidR="00617FF9" w:rsidRPr="00212542" w:rsidRDefault="00212542" w:rsidP="00212542">
            <w:pPr>
              <w:pStyle w:val="StandardWeb"/>
              <w:spacing w:before="0" w:beforeAutospacing="0" w:after="0" w:afterAutospacing="0"/>
              <w:ind w:left="360"/>
              <w:rPr>
                <w:rFonts w:asciiTheme="minorHAnsi" w:hAnsiTheme="minorHAnsi" w:cstheme="minorHAnsi"/>
                <w:sz w:val="18"/>
                <w:szCs w:val="18"/>
              </w:rPr>
            </w:pPr>
            <w:r w:rsidRPr="001A78C3">
              <w:rPr>
                <w:rFonts w:asciiTheme="minorHAnsi" w:hAnsiTheme="minorHAnsi"/>
              </w:rPr>
              <w:t>Arbeits- und Unterrichtsergebnisse, auch digital gestützt, präsentieren</w:t>
            </w:r>
          </w:p>
        </w:tc>
        <w:tc>
          <w:tcPr>
            <w:tcW w:w="4536" w:type="dxa"/>
          </w:tcPr>
          <w:p w:rsidR="00106AB3" w:rsidRPr="001A78C3" w:rsidRDefault="00106AB3" w:rsidP="00106AB3">
            <w:pPr>
              <w:spacing w:line="288" w:lineRule="auto"/>
              <w:jc w:val="left"/>
              <w:rPr>
                <w:rFonts w:asciiTheme="minorHAnsi" w:eastAsia="Times New Roman" w:hAnsiTheme="minorHAnsi" w:cs="Arial"/>
                <w:b/>
                <w:sz w:val="20"/>
                <w:szCs w:val="20"/>
                <w:lang w:eastAsia="de-DE"/>
              </w:rPr>
            </w:pPr>
            <w:r w:rsidRPr="001A78C3">
              <w:rPr>
                <w:rFonts w:asciiTheme="minorHAnsi" w:eastAsia="Times New Roman" w:hAnsiTheme="minorHAnsi" w:cs="Arial"/>
                <w:b/>
                <w:sz w:val="20"/>
                <w:szCs w:val="20"/>
                <w:lang w:eastAsia="de-DE"/>
              </w:rPr>
              <w:t>IKK</w:t>
            </w:r>
          </w:p>
          <w:p w:rsidR="00106AB3" w:rsidRPr="001A78C3" w:rsidRDefault="00106AB3" w:rsidP="00106AB3">
            <w:pPr>
              <w:jc w:val="left"/>
              <w:rPr>
                <w:rFonts w:asciiTheme="minorHAnsi" w:hAnsiTheme="minorHAnsi"/>
                <w:sz w:val="20"/>
                <w:szCs w:val="20"/>
              </w:rPr>
            </w:pPr>
            <w:r w:rsidRPr="001A78C3">
              <w:rPr>
                <w:rFonts w:asciiTheme="minorHAnsi" w:hAnsiTheme="minorHAnsi"/>
                <w:sz w:val="20"/>
                <w:szCs w:val="20"/>
              </w:rPr>
              <w:t>Lebenswirklichkeiten und -entwürfe von Jugendlichen: Jugendkulturen, Freizeitgestaltung, Identität, Umgang mit Vielfalt</w:t>
            </w:r>
          </w:p>
          <w:p w:rsidR="00106AB3" w:rsidRPr="001A78C3" w:rsidRDefault="00106AB3" w:rsidP="00106AB3">
            <w:pPr>
              <w:contextualSpacing/>
              <w:rPr>
                <w:rFonts w:asciiTheme="minorHAnsi" w:hAnsiTheme="minorHAnsi"/>
                <w:b/>
                <w:color w:val="000000" w:themeColor="text1"/>
                <w:sz w:val="20"/>
                <w:szCs w:val="20"/>
              </w:rPr>
            </w:pPr>
            <w:r w:rsidRPr="001A78C3">
              <w:rPr>
                <w:rFonts w:asciiTheme="minorHAnsi" w:hAnsiTheme="minorHAnsi"/>
                <w:b/>
                <w:color w:val="000000" w:themeColor="text1"/>
                <w:sz w:val="20"/>
                <w:szCs w:val="20"/>
              </w:rPr>
              <w:t>TMK</w:t>
            </w:r>
          </w:p>
          <w:p w:rsidR="00106AB3" w:rsidRPr="001A78C3" w:rsidRDefault="00106AB3" w:rsidP="00106AB3">
            <w:pPr>
              <w:contextualSpacing/>
              <w:rPr>
                <w:rFonts w:asciiTheme="minorHAnsi" w:hAnsiTheme="minorHAnsi"/>
                <w:bCs/>
                <w:color w:val="000000" w:themeColor="text1"/>
                <w:sz w:val="20"/>
                <w:szCs w:val="20"/>
                <w:lang w:eastAsia="de-DE"/>
              </w:rPr>
            </w:pPr>
            <w:r w:rsidRPr="001A78C3">
              <w:rPr>
                <w:rFonts w:asciiTheme="minorHAnsi" w:hAnsiTheme="minorHAnsi"/>
                <w:color w:val="000000" w:themeColor="text1"/>
                <w:sz w:val="20"/>
                <w:szCs w:val="20"/>
                <w:u w:val="single"/>
              </w:rPr>
              <w:t>Ausgangstexte</w:t>
            </w:r>
            <w:r w:rsidRPr="001A78C3">
              <w:rPr>
                <w:rFonts w:asciiTheme="minorHAnsi" w:hAnsiTheme="minorHAnsi"/>
                <w:bCs/>
                <w:color w:val="000000" w:themeColor="text1"/>
                <w:sz w:val="20"/>
                <w:szCs w:val="20"/>
                <w:lang w:eastAsia="de-DE"/>
              </w:rPr>
              <w:t>:</w:t>
            </w:r>
          </w:p>
          <w:p w:rsidR="00106AB3" w:rsidRPr="001A78C3" w:rsidRDefault="00106AB3" w:rsidP="00106AB3">
            <w:pPr>
              <w:contextualSpacing/>
              <w:rPr>
                <w:rFonts w:asciiTheme="minorHAnsi" w:hAnsiTheme="minorHAnsi"/>
                <w:color w:val="000000" w:themeColor="text1"/>
                <w:sz w:val="20"/>
                <w:szCs w:val="20"/>
              </w:rPr>
            </w:pPr>
            <w:r w:rsidRPr="001A78C3">
              <w:rPr>
                <w:rFonts w:asciiTheme="minorHAnsi" w:hAnsiTheme="minorHAnsi"/>
                <w:bCs/>
                <w:color w:val="000000" w:themeColor="text1"/>
                <w:sz w:val="20"/>
                <w:szCs w:val="20"/>
                <w:lang w:eastAsia="de-DE"/>
              </w:rPr>
              <w:t>Hör-/Hörsehtexte</w:t>
            </w:r>
          </w:p>
          <w:p w:rsidR="00106AB3" w:rsidRPr="001A78C3" w:rsidRDefault="00106AB3" w:rsidP="00106AB3">
            <w:pPr>
              <w:contextualSpacing/>
              <w:jc w:val="left"/>
              <w:rPr>
                <w:rFonts w:asciiTheme="minorHAnsi" w:hAnsiTheme="minorHAnsi"/>
                <w:color w:val="000000" w:themeColor="text1"/>
                <w:sz w:val="20"/>
                <w:szCs w:val="20"/>
              </w:rPr>
            </w:pPr>
            <w:r w:rsidRPr="001A78C3">
              <w:rPr>
                <w:rFonts w:asciiTheme="minorHAnsi" w:hAnsiTheme="minorHAnsi"/>
                <w:color w:val="000000" w:themeColor="text1"/>
                <w:sz w:val="20"/>
                <w:szCs w:val="20"/>
              </w:rPr>
              <w:t>Formate der sozialen Medien und Netzwerke</w:t>
            </w:r>
          </w:p>
          <w:p w:rsidR="00106AB3" w:rsidRPr="001A78C3" w:rsidRDefault="00106AB3" w:rsidP="00106AB3">
            <w:pPr>
              <w:contextualSpacing/>
              <w:jc w:val="left"/>
              <w:rPr>
                <w:rFonts w:asciiTheme="minorHAnsi" w:hAnsiTheme="minorHAnsi"/>
                <w:color w:val="000000" w:themeColor="text1"/>
                <w:sz w:val="20"/>
                <w:szCs w:val="20"/>
              </w:rPr>
            </w:pPr>
          </w:p>
          <w:p w:rsidR="00106AB3" w:rsidRPr="001A78C3" w:rsidRDefault="00106AB3" w:rsidP="00106AB3">
            <w:pPr>
              <w:contextualSpacing/>
              <w:rPr>
                <w:rFonts w:asciiTheme="minorHAnsi" w:hAnsiTheme="minorHAnsi"/>
                <w:color w:val="000000" w:themeColor="text1"/>
                <w:sz w:val="20"/>
                <w:szCs w:val="20"/>
              </w:rPr>
            </w:pPr>
            <w:r w:rsidRPr="001A78C3">
              <w:rPr>
                <w:rFonts w:asciiTheme="minorHAnsi" w:hAnsiTheme="minorHAnsi"/>
                <w:color w:val="000000" w:themeColor="text1"/>
                <w:sz w:val="20"/>
                <w:szCs w:val="20"/>
                <w:u w:val="single"/>
              </w:rPr>
              <w:t>Zieltexte</w:t>
            </w:r>
            <w:r w:rsidRPr="001A78C3">
              <w:rPr>
                <w:rFonts w:asciiTheme="minorHAnsi" w:hAnsiTheme="minorHAnsi"/>
                <w:color w:val="000000" w:themeColor="text1"/>
                <w:sz w:val="20"/>
                <w:szCs w:val="20"/>
              </w:rPr>
              <w:t>:</w:t>
            </w:r>
          </w:p>
          <w:p w:rsidR="00106AB3" w:rsidRPr="001A78C3" w:rsidRDefault="00106AB3" w:rsidP="00106AB3">
            <w:pPr>
              <w:contextualSpacing/>
              <w:rPr>
                <w:rFonts w:asciiTheme="minorHAnsi" w:hAnsiTheme="minorHAnsi"/>
                <w:color w:val="000000" w:themeColor="text1"/>
                <w:sz w:val="20"/>
                <w:szCs w:val="20"/>
              </w:rPr>
            </w:pPr>
            <w:r w:rsidRPr="001A78C3">
              <w:rPr>
                <w:rFonts w:asciiTheme="minorHAnsi" w:hAnsiTheme="minorHAnsi"/>
                <w:color w:val="000000" w:themeColor="text1"/>
                <w:sz w:val="20"/>
                <w:szCs w:val="20"/>
              </w:rPr>
              <w:t>mehrfach kodierte Texte</w:t>
            </w:r>
          </w:p>
          <w:p w:rsidR="00106AB3" w:rsidRPr="001A78C3" w:rsidRDefault="00106AB3" w:rsidP="00106AB3">
            <w:pPr>
              <w:contextualSpacing/>
              <w:rPr>
                <w:rFonts w:asciiTheme="minorHAnsi" w:hAnsiTheme="minorHAnsi"/>
                <w:color w:val="000000" w:themeColor="text1"/>
                <w:sz w:val="20"/>
                <w:szCs w:val="20"/>
              </w:rPr>
            </w:pPr>
            <w:r w:rsidRPr="001A78C3">
              <w:rPr>
                <w:rFonts w:asciiTheme="minorHAnsi" w:hAnsiTheme="minorHAnsi"/>
                <w:color w:val="000000" w:themeColor="text1"/>
                <w:sz w:val="20"/>
                <w:szCs w:val="20"/>
              </w:rPr>
              <w:t>Kurzpräsentation</w:t>
            </w:r>
          </w:p>
          <w:p w:rsidR="00106AB3" w:rsidRPr="001A78C3" w:rsidRDefault="00106AB3" w:rsidP="00106AB3">
            <w:pPr>
              <w:contextualSpacing/>
              <w:jc w:val="left"/>
              <w:rPr>
                <w:rFonts w:asciiTheme="minorHAnsi" w:hAnsiTheme="minorHAnsi"/>
                <w:color w:val="000000" w:themeColor="text1"/>
                <w:sz w:val="20"/>
                <w:szCs w:val="20"/>
              </w:rPr>
            </w:pPr>
            <w:r w:rsidRPr="001A78C3">
              <w:rPr>
                <w:rFonts w:asciiTheme="minorHAnsi" w:hAnsiTheme="minorHAnsi"/>
                <w:color w:val="000000" w:themeColor="text1"/>
                <w:sz w:val="20"/>
                <w:szCs w:val="20"/>
              </w:rPr>
              <w:t>Formate der sozialen Medien und Netzwerke</w:t>
            </w:r>
          </w:p>
          <w:p w:rsidR="00106AB3" w:rsidRPr="001A78C3" w:rsidRDefault="00106AB3" w:rsidP="00106AB3">
            <w:pPr>
              <w:contextualSpacing/>
              <w:rPr>
                <w:rFonts w:asciiTheme="minorHAnsi" w:hAnsiTheme="minorHAnsi"/>
                <w:color w:val="000000" w:themeColor="text1"/>
                <w:sz w:val="20"/>
                <w:szCs w:val="20"/>
              </w:rPr>
            </w:pPr>
          </w:p>
          <w:p w:rsidR="00106AB3" w:rsidRPr="001A78C3" w:rsidRDefault="00106AB3" w:rsidP="00106AB3">
            <w:pPr>
              <w:contextualSpacing/>
              <w:rPr>
                <w:rFonts w:asciiTheme="minorHAnsi" w:hAnsiTheme="minorHAnsi"/>
                <w:b/>
                <w:color w:val="000000" w:themeColor="text1"/>
                <w:sz w:val="20"/>
                <w:szCs w:val="20"/>
              </w:rPr>
            </w:pPr>
            <w:r w:rsidRPr="001A78C3">
              <w:rPr>
                <w:rFonts w:asciiTheme="minorHAnsi" w:hAnsiTheme="minorHAnsi"/>
                <w:b/>
                <w:color w:val="000000" w:themeColor="text1"/>
                <w:sz w:val="20"/>
                <w:szCs w:val="20"/>
              </w:rPr>
              <w:t>VSM</w:t>
            </w:r>
          </w:p>
          <w:p w:rsidR="00106AB3" w:rsidRPr="001A78C3" w:rsidRDefault="00106AB3" w:rsidP="00106AB3">
            <w:pPr>
              <w:contextualSpacing/>
              <w:rPr>
                <w:rFonts w:asciiTheme="minorHAnsi" w:hAnsiTheme="minorHAnsi"/>
                <w:color w:val="000000" w:themeColor="text1"/>
                <w:sz w:val="20"/>
                <w:szCs w:val="20"/>
                <w:u w:val="single"/>
              </w:rPr>
            </w:pPr>
            <w:r w:rsidRPr="001A78C3">
              <w:rPr>
                <w:rFonts w:asciiTheme="minorHAnsi" w:hAnsiTheme="minorHAnsi"/>
                <w:color w:val="000000" w:themeColor="text1"/>
                <w:sz w:val="20"/>
                <w:szCs w:val="20"/>
                <w:u w:val="single"/>
              </w:rPr>
              <w:t>Grammatik:</w:t>
            </w:r>
          </w:p>
          <w:p w:rsidR="00106AB3" w:rsidRPr="001A78C3" w:rsidRDefault="00106AB3" w:rsidP="00106AB3">
            <w:pPr>
              <w:contextualSpacing/>
              <w:rPr>
                <w:rFonts w:asciiTheme="minorHAnsi" w:hAnsiTheme="minorHAnsi"/>
                <w:color w:val="000000" w:themeColor="text1"/>
                <w:sz w:val="20"/>
                <w:szCs w:val="20"/>
              </w:rPr>
            </w:pPr>
            <w:r w:rsidRPr="001A78C3">
              <w:rPr>
                <w:rFonts w:asciiTheme="minorHAnsi" w:hAnsiTheme="minorHAnsi"/>
                <w:color w:val="000000" w:themeColor="text1"/>
                <w:sz w:val="20"/>
                <w:szCs w:val="20"/>
              </w:rPr>
              <w:t>Infinitivkonstruktionen</w:t>
            </w:r>
          </w:p>
          <w:p w:rsidR="00617FF9" w:rsidRPr="001A78C3" w:rsidRDefault="00106AB3" w:rsidP="00106AB3">
            <w:pPr>
              <w:pStyle w:val="StandardWeb"/>
              <w:spacing w:before="0" w:beforeAutospacing="0" w:after="0" w:afterAutospacing="0"/>
              <w:rPr>
                <w:rFonts w:asciiTheme="minorHAnsi" w:hAnsiTheme="minorHAnsi" w:cstheme="minorHAnsi"/>
                <w:lang w:val="fr-FR"/>
              </w:rPr>
            </w:pPr>
            <w:r w:rsidRPr="001A78C3">
              <w:rPr>
                <w:rFonts w:asciiTheme="minorHAnsi" w:hAnsiTheme="minorHAnsi"/>
                <w:color w:val="000000" w:themeColor="text1"/>
              </w:rPr>
              <w:t>Satzgefüge, Konjunktionen</w:t>
            </w:r>
          </w:p>
        </w:tc>
        <w:tc>
          <w:tcPr>
            <w:tcW w:w="4962" w:type="dxa"/>
          </w:tcPr>
          <w:p w:rsidR="00106AB3" w:rsidRPr="001A78C3" w:rsidRDefault="00106AB3" w:rsidP="00106AB3">
            <w:pPr>
              <w:spacing w:line="288" w:lineRule="auto"/>
              <w:jc w:val="left"/>
              <w:rPr>
                <w:rFonts w:asciiTheme="minorHAnsi" w:hAnsiTheme="minorHAnsi" w:cs="Arial"/>
                <w:b/>
                <w:bCs/>
                <w:sz w:val="20"/>
                <w:szCs w:val="20"/>
                <w:lang w:eastAsia="de-DE"/>
              </w:rPr>
            </w:pPr>
            <w:r w:rsidRPr="001A78C3">
              <w:rPr>
                <w:rFonts w:asciiTheme="minorHAnsi" w:hAnsiTheme="minorHAnsi" w:cs="Arial"/>
                <w:b/>
                <w:bCs/>
                <w:sz w:val="20"/>
                <w:szCs w:val="20"/>
                <w:lang w:eastAsia="de-DE"/>
              </w:rPr>
              <w:t>Unterrichtliche Umsetzung:</w:t>
            </w:r>
          </w:p>
          <w:p w:rsidR="00106AB3" w:rsidRPr="001A78C3" w:rsidRDefault="00106AB3" w:rsidP="00106AB3">
            <w:pPr>
              <w:spacing w:line="288" w:lineRule="auto"/>
              <w:jc w:val="left"/>
              <w:rPr>
                <w:rFonts w:asciiTheme="minorHAnsi" w:hAnsiTheme="minorHAnsi"/>
                <w:bCs/>
                <w:sz w:val="20"/>
                <w:szCs w:val="20"/>
                <w:lang w:eastAsia="de-DE"/>
              </w:rPr>
            </w:pPr>
            <w:r w:rsidRPr="001A78C3">
              <w:rPr>
                <w:rFonts w:asciiTheme="minorHAnsi" w:hAnsiTheme="minorHAnsi"/>
                <w:bCs/>
                <w:sz w:val="20"/>
                <w:szCs w:val="20"/>
                <w:lang w:eastAsia="de-DE"/>
              </w:rPr>
              <w:t>sich und andere vorstellen, Personen und Orte näher beschreiben, Gefühle beschreiben, über Kleidung und Äußeres sprechen</w:t>
            </w:r>
          </w:p>
          <w:p w:rsidR="00106AB3" w:rsidRPr="001A78C3" w:rsidRDefault="00106AB3" w:rsidP="00106AB3">
            <w:pPr>
              <w:spacing w:line="288" w:lineRule="auto"/>
              <w:jc w:val="left"/>
              <w:rPr>
                <w:rFonts w:asciiTheme="minorHAnsi" w:hAnsiTheme="minorHAnsi"/>
                <w:bCs/>
                <w:sz w:val="20"/>
                <w:szCs w:val="20"/>
                <w:lang w:eastAsia="de-DE"/>
              </w:rPr>
            </w:pPr>
          </w:p>
          <w:p w:rsidR="00106AB3" w:rsidRPr="001A78C3" w:rsidRDefault="00106AB3" w:rsidP="00106AB3">
            <w:pPr>
              <w:jc w:val="left"/>
              <w:rPr>
                <w:rFonts w:asciiTheme="minorHAnsi" w:hAnsiTheme="minorHAnsi"/>
                <w:sz w:val="20"/>
                <w:szCs w:val="20"/>
              </w:rPr>
            </w:pPr>
            <w:r w:rsidRPr="001A78C3">
              <w:rPr>
                <w:rFonts w:asciiTheme="minorHAnsi" w:hAnsiTheme="minorHAnsi"/>
                <w:sz w:val="20"/>
                <w:szCs w:val="20"/>
              </w:rPr>
              <w:t>Informationen zu bekannten/ausgewählten Stars im Bereich Musik, Film, Sport, Mode, Internet verstehen, recherchieren, vorstellen</w:t>
            </w:r>
          </w:p>
          <w:p w:rsidR="00106AB3" w:rsidRPr="001A78C3" w:rsidRDefault="00106AB3" w:rsidP="00106AB3">
            <w:pPr>
              <w:spacing w:line="288" w:lineRule="auto"/>
              <w:jc w:val="left"/>
              <w:rPr>
                <w:rFonts w:asciiTheme="minorHAnsi" w:hAnsiTheme="minorHAnsi"/>
                <w:b/>
                <w:bCs/>
                <w:sz w:val="20"/>
                <w:szCs w:val="20"/>
                <w:lang w:eastAsia="de-DE"/>
              </w:rPr>
            </w:pPr>
            <w:r w:rsidRPr="001A78C3">
              <w:rPr>
                <w:rFonts w:asciiTheme="minorHAnsi" w:hAnsiTheme="minorHAnsi"/>
                <w:bCs/>
                <w:sz w:val="20"/>
                <w:szCs w:val="20"/>
                <w:lang w:eastAsia="de-DE"/>
              </w:rPr>
              <w:t>Videoportale</w:t>
            </w:r>
            <w:r w:rsidRPr="001A78C3">
              <w:rPr>
                <w:rFonts w:asciiTheme="minorHAnsi" w:hAnsiTheme="minorHAnsi"/>
                <w:bCs/>
                <w:i/>
                <w:sz w:val="20"/>
                <w:szCs w:val="20"/>
                <w:lang w:eastAsia="de-DE"/>
              </w:rPr>
              <w:t>,</w:t>
            </w:r>
            <w:r w:rsidRPr="001A78C3">
              <w:rPr>
                <w:rFonts w:asciiTheme="minorHAnsi" w:hAnsiTheme="minorHAnsi"/>
                <w:bCs/>
                <w:sz w:val="20"/>
                <w:szCs w:val="20"/>
                <w:lang w:eastAsia="de-DE"/>
              </w:rPr>
              <w:t xml:space="preserve"> Streamingdienste und soziale Netzwerke</w:t>
            </w:r>
            <w:r w:rsidRPr="001A78C3">
              <w:rPr>
                <w:rFonts w:asciiTheme="minorHAnsi" w:hAnsiTheme="minorHAnsi"/>
                <w:bCs/>
                <w:i/>
                <w:sz w:val="20"/>
                <w:szCs w:val="20"/>
                <w:lang w:eastAsia="de-DE"/>
              </w:rPr>
              <w:t xml:space="preserve"> </w:t>
            </w:r>
            <w:r w:rsidRPr="001A78C3">
              <w:rPr>
                <w:rFonts w:asciiTheme="minorHAnsi" w:hAnsiTheme="minorHAnsi"/>
                <w:bCs/>
                <w:sz w:val="20"/>
                <w:szCs w:val="20"/>
                <w:lang w:eastAsia="de-DE"/>
              </w:rPr>
              <w:t>im Alltag von französischen und deutschen Jugendlichen</w:t>
            </w:r>
            <w:r w:rsidRPr="001A78C3">
              <w:rPr>
                <w:rFonts w:asciiTheme="minorHAnsi" w:hAnsiTheme="minorHAnsi"/>
                <w:b/>
                <w:bCs/>
                <w:sz w:val="20"/>
                <w:szCs w:val="20"/>
                <w:lang w:eastAsia="de-DE"/>
              </w:rPr>
              <w:t xml:space="preserve"> </w:t>
            </w:r>
          </w:p>
          <w:p w:rsidR="00106AB3" w:rsidRPr="001A78C3" w:rsidRDefault="00106AB3" w:rsidP="00106AB3">
            <w:pPr>
              <w:spacing w:line="288" w:lineRule="auto"/>
              <w:jc w:val="left"/>
              <w:rPr>
                <w:rFonts w:asciiTheme="minorHAnsi" w:hAnsiTheme="minorHAnsi" w:cs="Arial"/>
                <w:b/>
                <w:bCs/>
                <w:sz w:val="20"/>
                <w:szCs w:val="20"/>
                <w:lang w:eastAsia="de-DE"/>
              </w:rPr>
            </w:pPr>
          </w:p>
          <w:p w:rsidR="00106AB3" w:rsidRPr="001A78C3" w:rsidRDefault="00106AB3" w:rsidP="00106AB3">
            <w:pPr>
              <w:pStyle w:val="StandardWeb"/>
              <w:spacing w:before="0" w:beforeAutospacing="0" w:after="0" w:afterAutospacing="0" w:line="288" w:lineRule="auto"/>
              <w:rPr>
                <w:rFonts w:asciiTheme="minorHAnsi" w:hAnsiTheme="minorHAnsi" w:cs="Arial"/>
              </w:rPr>
            </w:pPr>
            <w:r w:rsidRPr="001A78C3">
              <w:rPr>
                <w:rFonts w:asciiTheme="minorHAnsi" w:hAnsiTheme="minorHAnsi" w:cs="Arial"/>
              </w:rPr>
              <w:t xml:space="preserve">Lernaufgabe: </w:t>
            </w:r>
          </w:p>
          <w:p w:rsidR="00106AB3" w:rsidRPr="001A78C3" w:rsidRDefault="00106AB3" w:rsidP="00106AB3">
            <w:pPr>
              <w:spacing w:line="288" w:lineRule="auto"/>
              <w:jc w:val="left"/>
              <w:rPr>
                <w:rFonts w:asciiTheme="minorHAnsi" w:hAnsiTheme="minorHAnsi" w:cs="Arial"/>
                <w:sz w:val="20"/>
                <w:szCs w:val="20"/>
              </w:rPr>
            </w:pPr>
            <w:r w:rsidRPr="001A78C3">
              <w:rPr>
                <w:rFonts w:asciiTheme="minorHAnsi" w:hAnsiTheme="minorHAnsi" w:cs="Arial"/>
                <w:sz w:val="20"/>
                <w:szCs w:val="20"/>
              </w:rPr>
              <w:t>eine multimediale Präsentation zu einem Star erstellen</w:t>
            </w:r>
          </w:p>
          <w:p w:rsidR="00106AB3" w:rsidRPr="001A78C3" w:rsidRDefault="00106AB3" w:rsidP="00106AB3">
            <w:pPr>
              <w:spacing w:line="288" w:lineRule="auto"/>
              <w:rPr>
                <w:rFonts w:asciiTheme="minorHAnsi" w:hAnsiTheme="minorHAnsi"/>
                <w:b/>
                <w:bCs/>
                <w:sz w:val="20"/>
                <w:szCs w:val="20"/>
                <w:lang w:eastAsia="de-DE"/>
              </w:rPr>
            </w:pPr>
          </w:p>
          <w:p w:rsidR="00106AB3" w:rsidRPr="001A78C3" w:rsidRDefault="00106AB3" w:rsidP="00106AB3">
            <w:pPr>
              <w:spacing w:line="288" w:lineRule="auto"/>
              <w:rPr>
                <w:rFonts w:asciiTheme="minorHAnsi" w:hAnsiTheme="minorHAnsi"/>
                <w:b/>
                <w:bCs/>
                <w:sz w:val="20"/>
                <w:szCs w:val="20"/>
                <w:lang w:eastAsia="de-DE"/>
              </w:rPr>
            </w:pPr>
            <w:r w:rsidRPr="001A78C3">
              <w:rPr>
                <w:rFonts w:asciiTheme="minorHAnsi" w:hAnsiTheme="minorHAnsi"/>
                <w:b/>
                <w:bCs/>
                <w:sz w:val="20"/>
                <w:szCs w:val="20"/>
                <w:lang w:eastAsia="de-DE"/>
              </w:rPr>
              <w:t>Leistungsüberprüfung</w:t>
            </w:r>
          </w:p>
          <w:p w:rsidR="00617FF9" w:rsidRPr="001A78C3" w:rsidRDefault="00106AB3" w:rsidP="00106AB3">
            <w:pPr>
              <w:pStyle w:val="StandardWeb"/>
              <w:spacing w:before="0" w:beforeAutospacing="0" w:after="0" w:afterAutospacing="0"/>
              <w:rPr>
                <w:rFonts w:asciiTheme="minorHAnsi" w:hAnsiTheme="minorHAnsi" w:cstheme="minorHAnsi"/>
              </w:rPr>
            </w:pPr>
            <w:r w:rsidRPr="001A78C3">
              <w:rPr>
                <w:rFonts w:asciiTheme="minorHAnsi" w:hAnsiTheme="minorHAnsi" w:cs="Arial"/>
                <w:bCs/>
              </w:rPr>
              <w:t>mündliche Prüfung (monologischer Teil: vgl. Lernaufgabe)</w:t>
            </w:r>
          </w:p>
          <w:p w:rsidR="00617FF9" w:rsidRPr="00C22D1E" w:rsidRDefault="00617FF9" w:rsidP="00106AB3">
            <w:pPr>
              <w:pStyle w:val="StandardWeb"/>
              <w:spacing w:before="0" w:beforeAutospacing="0" w:after="0" w:afterAutospacing="0"/>
              <w:rPr>
                <w:rFonts w:asciiTheme="minorHAnsi" w:hAnsiTheme="minorHAnsi" w:cstheme="minorHAnsi"/>
              </w:rPr>
            </w:pPr>
          </w:p>
        </w:tc>
      </w:tr>
    </w:tbl>
    <w:p w:rsidR="00203D83" w:rsidRDefault="00203D83">
      <w:r>
        <w:br w:type="page"/>
      </w:r>
    </w:p>
    <w:tbl>
      <w:tblPr>
        <w:tblStyle w:val="Tabellenraster"/>
        <w:tblW w:w="14176" w:type="dxa"/>
        <w:tblInd w:w="-34" w:type="dxa"/>
        <w:tblLayout w:type="fixed"/>
        <w:tblLook w:val="04A0" w:firstRow="1" w:lastRow="0" w:firstColumn="1" w:lastColumn="0" w:noHBand="0" w:noVBand="1"/>
      </w:tblPr>
      <w:tblGrid>
        <w:gridCol w:w="4678"/>
        <w:gridCol w:w="4536"/>
        <w:gridCol w:w="4962"/>
      </w:tblGrid>
      <w:tr w:rsidR="00617FF9" w:rsidRPr="008E49EE" w:rsidTr="00106AB3">
        <w:trPr>
          <w:trHeight w:val="414"/>
        </w:trPr>
        <w:tc>
          <w:tcPr>
            <w:tcW w:w="14176" w:type="dxa"/>
            <w:gridSpan w:val="3"/>
            <w:shd w:val="clear" w:color="auto" w:fill="92CDDC" w:themeFill="accent5" w:themeFillTint="99"/>
          </w:tcPr>
          <w:p w:rsidR="00617FF9" w:rsidRPr="009004BB" w:rsidRDefault="00617FF9" w:rsidP="006A3B4C">
            <w:pPr>
              <w:pStyle w:val="StandardWeb"/>
              <w:spacing w:before="0" w:beforeAutospacing="0" w:after="0" w:afterAutospacing="0"/>
              <w:rPr>
                <w:rFonts w:ascii="Calibri" w:hAnsi="Calibri" w:cs="Calibri"/>
                <w:b/>
                <w:bCs/>
                <w:color w:val="000000"/>
                <w:kern w:val="24"/>
                <w:sz w:val="24"/>
                <w:szCs w:val="24"/>
                <w:lang w:val="fr-FR"/>
              </w:rPr>
            </w:pPr>
            <w:r w:rsidRPr="009004BB">
              <w:rPr>
                <w:rFonts w:ascii="Calibri" w:eastAsia="+mn-ea" w:hAnsi="Calibri" w:cs="Calibri"/>
                <w:b/>
                <w:bCs/>
                <w:sz w:val="24"/>
                <w:szCs w:val="24"/>
                <w:lang w:val="fr-FR"/>
              </w:rPr>
              <w:lastRenderedPageBreak/>
              <w:t>UV</w:t>
            </w:r>
            <w:r>
              <w:rPr>
                <w:rFonts w:ascii="Calibri" w:hAnsi="Calibri" w:cs="Calibri"/>
                <w:b/>
                <w:bCs/>
                <w:sz w:val="24"/>
                <w:szCs w:val="24"/>
                <w:lang w:val="fr-FR"/>
              </w:rPr>
              <w:t xml:space="preserve"> 9.5</w:t>
            </w:r>
            <w:r w:rsidRPr="009004BB">
              <w:rPr>
                <w:rFonts w:ascii="Calibri" w:eastAsia="+mn-ea" w:hAnsi="Calibri" w:cs="Calibri"/>
                <w:b/>
                <w:bCs/>
                <w:sz w:val="24"/>
                <w:szCs w:val="24"/>
                <w:lang w:val="fr-FR"/>
              </w:rPr>
              <w:t xml:space="preserve"> </w:t>
            </w:r>
            <w:r w:rsidR="007874C5" w:rsidRPr="007874C5">
              <w:rPr>
                <w:rFonts w:asciiTheme="minorHAnsi" w:eastAsia="Times New Roman" w:hAnsiTheme="minorHAnsi" w:cs="Arial"/>
                <w:b/>
                <w:sz w:val="24"/>
                <w:szCs w:val="24"/>
                <w:lang w:val="fr-FR"/>
              </w:rPr>
              <w:t xml:space="preserve">Sauvons notre terre – une semaine de projets à notre école </w:t>
            </w:r>
            <w:r w:rsidR="007874C5" w:rsidRPr="007874C5">
              <w:rPr>
                <w:rFonts w:asciiTheme="minorHAnsi" w:eastAsia="Times New Roman" w:hAnsiTheme="minorHAnsi" w:cs="Arial"/>
                <w:sz w:val="24"/>
                <w:szCs w:val="24"/>
                <w:lang w:val="nb-NO"/>
              </w:rPr>
              <w:t>(ca. 20 Ustd)</w:t>
            </w:r>
          </w:p>
        </w:tc>
      </w:tr>
      <w:tr w:rsidR="00617FF9" w:rsidRPr="00A22CB7" w:rsidTr="00106AB3">
        <w:trPr>
          <w:trHeight w:val="414"/>
        </w:trPr>
        <w:tc>
          <w:tcPr>
            <w:tcW w:w="4678"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536"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962"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Hinweise, Vereinbarungen und Absprachen </w:t>
            </w:r>
          </w:p>
        </w:tc>
      </w:tr>
      <w:tr w:rsidR="00617FF9" w:rsidRPr="00A22CB7" w:rsidTr="00106AB3">
        <w:trPr>
          <w:trHeight w:val="3927"/>
        </w:trPr>
        <w:tc>
          <w:tcPr>
            <w:tcW w:w="4678" w:type="dxa"/>
          </w:tcPr>
          <w:p w:rsidR="009A6393" w:rsidRPr="00DF44EC" w:rsidRDefault="00617FF9" w:rsidP="009A6393">
            <w:pPr>
              <w:spacing w:line="288" w:lineRule="auto"/>
              <w:jc w:val="left"/>
              <w:rPr>
                <w:rFonts w:asciiTheme="minorHAnsi" w:eastAsia="Times New Roman" w:hAnsiTheme="minorHAnsi" w:cs="Arial"/>
                <w:b/>
                <w:sz w:val="20"/>
                <w:szCs w:val="20"/>
                <w:lang w:eastAsia="de-DE"/>
              </w:rPr>
            </w:pPr>
            <w:r w:rsidRPr="00C22D1E">
              <w:rPr>
                <w:rFonts w:asciiTheme="minorHAnsi" w:hAnsiTheme="minorHAnsi" w:cstheme="minorHAnsi"/>
              </w:rPr>
              <w:br w:type="page"/>
            </w:r>
            <w:r w:rsidR="009A6393" w:rsidRPr="00DF44EC">
              <w:rPr>
                <w:rFonts w:asciiTheme="minorHAnsi" w:eastAsia="Times New Roman" w:hAnsiTheme="minorHAnsi" w:cs="Arial"/>
                <w:b/>
                <w:sz w:val="20"/>
                <w:szCs w:val="20"/>
                <w:lang w:eastAsia="de-DE"/>
              </w:rPr>
              <w:t>IKK</w:t>
            </w:r>
          </w:p>
          <w:p w:rsidR="009A6393" w:rsidRPr="00DF44EC" w:rsidRDefault="009A6393" w:rsidP="009A6393">
            <w:pPr>
              <w:spacing w:line="288" w:lineRule="auto"/>
              <w:jc w:val="left"/>
              <w:rPr>
                <w:rFonts w:asciiTheme="minorHAnsi" w:eastAsia="Times New Roman" w:hAnsiTheme="minorHAnsi" w:cs="Arial"/>
                <w:sz w:val="20"/>
                <w:szCs w:val="20"/>
                <w:u w:val="single"/>
                <w:lang w:eastAsia="de-DE"/>
              </w:rPr>
            </w:pPr>
            <w:r w:rsidRPr="00DF44EC">
              <w:rPr>
                <w:rFonts w:asciiTheme="minorHAnsi" w:eastAsia="Times New Roman" w:hAnsiTheme="minorHAnsi" w:cs="Arial"/>
                <w:sz w:val="20"/>
                <w:szCs w:val="20"/>
                <w:u w:val="single"/>
                <w:lang w:eastAsia="de-DE"/>
              </w:rPr>
              <w:t>Soziokulturelles Orientierungswissen</w:t>
            </w:r>
          </w:p>
          <w:p w:rsidR="009A6393" w:rsidRPr="00DF44EC" w:rsidRDefault="009A6393" w:rsidP="00882803">
            <w:pPr>
              <w:pStyle w:val="Listenabsatz"/>
              <w:numPr>
                <w:ilvl w:val="0"/>
                <w:numId w:val="10"/>
              </w:numPr>
              <w:spacing w:line="288" w:lineRule="auto"/>
              <w:jc w:val="left"/>
              <w:rPr>
                <w:rFonts w:asciiTheme="minorHAnsi" w:eastAsia="Times New Roman" w:hAnsiTheme="minorHAnsi" w:cs="Arial"/>
                <w:sz w:val="20"/>
                <w:szCs w:val="20"/>
                <w:lang w:eastAsia="de-DE"/>
              </w:rPr>
            </w:pPr>
            <w:r w:rsidRPr="00DF44EC">
              <w:rPr>
                <w:rFonts w:asciiTheme="minorHAnsi" w:eastAsia="Times New Roman" w:hAnsiTheme="minorHAnsi" w:cs="Arial"/>
                <w:sz w:val="20"/>
                <w:szCs w:val="20"/>
                <w:lang w:eastAsia="de-DE"/>
              </w:rPr>
              <w:t>In formellen wie informellen Begegnungssituationen unter Beachtung kulturspezifischer Konventionen und Besonderheiten kommunikativ angemessen handeln</w:t>
            </w:r>
          </w:p>
          <w:p w:rsidR="002D4B3F" w:rsidRDefault="002D4B3F" w:rsidP="009A6393">
            <w:pPr>
              <w:spacing w:line="288" w:lineRule="auto"/>
              <w:jc w:val="left"/>
              <w:rPr>
                <w:rFonts w:asciiTheme="minorHAnsi" w:eastAsia="Times New Roman" w:hAnsiTheme="minorHAnsi" w:cs="Arial"/>
                <w:b/>
                <w:sz w:val="20"/>
                <w:szCs w:val="20"/>
                <w:lang w:eastAsia="de-DE"/>
              </w:rPr>
            </w:pPr>
          </w:p>
          <w:p w:rsidR="009A6393" w:rsidRPr="00DF44EC" w:rsidRDefault="009A6393" w:rsidP="009A6393">
            <w:pPr>
              <w:spacing w:line="288" w:lineRule="auto"/>
              <w:jc w:val="left"/>
              <w:rPr>
                <w:rFonts w:asciiTheme="minorHAnsi" w:eastAsia="Times New Roman" w:hAnsiTheme="minorHAnsi" w:cs="Arial"/>
                <w:b/>
                <w:sz w:val="20"/>
                <w:szCs w:val="20"/>
                <w:lang w:eastAsia="de-DE"/>
              </w:rPr>
            </w:pPr>
            <w:r w:rsidRPr="00DF44EC">
              <w:rPr>
                <w:rFonts w:asciiTheme="minorHAnsi" w:eastAsia="Times New Roman" w:hAnsiTheme="minorHAnsi" w:cs="Arial"/>
                <w:b/>
                <w:sz w:val="20"/>
                <w:szCs w:val="20"/>
                <w:lang w:eastAsia="de-DE"/>
              </w:rPr>
              <w:t xml:space="preserve">FKK </w:t>
            </w:r>
          </w:p>
          <w:p w:rsidR="009A6393" w:rsidRPr="00DF44EC" w:rsidRDefault="009A6393" w:rsidP="009A6393">
            <w:pPr>
              <w:spacing w:line="288" w:lineRule="auto"/>
              <w:jc w:val="left"/>
              <w:rPr>
                <w:rFonts w:asciiTheme="minorHAnsi" w:eastAsia="Times New Roman" w:hAnsiTheme="minorHAnsi" w:cs="Arial"/>
                <w:sz w:val="20"/>
                <w:szCs w:val="20"/>
                <w:u w:val="single"/>
                <w:lang w:eastAsia="de-DE"/>
              </w:rPr>
            </w:pPr>
            <w:r w:rsidRPr="00DF44EC">
              <w:rPr>
                <w:rFonts w:asciiTheme="minorHAnsi" w:eastAsia="Times New Roman" w:hAnsiTheme="minorHAnsi" w:cs="Arial"/>
                <w:sz w:val="20"/>
                <w:szCs w:val="20"/>
                <w:u w:val="single"/>
                <w:lang w:eastAsia="de-DE"/>
              </w:rPr>
              <w:t>Leseverstehen</w:t>
            </w:r>
          </w:p>
          <w:p w:rsidR="009A6393" w:rsidRPr="00DF44EC" w:rsidRDefault="009A6393" w:rsidP="00882803">
            <w:pPr>
              <w:pStyle w:val="Listenabsatz"/>
              <w:widowControl w:val="0"/>
              <w:numPr>
                <w:ilvl w:val="0"/>
                <w:numId w:val="5"/>
              </w:numPr>
              <w:autoSpaceDE w:val="0"/>
              <w:autoSpaceDN w:val="0"/>
              <w:spacing w:line="288" w:lineRule="auto"/>
              <w:jc w:val="left"/>
              <w:rPr>
                <w:rFonts w:asciiTheme="minorHAnsi" w:eastAsia="Times New Roman" w:hAnsiTheme="minorHAnsi" w:cs="Arial"/>
                <w:b/>
                <w:sz w:val="20"/>
                <w:szCs w:val="20"/>
                <w:lang w:eastAsia="de-DE"/>
              </w:rPr>
            </w:pPr>
            <w:r w:rsidRPr="00DF44EC">
              <w:rPr>
                <w:rFonts w:asciiTheme="minorHAnsi" w:hAnsiTheme="minorHAnsi"/>
                <w:sz w:val="20"/>
                <w:szCs w:val="20"/>
              </w:rPr>
              <w:t>klar strukturierten Sach- und Gebrauchstexten sowie einfacheren literarischen Texten die Gesamtaussage, Hauptaussagen und wichtige Einzelinformationen entnehmen und diese Informationen in den Kontext der Gesamtaussage einordnen</w:t>
            </w:r>
          </w:p>
          <w:p w:rsidR="009A6393" w:rsidRPr="00DF44EC" w:rsidRDefault="009A6393" w:rsidP="009A6393">
            <w:pPr>
              <w:pStyle w:val="Listenabsatz"/>
              <w:widowControl w:val="0"/>
              <w:numPr>
                <w:ilvl w:val="0"/>
                <w:numId w:val="0"/>
              </w:numPr>
              <w:autoSpaceDE w:val="0"/>
              <w:autoSpaceDN w:val="0"/>
              <w:spacing w:line="288" w:lineRule="auto"/>
              <w:ind w:left="360"/>
              <w:jc w:val="left"/>
              <w:rPr>
                <w:rFonts w:asciiTheme="minorHAnsi" w:eastAsia="Times New Roman" w:hAnsiTheme="minorHAnsi" w:cs="Arial"/>
                <w:b/>
                <w:sz w:val="20"/>
                <w:szCs w:val="20"/>
                <w:lang w:eastAsia="de-DE"/>
              </w:rPr>
            </w:pPr>
          </w:p>
          <w:p w:rsidR="009A6393" w:rsidRPr="00DF44EC" w:rsidRDefault="009A6393" w:rsidP="009A6393">
            <w:pPr>
              <w:widowControl w:val="0"/>
              <w:autoSpaceDE w:val="0"/>
              <w:autoSpaceDN w:val="0"/>
              <w:spacing w:line="288" w:lineRule="auto"/>
              <w:jc w:val="left"/>
              <w:rPr>
                <w:rFonts w:asciiTheme="minorHAnsi" w:eastAsia="Times New Roman" w:hAnsiTheme="minorHAnsi" w:cs="Arial"/>
                <w:sz w:val="20"/>
                <w:szCs w:val="20"/>
                <w:u w:val="single"/>
                <w:lang w:eastAsia="de-DE"/>
              </w:rPr>
            </w:pPr>
            <w:r w:rsidRPr="00DF44EC">
              <w:rPr>
                <w:rFonts w:asciiTheme="minorHAnsi" w:eastAsia="Times New Roman" w:hAnsiTheme="minorHAnsi" w:cs="Arial"/>
                <w:sz w:val="20"/>
                <w:szCs w:val="20"/>
                <w:u w:val="single"/>
                <w:lang w:eastAsia="de-DE"/>
              </w:rPr>
              <w:t>Sprachmittlung</w:t>
            </w:r>
          </w:p>
          <w:p w:rsidR="00617FF9" w:rsidRPr="00C22D1E" w:rsidRDefault="009A6393" w:rsidP="009A6393">
            <w:pPr>
              <w:pStyle w:val="StandardWeb"/>
              <w:spacing w:before="0" w:beforeAutospacing="0" w:after="0" w:afterAutospacing="0"/>
              <w:rPr>
                <w:rFonts w:asciiTheme="minorHAnsi" w:hAnsiTheme="minorHAnsi" w:cstheme="minorHAnsi"/>
              </w:rPr>
            </w:pPr>
            <w:r w:rsidRPr="00DF44EC">
              <w:rPr>
                <w:rFonts w:asciiTheme="minorHAnsi" w:eastAsia="Times New Roman" w:hAnsiTheme="minorHAnsi" w:cs="Arial"/>
              </w:rPr>
              <w:t>zentrale Informationen aus klar strukturierten mündlichen und schriftlichen Texten situations- und adressatengerecht zusammenfassen</w:t>
            </w:r>
          </w:p>
        </w:tc>
        <w:tc>
          <w:tcPr>
            <w:tcW w:w="4536" w:type="dxa"/>
          </w:tcPr>
          <w:p w:rsidR="009A6393" w:rsidRPr="00DF44EC" w:rsidRDefault="009A6393" w:rsidP="009A6393">
            <w:pPr>
              <w:jc w:val="left"/>
              <w:rPr>
                <w:rFonts w:asciiTheme="minorHAnsi" w:hAnsiTheme="minorHAnsi"/>
                <w:b/>
                <w:sz w:val="20"/>
                <w:szCs w:val="20"/>
              </w:rPr>
            </w:pPr>
            <w:r w:rsidRPr="00DF44EC">
              <w:rPr>
                <w:rFonts w:asciiTheme="minorHAnsi" w:hAnsiTheme="minorHAnsi"/>
                <w:b/>
                <w:sz w:val="20"/>
                <w:szCs w:val="20"/>
              </w:rPr>
              <w:t>IKK</w:t>
            </w:r>
          </w:p>
          <w:p w:rsidR="009A6393" w:rsidRPr="00DF44EC" w:rsidRDefault="009A6393" w:rsidP="009A6393">
            <w:pPr>
              <w:jc w:val="left"/>
              <w:rPr>
                <w:rFonts w:asciiTheme="minorHAnsi" w:hAnsiTheme="minorHAnsi"/>
                <w:sz w:val="20"/>
                <w:szCs w:val="20"/>
              </w:rPr>
            </w:pPr>
            <w:r w:rsidRPr="00DF44EC">
              <w:rPr>
                <w:rFonts w:asciiTheme="minorHAnsi" w:hAnsiTheme="minorHAnsi"/>
                <w:sz w:val="20"/>
                <w:szCs w:val="20"/>
              </w:rPr>
              <w:t xml:space="preserve">Lebenswirklichkeiten und -entwürfe von Jugendlichen: Engagement, Konsumverhalten, Umweltschutz </w:t>
            </w:r>
          </w:p>
          <w:p w:rsidR="009A6393" w:rsidRPr="00DF44EC" w:rsidRDefault="009A6393" w:rsidP="009A6393">
            <w:pPr>
              <w:jc w:val="left"/>
              <w:rPr>
                <w:rFonts w:asciiTheme="minorHAnsi" w:hAnsiTheme="minorHAnsi"/>
                <w:sz w:val="20"/>
                <w:szCs w:val="20"/>
              </w:rPr>
            </w:pPr>
          </w:p>
          <w:p w:rsidR="009A6393" w:rsidRPr="00DF44EC" w:rsidRDefault="009A6393" w:rsidP="009A6393">
            <w:pPr>
              <w:jc w:val="left"/>
              <w:rPr>
                <w:rFonts w:asciiTheme="minorHAnsi" w:hAnsiTheme="minorHAnsi"/>
                <w:b/>
                <w:sz w:val="20"/>
                <w:szCs w:val="20"/>
              </w:rPr>
            </w:pPr>
            <w:r w:rsidRPr="00DF44EC">
              <w:rPr>
                <w:rFonts w:asciiTheme="minorHAnsi" w:hAnsiTheme="minorHAnsi"/>
                <w:sz w:val="20"/>
                <w:szCs w:val="20"/>
              </w:rPr>
              <w:t>Einblicke in das aktuelle gesellschaftliche Leben in Frankreich</w:t>
            </w:r>
          </w:p>
          <w:p w:rsidR="009A6393" w:rsidRPr="00DF44EC" w:rsidRDefault="009A6393" w:rsidP="009A6393">
            <w:pPr>
              <w:spacing w:line="288" w:lineRule="auto"/>
              <w:jc w:val="left"/>
              <w:rPr>
                <w:rFonts w:asciiTheme="minorHAnsi" w:hAnsiTheme="minorHAnsi"/>
                <w:sz w:val="20"/>
                <w:szCs w:val="20"/>
              </w:rPr>
            </w:pPr>
          </w:p>
          <w:p w:rsidR="009A6393" w:rsidRPr="00DF44EC" w:rsidRDefault="009A6393" w:rsidP="009A6393">
            <w:pPr>
              <w:spacing w:line="288" w:lineRule="auto"/>
              <w:rPr>
                <w:rFonts w:asciiTheme="minorHAnsi" w:hAnsiTheme="minorHAnsi"/>
                <w:b/>
                <w:bCs/>
                <w:sz w:val="20"/>
                <w:szCs w:val="20"/>
                <w:lang w:eastAsia="de-DE"/>
              </w:rPr>
            </w:pPr>
            <w:r w:rsidRPr="00DF44EC">
              <w:rPr>
                <w:rFonts w:asciiTheme="minorHAnsi" w:hAnsiTheme="minorHAnsi"/>
                <w:b/>
                <w:bCs/>
                <w:sz w:val="20"/>
                <w:szCs w:val="20"/>
                <w:lang w:eastAsia="de-DE"/>
              </w:rPr>
              <w:t>TMK</w:t>
            </w:r>
          </w:p>
          <w:p w:rsidR="009A6393" w:rsidRPr="00DF44EC" w:rsidRDefault="009A6393" w:rsidP="009A6393">
            <w:pPr>
              <w:spacing w:line="288" w:lineRule="auto"/>
              <w:rPr>
                <w:rFonts w:asciiTheme="minorHAnsi" w:hAnsiTheme="minorHAnsi"/>
                <w:bCs/>
                <w:sz w:val="20"/>
                <w:szCs w:val="20"/>
                <w:u w:val="single"/>
                <w:lang w:eastAsia="de-DE"/>
              </w:rPr>
            </w:pPr>
            <w:r w:rsidRPr="00DF44EC">
              <w:rPr>
                <w:rFonts w:asciiTheme="minorHAnsi" w:hAnsiTheme="minorHAnsi"/>
                <w:bCs/>
                <w:sz w:val="20"/>
                <w:szCs w:val="20"/>
                <w:u w:val="single"/>
                <w:lang w:eastAsia="de-DE"/>
              </w:rPr>
              <w:t>Ausgangstexte:</w:t>
            </w:r>
          </w:p>
          <w:p w:rsidR="009A6393" w:rsidRPr="00DF44EC" w:rsidRDefault="009A6393" w:rsidP="009A6393">
            <w:pPr>
              <w:spacing w:line="288" w:lineRule="auto"/>
              <w:rPr>
                <w:rFonts w:asciiTheme="minorHAnsi" w:hAnsiTheme="minorHAnsi"/>
                <w:bCs/>
                <w:color w:val="000000" w:themeColor="text1"/>
                <w:sz w:val="20"/>
                <w:szCs w:val="20"/>
                <w:lang w:eastAsia="de-DE"/>
              </w:rPr>
            </w:pPr>
            <w:r w:rsidRPr="00DF44EC">
              <w:rPr>
                <w:rFonts w:asciiTheme="minorHAnsi" w:hAnsiTheme="minorHAnsi"/>
                <w:bCs/>
                <w:color w:val="000000" w:themeColor="text1"/>
                <w:sz w:val="20"/>
                <w:szCs w:val="20"/>
                <w:lang w:eastAsia="de-DE"/>
              </w:rPr>
              <w:t>Lesetexte</w:t>
            </w:r>
          </w:p>
          <w:p w:rsidR="009A6393" w:rsidRPr="00DF44EC" w:rsidRDefault="009A6393" w:rsidP="009A6393">
            <w:pPr>
              <w:spacing w:line="288" w:lineRule="auto"/>
              <w:rPr>
                <w:rFonts w:asciiTheme="minorHAnsi" w:hAnsiTheme="minorHAnsi"/>
                <w:bCs/>
                <w:sz w:val="20"/>
                <w:szCs w:val="20"/>
                <w:lang w:eastAsia="de-DE"/>
              </w:rPr>
            </w:pPr>
            <w:r w:rsidRPr="00DF44EC">
              <w:rPr>
                <w:rFonts w:asciiTheme="minorHAnsi" w:hAnsiTheme="minorHAnsi"/>
                <w:bCs/>
                <w:color w:val="000000" w:themeColor="text1"/>
                <w:sz w:val="20"/>
                <w:szCs w:val="20"/>
                <w:lang w:eastAsia="de-DE"/>
              </w:rPr>
              <w:t>Formate der sozialen Medien und Netzwerke</w:t>
            </w:r>
          </w:p>
          <w:p w:rsidR="009A6393" w:rsidRPr="00DF44EC" w:rsidRDefault="009A6393" w:rsidP="009A6393">
            <w:pPr>
              <w:spacing w:line="288" w:lineRule="auto"/>
              <w:rPr>
                <w:rFonts w:asciiTheme="minorHAnsi" w:hAnsiTheme="minorHAnsi"/>
                <w:bCs/>
                <w:sz w:val="20"/>
                <w:szCs w:val="20"/>
                <w:lang w:eastAsia="de-DE"/>
              </w:rPr>
            </w:pPr>
          </w:p>
          <w:p w:rsidR="009A6393" w:rsidRPr="00DF44EC" w:rsidRDefault="009A6393" w:rsidP="009A6393">
            <w:pPr>
              <w:spacing w:line="288" w:lineRule="auto"/>
              <w:rPr>
                <w:rFonts w:asciiTheme="minorHAnsi" w:hAnsiTheme="minorHAnsi"/>
                <w:bCs/>
                <w:sz w:val="20"/>
                <w:szCs w:val="20"/>
                <w:u w:val="single"/>
                <w:lang w:eastAsia="de-DE"/>
              </w:rPr>
            </w:pPr>
            <w:r w:rsidRPr="00DF44EC">
              <w:rPr>
                <w:rFonts w:asciiTheme="minorHAnsi" w:hAnsiTheme="minorHAnsi"/>
                <w:bCs/>
                <w:sz w:val="20"/>
                <w:szCs w:val="20"/>
                <w:u w:val="single"/>
                <w:lang w:eastAsia="de-DE"/>
              </w:rPr>
              <w:t>Zieltexte:</w:t>
            </w:r>
          </w:p>
          <w:p w:rsidR="009A6393" w:rsidRPr="00DF44EC" w:rsidRDefault="009A6393" w:rsidP="009A6393">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Kurzpräsentation</w:t>
            </w:r>
          </w:p>
          <w:p w:rsidR="009A6393" w:rsidRPr="00DF44EC" w:rsidRDefault="009A6393" w:rsidP="009A6393">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Formate der sozialen Medien und Netzwerke</w:t>
            </w:r>
          </w:p>
          <w:p w:rsidR="009A6393" w:rsidRPr="00DF44EC" w:rsidRDefault="009A6393" w:rsidP="009A6393">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Kommentar</w:t>
            </w:r>
          </w:p>
          <w:p w:rsidR="009A6393" w:rsidRPr="00DF44EC" w:rsidRDefault="009A6393" w:rsidP="009A6393">
            <w:pPr>
              <w:spacing w:line="288" w:lineRule="auto"/>
              <w:jc w:val="left"/>
              <w:rPr>
                <w:rFonts w:asciiTheme="minorHAnsi" w:hAnsiTheme="minorHAnsi"/>
                <w:b/>
                <w:bCs/>
                <w:sz w:val="20"/>
                <w:szCs w:val="20"/>
                <w:lang w:eastAsia="de-DE"/>
              </w:rPr>
            </w:pPr>
          </w:p>
          <w:p w:rsidR="009A6393" w:rsidRPr="00DF44EC" w:rsidRDefault="009A6393" w:rsidP="009A6393">
            <w:pPr>
              <w:spacing w:line="288" w:lineRule="auto"/>
              <w:jc w:val="left"/>
              <w:rPr>
                <w:rFonts w:asciiTheme="minorHAnsi" w:hAnsiTheme="minorHAnsi"/>
                <w:bCs/>
                <w:sz w:val="20"/>
                <w:szCs w:val="20"/>
                <w:lang w:eastAsia="de-DE"/>
              </w:rPr>
            </w:pPr>
            <w:r w:rsidRPr="00DF44EC">
              <w:rPr>
                <w:rFonts w:asciiTheme="minorHAnsi" w:hAnsiTheme="minorHAnsi"/>
                <w:b/>
                <w:bCs/>
                <w:sz w:val="20"/>
                <w:szCs w:val="20"/>
                <w:lang w:eastAsia="de-DE"/>
              </w:rPr>
              <w:t>VSM</w:t>
            </w:r>
          </w:p>
          <w:p w:rsidR="009A6393" w:rsidRPr="00DF44EC" w:rsidRDefault="009A6393" w:rsidP="009A6393">
            <w:pPr>
              <w:spacing w:line="288" w:lineRule="auto"/>
              <w:jc w:val="left"/>
              <w:rPr>
                <w:rFonts w:asciiTheme="minorHAnsi" w:hAnsiTheme="minorHAnsi"/>
                <w:bCs/>
                <w:sz w:val="20"/>
                <w:szCs w:val="20"/>
                <w:u w:val="single"/>
                <w:lang w:eastAsia="de-DE"/>
              </w:rPr>
            </w:pPr>
            <w:r w:rsidRPr="00DF44EC">
              <w:rPr>
                <w:rFonts w:asciiTheme="minorHAnsi" w:hAnsiTheme="minorHAnsi"/>
                <w:bCs/>
                <w:sz w:val="20"/>
                <w:szCs w:val="20"/>
                <w:u w:val="single"/>
                <w:lang w:eastAsia="de-DE"/>
              </w:rPr>
              <w:t>Grammatik</w:t>
            </w:r>
          </w:p>
          <w:p w:rsidR="009A6393" w:rsidRPr="00DF44EC" w:rsidRDefault="009A6393" w:rsidP="009A6393">
            <w:pPr>
              <w:spacing w:line="288" w:lineRule="auto"/>
              <w:jc w:val="left"/>
              <w:rPr>
                <w:rFonts w:asciiTheme="minorHAnsi" w:hAnsiTheme="minorHAnsi"/>
                <w:bCs/>
                <w:sz w:val="20"/>
                <w:szCs w:val="20"/>
                <w:lang w:eastAsia="de-DE"/>
              </w:rPr>
            </w:pPr>
            <w:r w:rsidRPr="00DF44EC">
              <w:rPr>
                <w:rFonts w:asciiTheme="minorHAnsi" w:hAnsiTheme="minorHAnsi"/>
                <w:bCs/>
                <w:sz w:val="20"/>
                <w:szCs w:val="20"/>
                <w:lang w:eastAsia="de-DE"/>
              </w:rPr>
              <w:t>direkte und indirekte Rede</w:t>
            </w:r>
          </w:p>
          <w:p w:rsidR="00617FF9" w:rsidRPr="00DF44EC" w:rsidRDefault="009A6393" w:rsidP="009A6393">
            <w:pPr>
              <w:pStyle w:val="StandardWeb"/>
              <w:spacing w:before="0" w:beforeAutospacing="0" w:after="0" w:afterAutospacing="0"/>
              <w:rPr>
                <w:rFonts w:asciiTheme="minorHAnsi" w:hAnsiTheme="minorHAnsi" w:cstheme="minorHAnsi"/>
                <w:lang w:val="fr-FR"/>
              </w:rPr>
            </w:pPr>
            <w:r w:rsidRPr="00DF44EC">
              <w:rPr>
                <w:rFonts w:asciiTheme="minorHAnsi" w:hAnsiTheme="minorHAnsi"/>
                <w:bCs/>
              </w:rPr>
              <w:t>Imperativ</w:t>
            </w:r>
          </w:p>
        </w:tc>
        <w:tc>
          <w:tcPr>
            <w:tcW w:w="4962" w:type="dxa"/>
          </w:tcPr>
          <w:p w:rsidR="009A6393" w:rsidRPr="00DF44EC" w:rsidRDefault="009A6393" w:rsidP="009A6393">
            <w:pPr>
              <w:spacing w:line="288" w:lineRule="auto"/>
              <w:jc w:val="left"/>
              <w:rPr>
                <w:rFonts w:asciiTheme="minorHAnsi" w:hAnsiTheme="minorHAnsi" w:cs="Arial"/>
                <w:b/>
                <w:bCs/>
                <w:sz w:val="20"/>
                <w:szCs w:val="20"/>
                <w:lang w:eastAsia="de-DE"/>
              </w:rPr>
            </w:pPr>
            <w:r w:rsidRPr="00DF44EC">
              <w:rPr>
                <w:rFonts w:asciiTheme="minorHAnsi" w:hAnsiTheme="minorHAnsi" w:cs="Arial"/>
                <w:b/>
                <w:bCs/>
                <w:sz w:val="20"/>
                <w:szCs w:val="20"/>
                <w:lang w:eastAsia="de-DE"/>
              </w:rPr>
              <w:t>Unterrichtliche Umsetzung:</w:t>
            </w:r>
          </w:p>
          <w:p w:rsidR="009A6393" w:rsidRPr="00DF44EC" w:rsidRDefault="009A6393" w:rsidP="009A6393">
            <w:pPr>
              <w:jc w:val="left"/>
              <w:rPr>
                <w:rFonts w:asciiTheme="minorHAnsi" w:hAnsiTheme="minorHAnsi"/>
                <w:sz w:val="20"/>
                <w:szCs w:val="20"/>
              </w:rPr>
            </w:pPr>
            <w:r w:rsidRPr="00DF44EC">
              <w:rPr>
                <w:rFonts w:asciiTheme="minorHAnsi" w:hAnsiTheme="minorHAnsi"/>
                <w:sz w:val="20"/>
                <w:szCs w:val="20"/>
              </w:rPr>
              <w:t>Meinungen, Hoffnungen, Einstellungen zu einem gesellschaftlich bedeutsamen Thema in einfacher Form artikulieren</w:t>
            </w:r>
          </w:p>
          <w:p w:rsidR="009A6393" w:rsidRPr="00DF44EC" w:rsidRDefault="009A6393" w:rsidP="009A6393">
            <w:pPr>
              <w:jc w:val="left"/>
              <w:rPr>
                <w:rFonts w:asciiTheme="minorHAnsi" w:hAnsiTheme="minorHAnsi"/>
                <w:sz w:val="20"/>
                <w:szCs w:val="20"/>
              </w:rPr>
            </w:pPr>
            <w:r w:rsidRPr="00DF44EC">
              <w:rPr>
                <w:rFonts w:asciiTheme="minorHAnsi" w:hAnsiTheme="minorHAnsi"/>
                <w:sz w:val="20"/>
                <w:szCs w:val="20"/>
              </w:rPr>
              <w:t>sich zu sozialer Verantwortung und Umweltschutz äußern: Vorwürfe formulieren und Vorschläge im Hinblick auf das eigene (Konsum-)Verhalten machen</w:t>
            </w:r>
          </w:p>
          <w:p w:rsidR="009A6393" w:rsidRPr="00DF44EC" w:rsidRDefault="009A6393" w:rsidP="009A6393">
            <w:pPr>
              <w:jc w:val="left"/>
              <w:rPr>
                <w:rFonts w:asciiTheme="minorHAnsi" w:hAnsiTheme="minorHAnsi"/>
                <w:sz w:val="20"/>
                <w:szCs w:val="20"/>
              </w:rPr>
            </w:pPr>
            <w:r w:rsidRPr="00DF44EC">
              <w:rPr>
                <w:rFonts w:asciiTheme="minorHAnsi" w:hAnsiTheme="minorHAnsi"/>
                <w:sz w:val="20"/>
                <w:szCs w:val="20"/>
              </w:rPr>
              <w:t>Thematisierung von Projekten in Frankreich und Deutschland</w:t>
            </w:r>
          </w:p>
          <w:p w:rsidR="009A6393" w:rsidRPr="00DF44EC" w:rsidRDefault="009A6393" w:rsidP="009A6393">
            <w:pPr>
              <w:pStyle w:val="StandardWeb"/>
              <w:spacing w:before="0" w:beforeAutospacing="0" w:after="0" w:afterAutospacing="0"/>
              <w:rPr>
                <w:rFonts w:asciiTheme="minorHAnsi" w:hAnsiTheme="minorHAnsi" w:cs="Arial"/>
                <w:b/>
                <w:bCs/>
                <w:kern w:val="24"/>
              </w:rPr>
            </w:pPr>
          </w:p>
          <w:p w:rsidR="009A6393" w:rsidRPr="00DF44EC" w:rsidRDefault="009A6393" w:rsidP="009A6393">
            <w:pPr>
              <w:pStyle w:val="StandardWeb"/>
              <w:spacing w:before="0" w:beforeAutospacing="0" w:after="0" w:afterAutospacing="0" w:line="288" w:lineRule="auto"/>
              <w:rPr>
                <w:rFonts w:asciiTheme="minorHAnsi" w:hAnsiTheme="minorHAnsi" w:cs="Arial"/>
                <w:bCs/>
                <w:kern w:val="24"/>
              </w:rPr>
            </w:pPr>
            <w:r w:rsidRPr="00DF44EC">
              <w:rPr>
                <w:rFonts w:asciiTheme="minorHAnsi" w:hAnsiTheme="minorHAnsi" w:cs="Arial"/>
                <w:bCs/>
                <w:kern w:val="24"/>
              </w:rPr>
              <w:t xml:space="preserve">Lernaufgabe: </w:t>
            </w:r>
          </w:p>
          <w:p w:rsidR="009A6393" w:rsidRPr="00DF44EC" w:rsidRDefault="009A6393" w:rsidP="009A6393">
            <w:pPr>
              <w:pStyle w:val="StandardWeb"/>
              <w:spacing w:before="0" w:beforeAutospacing="0" w:after="0" w:afterAutospacing="0" w:line="288" w:lineRule="auto"/>
              <w:rPr>
                <w:rFonts w:asciiTheme="minorHAnsi" w:hAnsiTheme="minorHAnsi" w:cs="Arial"/>
                <w:bCs/>
                <w:kern w:val="24"/>
              </w:rPr>
            </w:pPr>
            <w:r w:rsidRPr="00DF44EC">
              <w:rPr>
                <w:rFonts w:asciiTheme="minorHAnsi" w:hAnsiTheme="minorHAnsi" w:cs="Arial"/>
                <w:bCs/>
                <w:kern w:val="24"/>
              </w:rPr>
              <w:t>im Rahmen einer Projektwoche/Ausstellung an der Schule verschiedene deutsche und französische Umweltprojekte präsentieren</w:t>
            </w:r>
          </w:p>
          <w:p w:rsidR="009A6393" w:rsidRPr="00DF44EC" w:rsidRDefault="009A6393" w:rsidP="009A6393">
            <w:pPr>
              <w:spacing w:line="288" w:lineRule="auto"/>
              <w:jc w:val="left"/>
              <w:rPr>
                <w:rFonts w:asciiTheme="minorHAnsi" w:hAnsiTheme="minorHAnsi"/>
                <w:b/>
                <w:bCs/>
                <w:sz w:val="20"/>
                <w:szCs w:val="20"/>
                <w:lang w:eastAsia="de-DE"/>
              </w:rPr>
            </w:pPr>
          </w:p>
          <w:p w:rsidR="009A6393" w:rsidRPr="00DF44EC" w:rsidRDefault="009A6393" w:rsidP="009A6393">
            <w:pPr>
              <w:spacing w:line="288" w:lineRule="auto"/>
              <w:rPr>
                <w:rFonts w:asciiTheme="minorHAnsi" w:hAnsiTheme="minorHAnsi"/>
                <w:b/>
                <w:bCs/>
                <w:sz w:val="20"/>
                <w:szCs w:val="20"/>
                <w:lang w:eastAsia="de-DE"/>
              </w:rPr>
            </w:pPr>
            <w:r w:rsidRPr="00DF44EC">
              <w:rPr>
                <w:rFonts w:asciiTheme="minorHAnsi" w:hAnsiTheme="minorHAnsi"/>
                <w:b/>
                <w:bCs/>
                <w:sz w:val="20"/>
                <w:szCs w:val="20"/>
                <w:lang w:eastAsia="de-DE"/>
              </w:rPr>
              <w:t>Leistungsüberprüfung</w:t>
            </w:r>
          </w:p>
          <w:p w:rsidR="00617FF9" w:rsidRPr="00C22D1E" w:rsidRDefault="009A6393" w:rsidP="009A6393">
            <w:pPr>
              <w:pStyle w:val="StandardWeb"/>
              <w:spacing w:before="0" w:beforeAutospacing="0" w:after="0" w:afterAutospacing="0"/>
              <w:rPr>
                <w:rFonts w:asciiTheme="minorHAnsi" w:hAnsiTheme="minorHAnsi" w:cstheme="minorHAnsi"/>
              </w:rPr>
            </w:pPr>
            <w:r w:rsidRPr="00DF44EC">
              <w:rPr>
                <w:rFonts w:asciiTheme="minorHAnsi" w:hAnsiTheme="minorHAnsi"/>
              </w:rPr>
              <w:t>Schreiben, Leseverstehen, Sprachmittlung</w:t>
            </w:r>
          </w:p>
        </w:tc>
      </w:tr>
    </w:tbl>
    <w:p w:rsidR="00203D83" w:rsidRDefault="00203D83">
      <w:r>
        <w:br w:type="page"/>
      </w:r>
    </w:p>
    <w:tbl>
      <w:tblPr>
        <w:tblStyle w:val="Tabellenraster"/>
        <w:tblW w:w="14176" w:type="dxa"/>
        <w:tblInd w:w="-34" w:type="dxa"/>
        <w:tblLayout w:type="fixed"/>
        <w:tblLook w:val="04A0" w:firstRow="1" w:lastRow="0" w:firstColumn="1" w:lastColumn="0" w:noHBand="0" w:noVBand="1"/>
      </w:tblPr>
      <w:tblGrid>
        <w:gridCol w:w="4678"/>
        <w:gridCol w:w="4536"/>
        <w:gridCol w:w="4962"/>
      </w:tblGrid>
      <w:tr w:rsidR="00617FF9" w:rsidRPr="004650C0" w:rsidTr="00106AB3">
        <w:trPr>
          <w:trHeight w:val="414"/>
        </w:trPr>
        <w:tc>
          <w:tcPr>
            <w:tcW w:w="14176" w:type="dxa"/>
            <w:gridSpan w:val="3"/>
            <w:shd w:val="clear" w:color="auto" w:fill="92CDDC" w:themeFill="accent5" w:themeFillTint="99"/>
          </w:tcPr>
          <w:p w:rsidR="00617FF9" w:rsidRPr="009004BB" w:rsidRDefault="00596BF1" w:rsidP="00106AB3">
            <w:pPr>
              <w:pStyle w:val="StandardWeb"/>
              <w:spacing w:before="0" w:beforeAutospacing="0" w:after="0" w:afterAutospacing="0"/>
              <w:rPr>
                <w:rFonts w:ascii="Calibri" w:hAnsi="Calibri" w:cs="Calibri"/>
                <w:b/>
                <w:bCs/>
                <w:color w:val="000000"/>
                <w:kern w:val="24"/>
                <w:sz w:val="24"/>
                <w:szCs w:val="24"/>
                <w:lang w:val="fr-FR"/>
              </w:rPr>
            </w:pPr>
            <w:r w:rsidRPr="009004BB">
              <w:rPr>
                <w:rFonts w:ascii="Calibri" w:eastAsia="+mn-ea" w:hAnsi="Calibri" w:cs="Calibri"/>
                <w:b/>
                <w:bCs/>
                <w:sz w:val="24"/>
                <w:szCs w:val="24"/>
                <w:lang w:val="fr-FR"/>
              </w:rPr>
              <w:lastRenderedPageBreak/>
              <w:t>UV</w:t>
            </w:r>
            <w:r>
              <w:rPr>
                <w:rFonts w:ascii="Calibri" w:hAnsi="Calibri" w:cs="Calibri"/>
                <w:b/>
                <w:bCs/>
                <w:sz w:val="24"/>
                <w:szCs w:val="24"/>
                <w:lang w:val="fr-FR"/>
              </w:rPr>
              <w:t xml:space="preserve"> 9.6</w:t>
            </w:r>
            <w:r w:rsidRPr="009004BB">
              <w:rPr>
                <w:rFonts w:ascii="Calibri" w:eastAsia="+mn-ea" w:hAnsi="Calibri" w:cs="Calibri"/>
                <w:b/>
                <w:bCs/>
                <w:sz w:val="24"/>
                <w:szCs w:val="24"/>
                <w:lang w:val="fr-FR"/>
              </w:rPr>
              <w:t xml:space="preserve"> </w:t>
            </w:r>
            <w:r w:rsidRPr="00596BF1">
              <w:rPr>
                <w:rFonts w:ascii="Calibri" w:hAnsi="Calibri" w:cs="Calibri"/>
                <w:b/>
                <w:bCs/>
                <w:sz w:val="24"/>
                <w:szCs w:val="24"/>
                <w:lang w:val="fr-FR"/>
              </w:rPr>
              <w:t>Bienvenue en Normandie – passer les vacances dans le Nord (ca. 20 Ustd)</w:t>
            </w:r>
          </w:p>
        </w:tc>
      </w:tr>
      <w:tr w:rsidR="00617FF9" w:rsidRPr="00203D83" w:rsidTr="00106AB3">
        <w:trPr>
          <w:trHeight w:val="414"/>
        </w:trPr>
        <w:tc>
          <w:tcPr>
            <w:tcW w:w="4678"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536"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962" w:type="dxa"/>
            <w:shd w:val="clear" w:color="auto" w:fill="DAEEF3" w:themeFill="accent5" w:themeFillTint="33"/>
          </w:tcPr>
          <w:p w:rsidR="00617FF9" w:rsidRPr="00203D83" w:rsidRDefault="00617FF9"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Hinweise, Vereinbarungen und Absprachen </w:t>
            </w:r>
          </w:p>
        </w:tc>
      </w:tr>
      <w:tr w:rsidR="00617FF9" w:rsidRPr="00A22CB7" w:rsidTr="00106AB3">
        <w:trPr>
          <w:trHeight w:val="3927"/>
        </w:trPr>
        <w:tc>
          <w:tcPr>
            <w:tcW w:w="4678" w:type="dxa"/>
          </w:tcPr>
          <w:p w:rsidR="00C275D5" w:rsidRPr="00DF44EC" w:rsidRDefault="00C275D5" w:rsidP="00C275D5">
            <w:pPr>
              <w:spacing w:line="288" w:lineRule="auto"/>
              <w:jc w:val="left"/>
              <w:rPr>
                <w:rFonts w:asciiTheme="minorHAnsi" w:eastAsia="Times New Roman" w:hAnsiTheme="minorHAnsi" w:cs="Arial"/>
                <w:b/>
                <w:sz w:val="20"/>
                <w:szCs w:val="20"/>
                <w:lang w:eastAsia="de-DE"/>
              </w:rPr>
            </w:pPr>
            <w:r w:rsidRPr="00DF44EC">
              <w:rPr>
                <w:rFonts w:asciiTheme="minorHAnsi" w:eastAsia="Times New Roman" w:hAnsiTheme="minorHAnsi" w:cs="Arial"/>
                <w:b/>
                <w:sz w:val="20"/>
                <w:szCs w:val="20"/>
                <w:lang w:eastAsia="de-DE"/>
              </w:rPr>
              <w:t>IKK</w:t>
            </w:r>
          </w:p>
          <w:p w:rsidR="00C275D5" w:rsidRPr="00DF44EC" w:rsidRDefault="00C275D5" w:rsidP="00C275D5">
            <w:pPr>
              <w:spacing w:line="288" w:lineRule="auto"/>
              <w:jc w:val="left"/>
              <w:rPr>
                <w:rFonts w:asciiTheme="minorHAnsi" w:eastAsia="Times New Roman" w:hAnsiTheme="minorHAnsi" w:cs="Arial"/>
                <w:sz w:val="20"/>
                <w:szCs w:val="20"/>
                <w:u w:val="single"/>
                <w:lang w:eastAsia="de-DE"/>
              </w:rPr>
            </w:pPr>
            <w:r w:rsidRPr="00DF44EC">
              <w:rPr>
                <w:rFonts w:asciiTheme="minorHAnsi" w:eastAsia="Times New Roman" w:hAnsiTheme="minorHAnsi" w:cs="Arial"/>
                <w:sz w:val="20"/>
                <w:szCs w:val="20"/>
                <w:u w:val="single"/>
                <w:lang w:eastAsia="de-DE"/>
              </w:rPr>
              <w:t>Interkulturelles Verstehen und Handeln</w:t>
            </w:r>
          </w:p>
          <w:p w:rsidR="00C275D5" w:rsidRPr="00DF44EC" w:rsidRDefault="00C275D5" w:rsidP="00882803">
            <w:pPr>
              <w:pStyle w:val="Listenabsatz"/>
              <w:numPr>
                <w:ilvl w:val="0"/>
                <w:numId w:val="5"/>
              </w:numPr>
              <w:spacing w:line="288" w:lineRule="auto"/>
              <w:jc w:val="left"/>
              <w:rPr>
                <w:rFonts w:asciiTheme="minorHAnsi" w:eastAsia="Times New Roman" w:hAnsiTheme="minorHAnsi" w:cs="Arial"/>
                <w:sz w:val="20"/>
                <w:szCs w:val="20"/>
                <w:lang w:eastAsia="de-DE"/>
              </w:rPr>
            </w:pPr>
            <w:r w:rsidRPr="00DF44EC">
              <w:rPr>
                <w:rFonts w:asciiTheme="minorHAnsi" w:eastAsia="Times New Roman" w:hAnsiTheme="minorHAnsi" w:cs="Arial"/>
                <w:sz w:val="20"/>
                <w:szCs w:val="20"/>
                <w:lang w:eastAsia="de-DE"/>
              </w:rPr>
              <w:t xml:space="preserve">in formellen wie informellen Begegnungssituationen unter Beachtung kulturspezifischer Konventionen und Besonderheiten kommunikativ angemessen handeln </w:t>
            </w:r>
          </w:p>
          <w:p w:rsidR="00C275D5" w:rsidRPr="00DF44EC" w:rsidRDefault="00C275D5" w:rsidP="00C275D5">
            <w:pPr>
              <w:spacing w:line="288" w:lineRule="auto"/>
              <w:jc w:val="left"/>
              <w:rPr>
                <w:rFonts w:asciiTheme="minorHAnsi" w:eastAsia="Times New Roman" w:hAnsiTheme="minorHAnsi" w:cs="Arial"/>
                <w:b/>
                <w:sz w:val="20"/>
                <w:szCs w:val="20"/>
                <w:lang w:eastAsia="de-DE"/>
              </w:rPr>
            </w:pPr>
          </w:p>
          <w:p w:rsidR="00C275D5" w:rsidRPr="00DF44EC" w:rsidRDefault="00C275D5" w:rsidP="00C275D5">
            <w:pPr>
              <w:spacing w:line="288" w:lineRule="auto"/>
              <w:jc w:val="left"/>
              <w:rPr>
                <w:rFonts w:asciiTheme="minorHAnsi" w:eastAsia="Times New Roman" w:hAnsiTheme="minorHAnsi" w:cs="Arial"/>
                <w:sz w:val="20"/>
                <w:szCs w:val="20"/>
                <w:u w:val="single"/>
                <w:lang w:eastAsia="de-DE"/>
              </w:rPr>
            </w:pPr>
            <w:r w:rsidRPr="00DF44EC">
              <w:rPr>
                <w:rFonts w:asciiTheme="minorHAnsi" w:eastAsia="Times New Roman" w:hAnsiTheme="minorHAnsi" w:cs="Arial"/>
                <w:b/>
                <w:sz w:val="20"/>
                <w:szCs w:val="20"/>
                <w:lang w:eastAsia="de-DE"/>
              </w:rPr>
              <w:t>FKK</w:t>
            </w:r>
            <w:r w:rsidRPr="00DF44EC">
              <w:rPr>
                <w:rFonts w:asciiTheme="minorHAnsi" w:eastAsia="Times New Roman" w:hAnsiTheme="minorHAnsi" w:cs="Arial"/>
                <w:sz w:val="20"/>
                <w:szCs w:val="20"/>
                <w:u w:val="single"/>
                <w:lang w:eastAsia="de-DE"/>
              </w:rPr>
              <w:t xml:space="preserve"> </w:t>
            </w:r>
          </w:p>
          <w:p w:rsidR="00C275D5" w:rsidRPr="00DF44EC" w:rsidRDefault="00C275D5" w:rsidP="00C275D5">
            <w:pPr>
              <w:spacing w:line="288" w:lineRule="auto"/>
              <w:jc w:val="left"/>
              <w:rPr>
                <w:rFonts w:asciiTheme="minorHAnsi" w:eastAsia="Times New Roman" w:hAnsiTheme="minorHAnsi" w:cs="Arial"/>
                <w:bCs/>
                <w:sz w:val="20"/>
                <w:szCs w:val="20"/>
                <w:u w:val="single"/>
                <w:lang w:eastAsia="de-DE"/>
              </w:rPr>
            </w:pPr>
            <w:r w:rsidRPr="00DF44EC">
              <w:rPr>
                <w:rFonts w:asciiTheme="minorHAnsi" w:eastAsia="Times New Roman" w:hAnsiTheme="minorHAnsi" w:cs="Arial"/>
                <w:bCs/>
                <w:sz w:val="20"/>
                <w:szCs w:val="20"/>
                <w:u w:val="single"/>
                <w:lang w:eastAsia="de-DE"/>
              </w:rPr>
              <w:t>Leseverstehen</w:t>
            </w:r>
          </w:p>
          <w:p w:rsidR="00C275D5" w:rsidRPr="00DF44EC" w:rsidRDefault="00C275D5" w:rsidP="00882803">
            <w:pPr>
              <w:pStyle w:val="Listenabsatz"/>
              <w:numPr>
                <w:ilvl w:val="0"/>
                <w:numId w:val="5"/>
              </w:numPr>
              <w:spacing w:line="288" w:lineRule="auto"/>
              <w:jc w:val="left"/>
              <w:rPr>
                <w:rFonts w:asciiTheme="minorHAnsi" w:eastAsia="Times New Roman" w:hAnsiTheme="minorHAnsi" w:cs="Arial"/>
                <w:bCs/>
                <w:sz w:val="20"/>
                <w:szCs w:val="20"/>
                <w:u w:val="single"/>
                <w:lang w:eastAsia="de-DE"/>
              </w:rPr>
            </w:pPr>
            <w:r w:rsidRPr="00DF44EC">
              <w:rPr>
                <w:rFonts w:asciiTheme="minorHAnsi" w:eastAsia="Times New Roman" w:hAnsiTheme="minorHAnsi" w:cs="Arial"/>
                <w:bCs/>
                <w:sz w:val="20"/>
                <w:szCs w:val="20"/>
                <w:lang w:eastAsia="de-DE"/>
              </w:rPr>
              <w:t>klar strukturierten Sach- und Gebrauchstexten sowie einfacheren literarischen Texten die Gesamtaussage, Hauptaussagen und wichtige Einzel-informationen entnehmen und diese Informationen in den Kontext der Gesamtaussage einordnen</w:t>
            </w:r>
          </w:p>
          <w:p w:rsidR="00C275D5" w:rsidRPr="00DF44EC" w:rsidRDefault="00C275D5" w:rsidP="00C275D5">
            <w:pPr>
              <w:spacing w:line="288" w:lineRule="auto"/>
              <w:jc w:val="left"/>
              <w:rPr>
                <w:rFonts w:asciiTheme="minorHAnsi" w:eastAsia="Times New Roman" w:hAnsiTheme="minorHAnsi" w:cs="Arial"/>
                <w:b/>
                <w:sz w:val="20"/>
                <w:szCs w:val="20"/>
                <w:lang w:eastAsia="de-DE"/>
              </w:rPr>
            </w:pPr>
          </w:p>
          <w:p w:rsidR="00C275D5" w:rsidRPr="00DF44EC" w:rsidRDefault="00C275D5" w:rsidP="00C275D5">
            <w:pPr>
              <w:spacing w:line="288" w:lineRule="auto"/>
              <w:jc w:val="left"/>
              <w:rPr>
                <w:rFonts w:asciiTheme="minorHAnsi" w:hAnsiTheme="minorHAnsi"/>
                <w:sz w:val="20"/>
                <w:szCs w:val="20"/>
                <w:u w:val="single"/>
              </w:rPr>
            </w:pPr>
            <w:r w:rsidRPr="00DF44EC">
              <w:rPr>
                <w:rFonts w:asciiTheme="minorHAnsi" w:hAnsiTheme="minorHAnsi"/>
                <w:sz w:val="20"/>
                <w:szCs w:val="20"/>
                <w:u w:val="single"/>
              </w:rPr>
              <w:t>Schreiben</w:t>
            </w:r>
          </w:p>
          <w:p w:rsidR="00C275D5" w:rsidRPr="00DF44EC" w:rsidRDefault="00C275D5" w:rsidP="00882803">
            <w:pPr>
              <w:pStyle w:val="Listenabsatz"/>
              <w:widowControl w:val="0"/>
              <w:numPr>
                <w:ilvl w:val="0"/>
                <w:numId w:val="5"/>
              </w:numPr>
              <w:autoSpaceDE w:val="0"/>
              <w:autoSpaceDN w:val="0"/>
              <w:spacing w:line="288" w:lineRule="auto"/>
              <w:jc w:val="left"/>
              <w:rPr>
                <w:rFonts w:asciiTheme="minorHAnsi" w:hAnsiTheme="minorHAnsi"/>
                <w:sz w:val="20"/>
                <w:szCs w:val="20"/>
              </w:rPr>
            </w:pPr>
            <w:r w:rsidRPr="00DF44EC">
              <w:rPr>
                <w:rFonts w:asciiTheme="minorHAnsi" w:hAnsiTheme="minorHAnsi"/>
                <w:sz w:val="20"/>
                <w:szCs w:val="20"/>
              </w:rPr>
              <w:t>unter Beachtung grundlegender textsortenspezifischer Merkmale einfache Formen des produktionsorientierten und kreativen Schreibens realisieren</w:t>
            </w:r>
          </w:p>
          <w:p w:rsidR="00617FF9" w:rsidRPr="00C22D1E" w:rsidRDefault="00C275D5" w:rsidP="00C275D5">
            <w:pPr>
              <w:pStyle w:val="StandardWeb"/>
              <w:spacing w:before="0" w:beforeAutospacing="0" w:after="0" w:afterAutospacing="0"/>
              <w:ind w:left="360"/>
              <w:rPr>
                <w:rFonts w:asciiTheme="minorHAnsi" w:hAnsiTheme="minorHAnsi" w:cstheme="minorHAnsi"/>
              </w:rPr>
            </w:pPr>
            <w:r w:rsidRPr="00DF44EC">
              <w:rPr>
                <w:rFonts w:asciiTheme="minorHAnsi" w:hAnsiTheme="minorHAnsi" w:cs="Arial"/>
              </w:rPr>
              <w:t>digitale Werkzeuge auch für das kollaborative Schreiben einsetzen</w:t>
            </w:r>
          </w:p>
        </w:tc>
        <w:tc>
          <w:tcPr>
            <w:tcW w:w="4536" w:type="dxa"/>
          </w:tcPr>
          <w:p w:rsidR="002A0B6B" w:rsidRPr="00DF44EC" w:rsidRDefault="002A0B6B" w:rsidP="002A0B6B">
            <w:pPr>
              <w:rPr>
                <w:rFonts w:asciiTheme="minorHAnsi" w:hAnsiTheme="minorHAnsi"/>
                <w:b/>
                <w:sz w:val="20"/>
                <w:szCs w:val="20"/>
              </w:rPr>
            </w:pPr>
            <w:r w:rsidRPr="00DF44EC">
              <w:rPr>
                <w:rFonts w:asciiTheme="minorHAnsi" w:hAnsiTheme="minorHAnsi"/>
                <w:b/>
                <w:sz w:val="20"/>
                <w:szCs w:val="20"/>
              </w:rPr>
              <w:t>IKK</w:t>
            </w:r>
          </w:p>
          <w:p w:rsidR="002A0B6B" w:rsidRPr="00DF44EC" w:rsidRDefault="002A0B6B" w:rsidP="002A0B6B">
            <w:pPr>
              <w:jc w:val="left"/>
              <w:rPr>
                <w:rFonts w:asciiTheme="minorHAnsi" w:hAnsiTheme="minorHAnsi"/>
                <w:sz w:val="20"/>
                <w:szCs w:val="20"/>
              </w:rPr>
            </w:pPr>
            <w:r w:rsidRPr="00DF44EC">
              <w:rPr>
                <w:rFonts w:asciiTheme="minorHAnsi" w:hAnsiTheme="minorHAnsi"/>
                <w:sz w:val="20"/>
                <w:szCs w:val="20"/>
              </w:rPr>
              <w:t>Lebenswirklichkeiten und -entwürfe von Jugendlichen: Freizeitgestaltung</w:t>
            </w:r>
          </w:p>
          <w:p w:rsidR="002A0B6B" w:rsidRPr="00DF44EC" w:rsidRDefault="002A0B6B" w:rsidP="002A0B6B">
            <w:pPr>
              <w:jc w:val="left"/>
              <w:rPr>
                <w:rFonts w:asciiTheme="minorHAnsi" w:hAnsiTheme="minorHAnsi"/>
                <w:sz w:val="20"/>
                <w:szCs w:val="20"/>
              </w:rPr>
            </w:pPr>
            <w:r w:rsidRPr="00DF44EC">
              <w:rPr>
                <w:rFonts w:asciiTheme="minorHAnsi" w:hAnsiTheme="minorHAnsi"/>
                <w:sz w:val="20"/>
                <w:szCs w:val="20"/>
              </w:rPr>
              <w:t>Einblicke in das aktuelle gesellschaftliche Leben in Frankreich</w:t>
            </w:r>
          </w:p>
          <w:p w:rsidR="002A0B6B" w:rsidRPr="00DF44EC" w:rsidRDefault="002A0B6B" w:rsidP="002A0B6B">
            <w:pPr>
              <w:jc w:val="left"/>
              <w:rPr>
                <w:rFonts w:asciiTheme="minorHAnsi" w:hAnsiTheme="minorHAnsi"/>
                <w:b/>
                <w:sz w:val="20"/>
                <w:szCs w:val="20"/>
              </w:rPr>
            </w:pPr>
          </w:p>
          <w:p w:rsidR="002A0B6B" w:rsidRPr="00DF44EC" w:rsidRDefault="002A0B6B" w:rsidP="002A0B6B">
            <w:pPr>
              <w:jc w:val="left"/>
              <w:rPr>
                <w:rFonts w:asciiTheme="minorHAnsi" w:hAnsiTheme="minorHAnsi"/>
                <w:b/>
                <w:sz w:val="20"/>
                <w:szCs w:val="20"/>
              </w:rPr>
            </w:pPr>
            <w:r w:rsidRPr="00DF44EC">
              <w:rPr>
                <w:rFonts w:asciiTheme="minorHAnsi" w:hAnsiTheme="minorHAnsi"/>
                <w:b/>
                <w:sz w:val="20"/>
                <w:szCs w:val="20"/>
              </w:rPr>
              <w:t>TMK</w:t>
            </w:r>
          </w:p>
          <w:p w:rsidR="002A0B6B" w:rsidRPr="00DF44EC" w:rsidRDefault="002A0B6B" w:rsidP="002A0B6B">
            <w:pPr>
              <w:spacing w:line="288" w:lineRule="auto"/>
              <w:rPr>
                <w:rFonts w:asciiTheme="minorHAnsi" w:hAnsiTheme="minorHAnsi"/>
                <w:bCs/>
                <w:sz w:val="20"/>
                <w:szCs w:val="20"/>
                <w:u w:val="single"/>
                <w:lang w:eastAsia="de-DE"/>
              </w:rPr>
            </w:pPr>
            <w:r w:rsidRPr="00DF44EC">
              <w:rPr>
                <w:rFonts w:asciiTheme="minorHAnsi" w:hAnsiTheme="minorHAnsi"/>
                <w:bCs/>
                <w:sz w:val="20"/>
                <w:szCs w:val="20"/>
                <w:u w:val="single"/>
                <w:lang w:eastAsia="de-DE"/>
              </w:rPr>
              <w:t>Ausgangstexte:</w:t>
            </w:r>
          </w:p>
          <w:p w:rsidR="002A0B6B" w:rsidRPr="00DF44EC" w:rsidRDefault="002A0B6B" w:rsidP="002A0B6B">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Lesetexte</w:t>
            </w:r>
          </w:p>
          <w:p w:rsidR="002A0B6B" w:rsidRPr="00DF44EC" w:rsidRDefault="002A0B6B" w:rsidP="002A0B6B">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kürzere narrative Texte</w:t>
            </w:r>
          </w:p>
          <w:p w:rsidR="002A0B6B" w:rsidRPr="00DF44EC" w:rsidRDefault="002A0B6B" w:rsidP="002A0B6B">
            <w:pPr>
              <w:spacing w:line="288" w:lineRule="auto"/>
              <w:rPr>
                <w:rFonts w:asciiTheme="minorHAnsi" w:hAnsiTheme="minorHAnsi"/>
                <w:bCs/>
                <w:i/>
                <w:iCs/>
                <w:sz w:val="20"/>
                <w:szCs w:val="20"/>
                <w:lang w:eastAsia="de-DE"/>
              </w:rPr>
            </w:pPr>
            <w:r w:rsidRPr="00DF44EC">
              <w:rPr>
                <w:rFonts w:asciiTheme="minorHAnsi" w:hAnsiTheme="minorHAnsi"/>
                <w:bCs/>
                <w:i/>
                <w:iCs/>
                <w:sz w:val="20"/>
                <w:szCs w:val="20"/>
                <w:lang w:eastAsia="de-DE"/>
              </w:rPr>
              <w:t>bande dessinée</w:t>
            </w:r>
          </w:p>
          <w:p w:rsidR="002A0B6B" w:rsidRPr="00DF44EC" w:rsidRDefault="002A0B6B" w:rsidP="002A0B6B">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Werbetext, Zeitungsartikel, Annonce</w:t>
            </w:r>
          </w:p>
          <w:p w:rsidR="002A0B6B" w:rsidRPr="00DF44EC" w:rsidRDefault="002A0B6B" w:rsidP="002A0B6B">
            <w:pPr>
              <w:spacing w:line="288" w:lineRule="auto"/>
              <w:rPr>
                <w:rFonts w:asciiTheme="minorHAnsi" w:hAnsiTheme="minorHAnsi"/>
                <w:bCs/>
                <w:sz w:val="20"/>
                <w:szCs w:val="20"/>
                <w:lang w:eastAsia="de-DE"/>
              </w:rPr>
            </w:pPr>
          </w:p>
          <w:p w:rsidR="002A0B6B" w:rsidRPr="00DF44EC" w:rsidRDefault="002A0B6B" w:rsidP="002A0B6B">
            <w:pPr>
              <w:spacing w:line="288" w:lineRule="auto"/>
              <w:rPr>
                <w:rFonts w:asciiTheme="minorHAnsi" w:hAnsiTheme="minorHAnsi"/>
                <w:bCs/>
                <w:sz w:val="20"/>
                <w:szCs w:val="20"/>
                <w:u w:val="single"/>
                <w:lang w:eastAsia="de-DE"/>
              </w:rPr>
            </w:pPr>
            <w:r w:rsidRPr="00DF44EC">
              <w:rPr>
                <w:rFonts w:asciiTheme="minorHAnsi" w:hAnsiTheme="minorHAnsi"/>
                <w:bCs/>
                <w:sz w:val="20"/>
                <w:szCs w:val="20"/>
                <w:u w:val="single"/>
                <w:lang w:eastAsia="de-DE"/>
              </w:rPr>
              <w:t>Zieltexte:</w:t>
            </w:r>
          </w:p>
          <w:p w:rsidR="002A0B6B" w:rsidRPr="00DF44EC" w:rsidRDefault="002A0B6B" w:rsidP="002A0B6B">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mehrfach kodierte Texte</w:t>
            </w:r>
          </w:p>
          <w:p w:rsidR="002A0B6B" w:rsidRPr="00DF44EC" w:rsidRDefault="002A0B6B" w:rsidP="002A0B6B">
            <w:pPr>
              <w:spacing w:line="288" w:lineRule="auto"/>
              <w:rPr>
                <w:rFonts w:asciiTheme="minorHAnsi" w:hAnsiTheme="minorHAnsi"/>
                <w:bCs/>
                <w:sz w:val="20"/>
                <w:szCs w:val="20"/>
                <w:lang w:eastAsia="de-DE"/>
              </w:rPr>
            </w:pPr>
          </w:p>
          <w:p w:rsidR="002A0B6B" w:rsidRPr="00DF44EC" w:rsidRDefault="002A0B6B" w:rsidP="002A0B6B">
            <w:pPr>
              <w:spacing w:line="288" w:lineRule="auto"/>
              <w:jc w:val="left"/>
              <w:rPr>
                <w:rFonts w:asciiTheme="minorHAnsi" w:hAnsiTheme="minorHAnsi"/>
                <w:b/>
                <w:bCs/>
                <w:sz w:val="20"/>
                <w:szCs w:val="20"/>
                <w:lang w:eastAsia="de-DE"/>
              </w:rPr>
            </w:pPr>
            <w:r w:rsidRPr="00DF44EC">
              <w:rPr>
                <w:rFonts w:asciiTheme="minorHAnsi" w:hAnsiTheme="minorHAnsi"/>
                <w:b/>
                <w:bCs/>
                <w:sz w:val="20"/>
                <w:szCs w:val="20"/>
                <w:lang w:eastAsia="de-DE"/>
              </w:rPr>
              <w:t>VSM</w:t>
            </w:r>
          </w:p>
          <w:p w:rsidR="002A0B6B" w:rsidRPr="00DF44EC" w:rsidRDefault="002A0B6B" w:rsidP="002A0B6B">
            <w:pPr>
              <w:spacing w:line="288" w:lineRule="auto"/>
              <w:jc w:val="left"/>
              <w:rPr>
                <w:rFonts w:asciiTheme="minorHAnsi" w:hAnsiTheme="minorHAnsi"/>
                <w:bCs/>
                <w:sz w:val="20"/>
                <w:szCs w:val="20"/>
                <w:lang w:eastAsia="de-DE"/>
              </w:rPr>
            </w:pPr>
            <w:r w:rsidRPr="00DF44EC">
              <w:rPr>
                <w:rFonts w:asciiTheme="minorHAnsi" w:hAnsiTheme="minorHAnsi"/>
                <w:bCs/>
                <w:sz w:val="20"/>
                <w:szCs w:val="20"/>
                <w:lang w:eastAsia="de-DE"/>
              </w:rPr>
              <w:t>Zeit- und Ortsadverbien</w:t>
            </w:r>
          </w:p>
          <w:p w:rsidR="002A0B6B" w:rsidRPr="00DF44EC" w:rsidRDefault="002A0B6B" w:rsidP="002A0B6B">
            <w:pPr>
              <w:spacing w:line="288" w:lineRule="auto"/>
              <w:jc w:val="left"/>
              <w:rPr>
                <w:rFonts w:asciiTheme="minorHAnsi" w:hAnsiTheme="minorHAnsi"/>
                <w:bCs/>
                <w:i/>
                <w:iCs/>
                <w:sz w:val="20"/>
                <w:szCs w:val="20"/>
                <w:lang w:eastAsia="de-DE"/>
              </w:rPr>
            </w:pPr>
            <w:r w:rsidRPr="00DF44EC">
              <w:rPr>
                <w:rFonts w:asciiTheme="minorHAnsi" w:hAnsiTheme="minorHAnsi"/>
                <w:bCs/>
                <w:sz w:val="20"/>
                <w:szCs w:val="20"/>
                <w:lang w:eastAsia="de-DE"/>
              </w:rPr>
              <w:t xml:space="preserve">Tempusformen: </w:t>
            </w:r>
            <w:r w:rsidRPr="00DF44EC">
              <w:rPr>
                <w:rFonts w:asciiTheme="minorHAnsi" w:hAnsiTheme="minorHAnsi"/>
                <w:bCs/>
                <w:i/>
                <w:iCs/>
                <w:sz w:val="20"/>
                <w:szCs w:val="20"/>
                <w:lang w:eastAsia="de-DE"/>
              </w:rPr>
              <w:t>passé composé</w:t>
            </w:r>
          </w:p>
          <w:p w:rsidR="002A0B6B" w:rsidRPr="00DF44EC" w:rsidRDefault="002A0B6B" w:rsidP="002A0B6B">
            <w:pPr>
              <w:spacing w:line="288" w:lineRule="auto"/>
              <w:jc w:val="left"/>
              <w:rPr>
                <w:rFonts w:asciiTheme="minorHAnsi" w:hAnsiTheme="minorHAnsi"/>
                <w:bCs/>
                <w:sz w:val="20"/>
                <w:szCs w:val="20"/>
                <w:lang w:eastAsia="de-DE"/>
              </w:rPr>
            </w:pPr>
            <w:r w:rsidRPr="00DF44EC">
              <w:rPr>
                <w:rFonts w:asciiTheme="minorHAnsi" w:hAnsiTheme="minorHAnsi"/>
                <w:bCs/>
                <w:sz w:val="20"/>
                <w:szCs w:val="20"/>
                <w:lang w:eastAsia="de-DE"/>
              </w:rPr>
              <w:t>Konnektoren</w:t>
            </w:r>
          </w:p>
          <w:p w:rsidR="00617FF9" w:rsidRPr="00DF44EC" w:rsidRDefault="00617FF9" w:rsidP="00106AB3">
            <w:pPr>
              <w:contextualSpacing/>
              <w:jc w:val="left"/>
              <w:rPr>
                <w:rFonts w:asciiTheme="minorHAnsi" w:hAnsiTheme="minorHAnsi" w:cstheme="minorHAnsi"/>
                <w:sz w:val="20"/>
                <w:szCs w:val="20"/>
                <w:lang w:val="fr-FR"/>
              </w:rPr>
            </w:pPr>
          </w:p>
        </w:tc>
        <w:tc>
          <w:tcPr>
            <w:tcW w:w="4962" w:type="dxa"/>
          </w:tcPr>
          <w:p w:rsidR="002A0B6B" w:rsidRPr="00DF44EC" w:rsidRDefault="002A0B6B" w:rsidP="002A0B6B">
            <w:pPr>
              <w:spacing w:line="288" w:lineRule="auto"/>
              <w:rPr>
                <w:rFonts w:asciiTheme="minorHAnsi" w:hAnsiTheme="minorHAnsi"/>
                <w:b/>
                <w:bCs/>
                <w:sz w:val="20"/>
                <w:szCs w:val="20"/>
                <w:lang w:eastAsia="de-DE"/>
              </w:rPr>
            </w:pPr>
            <w:r w:rsidRPr="00DF44EC">
              <w:rPr>
                <w:rFonts w:asciiTheme="minorHAnsi" w:hAnsiTheme="minorHAnsi"/>
                <w:b/>
                <w:bCs/>
                <w:sz w:val="20"/>
                <w:szCs w:val="20"/>
                <w:lang w:eastAsia="de-DE"/>
              </w:rPr>
              <w:t>Unterrichtliche Umsetzung</w:t>
            </w:r>
          </w:p>
          <w:p w:rsidR="002A0B6B" w:rsidRPr="00DF44EC" w:rsidRDefault="002A0B6B" w:rsidP="002A0B6B">
            <w:pPr>
              <w:contextualSpacing/>
              <w:jc w:val="left"/>
              <w:rPr>
                <w:rFonts w:asciiTheme="minorHAnsi" w:hAnsiTheme="minorHAnsi"/>
                <w:sz w:val="20"/>
                <w:szCs w:val="20"/>
              </w:rPr>
            </w:pPr>
            <w:r w:rsidRPr="00DF44EC">
              <w:rPr>
                <w:rFonts w:asciiTheme="minorHAnsi" w:hAnsiTheme="minorHAnsi"/>
                <w:sz w:val="20"/>
                <w:szCs w:val="20"/>
              </w:rPr>
              <w:t>sich über eine Region und ihre Besonderheiten/Traditionen informieren</w:t>
            </w:r>
          </w:p>
          <w:p w:rsidR="002A0B6B" w:rsidRPr="00DF44EC" w:rsidRDefault="002A0B6B" w:rsidP="002A0B6B">
            <w:pPr>
              <w:contextualSpacing/>
              <w:jc w:val="left"/>
              <w:rPr>
                <w:rFonts w:asciiTheme="minorHAnsi" w:hAnsiTheme="minorHAnsi"/>
                <w:sz w:val="20"/>
                <w:szCs w:val="20"/>
              </w:rPr>
            </w:pPr>
            <w:r w:rsidRPr="00DF44EC">
              <w:rPr>
                <w:rFonts w:asciiTheme="minorHAnsi" w:hAnsiTheme="minorHAnsi"/>
                <w:sz w:val="20"/>
                <w:szCs w:val="20"/>
              </w:rPr>
              <w:t>für eine Region Werb</w:t>
            </w:r>
            <w:r w:rsidR="00EF03B5">
              <w:rPr>
                <w:rFonts w:asciiTheme="minorHAnsi" w:hAnsiTheme="minorHAnsi"/>
                <w:sz w:val="20"/>
                <w:szCs w:val="20"/>
              </w:rPr>
              <w:t>ematerial erstellen</w:t>
            </w:r>
          </w:p>
          <w:p w:rsidR="002A0B6B" w:rsidRPr="00DF44EC" w:rsidRDefault="002A0B6B" w:rsidP="002A0B6B">
            <w:pPr>
              <w:contextualSpacing/>
              <w:jc w:val="left"/>
              <w:rPr>
                <w:rFonts w:asciiTheme="minorHAnsi" w:hAnsiTheme="minorHAnsi"/>
                <w:sz w:val="20"/>
                <w:szCs w:val="20"/>
              </w:rPr>
            </w:pPr>
            <w:r w:rsidRPr="00DF44EC">
              <w:rPr>
                <w:rFonts w:asciiTheme="minorHAnsi" w:hAnsiTheme="minorHAnsi"/>
                <w:sz w:val="20"/>
                <w:szCs w:val="20"/>
              </w:rPr>
              <w:t>über Vergangenes/ von Erlebnissen / von einem besonderen Vorfall in der Region berichten</w:t>
            </w:r>
          </w:p>
          <w:p w:rsidR="002A0B6B" w:rsidRPr="00DF44EC" w:rsidRDefault="002A0B6B" w:rsidP="002A0B6B">
            <w:pPr>
              <w:spacing w:line="288" w:lineRule="auto"/>
              <w:rPr>
                <w:rFonts w:asciiTheme="minorHAnsi" w:hAnsiTheme="minorHAnsi"/>
                <w:b/>
                <w:bCs/>
                <w:sz w:val="20"/>
                <w:szCs w:val="20"/>
                <w:lang w:eastAsia="de-DE"/>
              </w:rPr>
            </w:pPr>
          </w:p>
          <w:p w:rsidR="002A0B6B" w:rsidRPr="00DF44EC" w:rsidRDefault="002A0B6B" w:rsidP="002A0B6B">
            <w:pPr>
              <w:spacing w:line="288" w:lineRule="auto"/>
              <w:rPr>
                <w:rFonts w:asciiTheme="minorHAnsi" w:hAnsiTheme="minorHAnsi"/>
                <w:bCs/>
                <w:sz w:val="20"/>
                <w:szCs w:val="20"/>
                <w:lang w:eastAsia="de-DE"/>
              </w:rPr>
            </w:pPr>
            <w:r w:rsidRPr="00DF44EC">
              <w:rPr>
                <w:rFonts w:asciiTheme="minorHAnsi" w:hAnsiTheme="minorHAnsi"/>
                <w:bCs/>
                <w:sz w:val="20"/>
                <w:szCs w:val="20"/>
                <w:lang w:eastAsia="de-DE"/>
              </w:rPr>
              <w:t>Lernaufgabe:</w:t>
            </w:r>
          </w:p>
          <w:p w:rsidR="002A0B6B" w:rsidRPr="002A0B6B" w:rsidRDefault="002A0B6B" w:rsidP="00203D83">
            <w:pPr>
              <w:jc w:val="left"/>
              <w:rPr>
                <w:rFonts w:asciiTheme="minorHAnsi" w:hAnsiTheme="minorHAnsi"/>
                <w:bCs/>
                <w:sz w:val="18"/>
                <w:szCs w:val="18"/>
                <w:lang w:eastAsia="de-DE"/>
              </w:rPr>
            </w:pPr>
            <w:r w:rsidRPr="00DF44EC">
              <w:rPr>
                <w:rFonts w:asciiTheme="minorHAnsi" w:hAnsiTheme="minorHAnsi"/>
                <w:bCs/>
                <w:sz w:val="20"/>
                <w:szCs w:val="20"/>
                <w:lang w:eastAsia="de-DE"/>
              </w:rPr>
              <w:t>einen Artikel für die Schülerzeitung schreiben und darin von einem ereignisreichen Aufenthalt in der Region berichten</w:t>
            </w:r>
          </w:p>
          <w:p w:rsidR="00617FF9" w:rsidRPr="00C22D1E" w:rsidRDefault="00617FF9" w:rsidP="00106AB3">
            <w:pPr>
              <w:pStyle w:val="StandardWeb"/>
              <w:spacing w:before="0" w:beforeAutospacing="0" w:after="0" w:afterAutospacing="0"/>
              <w:rPr>
                <w:rFonts w:asciiTheme="minorHAnsi" w:hAnsiTheme="minorHAnsi" w:cstheme="minorHAnsi"/>
              </w:rPr>
            </w:pPr>
          </w:p>
        </w:tc>
      </w:tr>
    </w:tbl>
    <w:p w:rsidR="00203D83" w:rsidRDefault="00203D83">
      <w:r>
        <w:br w:type="page"/>
      </w:r>
    </w:p>
    <w:tbl>
      <w:tblPr>
        <w:tblStyle w:val="Tabellenraster"/>
        <w:tblW w:w="14176" w:type="dxa"/>
        <w:tblInd w:w="-34" w:type="dxa"/>
        <w:tblLayout w:type="fixed"/>
        <w:tblLook w:val="04A0" w:firstRow="1" w:lastRow="0" w:firstColumn="1" w:lastColumn="0" w:noHBand="0" w:noVBand="1"/>
      </w:tblPr>
      <w:tblGrid>
        <w:gridCol w:w="4678"/>
        <w:gridCol w:w="4536"/>
        <w:gridCol w:w="4962"/>
      </w:tblGrid>
      <w:tr w:rsidR="0075391D" w:rsidRPr="008E49EE" w:rsidTr="0075391D">
        <w:trPr>
          <w:trHeight w:val="414"/>
        </w:trPr>
        <w:tc>
          <w:tcPr>
            <w:tcW w:w="14176" w:type="dxa"/>
            <w:gridSpan w:val="3"/>
            <w:shd w:val="clear" w:color="auto" w:fill="92CDDC" w:themeFill="accent5" w:themeFillTint="99"/>
          </w:tcPr>
          <w:p w:rsidR="0075391D" w:rsidRPr="009004BB" w:rsidRDefault="0075391D" w:rsidP="0075391D">
            <w:pPr>
              <w:pStyle w:val="StandardWeb"/>
              <w:spacing w:before="0" w:beforeAutospacing="0" w:after="0" w:afterAutospacing="0"/>
              <w:rPr>
                <w:rFonts w:ascii="Calibri" w:hAnsi="Calibri" w:cs="Calibri"/>
                <w:b/>
                <w:bCs/>
                <w:color w:val="000000"/>
                <w:kern w:val="24"/>
                <w:sz w:val="24"/>
                <w:szCs w:val="24"/>
                <w:lang w:val="fr-FR"/>
              </w:rPr>
            </w:pPr>
            <w:r w:rsidRPr="009004BB">
              <w:rPr>
                <w:rFonts w:ascii="Calibri" w:eastAsia="+mn-ea" w:hAnsi="Calibri" w:cs="Calibri"/>
                <w:b/>
                <w:bCs/>
                <w:sz w:val="24"/>
                <w:szCs w:val="24"/>
                <w:lang w:val="fr-FR"/>
              </w:rPr>
              <w:lastRenderedPageBreak/>
              <w:t>UV</w:t>
            </w:r>
            <w:r w:rsidRPr="009004BB">
              <w:rPr>
                <w:rFonts w:ascii="Calibri" w:hAnsi="Calibri" w:cs="Calibri"/>
                <w:b/>
                <w:bCs/>
                <w:sz w:val="24"/>
                <w:szCs w:val="24"/>
                <w:lang w:val="fr-FR"/>
              </w:rPr>
              <w:t xml:space="preserve"> 10.1</w:t>
            </w:r>
            <w:r w:rsidRPr="009004BB">
              <w:rPr>
                <w:rFonts w:ascii="Calibri" w:eastAsia="+mn-ea" w:hAnsi="Calibri" w:cs="Calibri"/>
                <w:b/>
                <w:bCs/>
                <w:sz w:val="24"/>
                <w:szCs w:val="24"/>
                <w:lang w:val="fr-FR"/>
              </w:rPr>
              <w:t xml:space="preserve"> </w:t>
            </w:r>
            <w:r w:rsidRPr="009004BB">
              <w:rPr>
                <w:rFonts w:ascii="Calibri" w:hAnsi="Calibri" w:cs="Calibri"/>
                <w:b/>
                <w:bCs/>
                <w:i/>
                <w:sz w:val="24"/>
                <w:szCs w:val="24"/>
                <w:lang w:val="fr-FR"/>
              </w:rPr>
              <w:t xml:space="preserve">Paris, la belle capitale </w:t>
            </w:r>
            <w:r w:rsidRPr="009004BB">
              <w:rPr>
                <w:rFonts w:ascii="Calibri" w:hAnsi="Calibri" w:cs="Calibri"/>
                <w:sz w:val="24"/>
                <w:szCs w:val="24"/>
                <w:lang w:val="fr-FR"/>
              </w:rPr>
              <w:t>(ca. 20 Ustd.)</w:t>
            </w:r>
          </w:p>
        </w:tc>
      </w:tr>
      <w:tr w:rsidR="0075391D" w:rsidRPr="00203D83" w:rsidTr="0075391D">
        <w:trPr>
          <w:trHeight w:val="414"/>
        </w:trPr>
        <w:tc>
          <w:tcPr>
            <w:tcW w:w="4678"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536"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962"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Hinweise, Vereinbarungen und Absprachen </w:t>
            </w:r>
          </w:p>
        </w:tc>
      </w:tr>
      <w:tr w:rsidR="0075391D" w:rsidRPr="00A22CB7" w:rsidTr="0075391D">
        <w:trPr>
          <w:trHeight w:val="3927"/>
        </w:trPr>
        <w:tc>
          <w:tcPr>
            <w:tcW w:w="4678" w:type="dxa"/>
          </w:tcPr>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r w:rsidRPr="00C22D1E">
              <w:rPr>
                <w:rFonts w:asciiTheme="minorHAnsi" w:hAnsiTheme="minorHAnsi" w:cstheme="minorHAnsi"/>
                <w:sz w:val="22"/>
                <w:szCs w:val="22"/>
                <w:lang w:eastAsia="en-US"/>
              </w:rPr>
              <w:br w:type="page"/>
            </w:r>
            <w:r w:rsidRPr="00B435E3">
              <w:rPr>
                <w:rFonts w:asciiTheme="minorHAnsi" w:hAnsiTheme="minorHAnsi" w:cstheme="minorHAnsi"/>
                <w:b/>
                <w:bCs/>
                <w:color w:val="000000"/>
                <w:kern w:val="24"/>
              </w:rPr>
              <w:t>IKK</w:t>
            </w:r>
          </w:p>
          <w:p w:rsidR="0075391D" w:rsidRPr="00B435E3" w:rsidRDefault="0075391D" w:rsidP="0075391D">
            <w:pPr>
              <w:pStyle w:val="StandardWeb"/>
              <w:spacing w:before="0" w:beforeAutospacing="0" w:after="0" w:afterAutospacing="0"/>
              <w:rPr>
                <w:rFonts w:asciiTheme="minorHAnsi" w:hAnsiTheme="minorHAnsi" w:cstheme="minorHAnsi"/>
                <w:u w:val="single"/>
              </w:rPr>
            </w:pPr>
            <w:r w:rsidRPr="00B435E3">
              <w:rPr>
                <w:rFonts w:asciiTheme="minorHAnsi" w:hAnsiTheme="minorHAnsi" w:cstheme="minorHAnsi"/>
                <w:u w:val="single"/>
              </w:rPr>
              <w:t>Soziokulturelles Orientierungswissen</w:t>
            </w:r>
          </w:p>
          <w:p w:rsidR="0075391D" w:rsidRPr="00B435E3" w:rsidRDefault="0075391D" w:rsidP="00882803">
            <w:pPr>
              <w:pStyle w:val="StandardWeb"/>
              <w:numPr>
                <w:ilvl w:val="0"/>
                <w:numId w:val="20"/>
              </w:numPr>
              <w:spacing w:before="0" w:beforeAutospacing="0" w:after="0" w:afterAutospacing="0"/>
              <w:rPr>
                <w:rFonts w:asciiTheme="minorHAnsi" w:hAnsiTheme="minorHAnsi" w:cstheme="minorHAnsi"/>
              </w:rPr>
            </w:pPr>
            <w:r w:rsidRPr="00B435E3">
              <w:rPr>
                <w:rFonts w:asciiTheme="minorHAnsi" w:hAnsiTheme="minorHAnsi" w:cstheme="minorHAnsi"/>
              </w:rPr>
              <w:t>ein grundlegendes soziokulturelles Orientierungswissen einsetzen</w:t>
            </w:r>
          </w:p>
          <w:p w:rsidR="0075391D" w:rsidRPr="00B435E3" w:rsidRDefault="0075391D" w:rsidP="0075391D">
            <w:pPr>
              <w:pStyle w:val="StandardWeb"/>
              <w:spacing w:before="0" w:beforeAutospacing="0" w:after="0" w:afterAutospacing="0"/>
              <w:rPr>
                <w:rFonts w:asciiTheme="minorHAnsi" w:hAnsiTheme="minorHAnsi" w:cstheme="minorHAnsi"/>
              </w:rPr>
            </w:pPr>
          </w:p>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r w:rsidRPr="00B435E3">
              <w:rPr>
                <w:rFonts w:asciiTheme="minorHAnsi" w:hAnsiTheme="minorHAnsi" w:cstheme="minorHAnsi"/>
                <w:b/>
                <w:bCs/>
                <w:color w:val="000000"/>
                <w:kern w:val="24"/>
              </w:rPr>
              <w:t>FKK</w:t>
            </w:r>
          </w:p>
          <w:p w:rsidR="0075391D" w:rsidRPr="00B435E3" w:rsidRDefault="0075391D" w:rsidP="0075391D">
            <w:pPr>
              <w:contextualSpacing/>
              <w:rPr>
                <w:rFonts w:asciiTheme="minorHAnsi" w:hAnsiTheme="minorHAnsi" w:cstheme="minorHAnsi"/>
                <w:sz w:val="20"/>
                <w:szCs w:val="20"/>
                <w:u w:val="single"/>
              </w:rPr>
            </w:pPr>
            <w:r w:rsidRPr="00B435E3">
              <w:rPr>
                <w:rFonts w:asciiTheme="minorHAnsi" w:hAnsiTheme="minorHAnsi" w:cstheme="minorHAnsi"/>
                <w:sz w:val="20"/>
                <w:szCs w:val="20"/>
                <w:u w:val="single"/>
              </w:rPr>
              <w:t>Hör-/Hörsehverstehen</w:t>
            </w:r>
          </w:p>
          <w:p w:rsidR="0075391D" w:rsidRPr="00B435E3" w:rsidRDefault="0075391D" w:rsidP="00882803">
            <w:pPr>
              <w:pStyle w:val="Listenabsatz"/>
              <w:widowControl w:val="0"/>
              <w:numPr>
                <w:ilvl w:val="0"/>
                <w:numId w:val="15"/>
              </w:numPr>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klar artikulierten auditiv und audio</w:t>
            </w:r>
            <w:r w:rsidRPr="00B435E3">
              <w:rPr>
                <w:rFonts w:asciiTheme="minorHAnsi" w:hAnsiTheme="minorHAnsi" w:cstheme="minorHAnsi"/>
                <w:sz w:val="20"/>
                <w:szCs w:val="20"/>
              </w:rPr>
              <w:softHyphen/>
              <w:t>visuell vermittelten Texten die Gesamt</w:t>
            </w:r>
            <w:r w:rsidRPr="00B435E3">
              <w:rPr>
                <w:rFonts w:asciiTheme="minorHAnsi" w:hAnsiTheme="minorHAnsi" w:cstheme="minorHAnsi"/>
                <w:sz w:val="20"/>
                <w:szCs w:val="20"/>
              </w:rPr>
              <w:softHyphen/>
              <w:t>aus</w:t>
            </w:r>
            <w:r w:rsidRPr="00B435E3">
              <w:rPr>
                <w:rFonts w:asciiTheme="minorHAnsi" w:hAnsiTheme="minorHAnsi" w:cstheme="minorHAnsi"/>
                <w:sz w:val="20"/>
                <w:szCs w:val="20"/>
              </w:rPr>
              <w:softHyphen/>
              <w:t>sage, Hauptaussagen und wichtige Einzel</w:t>
            </w:r>
            <w:r w:rsidRPr="00B435E3">
              <w:rPr>
                <w:rFonts w:asciiTheme="minorHAnsi" w:hAnsiTheme="minorHAnsi" w:cstheme="minorHAnsi"/>
                <w:sz w:val="20"/>
                <w:szCs w:val="20"/>
              </w:rPr>
              <w:softHyphen/>
              <w:t>informationen entnehmen</w:t>
            </w:r>
          </w:p>
          <w:p w:rsidR="0075391D" w:rsidRPr="00B435E3" w:rsidRDefault="0075391D" w:rsidP="0075391D">
            <w:pPr>
              <w:pStyle w:val="Listenabsatz"/>
              <w:widowControl w:val="0"/>
              <w:numPr>
                <w:ilvl w:val="0"/>
                <w:numId w:val="0"/>
              </w:numPr>
              <w:autoSpaceDE w:val="0"/>
              <w:autoSpaceDN w:val="0"/>
              <w:ind w:left="360"/>
              <w:jc w:val="left"/>
              <w:rPr>
                <w:rFonts w:asciiTheme="minorHAnsi" w:hAnsiTheme="minorHAnsi" w:cstheme="minorHAnsi"/>
                <w:sz w:val="20"/>
                <w:szCs w:val="20"/>
              </w:rPr>
            </w:pPr>
          </w:p>
          <w:p w:rsidR="0075391D" w:rsidRPr="00B435E3" w:rsidRDefault="0075391D" w:rsidP="0075391D">
            <w:pPr>
              <w:jc w:val="left"/>
              <w:rPr>
                <w:rFonts w:asciiTheme="minorHAnsi" w:hAnsiTheme="minorHAnsi" w:cstheme="minorHAnsi"/>
                <w:sz w:val="20"/>
                <w:szCs w:val="20"/>
                <w:u w:val="single"/>
              </w:rPr>
            </w:pPr>
            <w:r w:rsidRPr="00B435E3">
              <w:rPr>
                <w:rFonts w:asciiTheme="minorHAnsi" w:hAnsiTheme="minorHAnsi" w:cstheme="minorHAnsi"/>
                <w:sz w:val="20"/>
                <w:szCs w:val="20"/>
                <w:u w:val="single"/>
              </w:rPr>
              <w:t>Schreiben</w:t>
            </w:r>
          </w:p>
          <w:p w:rsidR="0075391D" w:rsidRPr="00B435E3" w:rsidRDefault="0075391D" w:rsidP="00882803">
            <w:pPr>
              <w:pStyle w:val="Listenabsatz"/>
              <w:widowControl w:val="0"/>
              <w:numPr>
                <w:ilvl w:val="0"/>
                <w:numId w:val="16"/>
              </w:numPr>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unterschiedliche Typen von stärker formalisierten, auch mehrfach kodierten Sach- und Gebrauchs</w:t>
            </w:r>
            <w:r w:rsidRPr="00B435E3">
              <w:rPr>
                <w:rFonts w:asciiTheme="minorHAnsi" w:hAnsiTheme="minorHAnsi" w:cstheme="minorHAnsi"/>
                <w:sz w:val="20"/>
                <w:szCs w:val="20"/>
              </w:rPr>
              <w:softHyphen/>
              <w:t>texten in einfacher Form verfassen</w:t>
            </w:r>
          </w:p>
          <w:p w:rsidR="0075391D" w:rsidRPr="00B435E3" w:rsidRDefault="0075391D" w:rsidP="00882803">
            <w:pPr>
              <w:pStyle w:val="Listenabsatz"/>
              <w:widowControl w:val="0"/>
              <w:numPr>
                <w:ilvl w:val="0"/>
                <w:numId w:val="16"/>
              </w:numPr>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 xml:space="preserve">digitale Werkzeuge auch für das kollaborative Schreiben einsetzen </w:t>
            </w:r>
          </w:p>
          <w:p w:rsidR="0075391D" w:rsidRPr="00B435E3" w:rsidRDefault="0075391D" w:rsidP="0075391D">
            <w:pPr>
              <w:pStyle w:val="Listenabsatz"/>
              <w:widowControl w:val="0"/>
              <w:numPr>
                <w:ilvl w:val="0"/>
                <w:numId w:val="0"/>
              </w:numPr>
              <w:autoSpaceDE w:val="0"/>
              <w:autoSpaceDN w:val="0"/>
              <w:ind w:left="360"/>
              <w:jc w:val="left"/>
              <w:rPr>
                <w:rFonts w:asciiTheme="minorHAnsi" w:hAnsiTheme="minorHAnsi" w:cstheme="minorHAnsi"/>
                <w:sz w:val="20"/>
                <w:szCs w:val="20"/>
              </w:rPr>
            </w:pPr>
          </w:p>
          <w:p w:rsidR="0075391D" w:rsidRPr="00B435E3" w:rsidRDefault="0075391D" w:rsidP="0075391D">
            <w:pPr>
              <w:jc w:val="left"/>
              <w:rPr>
                <w:rFonts w:asciiTheme="minorHAnsi" w:hAnsiTheme="minorHAnsi" w:cstheme="minorHAnsi"/>
                <w:sz w:val="20"/>
                <w:szCs w:val="20"/>
                <w:u w:val="single"/>
              </w:rPr>
            </w:pPr>
            <w:r w:rsidRPr="00B435E3">
              <w:rPr>
                <w:rFonts w:asciiTheme="minorHAnsi" w:hAnsiTheme="minorHAnsi" w:cstheme="minorHAnsi"/>
                <w:sz w:val="20"/>
                <w:szCs w:val="20"/>
                <w:u w:val="single"/>
              </w:rPr>
              <w:t>Sprachmittlung</w:t>
            </w:r>
          </w:p>
          <w:p w:rsidR="0075391D" w:rsidRPr="00B435E3" w:rsidRDefault="0075391D" w:rsidP="00D852FA">
            <w:pPr>
              <w:pStyle w:val="Listenabsatz"/>
              <w:widowControl w:val="0"/>
              <w:numPr>
                <w:ilvl w:val="0"/>
                <w:numId w:val="30"/>
              </w:numPr>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zentrale Informationen aus klar strukturierten mündlichen und schriftlichen Texten situations- und adressatengerecht zusammenfassen</w:t>
            </w:r>
          </w:p>
          <w:p w:rsidR="0075391D" w:rsidRPr="00C22D1E" w:rsidRDefault="0075391D" w:rsidP="0075391D">
            <w:pPr>
              <w:pStyle w:val="StandardWeb"/>
              <w:spacing w:before="0" w:beforeAutospacing="0" w:after="0" w:afterAutospacing="0"/>
              <w:ind w:left="360"/>
              <w:rPr>
                <w:rFonts w:asciiTheme="minorHAnsi" w:hAnsiTheme="minorHAnsi" w:cstheme="minorHAnsi"/>
              </w:rPr>
            </w:pPr>
          </w:p>
        </w:tc>
        <w:tc>
          <w:tcPr>
            <w:tcW w:w="4536" w:type="dxa"/>
          </w:tcPr>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r w:rsidRPr="00B435E3">
              <w:rPr>
                <w:rFonts w:asciiTheme="minorHAnsi" w:hAnsiTheme="minorHAnsi" w:cstheme="minorHAnsi"/>
                <w:b/>
                <w:bCs/>
                <w:color w:val="000000"/>
                <w:kern w:val="24"/>
              </w:rPr>
              <w:t>IKK</w:t>
            </w:r>
          </w:p>
          <w:p w:rsidR="0075391D" w:rsidRPr="00B435E3" w:rsidRDefault="0075391D" w:rsidP="0075391D">
            <w:pPr>
              <w:jc w:val="left"/>
              <w:rPr>
                <w:rFonts w:asciiTheme="minorHAnsi" w:hAnsiTheme="minorHAnsi" w:cstheme="minorHAnsi"/>
                <w:sz w:val="20"/>
                <w:szCs w:val="20"/>
              </w:rPr>
            </w:pPr>
            <w:r w:rsidRPr="00B435E3">
              <w:rPr>
                <w:rFonts w:asciiTheme="minorHAnsi" w:hAnsiTheme="minorHAnsi" w:cstheme="minorHAnsi"/>
                <w:sz w:val="20"/>
                <w:szCs w:val="20"/>
              </w:rPr>
              <w:t>Lebenswirklichkeiten und -entwürfe von Jugendlichen: Freizeitgestaltung, Umgang mit Vielfalt, Wohnen, Mobilität</w:t>
            </w:r>
          </w:p>
          <w:p w:rsidR="0075391D" w:rsidRPr="00B435E3" w:rsidRDefault="0075391D" w:rsidP="0075391D">
            <w:pPr>
              <w:jc w:val="left"/>
              <w:rPr>
                <w:rFonts w:asciiTheme="minorHAnsi" w:hAnsiTheme="minorHAnsi" w:cstheme="minorHAnsi"/>
                <w:sz w:val="20"/>
                <w:szCs w:val="20"/>
              </w:rPr>
            </w:pPr>
            <w:r w:rsidRPr="00B435E3">
              <w:rPr>
                <w:rFonts w:asciiTheme="minorHAnsi" w:hAnsiTheme="minorHAnsi" w:cstheme="minorHAnsi"/>
                <w:sz w:val="20"/>
                <w:szCs w:val="20"/>
              </w:rPr>
              <w:t>Einblicke in das aktuelle gesell</w:t>
            </w:r>
            <w:r w:rsidRPr="00B435E3">
              <w:rPr>
                <w:rFonts w:asciiTheme="minorHAnsi" w:hAnsiTheme="minorHAnsi" w:cstheme="minorHAnsi"/>
                <w:sz w:val="20"/>
                <w:szCs w:val="20"/>
              </w:rPr>
              <w:softHyphen/>
              <w:t>schaftliche Leben in Frankreich</w:t>
            </w:r>
          </w:p>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p>
          <w:p w:rsidR="0075391D" w:rsidRPr="00B435E3" w:rsidRDefault="0075391D" w:rsidP="0075391D">
            <w:pPr>
              <w:contextualSpacing/>
              <w:jc w:val="left"/>
              <w:rPr>
                <w:rFonts w:asciiTheme="minorHAnsi" w:hAnsiTheme="minorHAnsi" w:cstheme="minorHAnsi"/>
                <w:b/>
                <w:bCs/>
                <w:color w:val="000000"/>
                <w:kern w:val="24"/>
                <w:sz w:val="20"/>
                <w:szCs w:val="20"/>
              </w:rPr>
            </w:pPr>
            <w:r w:rsidRPr="00B435E3">
              <w:rPr>
                <w:rFonts w:asciiTheme="minorHAnsi" w:hAnsiTheme="minorHAnsi" w:cstheme="minorHAnsi"/>
                <w:b/>
                <w:bCs/>
                <w:color w:val="000000"/>
                <w:kern w:val="24"/>
                <w:sz w:val="20"/>
                <w:szCs w:val="20"/>
              </w:rPr>
              <w:t>TMK</w:t>
            </w:r>
          </w:p>
          <w:p w:rsidR="0075391D" w:rsidRPr="00B435E3" w:rsidRDefault="0075391D" w:rsidP="0075391D">
            <w:pPr>
              <w:contextualSpacing/>
              <w:jc w:val="left"/>
              <w:rPr>
                <w:rFonts w:asciiTheme="minorHAnsi" w:eastAsia="Times New Roman" w:hAnsiTheme="minorHAnsi" w:cstheme="minorHAnsi"/>
                <w:sz w:val="20"/>
                <w:szCs w:val="20"/>
                <w:u w:val="single"/>
                <w:lang w:eastAsia="de-DE"/>
              </w:rPr>
            </w:pPr>
            <w:r w:rsidRPr="00B435E3">
              <w:rPr>
                <w:rFonts w:asciiTheme="minorHAnsi" w:hAnsiTheme="minorHAnsi" w:cstheme="minorHAnsi"/>
                <w:sz w:val="20"/>
                <w:szCs w:val="20"/>
                <w:u w:val="single"/>
              </w:rPr>
              <w:t>Ausgangstexte:</w:t>
            </w:r>
          </w:p>
          <w:p w:rsidR="0075391D" w:rsidRPr="00B435E3" w:rsidRDefault="0075391D" w:rsidP="0075391D">
            <w:pPr>
              <w:widowControl w:val="0"/>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Werbetext, Zeitungsartikel</w:t>
            </w:r>
          </w:p>
          <w:p w:rsidR="0075391D" w:rsidRPr="00B435E3" w:rsidRDefault="0075391D" w:rsidP="0075391D">
            <w:pPr>
              <w:widowControl w:val="0"/>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Ausschnitte aus Filmen oder TV-Formaten Videoclip</w:t>
            </w:r>
          </w:p>
          <w:p w:rsidR="0075391D" w:rsidRPr="00B435E3" w:rsidRDefault="0075391D" w:rsidP="0075391D">
            <w:pPr>
              <w:widowControl w:val="0"/>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Formate der sozialen Medien und Netzwerke</w:t>
            </w:r>
          </w:p>
          <w:p w:rsidR="0075391D" w:rsidRPr="00B435E3" w:rsidRDefault="0075391D" w:rsidP="0075391D">
            <w:pPr>
              <w:contextualSpacing/>
              <w:jc w:val="left"/>
              <w:rPr>
                <w:rFonts w:asciiTheme="minorHAnsi" w:hAnsiTheme="minorHAnsi" w:cstheme="minorHAnsi"/>
                <w:sz w:val="20"/>
                <w:szCs w:val="20"/>
                <w:u w:val="single"/>
              </w:rPr>
            </w:pPr>
          </w:p>
          <w:p w:rsidR="0075391D" w:rsidRPr="00B435E3" w:rsidRDefault="0075391D" w:rsidP="0075391D">
            <w:pPr>
              <w:contextualSpacing/>
              <w:jc w:val="left"/>
              <w:rPr>
                <w:rFonts w:asciiTheme="minorHAnsi" w:hAnsiTheme="minorHAnsi" w:cstheme="minorHAnsi"/>
                <w:sz w:val="20"/>
                <w:szCs w:val="20"/>
                <w:u w:val="single"/>
              </w:rPr>
            </w:pPr>
            <w:r w:rsidRPr="00B435E3">
              <w:rPr>
                <w:rFonts w:asciiTheme="minorHAnsi" w:hAnsiTheme="minorHAnsi" w:cstheme="minorHAnsi"/>
                <w:sz w:val="20"/>
                <w:szCs w:val="20"/>
                <w:u w:val="single"/>
              </w:rPr>
              <w:t>Zieltexte:</w:t>
            </w:r>
          </w:p>
          <w:p w:rsidR="0075391D" w:rsidRPr="00B435E3" w:rsidRDefault="0075391D" w:rsidP="0075391D">
            <w:pPr>
              <w:widowControl w:val="0"/>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Kurzpräsentation</w:t>
            </w:r>
          </w:p>
          <w:p w:rsidR="0075391D" w:rsidRPr="00B435E3" w:rsidRDefault="0075391D" w:rsidP="0075391D">
            <w:pPr>
              <w:widowControl w:val="0"/>
              <w:autoSpaceDE w:val="0"/>
              <w:autoSpaceDN w:val="0"/>
              <w:jc w:val="left"/>
              <w:rPr>
                <w:rFonts w:asciiTheme="minorHAnsi" w:hAnsiTheme="minorHAnsi" w:cstheme="minorHAnsi"/>
                <w:sz w:val="20"/>
                <w:szCs w:val="20"/>
              </w:rPr>
            </w:pPr>
            <w:r w:rsidRPr="00B435E3">
              <w:rPr>
                <w:rFonts w:asciiTheme="minorHAnsi" w:hAnsiTheme="minorHAnsi" w:cstheme="minorHAnsi"/>
                <w:sz w:val="20"/>
                <w:szCs w:val="20"/>
              </w:rPr>
              <w:t>Formate der sozialen Medien und Netzwerke</w:t>
            </w:r>
          </w:p>
          <w:p w:rsidR="0075391D" w:rsidRPr="00B435E3" w:rsidRDefault="0075391D" w:rsidP="0075391D">
            <w:pPr>
              <w:contextualSpacing/>
              <w:jc w:val="left"/>
              <w:rPr>
                <w:rFonts w:asciiTheme="minorHAnsi" w:hAnsiTheme="minorHAnsi" w:cstheme="minorHAnsi"/>
                <w:sz w:val="20"/>
                <w:szCs w:val="20"/>
              </w:rPr>
            </w:pPr>
          </w:p>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r w:rsidRPr="00B435E3">
              <w:rPr>
                <w:rFonts w:asciiTheme="minorHAnsi" w:hAnsiTheme="minorHAnsi" w:cstheme="minorHAnsi"/>
                <w:b/>
                <w:bCs/>
                <w:color w:val="000000"/>
                <w:kern w:val="24"/>
              </w:rPr>
              <w:t>VSM</w:t>
            </w: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u w:val="single"/>
              </w:rPr>
            </w:pPr>
            <w:r w:rsidRPr="00B435E3">
              <w:rPr>
                <w:rFonts w:asciiTheme="minorHAnsi" w:hAnsiTheme="minorHAnsi" w:cstheme="minorHAnsi"/>
                <w:bCs/>
                <w:color w:val="000000"/>
                <w:kern w:val="24"/>
                <w:u w:val="single"/>
              </w:rPr>
              <w:t>Grammatik</w:t>
            </w: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rPr>
            </w:pPr>
            <w:r w:rsidRPr="00B435E3">
              <w:rPr>
                <w:rFonts w:asciiTheme="minorHAnsi" w:hAnsiTheme="minorHAnsi" w:cstheme="minorHAnsi"/>
                <w:bCs/>
                <w:color w:val="000000"/>
                <w:kern w:val="24"/>
              </w:rPr>
              <w:t xml:space="preserve">Zeit- und Ortsadverbien </w:t>
            </w:r>
          </w:p>
          <w:p w:rsidR="0075391D" w:rsidRPr="00B435E3" w:rsidRDefault="0075391D" w:rsidP="0075391D">
            <w:pPr>
              <w:pStyle w:val="StandardWeb"/>
              <w:spacing w:before="0" w:beforeAutospacing="0" w:after="0" w:afterAutospacing="0"/>
              <w:rPr>
                <w:rFonts w:asciiTheme="minorHAnsi" w:hAnsiTheme="minorHAnsi" w:cstheme="minorHAnsi"/>
                <w:bCs/>
                <w:i/>
                <w:color w:val="000000"/>
                <w:kern w:val="24"/>
                <w:lang w:val="fr-FR"/>
              </w:rPr>
            </w:pPr>
            <w:r w:rsidRPr="00B435E3">
              <w:rPr>
                <w:rFonts w:asciiTheme="minorHAnsi" w:hAnsiTheme="minorHAnsi" w:cstheme="minorHAnsi"/>
                <w:bCs/>
                <w:color w:val="000000"/>
                <w:kern w:val="24"/>
                <w:lang w:val="fr-FR"/>
              </w:rPr>
              <w:t xml:space="preserve">Tempusformen: </w:t>
            </w:r>
            <w:r w:rsidRPr="00B435E3">
              <w:rPr>
                <w:rFonts w:asciiTheme="minorHAnsi" w:hAnsiTheme="minorHAnsi" w:cstheme="minorHAnsi"/>
                <w:bCs/>
                <w:i/>
                <w:color w:val="000000"/>
                <w:kern w:val="24"/>
                <w:lang w:val="fr-FR"/>
              </w:rPr>
              <w:t>imparfait, plus-que-parfait</w:t>
            </w: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lang w:val="fr-FR"/>
              </w:rPr>
            </w:pPr>
            <w:r w:rsidRPr="00B435E3">
              <w:rPr>
                <w:rFonts w:asciiTheme="minorHAnsi" w:hAnsiTheme="minorHAnsi" w:cstheme="minorHAnsi"/>
                <w:bCs/>
                <w:color w:val="000000"/>
                <w:kern w:val="24"/>
                <w:lang w:val="fr-FR"/>
              </w:rPr>
              <w:t>Infinitv- und Partizipialkonstruktionen</w:t>
            </w:r>
          </w:p>
          <w:p w:rsidR="0075391D" w:rsidRPr="009004BB" w:rsidRDefault="0075391D" w:rsidP="0075391D">
            <w:pPr>
              <w:contextualSpacing/>
              <w:jc w:val="left"/>
              <w:rPr>
                <w:rFonts w:asciiTheme="minorHAnsi" w:hAnsiTheme="minorHAnsi" w:cstheme="minorHAnsi"/>
                <w:sz w:val="18"/>
                <w:szCs w:val="18"/>
                <w:lang w:val="fr-FR"/>
              </w:rPr>
            </w:pPr>
          </w:p>
        </w:tc>
        <w:tc>
          <w:tcPr>
            <w:tcW w:w="4962" w:type="dxa"/>
          </w:tcPr>
          <w:p w:rsidR="0075391D" w:rsidRPr="00B435E3" w:rsidRDefault="0075391D" w:rsidP="0075391D">
            <w:pPr>
              <w:pStyle w:val="StandardWeb"/>
              <w:spacing w:before="0" w:beforeAutospacing="0" w:after="0" w:afterAutospacing="0"/>
              <w:rPr>
                <w:rFonts w:asciiTheme="minorHAnsi" w:hAnsiTheme="minorHAnsi" w:cstheme="minorHAnsi"/>
              </w:rPr>
            </w:pPr>
            <w:r w:rsidRPr="00B435E3">
              <w:rPr>
                <w:rFonts w:asciiTheme="minorHAnsi" w:hAnsiTheme="minorHAnsi" w:cstheme="minorHAnsi"/>
                <w:b/>
                <w:bCs/>
                <w:color w:val="000000"/>
                <w:kern w:val="24"/>
              </w:rPr>
              <w:t xml:space="preserve">Unterrichtliche Umsetzung: </w:t>
            </w:r>
          </w:p>
          <w:p w:rsidR="0075391D" w:rsidRPr="00B435E3" w:rsidRDefault="0075391D" w:rsidP="0075391D">
            <w:pPr>
              <w:pStyle w:val="StandardWeb"/>
              <w:spacing w:before="0" w:beforeAutospacing="0" w:after="0" w:afterAutospacing="0"/>
              <w:rPr>
                <w:rFonts w:asciiTheme="minorHAnsi" w:hAnsiTheme="minorHAnsi" w:cstheme="minorHAnsi"/>
              </w:rPr>
            </w:pPr>
            <w:r w:rsidRPr="00B435E3">
              <w:rPr>
                <w:rFonts w:asciiTheme="minorHAnsi" w:hAnsiTheme="minorHAnsi" w:cstheme="minorHAnsi"/>
              </w:rPr>
              <w:t>(Virtuelle) Erkundung von Paris; Großstadtleben; Orientierung, Mobilität, ausgewählte Bauwerke/ Sehens</w:t>
            </w:r>
            <w:r w:rsidRPr="00B435E3">
              <w:rPr>
                <w:rFonts w:asciiTheme="minorHAnsi" w:hAnsiTheme="minorHAnsi" w:cstheme="minorHAnsi"/>
              </w:rPr>
              <w:softHyphen/>
              <w:t>würdig</w:t>
            </w:r>
            <w:r w:rsidRPr="00B435E3">
              <w:rPr>
                <w:rFonts w:asciiTheme="minorHAnsi" w:hAnsiTheme="minorHAnsi" w:cstheme="minorHAnsi"/>
              </w:rPr>
              <w:softHyphen/>
              <w:t>keiten</w:t>
            </w: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rPr>
            </w:pP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rPr>
            </w:pPr>
            <w:r w:rsidRPr="00B435E3">
              <w:rPr>
                <w:rFonts w:asciiTheme="minorHAnsi" w:hAnsiTheme="minorHAnsi" w:cstheme="minorHAnsi"/>
                <w:b/>
                <w:bCs/>
                <w:color w:val="000000"/>
                <w:kern w:val="24"/>
              </w:rPr>
              <w:t xml:space="preserve">Lernaufgabe: </w:t>
            </w:r>
            <w:r w:rsidRPr="00B435E3">
              <w:rPr>
                <w:rFonts w:asciiTheme="minorHAnsi" w:hAnsiTheme="minorHAnsi" w:cstheme="minorHAnsi"/>
                <w:bCs/>
                <w:color w:val="000000"/>
                <w:kern w:val="24"/>
              </w:rPr>
              <w:t>Erstellung eines Reiseberichts/Reiseblogs zu ausgewählten Aspekten von Paris: Sehenswürdigkeiten/ Museen, Verkehrsmittel</w:t>
            </w: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rPr>
            </w:pPr>
          </w:p>
          <w:p w:rsidR="0075391D" w:rsidRPr="00B435E3" w:rsidRDefault="0075391D" w:rsidP="0075391D">
            <w:pPr>
              <w:pStyle w:val="StandardWeb"/>
              <w:spacing w:before="0" w:beforeAutospacing="0" w:after="0" w:afterAutospacing="0"/>
              <w:rPr>
                <w:rFonts w:asciiTheme="minorHAnsi" w:hAnsiTheme="minorHAnsi" w:cstheme="minorHAnsi"/>
                <w:bCs/>
                <w:color w:val="000000"/>
                <w:kern w:val="24"/>
              </w:rPr>
            </w:pPr>
            <w:r w:rsidRPr="00B435E3">
              <w:rPr>
                <w:rFonts w:asciiTheme="minorHAnsi" w:hAnsiTheme="minorHAnsi" w:cstheme="minorHAnsi"/>
                <w:bCs/>
                <w:color w:val="000000"/>
                <w:kern w:val="24"/>
              </w:rPr>
              <w:t>Alternative Lernaufgabe: Vorbereitung und Durchführung einer Ausstellung zu Paris</w:t>
            </w:r>
          </w:p>
          <w:p w:rsidR="0075391D" w:rsidRPr="00B435E3" w:rsidRDefault="0075391D" w:rsidP="0075391D">
            <w:pPr>
              <w:pStyle w:val="StandardWeb"/>
              <w:spacing w:before="0" w:beforeAutospacing="0" w:after="0" w:afterAutospacing="0"/>
              <w:rPr>
                <w:rFonts w:asciiTheme="minorHAnsi" w:hAnsiTheme="minorHAnsi" w:cstheme="minorHAnsi"/>
                <w:bCs/>
                <w:kern w:val="24"/>
              </w:rPr>
            </w:pPr>
          </w:p>
          <w:p w:rsidR="0075391D" w:rsidRPr="00B435E3" w:rsidRDefault="0075391D" w:rsidP="0075391D">
            <w:pPr>
              <w:pStyle w:val="StandardWeb"/>
              <w:spacing w:before="0" w:beforeAutospacing="0" w:after="0" w:afterAutospacing="0"/>
              <w:rPr>
                <w:rFonts w:asciiTheme="minorHAnsi" w:hAnsiTheme="minorHAnsi" w:cstheme="minorHAnsi"/>
                <w:b/>
                <w:bCs/>
                <w:color w:val="000000"/>
                <w:kern w:val="24"/>
              </w:rPr>
            </w:pPr>
            <w:r w:rsidRPr="00B435E3">
              <w:rPr>
                <w:rFonts w:asciiTheme="minorHAnsi" w:hAnsiTheme="minorHAnsi" w:cstheme="minorHAnsi"/>
                <w:b/>
                <w:bCs/>
                <w:color w:val="000000"/>
                <w:kern w:val="24"/>
              </w:rPr>
              <w:t>Leistungsüberprüfung:</w:t>
            </w:r>
          </w:p>
          <w:p w:rsidR="0075391D" w:rsidRPr="00B435E3" w:rsidRDefault="0075391D" w:rsidP="0075391D">
            <w:pPr>
              <w:pStyle w:val="StandardWeb"/>
              <w:spacing w:before="0" w:beforeAutospacing="0" w:after="0" w:afterAutospacing="0"/>
              <w:rPr>
                <w:rFonts w:asciiTheme="minorHAnsi" w:hAnsiTheme="minorHAnsi" w:cstheme="minorHAnsi"/>
              </w:rPr>
            </w:pPr>
            <w:r w:rsidRPr="00B435E3">
              <w:rPr>
                <w:rFonts w:asciiTheme="minorHAnsi" w:hAnsiTheme="minorHAnsi" w:cstheme="minorHAnsi"/>
              </w:rPr>
              <w:t>Schreiben, Sprachmittlung, Verfügen über sprachliche Mittel: Grammatik</w:t>
            </w:r>
          </w:p>
          <w:p w:rsidR="0075391D" w:rsidRPr="00B435E3" w:rsidRDefault="0075391D" w:rsidP="0075391D">
            <w:pPr>
              <w:pStyle w:val="StandardWeb"/>
              <w:spacing w:before="0" w:beforeAutospacing="0" w:after="0" w:afterAutospacing="0"/>
              <w:rPr>
                <w:rFonts w:asciiTheme="minorHAnsi" w:hAnsiTheme="minorHAnsi" w:cstheme="minorHAnsi"/>
              </w:rPr>
            </w:pPr>
          </w:p>
        </w:tc>
      </w:tr>
    </w:tbl>
    <w:p w:rsidR="00203D83" w:rsidRDefault="00203D83">
      <w:r>
        <w:br w:type="page"/>
      </w:r>
    </w:p>
    <w:tbl>
      <w:tblPr>
        <w:tblStyle w:val="Tabellenraster"/>
        <w:tblW w:w="14176" w:type="dxa"/>
        <w:tblInd w:w="-34" w:type="dxa"/>
        <w:tblLayout w:type="fixed"/>
        <w:tblLook w:val="04A0" w:firstRow="1" w:lastRow="0" w:firstColumn="1" w:lastColumn="0" w:noHBand="0" w:noVBand="1"/>
      </w:tblPr>
      <w:tblGrid>
        <w:gridCol w:w="4962"/>
        <w:gridCol w:w="4394"/>
        <w:gridCol w:w="4820"/>
      </w:tblGrid>
      <w:tr w:rsidR="0075391D" w:rsidRPr="008E49EE" w:rsidTr="0075391D">
        <w:trPr>
          <w:trHeight w:val="414"/>
        </w:trPr>
        <w:tc>
          <w:tcPr>
            <w:tcW w:w="14176" w:type="dxa"/>
            <w:gridSpan w:val="3"/>
            <w:shd w:val="clear" w:color="auto" w:fill="92CDDC" w:themeFill="accent5" w:themeFillTint="99"/>
          </w:tcPr>
          <w:p w:rsidR="0075391D" w:rsidRPr="000B4BCD" w:rsidRDefault="0075391D" w:rsidP="0075391D">
            <w:pPr>
              <w:pStyle w:val="StandardWeb"/>
              <w:spacing w:before="0" w:beforeAutospacing="0" w:after="0" w:afterAutospacing="0"/>
              <w:rPr>
                <w:rFonts w:ascii="Calibri" w:hAnsi="Calibri" w:cs="Calibri"/>
                <w:b/>
                <w:bCs/>
                <w:color w:val="000000"/>
                <w:kern w:val="24"/>
                <w:sz w:val="24"/>
                <w:szCs w:val="24"/>
                <w:lang w:val="fr-FR"/>
              </w:rPr>
            </w:pPr>
            <w:r w:rsidRPr="008E49EE">
              <w:rPr>
                <w:rFonts w:ascii="Calibri" w:hAnsi="Calibri" w:cs="Calibri"/>
                <w:sz w:val="24"/>
                <w:szCs w:val="24"/>
                <w:lang w:val="en-US"/>
              </w:rPr>
              <w:lastRenderedPageBreak/>
              <w:br w:type="page"/>
            </w:r>
            <w:r w:rsidRPr="009004BB">
              <w:rPr>
                <w:rFonts w:ascii="Calibri" w:eastAsia="+mn-ea" w:hAnsi="Calibri" w:cs="Calibri"/>
                <w:b/>
                <w:bCs/>
                <w:sz w:val="24"/>
                <w:szCs w:val="24"/>
                <w:lang w:val="fr-FR"/>
              </w:rPr>
              <w:t>UV 10.2 A la découverte du Canada francophone (ca. 20 Ustd.)</w:t>
            </w:r>
          </w:p>
        </w:tc>
      </w:tr>
      <w:tr w:rsidR="0075391D" w:rsidRPr="00203D83" w:rsidTr="0075391D">
        <w:trPr>
          <w:trHeight w:val="414"/>
        </w:trPr>
        <w:tc>
          <w:tcPr>
            <w:tcW w:w="4962"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394"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820" w:type="dxa"/>
            <w:shd w:val="clear" w:color="auto" w:fill="DAEEF3" w:themeFill="accent5" w:themeFillTint="33"/>
          </w:tcPr>
          <w:p w:rsidR="0075391D" w:rsidRPr="00203D83" w:rsidRDefault="0075391D"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w:t>
            </w:r>
            <w:r w:rsidRPr="00203D83">
              <w:rPr>
                <w:rFonts w:asciiTheme="minorHAnsi" w:eastAsia="Times New Roman" w:hAnsiTheme="minorHAnsi" w:cs="Arial"/>
                <w:b/>
                <w:sz w:val="24"/>
                <w:szCs w:val="24"/>
                <w:lang w:val="fr-FR" w:eastAsia="de-DE"/>
              </w:rPr>
              <w:softHyphen/>
              <w:t>barun</w:t>
            </w:r>
            <w:r w:rsidRPr="00203D83">
              <w:rPr>
                <w:rFonts w:asciiTheme="minorHAnsi" w:eastAsia="Times New Roman" w:hAnsiTheme="minorHAnsi" w:cs="Arial"/>
                <w:b/>
                <w:sz w:val="24"/>
                <w:szCs w:val="24"/>
                <w:lang w:val="fr-FR" w:eastAsia="de-DE"/>
              </w:rPr>
              <w:softHyphen/>
              <w:t xml:space="preserve">gen und Absprachen </w:t>
            </w:r>
          </w:p>
        </w:tc>
      </w:tr>
      <w:tr w:rsidR="0075391D" w:rsidRPr="00A22CB7" w:rsidTr="0075391D">
        <w:trPr>
          <w:trHeight w:val="708"/>
        </w:trPr>
        <w:tc>
          <w:tcPr>
            <w:tcW w:w="4962" w:type="dxa"/>
          </w:tcPr>
          <w:p w:rsidR="0075391D" w:rsidRPr="00777938" w:rsidRDefault="0075391D" w:rsidP="0075391D">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IKK</w:t>
            </w:r>
          </w:p>
          <w:p w:rsidR="0075391D" w:rsidRPr="00777938" w:rsidRDefault="0075391D" w:rsidP="0075391D">
            <w:pPr>
              <w:contextualSpacing/>
              <w:jc w:val="left"/>
              <w:rPr>
                <w:rFonts w:ascii="Calibri" w:hAnsi="Calibri" w:cs="Calibri"/>
                <w:sz w:val="20"/>
                <w:szCs w:val="20"/>
                <w:u w:val="single"/>
              </w:rPr>
            </w:pPr>
            <w:r w:rsidRPr="00777938">
              <w:rPr>
                <w:rFonts w:ascii="Calibri" w:hAnsi="Calibri" w:cs="Calibri"/>
                <w:sz w:val="20"/>
                <w:szCs w:val="20"/>
                <w:u w:val="single"/>
              </w:rPr>
              <w:t>Interkulturelle Einstellungen und Bewusstheit</w:t>
            </w:r>
          </w:p>
          <w:p w:rsidR="0075391D" w:rsidRPr="00777938" w:rsidRDefault="0075391D" w:rsidP="00882803">
            <w:pPr>
              <w:numPr>
                <w:ilvl w:val="0"/>
                <w:numId w:val="13"/>
              </w:numPr>
              <w:jc w:val="left"/>
              <w:rPr>
                <w:rFonts w:ascii="Calibri" w:hAnsi="Calibri" w:cs="Calibri"/>
                <w:sz w:val="20"/>
                <w:szCs w:val="20"/>
              </w:rPr>
            </w:pPr>
            <w:r w:rsidRPr="00777938">
              <w:rPr>
                <w:rFonts w:ascii="Calibri" w:hAnsi="Calibri" w:cs="Calibri"/>
                <w:sz w:val="20"/>
                <w:szCs w:val="20"/>
              </w:rPr>
              <w:t>Phänomene kultureller Vielfalt einordnen und neuen Erfahrungen mit anderen Kulturen grundsätzlich offen begegnen</w:t>
            </w:r>
          </w:p>
          <w:p w:rsidR="0075391D" w:rsidRPr="00777938" w:rsidRDefault="0075391D" w:rsidP="0075391D">
            <w:pPr>
              <w:pStyle w:val="StandardWeb"/>
              <w:spacing w:before="0" w:beforeAutospacing="0" w:after="0" w:afterAutospacing="0"/>
              <w:rPr>
                <w:rFonts w:ascii="Calibri" w:hAnsi="Calibri" w:cs="Calibri"/>
                <w:b/>
                <w:bCs/>
                <w:color w:val="000000"/>
                <w:kern w:val="24"/>
              </w:rPr>
            </w:pPr>
          </w:p>
          <w:p w:rsidR="0075391D" w:rsidRPr="00777938" w:rsidRDefault="0075391D" w:rsidP="0075391D">
            <w:pPr>
              <w:pStyle w:val="StandardWeb"/>
              <w:spacing w:before="0" w:beforeAutospacing="0" w:after="0" w:afterAutospacing="0"/>
              <w:rPr>
                <w:rFonts w:ascii="Calibri" w:hAnsi="Calibri" w:cs="Calibri"/>
                <w:bCs/>
                <w:color w:val="000000"/>
                <w:kern w:val="24"/>
                <w:u w:val="single"/>
              </w:rPr>
            </w:pPr>
            <w:r w:rsidRPr="00777938">
              <w:rPr>
                <w:rFonts w:ascii="Calibri" w:hAnsi="Calibri" w:cs="Calibri"/>
                <w:b/>
                <w:bCs/>
                <w:color w:val="000000"/>
                <w:kern w:val="24"/>
              </w:rPr>
              <w:t>FKK</w:t>
            </w:r>
          </w:p>
          <w:p w:rsidR="0075391D" w:rsidRPr="00777938" w:rsidRDefault="0075391D" w:rsidP="0075391D">
            <w:pPr>
              <w:jc w:val="left"/>
              <w:rPr>
                <w:rFonts w:ascii="Calibri" w:hAnsi="Calibri" w:cs="Calibri"/>
                <w:sz w:val="20"/>
                <w:szCs w:val="20"/>
                <w:u w:val="single"/>
              </w:rPr>
            </w:pPr>
            <w:r w:rsidRPr="00777938">
              <w:rPr>
                <w:rFonts w:ascii="Calibri" w:hAnsi="Calibri" w:cs="Calibri"/>
                <w:sz w:val="20"/>
                <w:szCs w:val="20"/>
                <w:u w:val="single"/>
              </w:rPr>
              <w:t>Hör-/Hörsehverstehen</w:t>
            </w:r>
          </w:p>
          <w:p w:rsidR="0075391D" w:rsidRPr="00777938" w:rsidRDefault="0075391D" w:rsidP="00882803">
            <w:pPr>
              <w:pStyle w:val="Listenabsatz"/>
              <w:widowControl w:val="0"/>
              <w:numPr>
                <w:ilvl w:val="0"/>
                <w:numId w:val="13"/>
              </w:numPr>
              <w:autoSpaceDE w:val="0"/>
              <w:autoSpaceDN w:val="0"/>
              <w:jc w:val="left"/>
              <w:rPr>
                <w:rFonts w:ascii="Calibri" w:hAnsi="Calibri" w:cs="Calibri"/>
                <w:sz w:val="20"/>
                <w:szCs w:val="20"/>
              </w:rPr>
            </w:pPr>
            <w:r w:rsidRPr="00777938">
              <w:rPr>
                <w:rFonts w:ascii="Calibri" w:hAnsi="Calibri" w:cs="Calibri"/>
                <w:sz w:val="20"/>
                <w:szCs w:val="20"/>
              </w:rPr>
              <w:t>klar artikulierten auditiv und audiovisuell vermittelten Texten die Gesamtaussage, Hauptaussagen und wichtige Einzelinformationen entnehmen</w:t>
            </w:r>
          </w:p>
          <w:p w:rsidR="0075391D" w:rsidRPr="00777938" w:rsidRDefault="0075391D" w:rsidP="0075391D">
            <w:pPr>
              <w:widowControl w:val="0"/>
              <w:autoSpaceDE w:val="0"/>
              <w:autoSpaceDN w:val="0"/>
              <w:jc w:val="left"/>
              <w:rPr>
                <w:rFonts w:ascii="Calibri" w:hAnsi="Calibri" w:cs="Calibri"/>
                <w:sz w:val="20"/>
                <w:szCs w:val="20"/>
                <w:u w:val="single"/>
              </w:rPr>
            </w:pPr>
            <w:r w:rsidRPr="00777938">
              <w:rPr>
                <w:rFonts w:ascii="Calibri" w:hAnsi="Calibri" w:cs="Calibri"/>
                <w:sz w:val="20"/>
                <w:szCs w:val="20"/>
                <w:u w:val="single"/>
              </w:rPr>
              <w:t>Schreiben</w:t>
            </w:r>
          </w:p>
          <w:p w:rsidR="0075391D" w:rsidRPr="00777938" w:rsidRDefault="0075391D" w:rsidP="00882803">
            <w:pPr>
              <w:pStyle w:val="Listenabsatz"/>
              <w:widowControl w:val="0"/>
              <w:numPr>
                <w:ilvl w:val="0"/>
                <w:numId w:val="13"/>
              </w:numPr>
              <w:autoSpaceDE w:val="0"/>
              <w:autoSpaceDN w:val="0"/>
              <w:jc w:val="left"/>
              <w:rPr>
                <w:rFonts w:ascii="Calibri" w:hAnsi="Calibri" w:cs="Calibri"/>
                <w:sz w:val="20"/>
                <w:szCs w:val="20"/>
              </w:rPr>
            </w:pPr>
            <w:r w:rsidRPr="00777938">
              <w:rPr>
                <w:rFonts w:ascii="Calibri" w:hAnsi="Calibri" w:cs="Calibri"/>
                <w:sz w:val="20"/>
                <w:szCs w:val="20"/>
              </w:rPr>
              <w:t>unterschiedliche Typen von stärker formalisierten, auch mehrfach kodierten Sach- und Gebrauchstexten in einfacher Form verfassen</w:t>
            </w:r>
          </w:p>
          <w:p w:rsidR="0075391D" w:rsidRPr="00895D34" w:rsidRDefault="0075391D" w:rsidP="0075391D">
            <w:pPr>
              <w:pStyle w:val="Listenabsatz"/>
              <w:numPr>
                <w:ilvl w:val="0"/>
                <w:numId w:val="0"/>
              </w:numPr>
              <w:ind w:left="360"/>
              <w:jc w:val="left"/>
              <w:rPr>
                <w:rFonts w:ascii="Calibri" w:hAnsi="Calibri" w:cs="Calibri"/>
                <w:sz w:val="20"/>
                <w:szCs w:val="20"/>
              </w:rPr>
            </w:pPr>
          </w:p>
        </w:tc>
        <w:tc>
          <w:tcPr>
            <w:tcW w:w="4394" w:type="dxa"/>
          </w:tcPr>
          <w:p w:rsidR="0075391D" w:rsidRPr="00777938" w:rsidRDefault="0075391D" w:rsidP="0075391D">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 xml:space="preserve">IKK </w:t>
            </w:r>
          </w:p>
          <w:p w:rsidR="0075391D" w:rsidRPr="00777938" w:rsidRDefault="0075391D" w:rsidP="0075391D">
            <w:pPr>
              <w:pStyle w:val="StandardWeb"/>
              <w:spacing w:before="0" w:beforeAutospacing="0" w:after="0" w:afterAutospacing="0"/>
              <w:rPr>
                <w:rFonts w:ascii="Calibri" w:hAnsi="Calibri" w:cs="Calibri"/>
              </w:rPr>
            </w:pPr>
            <w:r w:rsidRPr="00777938">
              <w:rPr>
                <w:rFonts w:ascii="Calibri" w:hAnsi="Calibri" w:cs="Calibri"/>
              </w:rPr>
              <w:t>Lebenswirklichkeiten und -entwürfe von Jugendlichen: Freizeitgestaltung, Identität, Umgang mit Vielfalt, Wohnen, Mobilität</w:t>
            </w:r>
          </w:p>
          <w:p w:rsidR="0075391D" w:rsidRPr="00777938" w:rsidRDefault="0075391D" w:rsidP="0075391D">
            <w:pPr>
              <w:pStyle w:val="StandardWeb"/>
              <w:tabs>
                <w:tab w:val="left" w:pos="2675"/>
              </w:tabs>
              <w:spacing w:before="0" w:beforeAutospacing="0" w:after="0" w:afterAutospacing="0"/>
              <w:rPr>
                <w:rFonts w:ascii="Calibri" w:hAnsi="Calibri" w:cs="Calibri"/>
                <w:bCs/>
                <w:color w:val="000000"/>
                <w:kern w:val="24"/>
              </w:rPr>
            </w:pPr>
            <w:r w:rsidRPr="00777938">
              <w:rPr>
                <w:rFonts w:ascii="Calibri" w:hAnsi="Calibri" w:cs="Calibri"/>
                <w:bCs/>
                <w:color w:val="000000"/>
                <w:kern w:val="24"/>
              </w:rPr>
              <w:tab/>
            </w:r>
          </w:p>
          <w:p w:rsidR="0075391D" w:rsidRPr="00777938" w:rsidRDefault="0075391D" w:rsidP="0075391D">
            <w:pPr>
              <w:jc w:val="left"/>
              <w:rPr>
                <w:rFonts w:ascii="Calibri" w:hAnsi="Calibri" w:cs="Calibri"/>
                <w:sz w:val="20"/>
                <w:szCs w:val="20"/>
              </w:rPr>
            </w:pPr>
            <w:r w:rsidRPr="00777938">
              <w:rPr>
                <w:rFonts w:ascii="Calibri" w:hAnsi="Calibri" w:cs="Calibri"/>
                <w:sz w:val="20"/>
                <w:szCs w:val="20"/>
              </w:rPr>
              <w:t>erste Ein</w:t>
            </w:r>
            <w:r w:rsidRPr="00777938">
              <w:rPr>
                <w:rFonts w:ascii="Calibri" w:hAnsi="Calibri" w:cs="Calibri"/>
                <w:sz w:val="20"/>
                <w:szCs w:val="20"/>
              </w:rPr>
              <w:softHyphen/>
              <w:t>blicke in das Leben in einer frankophonen Region: geografische Aspekte</w:t>
            </w:r>
          </w:p>
          <w:p w:rsidR="0075391D" w:rsidRPr="00777938" w:rsidRDefault="0075391D" w:rsidP="0075391D">
            <w:pPr>
              <w:pStyle w:val="StandardWeb"/>
              <w:spacing w:before="0" w:beforeAutospacing="0" w:after="0" w:afterAutospacing="0"/>
              <w:rPr>
                <w:rFonts w:ascii="Calibri" w:hAnsi="Calibri" w:cs="Calibri"/>
                <w:bCs/>
                <w:color w:val="000000"/>
                <w:kern w:val="24"/>
              </w:rPr>
            </w:pPr>
          </w:p>
          <w:p w:rsidR="0075391D" w:rsidRPr="00777938" w:rsidRDefault="0075391D" w:rsidP="0075391D">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TMK</w:t>
            </w:r>
          </w:p>
          <w:p w:rsidR="0075391D" w:rsidRPr="00777938" w:rsidRDefault="0075391D" w:rsidP="0075391D">
            <w:pPr>
              <w:pStyle w:val="StandardWeb"/>
              <w:spacing w:before="0" w:beforeAutospacing="0" w:after="0" w:afterAutospacing="0"/>
              <w:rPr>
                <w:rFonts w:ascii="Calibri" w:hAnsi="Calibri" w:cs="Calibri"/>
                <w:u w:val="single"/>
              </w:rPr>
            </w:pPr>
            <w:r w:rsidRPr="00777938">
              <w:rPr>
                <w:rFonts w:ascii="Calibri" w:hAnsi="Calibri" w:cs="Calibri"/>
                <w:u w:val="single"/>
              </w:rPr>
              <w:t>Ausgangstexte:</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Werbetext, Zeitungsartikel</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Flyer, Bilder</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 xml:space="preserve">Ausschnitte aus Filmen oder TV-Formaten, </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Formate der sozialen Medien und Netzwerke, Hypertexte</w:t>
            </w:r>
          </w:p>
          <w:p w:rsidR="0075391D" w:rsidRPr="00777938" w:rsidRDefault="0075391D" w:rsidP="0075391D">
            <w:pPr>
              <w:widowControl w:val="0"/>
              <w:autoSpaceDE w:val="0"/>
              <w:autoSpaceDN w:val="0"/>
              <w:ind w:left="-8"/>
              <w:jc w:val="left"/>
              <w:rPr>
                <w:rFonts w:ascii="Calibri" w:hAnsi="Calibri" w:cs="Calibri"/>
                <w:sz w:val="20"/>
                <w:szCs w:val="20"/>
              </w:rPr>
            </w:pPr>
          </w:p>
          <w:p w:rsidR="0075391D" w:rsidRPr="00777938" w:rsidRDefault="0075391D" w:rsidP="0075391D">
            <w:pPr>
              <w:contextualSpacing/>
              <w:jc w:val="left"/>
              <w:rPr>
                <w:rFonts w:ascii="Calibri" w:hAnsi="Calibri" w:cs="Calibri"/>
                <w:sz w:val="20"/>
                <w:szCs w:val="20"/>
                <w:u w:val="single"/>
              </w:rPr>
            </w:pPr>
            <w:r w:rsidRPr="00777938">
              <w:rPr>
                <w:rFonts w:ascii="Calibri" w:hAnsi="Calibri" w:cs="Calibri"/>
                <w:sz w:val="20"/>
                <w:szCs w:val="20"/>
                <w:u w:val="single"/>
              </w:rPr>
              <w:t>Zieltexte:</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Kurzpräsentation</w:t>
            </w:r>
          </w:p>
          <w:p w:rsidR="0075391D" w:rsidRPr="00777938" w:rsidRDefault="0075391D" w:rsidP="0075391D">
            <w:pPr>
              <w:widowControl w:val="0"/>
              <w:autoSpaceDE w:val="0"/>
              <w:autoSpaceDN w:val="0"/>
              <w:ind w:left="-8"/>
              <w:jc w:val="left"/>
              <w:rPr>
                <w:rFonts w:ascii="Calibri" w:hAnsi="Calibri" w:cs="Calibri"/>
                <w:sz w:val="20"/>
                <w:szCs w:val="20"/>
              </w:rPr>
            </w:pPr>
            <w:r w:rsidRPr="00777938">
              <w:rPr>
                <w:rFonts w:ascii="Calibri" w:hAnsi="Calibri" w:cs="Calibri"/>
                <w:sz w:val="20"/>
                <w:szCs w:val="20"/>
              </w:rPr>
              <w:t>Formate der sozialen Medien und Netzwerke</w:t>
            </w:r>
          </w:p>
          <w:p w:rsidR="0075391D" w:rsidRPr="00777938" w:rsidRDefault="0075391D" w:rsidP="0075391D">
            <w:pPr>
              <w:widowControl w:val="0"/>
              <w:autoSpaceDE w:val="0"/>
              <w:autoSpaceDN w:val="0"/>
              <w:ind w:left="-8"/>
              <w:jc w:val="left"/>
              <w:rPr>
                <w:rFonts w:ascii="Calibri" w:hAnsi="Calibri" w:cs="Calibri"/>
                <w:sz w:val="20"/>
                <w:szCs w:val="20"/>
                <w:lang w:val="fr-FR"/>
              </w:rPr>
            </w:pPr>
            <w:r w:rsidRPr="00777938">
              <w:rPr>
                <w:rFonts w:ascii="Calibri" w:hAnsi="Calibri" w:cs="Calibri"/>
                <w:sz w:val="20"/>
                <w:szCs w:val="20"/>
                <w:lang w:val="fr-FR"/>
              </w:rPr>
              <w:t>Videoclip</w:t>
            </w:r>
          </w:p>
          <w:p w:rsidR="0075391D" w:rsidRPr="00777938" w:rsidRDefault="0075391D" w:rsidP="0075391D">
            <w:pPr>
              <w:pStyle w:val="StandardWeb"/>
              <w:spacing w:before="0" w:beforeAutospacing="0" w:after="0" w:afterAutospacing="0"/>
              <w:rPr>
                <w:rFonts w:ascii="Calibri" w:hAnsi="Calibri" w:cs="Calibri"/>
                <w:lang w:val="fr-FR"/>
              </w:rPr>
            </w:pPr>
          </w:p>
          <w:p w:rsidR="0075391D" w:rsidRPr="00777938" w:rsidRDefault="0075391D" w:rsidP="0075391D">
            <w:pPr>
              <w:pStyle w:val="StandardWeb"/>
              <w:spacing w:before="0" w:beforeAutospacing="0" w:after="0" w:afterAutospacing="0"/>
              <w:rPr>
                <w:rFonts w:ascii="Calibri" w:hAnsi="Calibri" w:cs="Calibri"/>
                <w:b/>
                <w:bCs/>
                <w:color w:val="000000"/>
                <w:kern w:val="24"/>
                <w:lang w:val="fr-FR"/>
              </w:rPr>
            </w:pPr>
            <w:r w:rsidRPr="00777938">
              <w:rPr>
                <w:rFonts w:ascii="Calibri" w:hAnsi="Calibri" w:cs="Calibri"/>
                <w:b/>
                <w:bCs/>
                <w:color w:val="000000"/>
                <w:kern w:val="24"/>
                <w:lang w:val="fr-FR"/>
              </w:rPr>
              <w:t>VSM</w:t>
            </w:r>
          </w:p>
          <w:p w:rsidR="0075391D" w:rsidRPr="00777938" w:rsidRDefault="0075391D" w:rsidP="0075391D">
            <w:pPr>
              <w:pStyle w:val="StandardWeb"/>
              <w:spacing w:before="0" w:beforeAutospacing="0" w:after="0" w:afterAutospacing="0"/>
              <w:rPr>
                <w:rFonts w:ascii="Calibri" w:hAnsi="Calibri" w:cs="Calibri"/>
                <w:bCs/>
                <w:color w:val="000000"/>
                <w:kern w:val="24"/>
                <w:u w:val="single"/>
                <w:lang w:val="fr-FR"/>
              </w:rPr>
            </w:pPr>
            <w:r w:rsidRPr="00777938">
              <w:rPr>
                <w:rFonts w:ascii="Calibri" w:hAnsi="Calibri" w:cs="Calibri"/>
                <w:bCs/>
                <w:color w:val="000000"/>
                <w:kern w:val="24"/>
                <w:u w:val="single"/>
                <w:lang w:val="fr-FR"/>
              </w:rPr>
              <w:t>Grammatik</w:t>
            </w:r>
          </w:p>
          <w:p w:rsidR="0075391D" w:rsidRPr="00777938" w:rsidRDefault="0075391D" w:rsidP="0075391D">
            <w:pPr>
              <w:widowControl w:val="0"/>
              <w:autoSpaceDE w:val="0"/>
              <w:autoSpaceDN w:val="0"/>
              <w:jc w:val="left"/>
              <w:rPr>
                <w:rFonts w:ascii="Calibri" w:hAnsi="Calibri" w:cs="Calibri"/>
                <w:bCs/>
                <w:color w:val="000000"/>
                <w:kern w:val="24"/>
                <w:sz w:val="20"/>
                <w:szCs w:val="20"/>
                <w:lang w:val="fr-FR"/>
              </w:rPr>
            </w:pPr>
            <w:r w:rsidRPr="00777938">
              <w:rPr>
                <w:rFonts w:ascii="Calibri" w:hAnsi="Calibri" w:cs="Calibri"/>
                <w:bCs/>
                <w:color w:val="000000"/>
                <w:kern w:val="24"/>
                <w:sz w:val="20"/>
                <w:szCs w:val="20"/>
                <w:lang w:val="fr-FR"/>
              </w:rPr>
              <w:t xml:space="preserve">Tempusformen: </w:t>
            </w:r>
            <w:r w:rsidRPr="00777938">
              <w:rPr>
                <w:rFonts w:ascii="Calibri" w:hAnsi="Calibri" w:cs="Calibri"/>
                <w:bCs/>
                <w:i/>
                <w:color w:val="000000"/>
                <w:kern w:val="24"/>
                <w:sz w:val="20"/>
                <w:szCs w:val="20"/>
                <w:lang w:val="fr-FR"/>
              </w:rPr>
              <w:t>futur simple</w:t>
            </w:r>
          </w:p>
          <w:p w:rsidR="0075391D" w:rsidRPr="00777938" w:rsidRDefault="0075391D" w:rsidP="0075391D">
            <w:pPr>
              <w:widowControl w:val="0"/>
              <w:autoSpaceDE w:val="0"/>
              <w:autoSpaceDN w:val="0"/>
              <w:jc w:val="left"/>
              <w:rPr>
                <w:rFonts w:ascii="Calibri" w:hAnsi="Calibri" w:cs="Calibri"/>
                <w:i/>
                <w:sz w:val="20"/>
                <w:szCs w:val="20"/>
                <w:lang w:val="fr-FR"/>
              </w:rPr>
            </w:pPr>
            <w:r w:rsidRPr="00777938">
              <w:rPr>
                <w:rFonts w:ascii="Calibri" w:hAnsi="Calibri" w:cs="Calibri"/>
                <w:sz w:val="20"/>
                <w:szCs w:val="20"/>
                <w:lang w:val="fr-FR"/>
              </w:rPr>
              <w:t xml:space="preserve">frequente Formen des </w:t>
            </w:r>
            <w:r w:rsidRPr="00777938">
              <w:rPr>
                <w:rFonts w:ascii="Calibri" w:hAnsi="Calibri" w:cs="Calibri"/>
                <w:i/>
                <w:sz w:val="20"/>
                <w:szCs w:val="20"/>
                <w:lang w:val="fr-FR"/>
              </w:rPr>
              <w:t>conditionnel</w:t>
            </w:r>
          </w:p>
          <w:p w:rsidR="0075391D" w:rsidRPr="00A419DF" w:rsidRDefault="0075391D" w:rsidP="0075391D">
            <w:pPr>
              <w:widowControl w:val="0"/>
              <w:autoSpaceDE w:val="0"/>
              <w:autoSpaceDN w:val="0"/>
              <w:jc w:val="left"/>
              <w:rPr>
                <w:rFonts w:ascii="Calibri" w:hAnsi="Calibri" w:cs="Calibri"/>
                <w:sz w:val="20"/>
                <w:szCs w:val="20"/>
              </w:rPr>
            </w:pPr>
            <w:r w:rsidRPr="00777938">
              <w:rPr>
                <w:rFonts w:ascii="Calibri" w:hAnsi="Calibri" w:cs="Calibri"/>
                <w:sz w:val="20"/>
                <w:szCs w:val="20"/>
              </w:rPr>
              <w:t>Satzgefüge</w:t>
            </w:r>
          </w:p>
        </w:tc>
        <w:tc>
          <w:tcPr>
            <w:tcW w:w="4820" w:type="dxa"/>
          </w:tcPr>
          <w:p w:rsidR="0075391D" w:rsidRPr="00777938" w:rsidRDefault="0075391D" w:rsidP="0075391D">
            <w:pPr>
              <w:jc w:val="left"/>
              <w:rPr>
                <w:rFonts w:asciiTheme="minorHAnsi" w:hAnsiTheme="minorHAnsi" w:cs="Calibri"/>
                <w:sz w:val="20"/>
                <w:szCs w:val="20"/>
              </w:rPr>
            </w:pPr>
            <w:r w:rsidRPr="00777938">
              <w:rPr>
                <w:rFonts w:asciiTheme="minorHAnsi" w:hAnsiTheme="minorHAnsi" w:cs="Calibri"/>
                <w:b/>
                <w:bCs/>
                <w:color w:val="000000"/>
                <w:kern w:val="24"/>
                <w:sz w:val="20"/>
                <w:szCs w:val="20"/>
              </w:rPr>
              <w:t xml:space="preserve">Unterrichtliche Umsetzung: </w:t>
            </w:r>
            <w:r w:rsidRPr="00777938">
              <w:rPr>
                <w:rFonts w:asciiTheme="minorHAnsi" w:hAnsiTheme="minorHAnsi" w:cs="Calibri"/>
                <w:bCs/>
                <w:color w:val="000000"/>
                <w:kern w:val="24"/>
                <w:sz w:val="20"/>
                <w:szCs w:val="20"/>
              </w:rPr>
              <w:t>Besonderheiten der Provinz Québec</w:t>
            </w:r>
            <w:r w:rsidRPr="00777938">
              <w:rPr>
                <w:rFonts w:asciiTheme="minorHAnsi" w:hAnsiTheme="minorHAnsi" w:cs="Calibri"/>
                <w:sz w:val="20"/>
                <w:szCs w:val="20"/>
              </w:rPr>
              <w:t>; Natur und Freizeitaktivitäten; Kanada als frankophones Einwanderungsland</w:t>
            </w:r>
          </w:p>
          <w:p w:rsidR="0075391D" w:rsidRPr="00777938" w:rsidRDefault="0075391D" w:rsidP="0075391D">
            <w:pPr>
              <w:pStyle w:val="StandardWeb"/>
              <w:spacing w:before="0" w:beforeAutospacing="0" w:after="0" w:afterAutospacing="0"/>
              <w:rPr>
                <w:rFonts w:asciiTheme="minorHAnsi" w:hAnsiTheme="minorHAnsi" w:cs="Calibri"/>
              </w:rPr>
            </w:pPr>
          </w:p>
          <w:p w:rsidR="0075391D" w:rsidRPr="00777938" w:rsidRDefault="0075391D" w:rsidP="0075391D">
            <w:pPr>
              <w:pStyle w:val="StandardWeb"/>
              <w:spacing w:before="0" w:beforeAutospacing="0" w:after="0" w:afterAutospacing="0"/>
              <w:rPr>
                <w:rFonts w:asciiTheme="minorHAnsi" w:hAnsiTheme="minorHAnsi" w:cs="Calibri"/>
                <w:bCs/>
                <w:color w:val="000000"/>
                <w:kern w:val="24"/>
              </w:rPr>
            </w:pPr>
            <w:r w:rsidRPr="00777938">
              <w:rPr>
                <w:rFonts w:asciiTheme="minorHAnsi" w:hAnsiTheme="minorHAnsi" w:cs="Calibri"/>
                <w:bCs/>
                <w:color w:val="000000"/>
                <w:kern w:val="24"/>
              </w:rPr>
              <w:t xml:space="preserve">Lernaufgabe: </w:t>
            </w:r>
          </w:p>
          <w:p w:rsidR="0075391D" w:rsidRPr="00777938" w:rsidRDefault="0075391D" w:rsidP="0075391D">
            <w:pPr>
              <w:pStyle w:val="StandardWeb"/>
              <w:spacing w:before="0" w:beforeAutospacing="0" w:after="0" w:afterAutospacing="0"/>
              <w:rPr>
                <w:rFonts w:asciiTheme="minorHAnsi" w:hAnsiTheme="minorHAnsi" w:cs="Calibri"/>
                <w:bCs/>
                <w:color w:val="000000"/>
                <w:kern w:val="24"/>
              </w:rPr>
            </w:pPr>
            <w:r w:rsidRPr="00777938">
              <w:rPr>
                <w:rFonts w:asciiTheme="minorHAnsi" w:hAnsiTheme="minorHAnsi" w:cs="Calibri"/>
                <w:bCs/>
                <w:color w:val="000000"/>
                <w:kern w:val="24"/>
              </w:rPr>
              <w:t>Recherche zur Provinz Québec (Montréal und Québec, Landschaften und Regionalparks) und digitale Präsentation</w:t>
            </w:r>
          </w:p>
          <w:p w:rsidR="0075391D" w:rsidRPr="00777938" w:rsidRDefault="0075391D" w:rsidP="0075391D">
            <w:pPr>
              <w:pStyle w:val="StandardWeb"/>
              <w:spacing w:before="0" w:beforeAutospacing="0" w:after="0" w:afterAutospacing="0"/>
              <w:rPr>
                <w:rFonts w:asciiTheme="minorHAnsi" w:hAnsiTheme="minorHAnsi" w:cs="Calibri"/>
                <w:b/>
                <w:bCs/>
                <w:kern w:val="24"/>
              </w:rPr>
            </w:pPr>
          </w:p>
          <w:p w:rsidR="0075391D" w:rsidRPr="00777938" w:rsidRDefault="0075391D" w:rsidP="0075391D">
            <w:pPr>
              <w:pStyle w:val="StandardWeb"/>
              <w:spacing w:before="0" w:beforeAutospacing="0" w:after="0" w:afterAutospacing="0"/>
              <w:rPr>
                <w:rFonts w:asciiTheme="minorHAnsi" w:hAnsiTheme="minorHAnsi" w:cs="Calibri"/>
                <w:b/>
                <w:bCs/>
                <w:color w:val="000000"/>
                <w:kern w:val="24"/>
              </w:rPr>
            </w:pPr>
            <w:r w:rsidRPr="00777938">
              <w:rPr>
                <w:rFonts w:asciiTheme="minorHAnsi" w:hAnsiTheme="minorHAnsi" w:cs="Calibri"/>
                <w:b/>
                <w:bCs/>
                <w:color w:val="000000"/>
                <w:kern w:val="24"/>
              </w:rPr>
              <w:t>Leistungsüberprüfung:</w:t>
            </w:r>
          </w:p>
          <w:p w:rsidR="0075391D" w:rsidRPr="00777938" w:rsidRDefault="0075391D" w:rsidP="0075391D">
            <w:pPr>
              <w:pStyle w:val="StandardWeb"/>
              <w:spacing w:before="0" w:beforeAutospacing="0" w:after="0" w:afterAutospacing="0"/>
              <w:rPr>
                <w:rFonts w:asciiTheme="minorHAnsi" w:hAnsiTheme="minorHAnsi" w:cs="Calibri"/>
              </w:rPr>
            </w:pPr>
            <w:r w:rsidRPr="00777938">
              <w:rPr>
                <w:rFonts w:asciiTheme="minorHAnsi" w:hAnsiTheme="minorHAnsi" w:cs="Calibri"/>
              </w:rPr>
              <w:t>Schreiben, Hörverstehen, Verfügen über sprachliche Mittel: Grammatik</w:t>
            </w:r>
          </w:p>
          <w:p w:rsidR="0075391D" w:rsidRPr="00777938" w:rsidRDefault="0075391D" w:rsidP="0075391D">
            <w:pPr>
              <w:pStyle w:val="StandardWeb"/>
              <w:spacing w:before="0" w:beforeAutospacing="0" w:after="0" w:afterAutospacing="0"/>
              <w:rPr>
                <w:rFonts w:ascii="Calibri" w:hAnsi="Calibri" w:cs="Calibri"/>
              </w:rPr>
            </w:pPr>
          </w:p>
        </w:tc>
      </w:tr>
    </w:tbl>
    <w:p w:rsidR="00203D83" w:rsidRDefault="00203D83">
      <w:r>
        <w:br w:type="page"/>
      </w:r>
    </w:p>
    <w:tbl>
      <w:tblPr>
        <w:tblStyle w:val="Tabellenraster"/>
        <w:tblW w:w="14176" w:type="dxa"/>
        <w:tblInd w:w="-34" w:type="dxa"/>
        <w:tblLook w:val="04A0" w:firstRow="1" w:lastRow="0" w:firstColumn="1" w:lastColumn="0" w:noHBand="0" w:noVBand="1"/>
      </w:tblPr>
      <w:tblGrid>
        <w:gridCol w:w="4678"/>
        <w:gridCol w:w="284"/>
        <w:gridCol w:w="4252"/>
        <w:gridCol w:w="142"/>
        <w:gridCol w:w="4820"/>
      </w:tblGrid>
      <w:tr w:rsidR="00743315" w:rsidRPr="008E49EE" w:rsidTr="00743315">
        <w:trPr>
          <w:trHeight w:val="414"/>
        </w:trPr>
        <w:tc>
          <w:tcPr>
            <w:tcW w:w="14176" w:type="dxa"/>
            <w:gridSpan w:val="5"/>
            <w:shd w:val="clear" w:color="auto" w:fill="92CDDC" w:themeFill="accent5" w:themeFillTint="99"/>
          </w:tcPr>
          <w:p w:rsidR="00743315" w:rsidRPr="000B4BCD" w:rsidRDefault="00743315" w:rsidP="00743315">
            <w:pPr>
              <w:jc w:val="left"/>
              <w:rPr>
                <w:rFonts w:ascii="Calibri" w:hAnsi="Calibri" w:cs="Calibri"/>
                <w:b/>
                <w:bCs/>
                <w:color w:val="000000"/>
                <w:kern w:val="24"/>
                <w:sz w:val="24"/>
                <w:szCs w:val="24"/>
                <w:lang w:val="fr-FR"/>
              </w:rPr>
            </w:pPr>
            <w:r w:rsidRPr="000B4BCD">
              <w:rPr>
                <w:rFonts w:ascii="Calibri" w:hAnsi="Calibri" w:cs="Calibri"/>
                <w:b/>
                <w:bCs/>
                <w:sz w:val="24"/>
                <w:szCs w:val="24"/>
                <w:lang w:val="fr-FR"/>
              </w:rPr>
              <w:lastRenderedPageBreak/>
              <w:t xml:space="preserve">UV </w:t>
            </w:r>
            <w:r>
              <w:rPr>
                <w:rFonts w:ascii="Calibri" w:hAnsi="Calibri" w:cs="Calibri"/>
                <w:b/>
                <w:bCs/>
                <w:sz w:val="24"/>
                <w:szCs w:val="24"/>
                <w:lang w:val="fr-FR"/>
              </w:rPr>
              <w:t>10</w:t>
            </w:r>
            <w:r w:rsidRPr="000B4BCD">
              <w:rPr>
                <w:rFonts w:ascii="Calibri" w:hAnsi="Calibri" w:cs="Calibri"/>
                <w:b/>
                <w:bCs/>
                <w:sz w:val="24"/>
                <w:szCs w:val="24"/>
                <w:lang w:val="fr-FR"/>
              </w:rPr>
              <w:t>.</w:t>
            </w:r>
            <w:r>
              <w:rPr>
                <w:rFonts w:ascii="Calibri" w:hAnsi="Calibri" w:cs="Calibri"/>
                <w:b/>
                <w:bCs/>
                <w:sz w:val="24"/>
                <w:szCs w:val="24"/>
                <w:lang w:val="fr-FR"/>
              </w:rPr>
              <w:t xml:space="preserve">3 </w:t>
            </w:r>
            <w:r>
              <w:rPr>
                <w:rFonts w:ascii="Calibri" w:hAnsi="Calibri" w:cs="Calibri"/>
                <w:b/>
                <w:i/>
                <w:sz w:val="24"/>
                <w:szCs w:val="24"/>
                <w:lang w:val="fr-FR"/>
              </w:rPr>
              <w:t xml:space="preserve">Que sais-je ? – La France à la carte </w:t>
            </w:r>
            <w:r w:rsidRPr="001D766D">
              <w:rPr>
                <w:rFonts w:ascii="Calibri" w:hAnsi="Calibri" w:cs="Calibri"/>
                <w:sz w:val="24"/>
                <w:szCs w:val="24"/>
                <w:lang w:val="fr-FR"/>
              </w:rPr>
              <w:t>(</w:t>
            </w:r>
            <w:r w:rsidRPr="000B4BCD">
              <w:rPr>
                <w:rFonts w:ascii="Calibri" w:hAnsi="Calibri" w:cs="Calibri"/>
                <w:sz w:val="24"/>
                <w:szCs w:val="24"/>
                <w:lang w:val="fr-FR"/>
              </w:rPr>
              <w:t xml:space="preserve">ca. </w:t>
            </w:r>
            <w:r>
              <w:rPr>
                <w:rFonts w:ascii="Calibri" w:hAnsi="Calibri" w:cs="Calibri"/>
                <w:sz w:val="24"/>
                <w:szCs w:val="24"/>
                <w:lang w:val="fr-FR"/>
              </w:rPr>
              <w:t>20 Us</w:t>
            </w:r>
            <w:r w:rsidRPr="000B4BCD">
              <w:rPr>
                <w:rFonts w:ascii="Calibri" w:hAnsi="Calibri" w:cs="Calibri"/>
                <w:sz w:val="24"/>
                <w:szCs w:val="24"/>
                <w:lang w:val="fr-FR"/>
              </w:rPr>
              <w:t>td.</w:t>
            </w:r>
            <w:r>
              <w:rPr>
                <w:rFonts w:ascii="Calibri" w:hAnsi="Calibri" w:cs="Calibri"/>
                <w:sz w:val="24"/>
                <w:szCs w:val="24"/>
                <w:lang w:val="fr-FR"/>
              </w:rPr>
              <w:t>)</w:t>
            </w:r>
          </w:p>
        </w:tc>
      </w:tr>
      <w:tr w:rsidR="00743315" w:rsidRPr="00203D83" w:rsidTr="00743315">
        <w:trPr>
          <w:trHeight w:val="414"/>
        </w:trPr>
        <w:tc>
          <w:tcPr>
            <w:tcW w:w="4962" w:type="dxa"/>
            <w:gridSpan w:val="2"/>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Kompetenzerwartungen im Schwerpunkt </w:t>
            </w:r>
          </w:p>
        </w:tc>
        <w:tc>
          <w:tcPr>
            <w:tcW w:w="4394" w:type="dxa"/>
            <w:gridSpan w:val="2"/>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820" w:type="dxa"/>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w:t>
            </w:r>
            <w:r w:rsidRPr="00203D83">
              <w:rPr>
                <w:rFonts w:asciiTheme="minorHAnsi" w:eastAsia="Times New Roman" w:hAnsiTheme="minorHAnsi" w:cs="Arial"/>
                <w:b/>
                <w:sz w:val="24"/>
                <w:szCs w:val="24"/>
                <w:lang w:val="fr-FR" w:eastAsia="de-DE"/>
              </w:rPr>
              <w:softHyphen/>
              <w:t>barun</w:t>
            </w:r>
            <w:r w:rsidRPr="00203D83">
              <w:rPr>
                <w:rFonts w:asciiTheme="minorHAnsi" w:eastAsia="Times New Roman" w:hAnsiTheme="minorHAnsi" w:cs="Arial"/>
                <w:b/>
                <w:sz w:val="24"/>
                <w:szCs w:val="24"/>
                <w:lang w:val="fr-FR" w:eastAsia="de-DE"/>
              </w:rPr>
              <w:softHyphen/>
              <w:t xml:space="preserve">gen und Absprachen </w:t>
            </w:r>
          </w:p>
        </w:tc>
      </w:tr>
      <w:tr w:rsidR="00743315" w:rsidRPr="00A22CB7" w:rsidTr="00743315">
        <w:trPr>
          <w:trHeight w:val="7780"/>
        </w:trPr>
        <w:tc>
          <w:tcPr>
            <w:tcW w:w="4962" w:type="dxa"/>
            <w:gridSpan w:val="2"/>
          </w:tcPr>
          <w:p w:rsidR="00743315" w:rsidRPr="00813B6D" w:rsidRDefault="00743315" w:rsidP="00743315">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p>
          <w:p w:rsidR="00743315" w:rsidRPr="00A419DF" w:rsidRDefault="00743315" w:rsidP="00743315">
            <w:pPr>
              <w:contextualSpacing/>
              <w:jc w:val="left"/>
              <w:rPr>
                <w:rFonts w:ascii="Calibri" w:hAnsi="Calibri" w:cs="Calibri"/>
                <w:sz w:val="20"/>
                <w:szCs w:val="20"/>
                <w:u w:val="single"/>
              </w:rPr>
            </w:pPr>
            <w:r w:rsidRPr="00A419DF">
              <w:rPr>
                <w:rFonts w:ascii="Calibri" w:hAnsi="Calibri" w:cs="Calibri"/>
                <w:sz w:val="20"/>
                <w:szCs w:val="20"/>
                <w:u w:val="single"/>
              </w:rPr>
              <w:t>Soziokulturelles Orientierungswissen</w:t>
            </w:r>
          </w:p>
          <w:p w:rsidR="00743315" w:rsidRPr="00813B6D" w:rsidRDefault="00743315" w:rsidP="00882803">
            <w:pPr>
              <w:pStyle w:val="Listenabsatz"/>
              <w:widowControl w:val="0"/>
              <w:numPr>
                <w:ilvl w:val="0"/>
                <w:numId w:val="14"/>
              </w:numPr>
              <w:autoSpaceDE w:val="0"/>
              <w:autoSpaceDN w:val="0"/>
              <w:jc w:val="left"/>
              <w:rPr>
                <w:rFonts w:ascii="Calibri" w:eastAsia="Times New Roman" w:hAnsi="Calibri" w:cs="Calibri"/>
                <w:sz w:val="20"/>
                <w:szCs w:val="20"/>
                <w:lang w:eastAsia="de-DE"/>
              </w:rPr>
            </w:pPr>
            <w:r w:rsidRPr="00813B6D">
              <w:rPr>
                <w:rFonts w:ascii="Calibri" w:eastAsia="Times New Roman" w:hAnsi="Calibri" w:cs="Calibri"/>
                <w:sz w:val="20"/>
                <w:szCs w:val="20"/>
                <w:lang w:eastAsia="de-DE"/>
              </w:rPr>
              <w:t>ein grundlegendes soziokulturelles Orientierungswissen einsetzen</w:t>
            </w:r>
          </w:p>
          <w:p w:rsidR="00743315" w:rsidRDefault="00743315" w:rsidP="00743315">
            <w:pPr>
              <w:contextualSpacing/>
              <w:jc w:val="left"/>
              <w:rPr>
                <w:rFonts w:ascii="Calibri" w:hAnsi="Calibri" w:cs="Calibri"/>
                <w:sz w:val="20"/>
                <w:szCs w:val="20"/>
                <w:u w:val="single"/>
              </w:rPr>
            </w:pPr>
          </w:p>
          <w:p w:rsidR="00743315" w:rsidRPr="00A419DF" w:rsidRDefault="00743315" w:rsidP="00743315">
            <w:pPr>
              <w:contextualSpacing/>
              <w:jc w:val="left"/>
              <w:rPr>
                <w:rFonts w:ascii="Calibri" w:hAnsi="Calibri" w:cs="Calibri"/>
                <w:sz w:val="20"/>
                <w:szCs w:val="20"/>
                <w:u w:val="single"/>
              </w:rPr>
            </w:pPr>
            <w:r w:rsidRPr="00A419DF">
              <w:rPr>
                <w:rFonts w:ascii="Calibri" w:hAnsi="Calibri" w:cs="Calibri"/>
                <w:sz w:val="20"/>
                <w:szCs w:val="20"/>
                <w:u w:val="single"/>
              </w:rPr>
              <w:t>Interkulturelle Einstellungen und Bewusstheit</w:t>
            </w:r>
          </w:p>
          <w:p w:rsidR="00743315" w:rsidRPr="00813B6D" w:rsidRDefault="00743315" w:rsidP="00882803">
            <w:pPr>
              <w:numPr>
                <w:ilvl w:val="0"/>
                <w:numId w:val="14"/>
              </w:numPr>
              <w:jc w:val="left"/>
              <w:rPr>
                <w:rFonts w:ascii="Calibri" w:hAnsi="Calibri" w:cs="Calibri"/>
                <w:sz w:val="20"/>
                <w:szCs w:val="20"/>
              </w:rPr>
            </w:pPr>
            <w:r w:rsidRPr="00813B6D">
              <w:rPr>
                <w:rFonts w:ascii="Calibri" w:hAnsi="Calibri" w:cs="Calibri"/>
                <w:sz w:val="20"/>
                <w:szCs w:val="20"/>
              </w:rPr>
              <w:t>Phänomene kultureller Vielfalt einordnen und neuen Erfahrungen mit anderen Kultur</w:t>
            </w:r>
            <w:r>
              <w:rPr>
                <w:rFonts w:ascii="Calibri" w:hAnsi="Calibri" w:cs="Calibri"/>
                <w:sz w:val="20"/>
                <w:szCs w:val="20"/>
              </w:rPr>
              <w:t>en grundsätzlich offen begegnen</w:t>
            </w:r>
          </w:p>
          <w:p w:rsidR="00743315" w:rsidRPr="00813B6D" w:rsidRDefault="00743315" w:rsidP="00743315">
            <w:pPr>
              <w:pStyle w:val="StandardWeb"/>
              <w:spacing w:before="0" w:beforeAutospacing="0" w:after="0" w:afterAutospacing="0"/>
              <w:rPr>
                <w:rFonts w:ascii="Calibri" w:hAnsi="Calibri" w:cs="Calibri"/>
                <w:b/>
                <w:bCs/>
                <w:color w:val="000000"/>
                <w:kern w:val="24"/>
              </w:rPr>
            </w:pPr>
          </w:p>
          <w:p w:rsidR="00743315" w:rsidRPr="00813B6D" w:rsidRDefault="00743315" w:rsidP="00743315">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FKK</w:t>
            </w:r>
          </w:p>
          <w:p w:rsidR="00743315" w:rsidRPr="00AE40CE" w:rsidRDefault="00743315" w:rsidP="00743315">
            <w:pPr>
              <w:jc w:val="left"/>
              <w:rPr>
                <w:rFonts w:ascii="Calibri" w:hAnsi="Calibri" w:cs="Calibri"/>
                <w:sz w:val="20"/>
                <w:szCs w:val="20"/>
                <w:u w:val="single"/>
              </w:rPr>
            </w:pPr>
            <w:r w:rsidRPr="00AE40CE">
              <w:rPr>
                <w:rFonts w:ascii="Calibri" w:hAnsi="Calibri" w:cs="Calibri"/>
                <w:sz w:val="20"/>
                <w:szCs w:val="20"/>
                <w:u w:val="single"/>
              </w:rPr>
              <w:t>Hör-/Hörsehverstehen</w:t>
            </w:r>
          </w:p>
          <w:p w:rsidR="00743315" w:rsidRDefault="00743315" w:rsidP="00882803">
            <w:pPr>
              <w:pStyle w:val="Listenabsatz"/>
              <w:widowControl w:val="0"/>
              <w:numPr>
                <w:ilvl w:val="0"/>
                <w:numId w:val="13"/>
              </w:numPr>
              <w:autoSpaceDE w:val="0"/>
              <w:autoSpaceDN w:val="0"/>
              <w:jc w:val="left"/>
              <w:rPr>
                <w:rFonts w:ascii="Calibri" w:hAnsi="Calibri" w:cs="Calibri"/>
                <w:sz w:val="20"/>
                <w:szCs w:val="20"/>
              </w:rPr>
            </w:pPr>
            <w:r w:rsidRPr="002D6DBD">
              <w:rPr>
                <w:rFonts w:ascii="Calibri" w:hAnsi="Calibri" w:cs="Calibri"/>
                <w:sz w:val="20"/>
                <w:szCs w:val="20"/>
              </w:rPr>
              <w:t>klar artikulierten auditiv und audiovisuell vermittelten Texten die Gesamtaussage, Hauptaussagen und wichtige Einzelinformationen entnehmen</w:t>
            </w:r>
          </w:p>
          <w:p w:rsidR="00743315" w:rsidRPr="00926E39" w:rsidRDefault="00743315" w:rsidP="00743315">
            <w:pPr>
              <w:jc w:val="left"/>
              <w:rPr>
                <w:rFonts w:ascii="Calibri" w:hAnsi="Calibri" w:cs="Calibri"/>
                <w:sz w:val="20"/>
                <w:szCs w:val="20"/>
                <w:u w:val="single"/>
              </w:rPr>
            </w:pPr>
            <w:r w:rsidRPr="00926E39">
              <w:rPr>
                <w:rFonts w:ascii="Calibri" w:hAnsi="Calibri" w:cs="Calibri"/>
                <w:sz w:val="20"/>
                <w:szCs w:val="20"/>
                <w:u w:val="single"/>
              </w:rPr>
              <w:t>Leseverstehen</w:t>
            </w:r>
          </w:p>
          <w:p w:rsidR="00743315" w:rsidRDefault="00743315" w:rsidP="00882803">
            <w:pPr>
              <w:pStyle w:val="Listenabsatz"/>
              <w:numPr>
                <w:ilvl w:val="0"/>
                <w:numId w:val="14"/>
              </w:numPr>
              <w:jc w:val="left"/>
              <w:rPr>
                <w:rFonts w:ascii="Calibri" w:hAnsi="Calibri" w:cs="Calibri"/>
                <w:sz w:val="20"/>
                <w:szCs w:val="20"/>
              </w:rPr>
            </w:pPr>
            <w:r w:rsidRPr="0059487B">
              <w:rPr>
                <w:rFonts w:ascii="Calibri" w:hAnsi="Calibri" w:cs="Calibri"/>
                <w:sz w:val="20"/>
                <w:szCs w:val="20"/>
              </w:rPr>
              <w:t>klar strukturierten, auch mehrfach kodierten Sach- und Gebrauchs</w:t>
            </w:r>
            <w:r w:rsidRPr="0059487B">
              <w:rPr>
                <w:rFonts w:ascii="Calibri" w:hAnsi="Calibri" w:cs="Calibri"/>
                <w:sz w:val="20"/>
                <w:szCs w:val="20"/>
              </w:rPr>
              <w:softHyphen/>
            </w:r>
            <w:r w:rsidRPr="0059487B">
              <w:rPr>
                <w:rFonts w:ascii="Calibri" w:hAnsi="Calibri" w:cs="Calibri"/>
                <w:sz w:val="20"/>
                <w:szCs w:val="20"/>
              </w:rPr>
              <w:softHyphen/>
              <w:t xml:space="preserve">texten sowie einfacheren </w:t>
            </w:r>
            <w:r>
              <w:rPr>
                <w:rFonts w:ascii="Calibri" w:hAnsi="Calibri" w:cs="Calibri"/>
                <w:sz w:val="20"/>
                <w:szCs w:val="20"/>
              </w:rPr>
              <w:t xml:space="preserve">literarischen Texten die Gesamtaussage, </w:t>
            </w:r>
            <w:r w:rsidRPr="0059487B">
              <w:rPr>
                <w:rFonts w:ascii="Calibri" w:hAnsi="Calibri" w:cs="Calibri"/>
                <w:sz w:val="20"/>
                <w:szCs w:val="20"/>
              </w:rPr>
              <w:t>wesentliche thematische Aspekte sowie wichtige Details entnehmen und diese Informationen in den Kontext der Gesamtaussage einordnen</w:t>
            </w:r>
          </w:p>
          <w:p w:rsidR="00743315" w:rsidRDefault="00743315" w:rsidP="00882803">
            <w:pPr>
              <w:pStyle w:val="Listenabsatz"/>
              <w:numPr>
                <w:ilvl w:val="0"/>
                <w:numId w:val="14"/>
              </w:numPr>
              <w:jc w:val="left"/>
              <w:rPr>
                <w:rFonts w:ascii="Calibri" w:hAnsi="Calibri" w:cs="Calibri"/>
                <w:sz w:val="20"/>
                <w:szCs w:val="20"/>
              </w:rPr>
            </w:pPr>
            <w:r>
              <w:rPr>
                <w:rFonts w:ascii="Calibri" w:hAnsi="Calibri" w:cs="Calibri"/>
                <w:sz w:val="20"/>
                <w:szCs w:val="20"/>
              </w:rPr>
              <w:t>explizite und leicht zugängliche implizite Informationen im Wesentlichen erfassen und in den Kontext der Gesamtaussage einordnen</w:t>
            </w:r>
          </w:p>
          <w:p w:rsidR="00743315" w:rsidRDefault="00743315" w:rsidP="00743315">
            <w:pPr>
              <w:jc w:val="left"/>
              <w:rPr>
                <w:rFonts w:ascii="Calibri" w:hAnsi="Calibri" w:cs="Calibri"/>
                <w:sz w:val="20"/>
                <w:szCs w:val="20"/>
              </w:rPr>
            </w:pPr>
          </w:p>
          <w:p w:rsidR="00743315" w:rsidRPr="00895D34" w:rsidRDefault="00743315" w:rsidP="00743315">
            <w:pPr>
              <w:jc w:val="left"/>
              <w:rPr>
                <w:rFonts w:ascii="Calibri" w:hAnsi="Calibri" w:cs="Calibri"/>
                <w:b/>
                <w:sz w:val="20"/>
                <w:szCs w:val="20"/>
              </w:rPr>
            </w:pPr>
            <w:r w:rsidRPr="00895D34">
              <w:rPr>
                <w:rFonts w:ascii="Calibri" w:hAnsi="Calibri" w:cs="Calibri"/>
                <w:b/>
                <w:sz w:val="20"/>
                <w:szCs w:val="20"/>
              </w:rPr>
              <w:t>SLK</w:t>
            </w:r>
          </w:p>
          <w:p w:rsidR="00743315" w:rsidRPr="00895D34" w:rsidRDefault="00743315" w:rsidP="00743315">
            <w:pPr>
              <w:jc w:val="left"/>
              <w:rPr>
                <w:rFonts w:ascii="Calibri" w:hAnsi="Calibri" w:cs="Calibri"/>
                <w:sz w:val="20"/>
                <w:szCs w:val="20"/>
              </w:rPr>
            </w:pPr>
            <w:r>
              <w:rPr>
                <w:rFonts w:ascii="Calibri" w:hAnsi="Calibri" w:cs="Calibri"/>
                <w:sz w:val="20"/>
                <w:szCs w:val="20"/>
              </w:rPr>
              <w:t>Unterschiedliche, auch digitale Arbeitsmittel für das eigene Sprachenlernen reflektiert einsetzen</w:t>
            </w:r>
          </w:p>
        </w:tc>
        <w:tc>
          <w:tcPr>
            <w:tcW w:w="4394" w:type="dxa"/>
            <w:gridSpan w:val="2"/>
          </w:tcPr>
          <w:p w:rsidR="00743315" w:rsidRPr="00813B6D" w:rsidRDefault="00743315" w:rsidP="00743315">
            <w:pPr>
              <w:pStyle w:val="StandardWeb"/>
              <w:spacing w:before="0" w:beforeAutospacing="0" w:after="0" w:afterAutospacing="0" w:line="288" w:lineRule="auto"/>
              <w:rPr>
                <w:rFonts w:ascii="Calibri" w:hAnsi="Calibri" w:cs="Calibri"/>
                <w:b/>
                <w:bCs/>
                <w:color w:val="000000"/>
                <w:kern w:val="24"/>
              </w:rPr>
            </w:pPr>
            <w:r>
              <w:rPr>
                <w:rFonts w:ascii="Calibri" w:hAnsi="Calibri" w:cs="Calibri"/>
                <w:b/>
                <w:bCs/>
                <w:color w:val="000000"/>
                <w:kern w:val="24"/>
              </w:rPr>
              <w:t>IKK</w:t>
            </w:r>
          </w:p>
          <w:p w:rsidR="00743315" w:rsidRPr="005F696E" w:rsidRDefault="00743315" w:rsidP="00743315">
            <w:pPr>
              <w:spacing w:line="288" w:lineRule="auto"/>
              <w:jc w:val="left"/>
              <w:rPr>
                <w:rFonts w:ascii="Calibri" w:hAnsi="Calibri" w:cs="Calibri"/>
                <w:sz w:val="20"/>
                <w:szCs w:val="20"/>
              </w:rPr>
            </w:pPr>
            <w:r>
              <w:rPr>
                <w:rFonts w:ascii="Calibri" w:hAnsi="Calibri" w:cs="Calibri"/>
                <w:sz w:val="20"/>
                <w:szCs w:val="20"/>
              </w:rPr>
              <w:t>Einblicke in die Bedeutung digitaler Medien im Alltag</w:t>
            </w:r>
          </w:p>
          <w:p w:rsidR="00743315" w:rsidRDefault="00743315" w:rsidP="00743315">
            <w:pPr>
              <w:spacing w:line="288" w:lineRule="auto"/>
              <w:jc w:val="left"/>
              <w:rPr>
                <w:rFonts w:ascii="Calibri" w:hAnsi="Calibri" w:cs="Calibri"/>
                <w:sz w:val="20"/>
                <w:szCs w:val="20"/>
              </w:rPr>
            </w:pPr>
            <w:r>
              <w:rPr>
                <w:rFonts w:ascii="Calibri" w:hAnsi="Calibri" w:cs="Calibri"/>
                <w:sz w:val="20"/>
                <w:szCs w:val="20"/>
              </w:rPr>
              <w:t>Einblicke in das aktuelle gesellschaftliche Leben in Frankreich</w:t>
            </w:r>
          </w:p>
          <w:p w:rsidR="00743315" w:rsidRDefault="00743315" w:rsidP="00743315">
            <w:pPr>
              <w:spacing w:line="288" w:lineRule="auto"/>
              <w:jc w:val="left"/>
              <w:rPr>
                <w:rFonts w:ascii="Calibri" w:hAnsi="Calibri" w:cs="Calibri"/>
                <w:sz w:val="20"/>
                <w:szCs w:val="20"/>
              </w:rPr>
            </w:pPr>
          </w:p>
          <w:p w:rsidR="00743315" w:rsidRPr="00813B6D" w:rsidRDefault="00743315" w:rsidP="00743315">
            <w:pPr>
              <w:pStyle w:val="StandardWeb"/>
              <w:spacing w:before="0" w:beforeAutospacing="0" w:after="0" w:afterAutospacing="0" w:line="288" w:lineRule="auto"/>
              <w:rPr>
                <w:rFonts w:ascii="Calibri" w:hAnsi="Calibri" w:cs="Calibri"/>
                <w:b/>
                <w:bCs/>
                <w:color w:val="000000"/>
                <w:kern w:val="24"/>
              </w:rPr>
            </w:pPr>
            <w:r>
              <w:rPr>
                <w:rFonts w:ascii="Calibri" w:hAnsi="Calibri" w:cs="Calibri"/>
                <w:b/>
                <w:bCs/>
                <w:color w:val="000000"/>
                <w:kern w:val="24"/>
              </w:rPr>
              <w:t>TMK</w:t>
            </w:r>
          </w:p>
          <w:p w:rsidR="00743315" w:rsidRPr="00926E39" w:rsidRDefault="00743315" w:rsidP="00743315">
            <w:pPr>
              <w:spacing w:line="288" w:lineRule="auto"/>
              <w:contextualSpacing/>
              <w:jc w:val="left"/>
              <w:rPr>
                <w:rFonts w:ascii="Calibri" w:eastAsia="Times New Roman" w:hAnsi="Calibri" w:cs="Calibri"/>
                <w:sz w:val="20"/>
                <w:szCs w:val="20"/>
                <w:u w:val="single"/>
                <w:lang w:eastAsia="de-DE"/>
              </w:rPr>
            </w:pPr>
            <w:r w:rsidRPr="00926E39">
              <w:rPr>
                <w:rFonts w:ascii="Calibri" w:hAnsi="Calibri" w:cs="Calibri"/>
                <w:sz w:val="20"/>
                <w:szCs w:val="20"/>
                <w:u w:val="single"/>
              </w:rPr>
              <w:t>Ausgangstexte</w:t>
            </w:r>
          </w:p>
          <w:p w:rsidR="00743315" w:rsidRDefault="00743315" w:rsidP="00743315">
            <w:pPr>
              <w:widowControl w:val="0"/>
              <w:autoSpaceDE w:val="0"/>
              <w:autoSpaceDN w:val="0"/>
              <w:spacing w:line="288" w:lineRule="auto"/>
              <w:jc w:val="left"/>
              <w:rPr>
                <w:rFonts w:ascii="Calibri" w:hAnsi="Calibri" w:cs="Calibri"/>
                <w:sz w:val="20"/>
                <w:szCs w:val="20"/>
              </w:rPr>
            </w:pPr>
            <w:r w:rsidRPr="00E35E61">
              <w:rPr>
                <w:rFonts w:ascii="Calibri" w:hAnsi="Calibri" w:cs="Calibri"/>
                <w:sz w:val="20"/>
                <w:szCs w:val="20"/>
              </w:rPr>
              <w:t>kürzere narrative Texte</w:t>
            </w:r>
          </w:p>
          <w:p w:rsidR="00743315" w:rsidRPr="00926E39" w:rsidRDefault="00743315" w:rsidP="00743315">
            <w:pPr>
              <w:widowControl w:val="0"/>
              <w:autoSpaceDE w:val="0"/>
              <w:autoSpaceDN w:val="0"/>
              <w:spacing w:line="288" w:lineRule="auto"/>
              <w:jc w:val="left"/>
              <w:rPr>
                <w:rFonts w:ascii="Calibri" w:hAnsi="Calibri" w:cs="Calibri"/>
                <w:sz w:val="20"/>
                <w:szCs w:val="20"/>
              </w:rPr>
            </w:pPr>
            <w:r w:rsidRPr="00926E39">
              <w:rPr>
                <w:rFonts w:ascii="Calibri" w:hAnsi="Calibri" w:cs="Calibri"/>
                <w:sz w:val="20"/>
                <w:szCs w:val="20"/>
              </w:rPr>
              <w:t>Zeitungsartikel, einfaches Interview</w:t>
            </w:r>
          </w:p>
          <w:p w:rsidR="00743315" w:rsidRPr="00926E39" w:rsidRDefault="00743315" w:rsidP="00743315">
            <w:pPr>
              <w:widowControl w:val="0"/>
              <w:autoSpaceDE w:val="0"/>
              <w:autoSpaceDN w:val="0"/>
              <w:spacing w:line="288" w:lineRule="auto"/>
              <w:jc w:val="left"/>
              <w:rPr>
                <w:rFonts w:ascii="Calibri" w:hAnsi="Calibri" w:cs="Calibri"/>
                <w:sz w:val="20"/>
                <w:szCs w:val="20"/>
              </w:rPr>
            </w:pPr>
            <w:r w:rsidRPr="00926E39">
              <w:rPr>
                <w:rFonts w:ascii="Calibri" w:hAnsi="Calibri" w:cs="Calibri"/>
                <w:sz w:val="20"/>
                <w:szCs w:val="20"/>
              </w:rPr>
              <w:t>Bildmedien</w:t>
            </w:r>
          </w:p>
          <w:p w:rsidR="00743315" w:rsidRDefault="00743315" w:rsidP="00743315">
            <w:pPr>
              <w:spacing w:line="288" w:lineRule="auto"/>
              <w:contextualSpacing/>
              <w:jc w:val="left"/>
              <w:rPr>
                <w:rFonts w:ascii="Calibri" w:hAnsi="Calibri" w:cs="Calibri"/>
                <w:sz w:val="20"/>
                <w:szCs w:val="20"/>
              </w:rPr>
            </w:pPr>
          </w:p>
          <w:p w:rsidR="00743315" w:rsidRPr="008C3CBF" w:rsidRDefault="00743315" w:rsidP="00743315">
            <w:pPr>
              <w:spacing w:line="288" w:lineRule="auto"/>
              <w:contextualSpacing/>
              <w:jc w:val="left"/>
              <w:rPr>
                <w:rFonts w:ascii="Calibri" w:hAnsi="Calibri" w:cs="Calibri"/>
                <w:sz w:val="20"/>
                <w:szCs w:val="20"/>
                <w:u w:val="single"/>
              </w:rPr>
            </w:pPr>
            <w:r w:rsidRPr="00926E39">
              <w:rPr>
                <w:rFonts w:ascii="Calibri" w:hAnsi="Calibri" w:cs="Calibri"/>
                <w:sz w:val="20"/>
                <w:szCs w:val="20"/>
                <w:u w:val="single"/>
              </w:rPr>
              <w:t>Zieltexte</w:t>
            </w:r>
          </w:p>
          <w:p w:rsidR="00743315" w:rsidRPr="00E35E61" w:rsidRDefault="00743315" w:rsidP="00743315">
            <w:pPr>
              <w:widowControl w:val="0"/>
              <w:autoSpaceDE w:val="0"/>
              <w:autoSpaceDN w:val="0"/>
              <w:spacing w:line="288" w:lineRule="auto"/>
              <w:jc w:val="left"/>
              <w:rPr>
                <w:rFonts w:ascii="Calibri" w:hAnsi="Calibri" w:cs="Calibri"/>
                <w:sz w:val="20"/>
                <w:szCs w:val="20"/>
              </w:rPr>
            </w:pPr>
            <w:r>
              <w:rPr>
                <w:rFonts w:ascii="Calibri" w:hAnsi="Calibri" w:cs="Calibri"/>
                <w:sz w:val="20"/>
                <w:szCs w:val="20"/>
              </w:rPr>
              <w:t>Formate der sozialen Medien und Netzwerke</w:t>
            </w:r>
          </w:p>
          <w:p w:rsidR="00743315" w:rsidRPr="00813B6D" w:rsidRDefault="00743315" w:rsidP="00743315">
            <w:pPr>
              <w:pStyle w:val="StandardWeb"/>
              <w:spacing w:before="0" w:beforeAutospacing="0" w:after="0" w:afterAutospacing="0" w:line="288" w:lineRule="auto"/>
              <w:rPr>
                <w:rFonts w:ascii="Calibri" w:hAnsi="Calibri" w:cs="Calibri"/>
                <w:b/>
                <w:bCs/>
                <w:color w:val="000000"/>
                <w:kern w:val="24"/>
              </w:rPr>
            </w:pPr>
          </w:p>
          <w:p w:rsidR="00743315" w:rsidRPr="00F922BE" w:rsidRDefault="00743315" w:rsidP="00743315">
            <w:pPr>
              <w:spacing w:line="288" w:lineRule="auto"/>
              <w:contextualSpacing/>
              <w:jc w:val="left"/>
              <w:rPr>
                <w:rFonts w:ascii="Calibri" w:eastAsia="Times New Roman" w:hAnsi="Calibri" w:cs="Calibri"/>
                <w:b/>
                <w:sz w:val="20"/>
                <w:szCs w:val="20"/>
              </w:rPr>
            </w:pPr>
            <w:r w:rsidRPr="00F922BE">
              <w:rPr>
                <w:rFonts w:ascii="Calibri" w:eastAsia="Times New Roman" w:hAnsi="Calibri" w:cs="Calibri"/>
                <w:b/>
                <w:sz w:val="20"/>
                <w:szCs w:val="20"/>
              </w:rPr>
              <w:t>SLK</w:t>
            </w:r>
          </w:p>
          <w:p w:rsidR="00743315" w:rsidRDefault="00743315" w:rsidP="00743315">
            <w:pPr>
              <w:spacing w:line="288" w:lineRule="auto"/>
              <w:contextualSpacing/>
              <w:jc w:val="left"/>
              <w:rPr>
                <w:rFonts w:ascii="Calibri" w:eastAsia="Times New Roman" w:hAnsi="Calibri" w:cs="Calibri"/>
                <w:sz w:val="20"/>
                <w:szCs w:val="20"/>
              </w:rPr>
            </w:pPr>
            <w:r>
              <w:rPr>
                <w:rFonts w:ascii="Calibri" w:eastAsia="Times New Roman" w:hAnsi="Calibri" w:cs="Calibri"/>
                <w:sz w:val="20"/>
                <w:szCs w:val="20"/>
              </w:rPr>
              <w:t>Einführung und Erweiterung von Strategien</w:t>
            </w:r>
          </w:p>
          <w:p w:rsidR="00743315" w:rsidRDefault="00743315" w:rsidP="00D852FA">
            <w:pPr>
              <w:pStyle w:val="Listenabsatz"/>
              <w:numPr>
                <w:ilvl w:val="0"/>
                <w:numId w:val="29"/>
              </w:numPr>
              <w:spacing w:line="288" w:lineRule="auto"/>
              <w:jc w:val="left"/>
              <w:rPr>
                <w:rFonts w:ascii="Calibri" w:eastAsia="Times New Roman" w:hAnsi="Calibri" w:cs="Calibri"/>
                <w:sz w:val="20"/>
                <w:szCs w:val="20"/>
              </w:rPr>
            </w:pPr>
            <w:r w:rsidRPr="00F922BE">
              <w:rPr>
                <w:rFonts w:ascii="Calibri" w:eastAsia="Times New Roman" w:hAnsi="Calibri" w:cs="Calibri"/>
                <w:sz w:val="20"/>
                <w:szCs w:val="20"/>
              </w:rPr>
              <w:t xml:space="preserve">zum globalen, selektiven und detaillierten </w:t>
            </w:r>
            <w:r>
              <w:rPr>
                <w:rFonts w:ascii="Calibri" w:eastAsia="Times New Roman" w:hAnsi="Calibri" w:cs="Calibri"/>
                <w:sz w:val="20"/>
                <w:szCs w:val="20"/>
              </w:rPr>
              <w:t xml:space="preserve">Hör-/Hörseh- </w:t>
            </w:r>
            <w:r w:rsidRPr="00F922BE">
              <w:rPr>
                <w:rFonts w:ascii="Calibri" w:eastAsia="Times New Roman" w:hAnsi="Calibri" w:cs="Calibri"/>
                <w:sz w:val="20"/>
                <w:szCs w:val="20"/>
              </w:rPr>
              <w:t>Leseverstehen</w:t>
            </w:r>
          </w:p>
          <w:p w:rsidR="00743315" w:rsidRPr="00381B1B" w:rsidRDefault="00743315" w:rsidP="00D852FA">
            <w:pPr>
              <w:pStyle w:val="Listenabsatz"/>
              <w:numPr>
                <w:ilvl w:val="0"/>
                <w:numId w:val="29"/>
              </w:numPr>
              <w:spacing w:line="288" w:lineRule="auto"/>
              <w:jc w:val="left"/>
              <w:rPr>
                <w:rFonts w:ascii="Calibri" w:hAnsi="Calibri" w:cs="Calibri"/>
                <w:sz w:val="20"/>
                <w:szCs w:val="20"/>
              </w:rPr>
            </w:pPr>
            <w:r w:rsidRPr="005F696E">
              <w:rPr>
                <w:rFonts w:ascii="Calibri" w:eastAsia="Times New Roman" w:hAnsi="Calibri" w:cs="Calibri"/>
                <w:sz w:val="20"/>
                <w:szCs w:val="20"/>
              </w:rPr>
              <w:t xml:space="preserve">zur </w:t>
            </w:r>
            <w:r>
              <w:rPr>
                <w:rFonts w:ascii="Calibri" w:eastAsia="Times New Roman" w:hAnsi="Calibri" w:cs="Calibri"/>
                <w:sz w:val="20"/>
                <w:szCs w:val="20"/>
              </w:rPr>
              <w:t>systematischen Aneignung, Erweiterung und selbstständigen Verwendung des eigenen Wortschatzes [sowie] grammatischer und syntaktischer Strukturen</w:t>
            </w:r>
          </w:p>
          <w:p w:rsidR="00743315" w:rsidRPr="005F696E" w:rsidRDefault="00743315" w:rsidP="00D852FA">
            <w:pPr>
              <w:pStyle w:val="Listenabsatz"/>
              <w:numPr>
                <w:ilvl w:val="0"/>
                <w:numId w:val="29"/>
              </w:numPr>
              <w:spacing w:line="288" w:lineRule="auto"/>
              <w:jc w:val="left"/>
              <w:rPr>
                <w:rFonts w:ascii="Calibri" w:hAnsi="Calibri" w:cs="Calibri"/>
                <w:sz w:val="20"/>
                <w:szCs w:val="20"/>
              </w:rPr>
            </w:pPr>
            <w:r>
              <w:rPr>
                <w:rFonts w:ascii="Calibri" w:eastAsia="Times New Roman" w:hAnsi="Calibri" w:cs="Calibri"/>
                <w:sz w:val="20"/>
                <w:szCs w:val="20"/>
              </w:rPr>
              <w:t>zur Nutzung digitaler Medien zum Sprachenlernen</w:t>
            </w:r>
          </w:p>
        </w:tc>
        <w:tc>
          <w:tcPr>
            <w:tcW w:w="4820" w:type="dxa"/>
          </w:tcPr>
          <w:p w:rsidR="00743315" w:rsidRDefault="00743315" w:rsidP="00743315">
            <w:pPr>
              <w:pStyle w:val="StandardWeb"/>
              <w:spacing w:before="0" w:beforeAutospacing="0" w:after="0" w:afterAutospacing="0"/>
              <w:rPr>
                <w:rFonts w:ascii="Calibri" w:hAnsi="Calibri" w:cs="Calibri"/>
                <w:b/>
                <w:bCs/>
                <w:color w:val="000000"/>
                <w:kern w:val="24"/>
              </w:rPr>
            </w:pPr>
            <w:r w:rsidRPr="00813B6D">
              <w:rPr>
                <w:rFonts w:ascii="Calibri" w:hAnsi="Calibri" w:cs="Calibri"/>
                <w:b/>
                <w:bCs/>
                <w:color w:val="000000"/>
                <w:kern w:val="24"/>
              </w:rPr>
              <w:t>Unterrichtliche Umsetzung:</w:t>
            </w:r>
          </w:p>
          <w:p w:rsidR="00743315" w:rsidRPr="00813B6D" w:rsidRDefault="00743315" w:rsidP="00743315">
            <w:pPr>
              <w:pStyle w:val="StandardWeb"/>
              <w:spacing w:before="0" w:beforeAutospacing="0" w:after="0" w:afterAutospacing="0"/>
              <w:rPr>
                <w:rFonts w:ascii="Calibri" w:hAnsi="Calibri" w:cs="Calibri"/>
              </w:rPr>
            </w:pPr>
            <w:r>
              <w:rPr>
                <w:rFonts w:ascii="Calibri" w:hAnsi="Calibri" w:cs="Calibri"/>
              </w:rPr>
              <w:t>Individualisiertes Lernen nach Neigung: Recherchen zu verschiedenen Bereichen des gesellschaftlichen Lebens in Frankreich und frankophonen Ländern (z.B. Geografie, Politik, Geschichte, Kunst, Musik, Theater, Literatur, Sport, Film/TV, Küche, Lebensart, Frankophonie)</w:t>
            </w:r>
          </w:p>
          <w:p w:rsidR="00743315" w:rsidRDefault="00743315" w:rsidP="00743315">
            <w:pPr>
              <w:pStyle w:val="StandardWeb"/>
              <w:spacing w:before="0" w:beforeAutospacing="0" w:after="0" w:afterAutospacing="0"/>
              <w:rPr>
                <w:rFonts w:ascii="Calibri" w:hAnsi="Calibri" w:cs="Calibri"/>
                <w:b/>
                <w:bCs/>
                <w:color w:val="000000"/>
                <w:kern w:val="24"/>
              </w:rPr>
            </w:pPr>
          </w:p>
          <w:p w:rsidR="00743315" w:rsidRDefault="00743315" w:rsidP="00743315">
            <w:pPr>
              <w:pStyle w:val="StandardWeb"/>
              <w:spacing w:before="0" w:beforeAutospacing="0" w:after="0" w:afterAutospacing="0"/>
              <w:rPr>
                <w:rFonts w:ascii="Calibri" w:hAnsi="Calibri" w:cs="Calibri"/>
              </w:rPr>
            </w:pPr>
            <w:r w:rsidRPr="007D25B6">
              <w:rPr>
                <w:rFonts w:ascii="Calibri" w:hAnsi="Calibri" w:cs="Calibri"/>
                <w:b/>
                <w:bCs/>
                <w:color w:val="000000"/>
                <w:kern w:val="24"/>
              </w:rPr>
              <w:t xml:space="preserve">Lernaufgabe: </w:t>
            </w:r>
            <w:r w:rsidRPr="00DB51B9">
              <w:rPr>
                <w:rFonts w:ascii="Calibri" w:hAnsi="Calibri" w:cs="Calibri"/>
                <w:bCs/>
                <w:color w:val="000000"/>
                <w:kern w:val="24"/>
              </w:rPr>
              <w:t xml:space="preserve">Vorbereitung </w:t>
            </w:r>
            <w:r>
              <w:rPr>
                <w:rFonts w:ascii="Calibri" w:hAnsi="Calibri" w:cs="Calibri"/>
                <w:bCs/>
                <w:color w:val="000000"/>
                <w:kern w:val="24"/>
              </w:rPr>
              <w:t xml:space="preserve">auf die </w:t>
            </w:r>
            <w:r w:rsidRPr="00DB51B9">
              <w:rPr>
                <w:rFonts w:ascii="Calibri" w:hAnsi="Calibri" w:cs="Calibri"/>
                <w:bCs/>
                <w:color w:val="000000"/>
                <w:kern w:val="24"/>
              </w:rPr>
              <w:t>Teiln</w:t>
            </w:r>
            <w:r w:rsidRPr="007D25B6">
              <w:rPr>
                <w:rFonts w:ascii="Calibri" w:hAnsi="Calibri" w:cs="Calibri"/>
                <w:bCs/>
                <w:color w:val="000000"/>
                <w:kern w:val="24"/>
              </w:rPr>
              <w:t>ahme an</w:t>
            </w:r>
            <w:r>
              <w:rPr>
                <w:rFonts w:ascii="Calibri" w:hAnsi="Calibri" w:cs="Calibri"/>
                <w:bCs/>
                <w:color w:val="000000"/>
                <w:kern w:val="24"/>
              </w:rPr>
              <w:t xml:space="preserve"> einem</w:t>
            </w:r>
            <w:r w:rsidRPr="007D25B6">
              <w:rPr>
                <w:rFonts w:ascii="Calibri" w:hAnsi="Calibri" w:cs="Calibri"/>
                <w:bCs/>
                <w:color w:val="000000"/>
                <w:kern w:val="24"/>
              </w:rPr>
              <w:t xml:space="preserve"> (</w:t>
            </w:r>
            <w:r>
              <w:rPr>
                <w:rFonts w:ascii="Calibri" w:hAnsi="Calibri" w:cs="Calibri"/>
                <w:bCs/>
                <w:color w:val="000000"/>
                <w:kern w:val="24"/>
              </w:rPr>
              <w:t>internetbasierten</w:t>
            </w:r>
            <w:r w:rsidRPr="007D25B6">
              <w:rPr>
                <w:rFonts w:ascii="Calibri" w:hAnsi="Calibri" w:cs="Calibri"/>
                <w:bCs/>
                <w:color w:val="000000"/>
                <w:kern w:val="24"/>
              </w:rPr>
              <w:t>)</w:t>
            </w:r>
            <w:r>
              <w:rPr>
                <w:rFonts w:ascii="Calibri" w:hAnsi="Calibri" w:cs="Calibri"/>
                <w:bCs/>
                <w:color w:val="000000"/>
                <w:kern w:val="24"/>
              </w:rPr>
              <w:t xml:space="preserve"> </w:t>
            </w:r>
            <w:r w:rsidRPr="007D25B6">
              <w:rPr>
                <w:rFonts w:ascii="Calibri" w:hAnsi="Calibri" w:cs="Calibri"/>
                <w:bCs/>
                <w:color w:val="000000"/>
                <w:kern w:val="24"/>
              </w:rPr>
              <w:t>Wettbewerb</w:t>
            </w:r>
            <w:r>
              <w:rPr>
                <w:rFonts w:ascii="Calibri" w:hAnsi="Calibri" w:cs="Calibri"/>
                <w:bCs/>
                <w:color w:val="000000"/>
                <w:kern w:val="24"/>
              </w:rPr>
              <w:t xml:space="preserve">, z.B. Internetteamwettbewerb NRW zur </w:t>
            </w:r>
            <w:r w:rsidRPr="007135B1">
              <w:rPr>
                <w:rFonts w:ascii="Calibri" w:hAnsi="Calibri" w:cs="Calibri"/>
                <w:i/>
              </w:rPr>
              <w:t>Journée franco-allemande</w:t>
            </w:r>
          </w:p>
          <w:p w:rsidR="00743315" w:rsidRDefault="00743315" w:rsidP="00743315">
            <w:pPr>
              <w:pStyle w:val="StandardWeb"/>
              <w:spacing w:before="0" w:beforeAutospacing="0" w:after="0" w:afterAutospacing="0"/>
              <w:rPr>
                <w:rFonts w:ascii="Calibri" w:hAnsi="Calibri" w:cs="Calibri"/>
              </w:rPr>
            </w:pPr>
          </w:p>
          <w:p w:rsidR="00743315" w:rsidRPr="00CB5CF0" w:rsidRDefault="00743315" w:rsidP="00743315">
            <w:pPr>
              <w:pStyle w:val="StandardWeb"/>
              <w:spacing w:before="0" w:beforeAutospacing="0" w:after="0" w:afterAutospacing="0"/>
              <w:rPr>
                <w:rFonts w:ascii="Calibri" w:hAnsi="Calibri" w:cs="Calibri"/>
                <w:b/>
                <w:bCs/>
                <w:color w:val="000000"/>
                <w:kern w:val="24"/>
              </w:rPr>
            </w:pPr>
            <w:r w:rsidRPr="00CB5CF0">
              <w:rPr>
                <w:rFonts w:ascii="Calibri" w:hAnsi="Calibri" w:cs="Calibri"/>
                <w:b/>
              </w:rPr>
              <w:t>Hilfreiche Links:</w:t>
            </w:r>
          </w:p>
          <w:p w:rsidR="00743315" w:rsidRDefault="000C3E35" w:rsidP="00743315">
            <w:pPr>
              <w:pStyle w:val="StandardWeb"/>
              <w:spacing w:before="0" w:beforeAutospacing="0" w:after="0" w:afterAutospacing="0"/>
              <w:rPr>
                <w:rFonts w:ascii="Calibri" w:hAnsi="Calibri" w:cs="Calibri"/>
              </w:rPr>
            </w:pPr>
            <w:hyperlink r:id="rId14" w:history="1">
              <w:r w:rsidR="00743315" w:rsidRPr="00D853EF">
                <w:rPr>
                  <w:rStyle w:val="Hyperlink"/>
                  <w:rFonts w:ascii="Calibri" w:hAnsi="Calibri" w:cs="Calibri"/>
                </w:rPr>
                <w:t>https://www.schulministerium.nrw.de/docs/bp/Lehrer/Termine-Aktivitaeten/Wettbewerbe/sprachlich-literarisch/Internet-Teamwettbewerb-Franzoesisch/index.html</w:t>
              </w:r>
            </w:hyperlink>
          </w:p>
          <w:p w:rsidR="00743315" w:rsidRDefault="00743315" w:rsidP="00743315">
            <w:pPr>
              <w:pStyle w:val="StandardWeb"/>
              <w:spacing w:before="0" w:beforeAutospacing="0" w:after="0" w:afterAutospacing="0"/>
              <w:rPr>
                <w:rFonts w:ascii="Calibri" w:hAnsi="Calibri" w:cs="Calibri"/>
              </w:rPr>
            </w:pPr>
          </w:p>
          <w:p w:rsidR="00743315" w:rsidRDefault="000C3E35" w:rsidP="00743315">
            <w:pPr>
              <w:pStyle w:val="StandardWeb"/>
              <w:spacing w:before="0" w:beforeAutospacing="0" w:after="0" w:afterAutospacing="0"/>
              <w:rPr>
                <w:rFonts w:ascii="Calibri" w:hAnsi="Calibri" w:cs="Calibri"/>
              </w:rPr>
            </w:pPr>
            <w:hyperlink r:id="rId15" w:history="1">
              <w:r w:rsidR="00743315" w:rsidRPr="00D853EF">
                <w:rPr>
                  <w:rStyle w:val="Hyperlink"/>
                  <w:rFonts w:ascii="Calibri" w:hAnsi="Calibri" w:cs="Calibri"/>
                </w:rPr>
                <w:t>https://www.france-allemagne.fr/Quiz-uber-Frankreich,2604.html</w:t>
              </w:r>
            </w:hyperlink>
          </w:p>
          <w:p w:rsidR="00EF03B5" w:rsidRDefault="00EF03B5" w:rsidP="00EF03B5">
            <w:pPr>
              <w:pStyle w:val="StandardWeb"/>
              <w:spacing w:before="0" w:beforeAutospacing="0" w:after="0" w:afterAutospacing="0"/>
              <w:rPr>
                <w:rFonts w:ascii="Calibri" w:hAnsi="Calibri" w:cs="Calibri"/>
              </w:rPr>
            </w:pPr>
            <w:r>
              <w:rPr>
                <w:rFonts w:ascii="Calibri" w:hAnsi="Calibri" w:cs="Calibri"/>
              </w:rPr>
              <w:t>(Letzter Zugriff: 15.01.2020)</w:t>
            </w:r>
          </w:p>
          <w:p w:rsidR="00743315" w:rsidRDefault="00743315" w:rsidP="00743315">
            <w:pPr>
              <w:pStyle w:val="StandardWeb"/>
              <w:spacing w:before="0" w:beforeAutospacing="0" w:after="0" w:afterAutospacing="0"/>
              <w:rPr>
                <w:rFonts w:ascii="Calibri" w:hAnsi="Calibri" w:cs="Calibri"/>
              </w:rPr>
            </w:pPr>
          </w:p>
          <w:p w:rsidR="00743315" w:rsidRDefault="000C3E35" w:rsidP="00743315">
            <w:pPr>
              <w:pStyle w:val="StandardWeb"/>
              <w:spacing w:before="0" w:beforeAutospacing="0" w:after="0" w:afterAutospacing="0"/>
              <w:rPr>
                <w:rFonts w:ascii="Calibri" w:hAnsi="Calibri" w:cs="Calibri"/>
              </w:rPr>
            </w:pPr>
            <w:hyperlink r:id="rId16" w:history="1">
              <w:r w:rsidR="00743315" w:rsidRPr="00D853EF">
                <w:rPr>
                  <w:rStyle w:val="Hyperlink"/>
                  <w:rFonts w:ascii="Calibri" w:hAnsi="Calibri" w:cs="Calibri"/>
                </w:rPr>
                <w:t>https://www.leplaisirdapprendre.com/portfolio/testez-vos-connaissances-sur-la-france-avec-quiz-france/</w:t>
              </w:r>
            </w:hyperlink>
          </w:p>
          <w:p w:rsidR="00743315" w:rsidRPr="00813B6D" w:rsidRDefault="00EF03B5" w:rsidP="00743315">
            <w:pPr>
              <w:pStyle w:val="StandardWeb"/>
              <w:spacing w:before="0" w:beforeAutospacing="0" w:after="0" w:afterAutospacing="0"/>
              <w:rPr>
                <w:rFonts w:ascii="Calibri" w:hAnsi="Calibri" w:cs="Calibri"/>
              </w:rPr>
            </w:pPr>
            <w:r>
              <w:rPr>
                <w:rFonts w:ascii="Calibri" w:hAnsi="Calibri" w:cs="Calibri"/>
              </w:rPr>
              <w:t>(Letzter Zugriff: 15.01.2020)</w:t>
            </w:r>
          </w:p>
        </w:tc>
      </w:tr>
      <w:tr w:rsidR="00743315" w:rsidRPr="004650C0" w:rsidTr="00743315">
        <w:trPr>
          <w:trHeight w:val="414"/>
        </w:trPr>
        <w:tc>
          <w:tcPr>
            <w:tcW w:w="14176" w:type="dxa"/>
            <w:gridSpan w:val="5"/>
            <w:shd w:val="clear" w:color="auto" w:fill="92CDDC" w:themeFill="accent5" w:themeFillTint="99"/>
          </w:tcPr>
          <w:p w:rsidR="00743315" w:rsidRPr="009004BB" w:rsidRDefault="00743315" w:rsidP="00743315">
            <w:pPr>
              <w:pStyle w:val="StandardWeb"/>
              <w:spacing w:before="0" w:beforeAutospacing="0" w:after="0" w:afterAutospacing="0"/>
              <w:rPr>
                <w:rFonts w:ascii="Calibri" w:hAnsi="Calibri" w:cs="Calibri"/>
                <w:b/>
                <w:bCs/>
                <w:color w:val="000000"/>
                <w:kern w:val="24"/>
                <w:sz w:val="24"/>
                <w:szCs w:val="24"/>
                <w:lang w:val="fr-FR"/>
              </w:rPr>
            </w:pPr>
            <w:r w:rsidRPr="009004BB">
              <w:rPr>
                <w:rFonts w:ascii="Calibri" w:eastAsia="+mn-ea" w:hAnsi="Calibri" w:cs="Calibri"/>
                <w:b/>
                <w:bCs/>
                <w:sz w:val="24"/>
                <w:szCs w:val="24"/>
                <w:lang w:val="fr-FR"/>
              </w:rPr>
              <w:lastRenderedPageBreak/>
              <w:t>UV</w:t>
            </w:r>
            <w:r w:rsidRPr="009004BB">
              <w:rPr>
                <w:rFonts w:ascii="Calibri" w:hAnsi="Calibri" w:cs="Calibri"/>
                <w:b/>
                <w:bCs/>
                <w:sz w:val="24"/>
                <w:szCs w:val="24"/>
                <w:lang w:val="fr-FR"/>
              </w:rPr>
              <w:t xml:space="preserve"> 10.4</w:t>
            </w:r>
            <w:r w:rsidRPr="009004BB">
              <w:rPr>
                <w:rFonts w:ascii="Calibri" w:eastAsia="+mn-ea" w:hAnsi="Calibri" w:cs="Calibri"/>
                <w:b/>
                <w:bCs/>
                <w:sz w:val="24"/>
                <w:szCs w:val="24"/>
                <w:lang w:val="fr-FR"/>
              </w:rPr>
              <w:t xml:space="preserve"> </w:t>
            </w:r>
            <w:r w:rsidRPr="009004BB">
              <w:rPr>
                <w:rFonts w:ascii="Calibri" w:eastAsia="+mn-ea" w:hAnsi="Calibri" w:cs="Calibri"/>
                <w:b/>
                <w:bCs/>
                <w:i/>
                <w:sz w:val="24"/>
                <w:szCs w:val="24"/>
                <w:lang w:val="fr-FR"/>
              </w:rPr>
              <w:t xml:space="preserve">De l’école au monde du travail </w:t>
            </w:r>
            <w:r w:rsidRPr="009004BB">
              <w:rPr>
                <w:rFonts w:ascii="Calibri" w:hAnsi="Calibri" w:cs="Calibri"/>
                <w:b/>
                <w:i/>
                <w:sz w:val="24"/>
                <w:szCs w:val="24"/>
                <w:lang w:val="fr-FR"/>
              </w:rPr>
              <w:t>– faire un stage à l’étranger</w:t>
            </w:r>
            <w:r w:rsidRPr="009004BB">
              <w:rPr>
                <w:rFonts w:ascii="Calibri" w:hAnsi="Calibri" w:cs="Calibri"/>
                <w:b/>
                <w:sz w:val="24"/>
                <w:szCs w:val="24"/>
                <w:lang w:val="fr-FR"/>
              </w:rPr>
              <w:t xml:space="preserve"> </w:t>
            </w:r>
            <w:r w:rsidRPr="009004BB">
              <w:rPr>
                <w:rFonts w:ascii="Calibri" w:hAnsi="Calibri" w:cs="Calibri"/>
                <w:sz w:val="24"/>
                <w:szCs w:val="24"/>
                <w:lang w:val="fr-FR"/>
              </w:rPr>
              <w:t>(ca. 20 Ustd.)</w:t>
            </w:r>
          </w:p>
        </w:tc>
      </w:tr>
      <w:tr w:rsidR="00743315" w:rsidRPr="00203D83" w:rsidTr="00743315">
        <w:trPr>
          <w:trHeight w:val="414"/>
        </w:trPr>
        <w:tc>
          <w:tcPr>
            <w:tcW w:w="4678" w:type="dxa"/>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536" w:type="dxa"/>
            <w:gridSpan w:val="2"/>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962" w:type="dxa"/>
            <w:gridSpan w:val="2"/>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Hinweise, Vereinbarungen und Absprachen </w:t>
            </w:r>
          </w:p>
        </w:tc>
      </w:tr>
      <w:tr w:rsidR="00743315" w:rsidRPr="00A22CB7" w:rsidTr="00743315">
        <w:trPr>
          <w:trHeight w:val="3927"/>
        </w:trPr>
        <w:tc>
          <w:tcPr>
            <w:tcW w:w="4678" w:type="dxa"/>
          </w:tcPr>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 xml:space="preserve">IKK </w:t>
            </w:r>
          </w:p>
          <w:p w:rsidR="00743315" w:rsidRPr="00777938" w:rsidRDefault="00743315" w:rsidP="00743315">
            <w:pPr>
              <w:pStyle w:val="StandardWeb"/>
              <w:spacing w:before="0" w:beforeAutospacing="0" w:after="0" w:afterAutospacing="0"/>
              <w:rPr>
                <w:rFonts w:ascii="Calibri" w:hAnsi="Calibri" w:cs="Calibri"/>
                <w:u w:val="single"/>
              </w:rPr>
            </w:pPr>
            <w:r w:rsidRPr="00777938">
              <w:rPr>
                <w:rFonts w:ascii="Calibri" w:hAnsi="Calibri" w:cs="Calibri"/>
                <w:u w:val="single"/>
              </w:rPr>
              <w:t>Interkulturelles Verstehen und Handeln</w:t>
            </w:r>
          </w:p>
          <w:p w:rsidR="00743315" w:rsidRPr="00777938" w:rsidRDefault="00743315" w:rsidP="00882803">
            <w:pPr>
              <w:pStyle w:val="StandardWeb"/>
              <w:numPr>
                <w:ilvl w:val="0"/>
                <w:numId w:val="12"/>
              </w:numPr>
              <w:spacing w:before="0" w:beforeAutospacing="0" w:after="0" w:afterAutospacing="0"/>
              <w:rPr>
                <w:rFonts w:ascii="Calibri" w:hAnsi="Calibri" w:cs="Calibri"/>
              </w:rPr>
            </w:pPr>
            <w:r w:rsidRPr="00777938">
              <w:rPr>
                <w:rFonts w:ascii="Calibri" w:hAnsi="Calibri" w:cs="Calibri"/>
              </w:rPr>
              <w:t>in formellen wie informellen Begegnungssituationen unter Beachtung kulturspezifischer Konventionen und Besonderheiten kommunikativ angemessen handeln</w:t>
            </w:r>
          </w:p>
          <w:p w:rsidR="00743315" w:rsidRPr="00777938" w:rsidRDefault="00743315" w:rsidP="00743315">
            <w:pPr>
              <w:pStyle w:val="StandardWeb"/>
              <w:spacing w:before="0" w:beforeAutospacing="0" w:after="0" w:afterAutospacing="0"/>
              <w:rPr>
                <w:rFonts w:ascii="Calibri" w:hAnsi="Calibri" w:cs="Calibri"/>
              </w:rPr>
            </w:pPr>
          </w:p>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FKK</w:t>
            </w:r>
          </w:p>
          <w:p w:rsidR="00743315" w:rsidRPr="00777938" w:rsidRDefault="00743315" w:rsidP="00743315">
            <w:pPr>
              <w:widowControl w:val="0"/>
              <w:autoSpaceDE w:val="0"/>
              <w:autoSpaceDN w:val="0"/>
              <w:jc w:val="left"/>
              <w:rPr>
                <w:rFonts w:ascii="Calibri" w:hAnsi="Calibri" w:cs="Calibri"/>
                <w:bCs/>
                <w:color w:val="000000"/>
                <w:kern w:val="24"/>
                <w:sz w:val="20"/>
                <w:szCs w:val="20"/>
                <w:u w:val="single"/>
              </w:rPr>
            </w:pPr>
            <w:r w:rsidRPr="00777938">
              <w:rPr>
                <w:rFonts w:ascii="Calibri" w:hAnsi="Calibri" w:cs="Calibri"/>
                <w:bCs/>
                <w:color w:val="000000"/>
                <w:kern w:val="24"/>
                <w:sz w:val="20"/>
                <w:szCs w:val="20"/>
                <w:u w:val="single"/>
              </w:rPr>
              <w:t>Lesen</w:t>
            </w:r>
          </w:p>
          <w:p w:rsidR="00743315" w:rsidRPr="00777938" w:rsidRDefault="00743315" w:rsidP="00882803">
            <w:pPr>
              <w:pStyle w:val="Listenabsatz"/>
              <w:widowControl w:val="0"/>
              <w:numPr>
                <w:ilvl w:val="0"/>
                <w:numId w:val="12"/>
              </w:numPr>
              <w:autoSpaceDE w:val="0"/>
              <w:autoSpaceDN w:val="0"/>
              <w:jc w:val="left"/>
              <w:rPr>
                <w:rFonts w:ascii="Calibri" w:hAnsi="Calibri" w:cs="Calibri"/>
                <w:bCs/>
                <w:color w:val="000000"/>
                <w:kern w:val="24"/>
                <w:sz w:val="20"/>
                <w:szCs w:val="20"/>
              </w:rPr>
            </w:pPr>
            <w:r w:rsidRPr="00777938">
              <w:rPr>
                <w:rFonts w:ascii="Calibri" w:hAnsi="Calibri" w:cs="Calibri"/>
                <w:bCs/>
                <w:color w:val="000000"/>
                <w:kern w:val="24"/>
                <w:sz w:val="20"/>
                <w:szCs w:val="20"/>
              </w:rPr>
              <w:t>explizite und leicht zugängliche implizite Informationen im Wesentlichen erfassen und in den Kontext der Gesamtaussage einordnen</w:t>
            </w:r>
          </w:p>
          <w:p w:rsidR="00743315" w:rsidRPr="00777938" w:rsidRDefault="00743315" w:rsidP="00743315">
            <w:pPr>
              <w:widowControl w:val="0"/>
              <w:autoSpaceDE w:val="0"/>
              <w:autoSpaceDN w:val="0"/>
              <w:jc w:val="left"/>
              <w:rPr>
                <w:rFonts w:ascii="Calibri" w:hAnsi="Calibri" w:cs="Calibri"/>
                <w:b/>
                <w:bCs/>
                <w:color w:val="000000"/>
                <w:kern w:val="24"/>
                <w:sz w:val="20"/>
                <w:szCs w:val="20"/>
              </w:rPr>
            </w:pPr>
          </w:p>
          <w:p w:rsidR="00743315" w:rsidRPr="00777938" w:rsidRDefault="00743315" w:rsidP="00743315">
            <w:pPr>
              <w:jc w:val="left"/>
              <w:rPr>
                <w:rFonts w:ascii="Calibri" w:hAnsi="Calibri" w:cs="Calibri"/>
                <w:sz w:val="20"/>
                <w:szCs w:val="20"/>
                <w:u w:val="single"/>
              </w:rPr>
            </w:pPr>
            <w:r w:rsidRPr="00777938">
              <w:rPr>
                <w:rFonts w:ascii="Calibri" w:hAnsi="Calibri" w:cs="Calibri"/>
                <w:sz w:val="20"/>
                <w:szCs w:val="20"/>
                <w:u w:val="single"/>
              </w:rPr>
              <w:t>Sprechen: an Gesprächen teilnehmen</w:t>
            </w:r>
          </w:p>
          <w:p w:rsidR="00743315" w:rsidRPr="00777938" w:rsidRDefault="00743315" w:rsidP="00882803">
            <w:pPr>
              <w:pStyle w:val="Listenabsatz"/>
              <w:widowControl w:val="0"/>
              <w:numPr>
                <w:ilvl w:val="0"/>
                <w:numId w:val="12"/>
              </w:numPr>
              <w:autoSpaceDE w:val="0"/>
              <w:autoSpaceDN w:val="0"/>
              <w:jc w:val="left"/>
              <w:rPr>
                <w:rFonts w:ascii="Calibri" w:hAnsi="Calibri" w:cs="Calibri"/>
                <w:sz w:val="20"/>
                <w:szCs w:val="20"/>
              </w:rPr>
            </w:pPr>
            <w:r w:rsidRPr="00777938">
              <w:rPr>
                <w:rFonts w:ascii="Calibri" w:hAnsi="Calibri" w:cs="Calibri"/>
                <w:sz w:val="20"/>
                <w:szCs w:val="20"/>
              </w:rPr>
              <w:t>sich in unterschiedlichen Rollen an formalisierten, thematisch vertrauten Gesprächen beteiligen</w:t>
            </w:r>
          </w:p>
          <w:p w:rsidR="00743315" w:rsidRPr="00777938" w:rsidRDefault="00743315" w:rsidP="00743315">
            <w:pPr>
              <w:spacing w:before="240"/>
              <w:jc w:val="left"/>
              <w:rPr>
                <w:rFonts w:ascii="Calibri" w:hAnsi="Calibri" w:cs="Calibri"/>
                <w:sz w:val="20"/>
                <w:szCs w:val="20"/>
                <w:u w:val="single"/>
              </w:rPr>
            </w:pPr>
            <w:r w:rsidRPr="00777938">
              <w:rPr>
                <w:rFonts w:ascii="Calibri" w:hAnsi="Calibri" w:cs="Calibri"/>
                <w:sz w:val="20"/>
                <w:szCs w:val="20"/>
                <w:u w:val="single"/>
              </w:rPr>
              <w:t>Schreiben</w:t>
            </w:r>
          </w:p>
          <w:p w:rsidR="00743315" w:rsidRPr="00777938" w:rsidRDefault="00743315" w:rsidP="00882803">
            <w:pPr>
              <w:pStyle w:val="Listenabsatz"/>
              <w:widowControl w:val="0"/>
              <w:numPr>
                <w:ilvl w:val="0"/>
                <w:numId w:val="12"/>
              </w:numPr>
              <w:autoSpaceDE w:val="0"/>
              <w:autoSpaceDN w:val="0"/>
              <w:jc w:val="left"/>
              <w:rPr>
                <w:rFonts w:ascii="Calibri" w:hAnsi="Calibri" w:cs="Calibri"/>
                <w:sz w:val="20"/>
                <w:szCs w:val="20"/>
              </w:rPr>
            </w:pPr>
            <w:r w:rsidRPr="00777938">
              <w:rPr>
                <w:rFonts w:ascii="Calibri" w:hAnsi="Calibri" w:cs="Calibri"/>
                <w:sz w:val="20"/>
                <w:szCs w:val="20"/>
              </w:rPr>
              <w:t>unterschiedliche Typen von stärker formalisierten, auch mehrfach kodierten Sach- und Gebrauchstexten in einfacher Form verfassen</w:t>
            </w:r>
          </w:p>
          <w:p w:rsidR="00743315" w:rsidRPr="00777938" w:rsidRDefault="00743315" w:rsidP="00882803">
            <w:pPr>
              <w:pStyle w:val="Listenabsatz"/>
              <w:widowControl w:val="0"/>
              <w:numPr>
                <w:ilvl w:val="0"/>
                <w:numId w:val="12"/>
              </w:numPr>
              <w:autoSpaceDE w:val="0"/>
              <w:autoSpaceDN w:val="0"/>
              <w:jc w:val="left"/>
              <w:rPr>
                <w:rFonts w:ascii="Calibri" w:hAnsi="Calibri" w:cs="Calibri"/>
                <w:sz w:val="20"/>
                <w:szCs w:val="20"/>
              </w:rPr>
            </w:pPr>
            <w:r w:rsidRPr="00777938">
              <w:rPr>
                <w:rFonts w:ascii="Calibri" w:hAnsi="Calibri" w:cs="Calibri"/>
                <w:sz w:val="20"/>
                <w:szCs w:val="20"/>
              </w:rPr>
              <w:t>in persönlichen Texten ihre Meinungen, Hoffnungen und Einstellungen äußern und Handlungsvorschläge machen</w:t>
            </w:r>
          </w:p>
          <w:p w:rsidR="00743315" w:rsidRPr="00777938" w:rsidRDefault="00743315" w:rsidP="00743315">
            <w:pPr>
              <w:pStyle w:val="StandardWeb"/>
              <w:spacing w:before="0" w:beforeAutospacing="0" w:after="0" w:afterAutospacing="0"/>
              <w:rPr>
                <w:rFonts w:ascii="Calibri" w:hAnsi="Calibri" w:cs="Calibri"/>
                <w:b/>
                <w:bCs/>
                <w:color w:val="000000"/>
                <w:kern w:val="24"/>
              </w:rPr>
            </w:pPr>
          </w:p>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VSM</w:t>
            </w:r>
          </w:p>
          <w:p w:rsidR="00743315" w:rsidRPr="00777938" w:rsidRDefault="00743315" w:rsidP="00743315">
            <w:pPr>
              <w:pStyle w:val="StandardWeb"/>
              <w:spacing w:before="0" w:beforeAutospacing="0" w:after="0" w:afterAutospacing="0"/>
              <w:rPr>
                <w:rFonts w:ascii="Calibri" w:hAnsi="Calibri" w:cs="Calibri"/>
                <w:u w:val="single"/>
              </w:rPr>
            </w:pPr>
            <w:r w:rsidRPr="00777938">
              <w:rPr>
                <w:rFonts w:ascii="Calibri" w:hAnsi="Calibri" w:cs="Calibri"/>
                <w:u w:val="single"/>
              </w:rPr>
              <w:t>Grammatik</w:t>
            </w:r>
          </w:p>
          <w:p w:rsidR="00743315" w:rsidRPr="009004BB" w:rsidRDefault="00743315" w:rsidP="00882803">
            <w:pPr>
              <w:pStyle w:val="StandardWeb"/>
              <w:numPr>
                <w:ilvl w:val="0"/>
                <w:numId w:val="12"/>
              </w:numPr>
              <w:spacing w:before="0" w:beforeAutospacing="0" w:after="0" w:afterAutospacing="0"/>
              <w:rPr>
                <w:rFonts w:ascii="Calibri" w:hAnsi="Calibri" w:cs="Calibri"/>
                <w:sz w:val="18"/>
                <w:szCs w:val="18"/>
              </w:rPr>
            </w:pPr>
            <w:r w:rsidRPr="00777938">
              <w:rPr>
                <w:rFonts w:ascii="Calibri" w:hAnsi="Calibri" w:cs="Calibri"/>
              </w:rPr>
              <w:t>Gefühle und Meinungen, Aufforderungen und Bitten, Wünsche und Erwartungen äußern</w:t>
            </w:r>
          </w:p>
        </w:tc>
        <w:tc>
          <w:tcPr>
            <w:tcW w:w="4536" w:type="dxa"/>
            <w:gridSpan w:val="2"/>
          </w:tcPr>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IKK</w:t>
            </w:r>
          </w:p>
          <w:p w:rsidR="00743315" w:rsidRPr="00777938" w:rsidRDefault="00743315" w:rsidP="00743315">
            <w:pPr>
              <w:jc w:val="left"/>
              <w:rPr>
                <w:rFonts w:ascii="Calibri" w:hAnsi="Calibri" w:cs="Calibri"/>
                <w:sz w:val="20"/>
                <w:szCs w:val="20"/>
              </w:rPr>
            </w:pPr>
            <w:r w:rsidRPr="00777938">
              <w:rPr>
                <w:rFonts w:ascii="Calibri" w:hAnsi="Calibri" w:cs="Calibri"/>
                <w:sz w:val="20"/>
                <w:szCs w:val="20"/>
              </w:rPr>
              <w:t xml:space="preserve">Einblicke in das französische Schulsystem und die Arbeitswelt </w:t>
            </w:r>
          </w:p>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TMK</w:t>
            </w:r>
          </w:p>
          <w:p w:rsidR="00743315" w:rsidRPr="00777938" w:rsidRDefault="00743315" w:rsidP="00743315">
            <w:pPr>
              <w:contextualSpacing/>
              <w:jc w:val="left"/>
              <w:rPr>
                <w:rFonts w:ascii="Calibri" w:hAnsi="Calibri" w:cs="Calibri"/>
                <w:sz w:val="20"/>
                <w:szCs w:val="20"/>
                <w:u w:val="single"/>
              </w:rPr>
            </w:pPr>
            <w:r w:rsidRPr="00777938">
              <w:rPr>
                <w:rFonts w:ascii="Calibri" w:hAnsi="Calibri" w:cs="Calibri"/>
                <w:sz w:val="20"/>
                <w:szCs w:val="20"/>
                <w:u w:val="single"/>
              </w:rPr>
              <w:t>Ausgangstexte</w:t>
            </w:r>
          </w:p>
          <w:p w:rsidR="00743315" w:rsidRPr="00777938" w:rsidRDefault="00743315" w:rsidP="00743315">
            <w:pPr>
              <w:contextualSpacing/>
              <w:jc w:val="left"/>
              <w:rPr>
                <w:rFonts w:asciiTheme="minorHAnsi" w:hAnsiTheme="minorHAnsi"/>
                <w:sz w:val="20"/>
                <w:szCs w:val="20"/>
              </w:rPr>
            </w:pPr>
            <w:r w:rsidRPr="00777938">
              <w:rPr>
                <w:rFonts w:asciiTheme="minorHAnsi" w:hAnsiTheme="minorHAnsi"/>
                <w:sz w:val="20"/>
                <w:szCs w:val="20"/>
              </w:rPr>
              <w:t>Werbetext, Annonce</w:t>
            </w:r>
          </w:p>
          <w:p w:rsidR="00743315" w:rsidRPr="00777938" w:rsidRDefault="00743315" w:rsidP="00743315">
            <w:pPr>
              <w:contextualSpacing/>
              <w:jc w:val="left"/>
              <w:rPr>
                <w:rFonts w:ascii="Calibri" w:eastAsia="Times New Roman" w:hAnsi="Calibri" w:cs="Calibri"/>
                <w:sz w:val="20"/>
                <w:szCs w:val="20"/>
                <w:u w:val="single"/>
                <w:lang w:eastAsia="de-DE"/>
              </w:rPr>
            </w:pPr>
            <w:r w:rsidRPr="00777938">
              <w:rPr>
                <w:rFonts w:asciiTheme="minorHAnsi" w:hAnsiTheme="minorHAnsi"/>
                <w:sz w:val="20"/>
                <w:szCs w:val="20"/>
              </w:rPr>
              <w:t>Flyer, Karikatur, Plakat</w:t>
            </w:r>
          </w:p>
          <w:p w:rsidR="00743315" w:rsidRPr="00777938" w:rsidRDefault="00743315" w:rsidP="00743315">
            <w:pPr>
              <w:contextualSpacing/>
              <w:jc w:val="left"/>
              <w:rPr>
                <w:rFonts w:ascii="Calibri" w:hAnsi="Calibri" w:cs="Calibri"/>
                <w:sz w:val="20"/>
                <w:szCs w:val="20"/>
              </w:rPr>
            </w:pPr>
          </w:p>
          <w:p w:rsidR="00743315" w:rsidRPr="00777938" w:rsidRDefault="00743315" w:rsidP="00743315">
            <w:pPr>
              <w:contextualSpacing/>
              <w:jc w:val="left"/>
              <w:rPr>
                <w:rFonts w:ascii="Calibri" w:hAnsi="Calibri" w:cs="Calibri"/>
                <w:sz w:val="20"/>
                <w:szCs w:val="20"/>
                <w:u w:val="single"/>
              </w:rPr>
            </w:pPr>
            <w:r w:rsidRPr="00777938">
              <w:rPr>
                <w:rFonts w:ascii="Calibri" w:hAnsi="Calibri" w:cs="Calibri"/>
                <w:sz w:val="20"/>
                <w:szCs w:val="20"/>
                <w:u w:val="single"/>
              </w:rPr>
              <w:t>Zieltexte</w:t>
            </w:r>
          </w:p>
          <w:p w:rsidR="00743315" w:rsidRPr="00777938" w:rsidRDefault="00743315" w:rsidP="00743315">
            <w:pPr>
              <w:widowControl w:val="0"/>
              <w:autoSpaceDE w:val="0"/>
              <w:autoSpaceDN w:val="0"/>
              <w:jc w:val="left"/>
              <w:rPr>
                <w:rFonts w:ascii="Calibri" w:hAnsi="Calibri" w:cs="Calibri"/>
                <w:sz w:val="20"/>
                <w:szCs w:val="20"/>
              </w:rPr>
            </w:pPr>
            <w:r w:rsidRPr="00777938">
              <w:rPr>
                <w:rFonts w:ascii="Calibri" w:hAnsi="Calibri" w:cs="Calibri"/>
                <w:sz w:val="20"/>
                <w:szCs w:val="20"/>
              </w:rPr>
              <w:t>Bewerbung, Lebenslauf, Vorstellungsgespräch</w:t>
            </w:r>
          </w:p>
          <w:p w:rsidR="00743315" w:rsidRPr="00777938" w:rsidRDefault="00743315" w:rsidP="00743315">
            <w:pPr>
              <w:widowControl w:val="0"/>
              <w:autoSpaceDE w:val="0"/>
              <w:autoSpaceDN w:val="0"/>
              <w:jc w:val="left"/>
              <w:rPr>
                <w:rFonts w:ascii="Calibri" w:hAnsi="Calibri" w:cs="Calibri"/>
                <w:sz w:val="20"/>
                <w:szCs w:val="20"/>
              </w:rPr>
            </w:pPr>
            <w:r w:rsidRPr="00777938">
              <w:rPr>
                <w:rFonts w:ascii="Calibri" w:hAnsi="Calibri" w:cs="Calibri"/>
                <w:sz w:val="20"/>
                <w:szCs w:val="20"/>
              </w:rPr>
              <w:t>formeller und informeller Brief, E-Mail</w:t>
            </w:r>
          </w:p>
          <w:p w:rsidR="00743315" w:rsidRPr="00777938" w:rsidRDefault="00743315" w:rsidP="00743315">
            <w:pPr>
              <w:pStyle w:val="StandardWeb"/>
              <w:spacing w:before="0" w:beforeAutospacing="0" w:after="0" w:afterAutospacing="0"/>
              <w:rPr>
                <w:rFonts w:ascii="Calibri" w:hAnsi="Calibri" w:cs="Calibri"/>
              </w:rPr>
            </w:pPr>
          </w:p>
          <w:p w:rsidR="00743315" w:rsidRPr="00777938" w:rsidRDefault="00743315" w:rsidP="00743315">
            <w:pPr>
              <w:pStyle w:val="StandardWeb"/>
              <w:spacing w:before="0" w:beforeAutospacing="0" w:after="0" w:afterAutospacing="0"/>
              <w:rPr>
                <w:rFonts w:ascii="Calibri" w:hAnsi="Calibri" w:cs="Calibri"/>
                <w:b/>
                <w:bCs/>
                <w:color w:val="000000"/>
                <w:kern w:val="24"/>
                <w:lang w:val="fr-FR"/>
              </w:rPr>
            </w:pPr>
            <w:r w:rsidRPr="00777938">
              <w:rPr>
                <w:rFonts w:ascii="Calibri" w:hAnsi="Calibri" w:cs="Calibri"/>
                <w:b/>
                <w:bCs/>
                <w:color w:val="000000"/>
                <w:kern w:val="24"/>
                <w:lang w:val="fr-FR"/>
              </w:rPr>
              <w:t>VSM</w:t>
            </w:r>
          </w:p>
          <w:p w:rsidR="00743315" w:rsidRPr="00777938" w:rsidRDefault="00743315" w:rsidP="00743315">
            <w:pPr>
              <w:pStyle w:val="StandardWeb"/>
              <w:spacing w:before="0" w:beforeAutospacing="0" w:after="0" w:afterAutospacing="0"/>
              <w:rPr>
                <w:rFonts w:ascii="Calibri" w:hAnsi="Calibri" w:cs="Calibri"/>
                <w:bCs/>
                <w:color w:val="000000"/>
                <w:kern w:val="24"/>
                <w:u w:val="single"/>
                <w:lang w:val="fr-FR"/>
              </w:rPr>
            </w:pPr>
            <w:r w:rsidRPr="00777938">
              <w:rPr>
                <w:rFonts w:ascii="Calibri" w:hAnsi="Calibri" w:cs="Calibri"/>
                <w:bCs/>
                <w:color w:val="000000"/>
                <w:kern w:val="24"/>
                <w:u w:val="single"/>
                <w:lang w:val="fr-FR"/>
              </w:rPr>
              <w:t>Grammatik</w:t>
            </w:r>
          </w:p>
          <w:p w:rsidR="00743315" w:rsidRPr="00777938" w:rsidRDefault="00743315" w:rsidP="00743315">
            <w:pPr>
              <w:pStyle w:val="StandardWeb"/>
              <w:spacing w:before="0" w:beforeAutospacing="0" w:after="0" w:afterAutospacing="0"/>
              <w:rPr>
                <w:rFonts w:ascii="Calibri" w:hAnsi="Calibri" w:cs="Calibri"/>
                <w:bCs/>
                <w:i/>
                <w:color w:val="000000"/>
                <w:kern w:val="24"/>
                <w:lang w:val="fr-FR"/>
              </w:rPr>
            </w:pPr>
            <w:r w:rsidRPr="00777938">
              <w:rPr>
                <w:rFonts w:ascii="Calibri" w:hAnsi="Calibri" w:cs="Calibri"/>
                <w:bCs/>
                <w:color w:val="000000"/>
                <w:kern w:val="24"/>
                <w:lang w:val="fr-FR"/>
              </w:rPr>
              <w:t xml:space="preserve">frequente Formen des </w:t>
            </w:r>
            <w:r w:rsidRPr="00777938">
              <w:rPr>
                <w:rFonts w:ascii="Calibri" w:hAnsi="Calibri" w:cs="Calibri"/>
                <w:bCs/>
                <w:i/>
                <w:color w:val="000000"/>
                <w:kern w:val="24"/>
                <w:lang w:val="fr-FR"/>
              </w:rPr>
              <w:t>subjonctif présent</w:t>
            </w:r>
          </w:p>
          <w:p w:rsidR="00743315" w:rsidRPr="00582214" w:rsidRDefault="00743315" w:rsidP="00743315">
            <w:pPr>
              <w:ind w:left="360"/>
              <w:contextualSpacing/>
              <w:jc w:val="left"/>
              <w:rPr>
                <w:rFonts w:ascii="Calibri" w:hAnsi="Calibri" w:cs="Calibri"/>
                <w:sz w:val="20"/>
                <w:szCs w:val="20"/>
                <w:lang w:val="fr-FR"/>
              </w:rPr>
            </w:pPr>
          </w:p>
        </w:tc>
        <w:tc>
          <w:tcPr>
            <w:tcW w:w="4962" w:type="dxa"/>
            <w:gridSpan w:val="2"/>
          </w:tcPr>
          <w:p w:rsidR="00743315" w:rsidRPr="00777938" w:rsidRDefault="00743315" w:rsidP="00743315">
            <w:pPr>
              <w:pStyle w:val="StandardWeb"/>
              <w:spacing w:before="0" w:beforeAutospacing="0" w:after="0" w:afterAutospacing="0"/>
              <w:rPr>
                <w:rFonts w:ascii="Calibri" w:hAnsi="Calibri" w:cs="Calibri"/>
              </w:rPr>
            </w:pPr>
            <w:r w:rsidRPr="00777938">
              <w:rPr>
                <w:rFonts w:ascii="Calibri" w:hAnsi="Calibri" w:cs="Calibri"/>
                <w:b/>
                <w:bCs/>
                <w:color w:val="000000"/>
                <w:kern w:val="24"/>
              </w:rPr>
              <w:t xml:space="preserve">Unterrichtliche Umsetzung: </w:t>
            </w:r>
          </w:p>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rPr>
              <w:t>Potenzialanalyse; Fragen der Anbahnung, Durchführung und Auswertung von Praktika und Nebenjobs im zielsprachlichen Ausland; Sensibilisierung für den beruflichen Lebenslauf.</w:t>
            </w:r>
          </w:p>
          <w:p w:rsidR="00743315" w:rsidRPr="00777938" w:rsidRDefault="00743315" w:rsidP="00743315">
            <w:pPr>
              <w:pStyle w:val="StandardWeb"/>
              <w:spacing w:before="0" w:beforeAutospacing="0" w:after="0" w:afterAutospacing="0"/>
              <w:rPr>
                <w:rFonts w:ascii="Calibri" w:hAnsi="Calibri" w:cs="Calibri"/>
                <w:b/>
                <w:bCs/>
                <w:color w:val="000000"/>
                <w:kern w:val="24"/>
              </w:rPr>
            </w:pPr>
          </w:p>
          <w:p w:rsidR="00743315" w:rsidRPr="00777938" w:rsidRDefault="00743315" w:rsidP="00743315">
            <w:pPr>
              <w:pStyle w:val="StandardWeb"/>
              <w:spacing w:before="0" w:beforeAutospacing="0" w:after="0" w:afterAutospacing="0"/>
              <w:rPr>
                <w:rFonts w:ascii="Calibri" w:hAnsi="Calibri" w:cs="Calibri"/>
                <w:bCs/>
                <w:color w:val="000000"/>
                <w:kern w:val="24"/>
              </w:rPr>
            </w:pPr>
            <w:r w:rsidRPr="00777938">
              <w:rPr>
                <w:rFonts w:ascii="Calibri" w:hAnsi="Calibri" w:cs="Calibri"/>
                <w:b/>
                <w:bCs/>
                <w:color w:val="000000"/>
                <w:kern w:val="24"/>
              </w:rPr>
              <w:t>Lernaufgabe:</w:t>
            </w:r>
            <w:r w:rsidRPr="00777938">
              <w:rPr>
                <w:rFonts w:ascii="Calibri" w:hAnsi="Calibri" w:cs="Calibri"/>
                <w:bCs/>
                <w:color w:val="000000"/>
                <w:kern w:val="24"/>
              </w:rPr>
              <w:t xml:space="preserve"> Vorbereitung einer Bewerbungssituation im zielsprachlichen Ausland</w:t>
            </w:r>
          </w:p>
          <w:p w:rsidR="00743315" w:rsidRPr="00777938" w:rsidRDefault="00743315" w:rsidP="00743315">
            <w:pPr>
              <w:pStyle w:val="StandardWeb"/>
              <w:spacing w:before="0" w:beforeAutospacing="0" w:after="0" w:afterAutospacing="0"/>
              <w:rPr>
                <w:rFonts w:ascii="Calibri" w:hAnsi="Calibri" w:cs="Calibri"/>
              </w:rPr>
            </w:pPr>
          </w:p>
          <w:p w:rsidR="00743315" w:rsidRPr="00777938" w:rsidRDefault="00743315" w:rsidP="00743315">
            <w:pPr>
              <w:pStyle w:val="StandardWeb"/>
              <w:spacing w:before="0" w:beforeAutospacing="0" w:after="0" w:afterAutospacing="0"/>
              <w:rPr>
                <w:rFonts w:ascii="Calibri" w:hAnsi="Calibri" w:cs="Calibri"/>
                <w:b/>
                <w:bCs/>
                <w:color w:val="000000"/>
                <w:kern w:val="24"/>
              </w:rPr>
            </w:pPr>
            <w:r w:rsidRPr="00777938">
              <w:rPr>
                <w:rFonts w:ascii="Calibri" w:hAnsi="Calibri" w:cs="Calibri"/>
                <w:b/>
                <w:bCs/>
                <w:color w:val="000000"/>
                <w:kern w:val="24"/>
              </w:rPr>
              <w:t>Leistungsüberprüfung:</w:t>
            </w:r>
          </w:p>
          <w:p w:rsidR="00743315" w:rsidRPr="00A22CB7" w:rsidRDefault="00743315" w:rsidP="00743315">
            <w:pPr>
              <w:pStyle w:val="StandardWeb"/>
              <w:spacing w:before="0" w:beforeAutospacing="0" w:after="0" w:afterAutospacing="0"/>
              <w:rPr>
                <w:rFonts w:ascii="Calibri" w:hAnsi="Calibri" w:cs="Calibri"/>
              </w:rPr>
            </w:pPr>
            <w:r w:rsidRPr="00777938">
              <w:rPr>
                <w:rFonts w:ascii="Calibri" w:hAnsi="Calibri" w:cs="Calibri"/>
              </w:rPr>
              <w:t>Schreiben, Leseverstehen, Verfügen über sprachliche Mittel: Grammatik</w:t>
            </w:r>
            <w:r w:rsidRPr="00A22CB7">
              <w:rPr>
                <w:rFonts w:ascii="Calibri" w:hAnsi="Calibri" w:cs="Calibri"/>
              </w:rPr>
              <w:t xml:space="preserve"> </w:t>
            </w:r>
          </w:p>
        </w:tc>
      </w:tr>
    </w:tbl>
    <w:p w:rsidR="00203D83" w:rsidRDefault="00203D83">
      <w:r>
        <w:br w:type="page"/>
      </w:r>
    </w:p>
    <w:tbl>
      <w:tblPr>
        <w:tblStyle w:val="Tabellenraster"/>
        <w:tblW w:w="14176" w:type="dxa"/>
        <w:tblInd w:w="-34" w:type="dxa"/>
        <w:tblLook w:val="04A0" w:firstRow="1" w:lastRow="0" w:firstColumn="1" w:lastColumn="0" w:noHBand="0" w:noVBand="1"/>
      </w:tblPr>
      <w:tblGrid>
        <w:gridCol w:w="4962"/>
        <w:gridCol w:w="4394"/>
        <w:gridCol w:w="4820"/>
      </w:tblGrid>
      <w:tr w:rsidR="00743315" w:rsidRPr="008E49EE" w:rsidTr="00743315">
        <w:trPr>
          <w:trHeight w:val="414"/>
        </w:trPr>
        <w:tc>
          <w:tcPr>
            <w:tcW w:w="14176" w:type="dxa"/>
            <w:gridSpan w:val="3"/>
            <w:shd w:val="clear" w:color="auto" w:fill="92CDDC" w:themeFill="accent5" w:themeFillTint="99"/>
          </w:tcPr>
          <w:p w:rsidR="00743315" w:rsidRPr="000B4BCD" w:rsidRDefault="00743315" w:rsidP="00743315">
            <w:pPr>
              <w:jc w:val="left"/>
              <w:rPr>
                <w:rFonts w:ascii="Calibri" w:hAnsi="Calibri" w:cs="Calibri"/>
                <w:b/>
                <w:bCs/>
                <w:color w:val="000000"/>
                <w:kern w:val="24"/>
                <w:sz w:val="24"/>
                <w:szCs w:val="24"/>
                <w:lang w:val="fr-FR"/>
              </w:rPr>
            </w:pPr>
            <w:r w:rsidRPr="004650C0">
              <w:rPr>
                <w:rFonts w:ascii="Calibri" w:hAnsi="Calibri" w:cs="Calibri"/>
                <w:sz w:val="24"/>
                <w:szCs w:val="24"/>
                <w:lang w:val="fr-FR"/>
              </w:rPr>
              <w:lastRenderedPageBreak/>
              <w:br w:type="page"/>
            </w:r>
            <w:r w:rsidRPr="00A419DF">
              <w:rPr>
                <w:rFonts w:ascii="Calibri" w:hAnsi="Calibri" w:cs="Calibri"/>
                <w:b/>
                <w:bCs/>
                <w:sz w:val="24"/>
                <w:szCs w:val="24"/>
                <w:lang w:val="fr-FR"/>
              </w:rPr>
              <w:t>UV 10.</w:t>
            </w:r>
            <w:r>
              <w:rPr>
                <w:rFonts w:ascii="Calibri" w:hAnsi="Calibri" w:cs="Calibri"/>
                <w:b/>
                <w:bCs/>
                <w:sz w:val="24"/>
                <w:szCs w:val="24"/>
                <w:lang w:val="fr-FR"/>
              </w:rPr>
              <w:t xml:space="preserve"> 5</w:t>
            </w:r>
            <w:r w:rsidRPr="000B4BCD">
              <w:rPr>
                <w:rFonts w:ascii="Calibri" w:hAnsi="Calibri" w:cs="Calibri"/>
                <w:b/>
                <w:bCs/>
                <w:sz w:val="24"/>
                <w:szCs w:val="24"/>
                <w:lang w:val="fr-FR"/>
              </w:rPr>
              <w:t xml:space="preserve"> </w:t>
            </w:r>
            <w:r>
              <w:rPr>
                <w:rFonts w:ascii="Calibri" w:hAnsi="Calibri" w:cs="Calibri"/>
                <w:b/>
                <w:bCs/>
                <w:i/>
                <w:sz w:val="24"/>
                <w:szCs w:val="24"/>
                <w:lang w:val="fr-FR"/>
              </w:rPr>
              <w:t>La diversité de la France d’aujourd’hui </w:t>
            </w:r>
            <w:r w:rsidR="00552380" w:rsidRPr="00552380">
              <w:rPr>
                <w:rFonts w:ascii="Calibri" w:hAnsi="Calibri" w:cs="Calibri"/>
                <w:sz w:val="24"/>
                <w:szCs w:val="24"/>
                <w:lang w:val="fr-FR"/>
              </w:rPr>
              <w:t>(</w:t>
            </w:r>
            <w:r>
              <w:rPr>
                <w:rFonts w:ascii="Calibri" w:hAnsi="Calibri" w:cs="Calibri"/>
                <w:sz w:val="24"/>
                <w:szCs w:val="24"/>
                <w:lang w:val="fr-FR"/>
              </w:rPr>
              <w:t>ca. 20 Us</w:t>
            </w:r>
            <w:r w:rsidRPr="000B4BCD">
              <w:rPr>
                <w:rFonts w:ascii="Calibri" w:hAnsi="Calibri" w:cs="Calibri"/>
                <w:sz w:val="24"/>
                <w:szCs w:val="24"/>
                <w:lang w:val="fr-FR"/>
              </w:rPr>
              <w:t>td.</w:t>
            </w:r>
            <w:r>
              <w:rPr>
                <w:rFonts w:ascii="Calibri" w:hAnsi="Calibri" w:cs="Calibri"/>
                <w:sz w:val="24"/>
                <w:szCs w:val="24"/>
                <w:lang w:val="fr-FR"/>
              </w:rPr>
              <w:t>)</w:t>
            </w:r>
          </w:p>
        </w:tc>
      </w:tr>
      <w:tr w:rsidR="00743315" w:rsidRPr="00203D83" w:rsidTr="00743315">
        <w:trPr>
          <w:trHeight w:val="414"/>
        </w:trPr>
        <w:tc>
          <w:tcPr>
            <w:tcW w:w="4962" w:type="dxa"/>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Kompetenzerwartungen im Schwerpunkt</w:t>
            </w:r>
          </w:p>
        </w:tc>
        <w:tc>
          <w:tcPr>
            <w:tcW w:w="4394" w:type="dxa"/>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 xml:space="preserve">Auswahl fachlicher Konkretisierungen </w:t>
            </w:r>
          </w:p>
        </w:tc>
        <w:tc>
          <w:tcPr>
            <w:tcW w:w="4820" w:type="dxa"/>
            <w:shd w:val="clear" w:color="auto" w:fill="DAEEF3" w:themeFill="accent5" w:themeFillTint="33"/>
          </w:tcPr>
          <w:p w:rsidR="00743315" w:rsidRPr="00203D83" w:rsidRDefault="00743315" w:rsidP="00203D83">
            <w:pPr>
              <w:spacing w:line="288" w:lineRule="auto"/>
              <w:jc w:val="center"/>
              <w:rPr>
                <w:rFonts w:asciiTheme="minorHAnsi" w:eastAsia="Times New Roman" w:hAnsiTheme="minorHAnsi" w:cs="Arial"/>
                <w:b/>
                <w:sz w:val="24"/>
                <w:szCs w:val="24"/>
                <w:lang w:val="fr-FR" w:eastAsia="de-DE"/>
              </w:rPr>
            </w:pPr>
            <w:r w:rsidRPr="00203D83">
              <w:rPr>
                <w:rFonts w:asciiTheme="minorHAnsi" w:eastAsia="Times New Roman" w:hAnsiTheme="minorHAnsi" w:cs="Arial"/>
                <w:b/>
                <w:sz w:val="24"/>
                <w:szCs w:val="24"/>
                <w:lang w:val="fr-FR" w:eastAsia="de-DE"/>
              </w:rPr>
              <w:t>Hinweise, Verein</w:t>
            </w:r>
            <w:r w:rsidRPr="00203D83">
              <w:rPr>
                <w:rFonts w:asciiTheme="minorHAnsi" w:eastAsia="Times New Roman" w:hAnsiTheme="minorHAnsi" w:cs="Arial"/>
                <w:b/>
                <w:sz w:val="24"/>
                <w:szCs w:val="24"/>
                <w:lang w:val="fr-FR" w:eastAsia="de-DE"/>
              </w:rPr>
              <w:softHyphen/>
              <w:t>barun</w:t>
            </w:r>
            <w:r w:rsidRPr="00203D83">
              <w:rPr>
                <w:rFonts w:asciiTheme="minorHAnsi" w:eastAsia="Times New Roman" w:hAnsiTheme="minorHAnsi" w:cs="Arial"/>
                <w:b/>
                <w:sz w:val="24"/>
                <w:szCs w:val="24"/>
                <w:lang w:val="fr-FR" w:eastAsia="de-DE"/>
              </w:rPr>
              <w:softHyphen/>
              <w:t xml:space="preserve">gen und Absprachen </w:t>
            </w:r>
          </w:p>
        </w:tc>
      </w:tr>
      <w:tr w:rsidR="00743315" w:rsidRPr="00A22CB7" w:rsidTr="00743315">
        <w:trPr>
          <w:trHeight w:val="708"/>
        </w:trPr>
        <w:tc>
          <w:tcPr>
            <w:tcW w:w="4962" w:type="dxa"/>
          </w:tcPr>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 xml:space="preserve">IKK </w:t>
            </w:r>
          </w:p>
          <w:p w:rsidR="00743315" w:rsidRPr="00B11A30" w:rsidRDefault="00743315" w:rsidP="00743315">
            <w:pPr>
              <w:contextualSpacing/>
              <w:jc w:val="left"/>
              <w:rPr>
                <w:rFonts w:ascii="Calibri" w:hAnsi="Calibri" w:cs="Calibri"/>
                <w:sz w:val="20"/>
                <w:szCs w:val="20"/>
                <w:u w:val="single"/>
              </w:rPr>
            </w:pPr>
            <w:r w:rsidRPr="00B11A30">
              <w:rPr>
                <w:rFonts w:ascii="Calibri" w:hAnsi="Calibri" w:cs="Calibri"/>
                <w:sz w:val="20"/>
                <w:szCs w:val="20"/>
                <w:u w:val="single"/>
              </w:rPr>
              <w:t>Interkulturelle Einstellungen und Bewusstheit</w:t>
            </w:r>
          </w:p>
          <w:p w:rsidR="00743315" w:rsidRPr="00B11A30" w:rsidRDefault="00743315" w:rsidP="00882803">
            <w:pPr>
              <w:numPr>
                <w:ilvl w:val="0"/>
                <w:numId w:val="12"/>
              </w:numPr>
              <w:jc w:val="left"/>
              <w:rPr>
                <w:rFonts w:ascii="Calibri" w:hAnsi="Calibri" w:cs="Calibri"/>
                <w:sz w:val="20"/>
                <w:szCs w:val="20"/>
              </w:rPr>
            </w:pPr>
            <w:r w:rsidRPr="00B11A30">
              <w:rPr>
                <w:rFonts w:ascii="Calibri" w:hAnsi="Calibri" w:cs="Calibri"/>
                <w:sz w:val="20"/>
                <w:szCs w:val="20"/>
              </w:rPr>
              <w:t>Phänomene kultureller Vielfalt einordnen und neuen Erfahrungen mit anderen Kulturen grundsätzlich offen begegnen</w:t>
            </w:r>
          </w:p>
          <w:p w:rsidR="00743315" w:rsidRPr="00B11A30" w:rsidRDefault="00743315" w:rsidP="00882803">
            <w:pPr>
              <w:pStyle w:val="Listenabsatz"/>
              <w:widowControl w:val="0"/>
              <w:numPr>
                <w:ilvl w:val="0"/>
                <w:numId w:val="12"/>
              </w:numPr>
              <w:autoSpaceDE w:val="0"/>
              <w:autoSpaceDN w:val="0"/>
              <w:jc w:val="left"/>
              <w:rPr>
                <w:rFonts w:ascii="Calibri" w:eastAsia="Times New Roman" w:hAnsi="Calibri" w:cs="Calibri"/>
                <w:sz w:val="20"/>
                <w:szCs w:val="20"/>
                <w:lang w:eastAsia="de-DE"/>
              </w:rPr>
            </w:pPr>
            <w:r w:rsidRPr="00B11A30">
              <w:rPr>
                <w:rFonts w:ascii="Calibri" w:eastAsia="Times New Roman" w:hAnsi="Calibri" w:cs="Calibri"/>
                <w:sz w:val="20"/>
                <w:szCs w:val="20"/>
                <w:lang w:eastAsia="de-DE"/>
              </w:rPr>
              <w:t xml:space="preserve">repräsentative Wertvorstellungen und Verhaltensweisen anderer Kulturen mit eigenen Anschauungen vergleichen und dabei Toleranz entwickeln, sofern Grundprinzipien friedlichen und respektvollen Zusammenlebens nicht verletzt werden </w:t>
            </w:r>
          </w:p>
          <w:p w:rsidR="00743315" w:rsidRPr="00B11A30" w:rsidRDefault="00743315" w:rsidP="00743315">
            <w:pPr>
              <w:pStyle w:val="StandardWeb"/>
              <w:spacing w:before="0" w:beforeAutospacing="0" w:after="0" w:afterAutospacing="0"/>
              <w:ind w:left="360"/>
              <w:rPr>
                <w:rFonts w:ascii="Calibri" w:hAnsi="Calibri" w:cs="Calibri"/>
              </w:rPr>
            </w:pPr>
          </w:p>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FKK</w:t>
            </w:r>
          </w:p>
          <w:p w:rsidR="00743315" w:rsidRPr="00B11A30" w:rsidRDefault="00743315" w:rsidP="00743315">
            <w:pPr>
              <w:pStyle w:val="StandardWeb"/>
              <w:spacing w:before="0" w:beforeAutospacing="0" w:after="0" w:afterAutospacing="0"/>
              <w:rPr>
                <w:rFonts w:ascii="Calibri" w:hAnsi="Calibri" w:cs="Calibri"/>
                <w:bCs/>
                <w:color w:val="000000"/>
                <w:kern w:val="24"/>
                <w:u w:val="single"/>
              </w:rPr>
            </w:pPr>
            <w:r w:rsidRPr="00B11A30">
              <w:rPr>
                <w:rFonts w:ascii="Calibri" w:hAnsi="Calibri" w:cs="Calibri"/>
                <w:bCs/>
                <w:color w:val="000000"/>
                <w:kern w:val="24"/>
                <w:u w:val="single"/>
              </w:rPr>
              <w:t>Hör-/Hörsehverstehen</w:t>
            </w:r>
          </w:p>
          <w:p w:rsidR="00743315" w:rsidRPr="00B11A30" w:rsidRDefault="00743315" w:rsidP="00882803">
            <w:pPr>
              <w:pStyle w:val="Listenabsatz"/>
              <w:widowControl w:val="0"/>
              <w:numPr>
                <w:ilvl w:val="0"/>
                <w:numId w:val="12"/>
              </w:numPr>
              <w:autoSpaceDE w:val="0"/>
              <w:autoSpaceDN w:val="0"/>
              <w:jc w:val="left"/>
              <w:rPr>
                <w:rFonts w:ascii="Calibri" w:hAnsi="Calibri" w:cs="Calibri"/>
                <w:sz w:val="20"/>
                <w:szCs w:val="20"/>
              </w:rPr>
            </w:pPr>
            <w:r w:rsidRPr="00B11A30">
              <w:rPr>
                <w:rFonts w:ascii="Calibri" w:hAnsi="Calibri" w:cs="Calibri"/>
                <w:sz w:val="20"/>
                <w:szCs w:val="20"/>
              </w:rPr>
              <w:t>klar artikulierten auditiv und audio</w:t>
            </w:r>
            <w:r w:rsidRPr="00B11A30">
              <w:rPr>
                <w:rFonts w:ascii="Calibri" w:hAnsi="Calibri" w:cs="Calibri"/>
                <w:sz w:val="20"/>
                <w:szCs w:val="20"/>
              </w:rPr>
              <w:softHyphen/>
              <w:t>visuell vermittelten Texten die Gesamtaussage, Hauptaussagen und wichtige Einzelinformationen entnehmen</w:t>
            </w:r>
          </w:p>
          <w:p w:rsidR="00743315" w:rsidRPr="00B11A30" w:rsidRDefault="00743315" w:rsidP="00743315">
            <w:pPr>
              <w:pStyle w:val="Listenabsatz"/>
              <w:widowControl w:val="0"/>
              <w:numPr>
                <w:ilvl w:val="0"/>
                <w:numId w:val="0"/>
              </w:numPr>
              <w:autoSpaceDE w:val="0"/>
              <w:autoSpaceDN w:val="0"/>
              <w:ind w:left="360"/>
              <w:jc w:val="left"/>
              <w:rPr>
                <w:rFonts w:ascii="Calibri" w:hAnsi="Calibri" w:cs="Calibri"/>
                <w:sz w:val="20"/>
                <w:szCs w:val="20"/>
              </w:rPr>
            </w:pPr>
          </w:p>
          <w:p w:rsidR="00743315" w:rsidRPr="00B11A30" w:rsidRDefault="00552380" w:rsidP="00743315">
            <w:pPr>
              <w:pStyle w:val="Listenabsatz"/>
              <w:numPr>
                <w:ilvl w:val="0"/>
                <w:numId w:val="0"/>
              </w:numPr>
              <w:jc w:val="left"/>
              <w:rPr>
                <w:rFonts w:ascii="Calibri" w:hAnsi="Calibri" w:cs="Calibri"/>
                <w:sz w:val="20"/>
                <w:szCs w:val="20"/>
                <w:u w:val="single"/>
              </w:rPr>
            </w:pPr>
            <w:r>
              <w:rPr>
                <w:rFonts w:ascii="Calibri" w:hAnsi="Calibri" w:cs="Calibri"/>
                <w:sz w:val="20"/>
                <w:szCs w:val="20"/>
                <w:u w:val="single"/>
              </w:rPr>
              <w:t xml:space="preserve">Sprechen: </w:t>
            </w:r>
            <w:r w:rsidR="00743315" w:rsidRPr="00B11A30">
              <w:rPr>
                <w:rFonts w:ascii="Calibri" w:hAnsi="Calibri" w:cs="Calibri"/>
                <w:sz w:val="20"/>
                <w:szCs w:val="20"/>
                <w:u w:val="single"/>
              </w:rPr>
              <w:t>zusammenhängendes Sprechen</w:t>
            </w:r>
          </w:p>
          <w:p w:rsidR="00743315" w:rsidRPr="00B11A30" w:rsidRDefault="00743315" w:rsidP="00882803">
            <w:pPr>
              <w:pStyle w:val="StandardWeb"/>
              <w:numPr>
                <w:ilvl w:val="0"/>
                <w:numId w:val="12"/>
              </w:numPr>
              <w:spacing w:before="0" w:beforeAutospacing="0" w:after="0" w:afterAutospacing="0"/>
              <w:rPr>
                <w:rFonts w:ascii="Calibri" w:hAnsi="Calibri" w:cs="Calibri"/>
                <w:b/>
                <w:bCs/>
                <w:color w:val="000000"/>
                <w:kern w:val="24"/>
              </w:rPr>
            </w:pPr>
            <w:r w:rsidRPr="00B11A30">
              <w:rPr>
                <w:rFonts w:ascii="Calibri" w:hAnsi="Calibri" w:cs="Calibri"/>
              </w:rPr>
              <w:t>sich zu Inhalten von im Unterricht behandelten Texten und Themen zusammenhängend äußern sowie in einfacher Form ihre Einstellungen und Meinungen dazu begründen</w:t>
            </w:r>
          </w:p>
          <w:p w:rsidR="00743315" w:rsidRPr="00B11A30" w:rsidRDefault="00743315" w:rsidP="00743315">
            <w:pPr>
              <w:pStyle w:val="StandardWeb"/>
              <w:spacing w:before="0" w:beforeAutospacing="0" w:after="0" w:afterAutospacing="0"/>
              <w:ind w:left="360"/>
              <w:rPr>
                <w:rFonts w:ascii="Calibri" w:hAnsi="Calibri" w:cs="Calibri"/>
                <w:b/>
                <w:bCs/>
                <w:color w:val="000000"/>
                <w:kern w:val="24"/>
              </w:rPr>
            </w:pPr>
          </w:p>
          <w:p w:rsidR="00743315" w:rsidRPr="00B11A30" w:rsidRDefault="00743315" w:rsidP="00743315">
            <w:pPr>
              <w:pStyle w:val="StandardWeb"/>
              <w:spacing w:before="0" w:beforeAutospacing="0" w:after="0" w:afterAutospacing="0"/>
              <w:rPr>
                <w:rFonts w:ascii="Calibri" w:hAnsi="Calibri" w:cs="Calibri"/>
              </w:rPr>
            </w:pPr>
            <w:r w:rsidRPr="00B11A30">
              <w:rPr>
                <w:rFonts w:ascii="Calibri" w:hAnsi="Calibri" w:cs="Calibri"/>
                <w:b/>
                <w:bCs/>
                <w:color w:val="000000"/>
                <w:kern w:val="24"/>
              </w:rPr>
              <w:t xml:space="preserve">TMK </w:t>
            </w:r>
          </w:p>
          <w:p w:rsidR="00743315" w:rsidRPr="00B11A30" w:rsidRDefault="00743315" w:rsidP="00882803">
            <w:pPr>
              <w:pStyle w:val="StandardWeb"/>
              <w:numPr>
                <w:ilvl w:val="0"/>
                <w:numId w:val="12"/>
              </w:numPr>
              <w:spacing w:before="0" w:beforeAutospacing="0" w:after="0" w:afterAutospacing="0"/>
              <w:rPr>
                <w:rFonts w:ascii="Calibri" w:hAnsi="Calibri" w:cs="Calibri"/>
              </w:rPr>
            </w:pPr>
            <w:r w:rsidRPr="00B11A30">
              <w:rPr>
                <w:rFonts w:ascii="Calibri" w:hAnsi="Calibri" w:cs="Calibri"/>
              </w:rPr>
              <w:t>verschiedene digitale Werkzeuge zur Text- und Medienproduktion, Recherche und Kommunikation reflektiert und zielgerichtet einsetzen</w:t>
            </w:r>
          </w:p>
          <w:p w:rsidR="00743315" w:rsidRPr="00B11A30" w:rsidRDefault="00743315" w:rsidP="00743315">
            <w:pPr>
              <w:pStyle w:val="StandardWeb"/>
              <w:spacing w:before="0" w:beforeAutospacing="0" w:after="0" w:afterAutospacing="0"/>
              <w:rPr>
                <w:rFonts w:ascii="Calibri" w:hAnsi="Calibri" w:cs="Calibri"/>
                <w:bCs/>
                <w:color w:val="000000"/>
                <w:kern w:val="24"/>
              </w:rPr>
            </w:pPr>
          </w:p>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VSM</w:t>
            </w:r>
          </w:p>
          <w:p w:rsidR="00743315" w:rsidRPr="00B11A30" w:rsidRDefault="00743315" w:rsidP="00743315">
            <w:pPr>
              <w:pStyle w:val="StandardWeb"/>
              <w:spacing w:before="0" w:beforeAutospacing="0" w:after="0" w:afterAutospacing="0"/>
              <w:rPr>
                <w:rFonts w:ascii="Calibri" w:hAnsi="Calibri" w:cs="Calibri"/>
                <w:u w:val="single"/>
              </w:rPr>
            </w:pPr>
            <w:r w:rsidRPr="00B11A30">
              <w:rPr>
                <w:rFonts w:ascii="Calibri" w:hAnsi="Calibri" w:cs="Calibri"/>
                <w:bCs/>
                <w:color w:val="000000"/>
                <w:kern w:val="24"/>
                <w:u w:val="single"/>
              </w:rPr>
              <w:t>Grammatik</w:t>
            </w:r>
          </w:p>
          <w:p w:rsidR="00743315" w:rsidRPr="00743315" w:rsidRDefault="00743315" w:rsidP="002D4B3F">
            <w:pPr>
              <w:pStyle w:val="Listenabsatz"/>
              <w:numPr>
                <w:ilvl w:val="0"/>
                <w:numId w:val="12"/>
              </w:numPr>
              <w:jc w:val="left"/>
              <w:rPr>
                <w:rFonts w:ascii="Calibri" w:hAnsi="Calibri" w:cs="Calibri"/>
                <w:sz w:val="18"/>
                <w:szCs w:val="18"/>
              </w:rPr>
            </w:pPr>
            <w:r w:rsidRPr="00B11A30">
              <w:rPr>
                <w:rFonts w:ascii="Calibri" w:hAnsi="Calibri" w:cs="Calibri"/>
                <w:sz w:val="20"/>
                <w:szCs w:val="20"/>
              </w:rPr>
              <w:t>Vergleiche zur Darstellung von Gemeinsamkeiten und Untersc</w:t>
            </w:r>
            <w:r w:rsidR="009004BB" w:rsidRPr="00B11A30">
              <w:rPr>
                <w:rFonts w:ascii="Calibri" w:hAnsi="Calibri" w:cs="Calibri"/>
                <w:sz w:val="20"/>
                <w:szCs w:val="20"/>
              </w:rPr>
              <w:t>hieden darstellen</w:t>
            </w:r>
          </w:p>
        </w:tc>
        <w:tc>
          <w:tcPr>
            <w:tcW w:w="4394" w:type="dxa"/>
          </w:tcPr>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IKK</w:t>
            </w:r>
          </w:p>
          <w:p w:rsidR="00743315" w:rsidRPr="00B11A30" w:rsidRDefault="00743315" w:rsidP="00743315">
            <w:pPr>
              <w:pStyle w:val="StandardWeb"/>
              <w:spacing w:before="0" w:beforeAutospacing="0" w:after="0" w:afterAutospacing="0"/>
              <w:rPr>
                <w:rFonts w:ascii="Calibri" w:hAnsi="Calibri" w:cs="Calibri"/>
              </w:rPr>
            </w:pPr>
            <w:r w:rsidRPr="00B11A30">
              <w:rPr>
                <w:rFonts w:ascii="Calibri" w:hAnsi="Calibri" w:cs="Calibri"/>
              </w:rPr>
              <w:t>Einblicke in das aktuelle gesell</w:t>
            </w:r>
            <w:r w:rsidRPr="00B11A30">
              <w:rPr>
                <w:rFonts w:ascii="Calibri" w:hAnsi="Calibri" w:cs="Calibri"/>
              </w:rPr>
              <w:softHyphen/>
              <w:t xml:space="preserve">schaftliche Leben in Frankreich </w:t>
            </w:r>
          </w:p>
          <w:p w:rsidR="00743315" w:rsidRPr="00B11A30" w:rsidRDefault="00743315" w:rsidP="00743315">
            <w:pPr>
              <w:pStyle w:val="StandardWeb"/>
              <w:spacing w:before="0" w:beforeAutospacing="0" w:after="0" w:afterAutospacing="0"/>
              <w:rPr>
                <w:rFonts w:ascii="Calibri" w:hAnsi="Calibri" w:cs="Calibri"/>
                <w:b/>
                <w:bCs/>
                <w:color w:val="000000"/>
                <w:kern w:val="24"/>
              </w:rPr>
            </w:pPr>
          </w:p>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TMK</w:t>
            </w:r>
          </w:p>
          <w:p w:rsidR="00743315" w:rsidRPr="00B11A30" w:rsidRDefault="00743315" w:rsidP="00743315">
            <w:pPr>
              <w:contextualSpacing/>
              <w:jc w:val="left"/>
              <w:rPr>
                <w:rFonts w:ascii="Calibri" w:eastAsia="Times New Roman" w:hAnsi="Calibri" w:cs="Calibri"/>
                <w:sz w:val="20"/>
                <w:szCs w:val="20"/>
                <w:u w:val="single"/>
                <w:lang w:eastAsia="de-DE"/>
              </w:rPr>
            </w:pPr>
            <w:r w:rsidRPr="00B11A30">
              <w:rPr>
                <w:rFonts w:ascii="Calibri" w:hAnsi="Calibri" w:cs="Calibri"/>
                <w:sz w:val="20"/>
                <w:szCs w:val="20"/>
                <w:u w:val="single"/>
              </w:rPr>
              <w:t>Ausgangstexte</w:t>
            </w:r>
          </w:p>
          <w:p w:rsidR="00743315" w:rsidRPr="00B11A30" w:rsidRDefault="00743315" w:rsidP="00743315">
            <w:pPr>
              <w:widowControl w:val="0"/>
              <w:autoSpaceDE w:val="0"/>
              <w:autoSpaceDN w:val="0"/>
              <w:jc w:val="left"/>
              <w:rPr>
                <w:rFonts w:ascii="Calibri" w:hAnsi="Calibri" w:cs="Calibri"/>
                <w:sz w:val="20"/>
                <w:szCs w:val="20"/>
              </w:rPr>
            </w:pPr>
            <w:r w:rsidRPr="00B11A30">
              <w:rPr>
                <w:rFonts w:ascii="Calibri" w:hAnsi="Calibri" w:cs="Calibri"/>
                <w:sz w:val="20"/>
                <w:szCs w:val="20"/>
              </w:rPr>
              <w:t xml:space="preserve">Zeitungsartikel, einfaches Interview, </w:t>
            </w:r>
          </w:p>
          <w:p w:rsidR="00743315" w:rsidRPr="00B11A30" w:rsidRDefault="00743315" w:rsidP="00743315">
            <w:pPr>
              <w:widowControl w:val="0"/>
              <w:autoSpaceDE w:val="0"/>
              <w:autoSpaceDN w:val="0"/>
              <w:jc w:val="left"/>
              <w:rPr>
                <w:rFonts w:ascii="Calibri" w:hAnsi="Calibri" w:cs="Calibri"/>
                <w:sz w:val="20"/>
                <w:szCs w:val="20"/>
              </w:rPr>
            </w:pPr>
            <w:r w:rsidRPr="00B11A30">
              <w:rPr>
                <w:rFonts w:ascii="Calibri" w:hAnsi="Calibri" w:cs="Calibri"/>
                <w:sz w:val="20"/>
                <w:szCs w:val="20"/>
              </w:rPr>
              <w:t>Rundfunkformate, Podcast; Ausschnitte aus Filmen oder TV-Formaten</w:t>
            </w:r>
          </w:p>
          <w:p w:rsidR="00743315" w:rsidRPr="00B11A30" w:rsidRDefault="00743315" w:rsidP="00743315">
            <w:pPr>
              <w:contextualSpacing/>
              <w:jc w:val="left"/>
              <w:rPr>
                <w:rFonts w:ascii="Calibri" w:hAnsi="Calibri" w:cs="Calibri"/>
                <w:sz w:val="20"/>
                <w:szCs w:val="20"/>
              </w:rPr>
            </w:pPr>
          </w:p>
          <w:p w:rsidR="00743315" w:rsidRPr="00B11A30" w:rsidRDefault="00743315" w:rsidP="00743315">
            <w:pPr>
              <w:contextualSpacing/>
              <w:jc w:val="left"/>
              <w:rPr>
                <w:rFonts w:ascii="Calibri" w:hAnsi="Calibri" w:cs="Calibri"/>
                <w:sz w:val="20"/>
                <w:szCs w:val="20"/>
                <w:u w:val="single"/>
              </w:rPr>
            </w:pPr>
            <w:r w:rsidRPr="00B11A30">
              <w:rPr>
                <w:rFonts w:ascii="Calibri" w:hAnsi="Calibri" w:cs="Calibri"/>
                <w:sz w:val="20"/>
                <w:szCs w:val="20"/>
                <w:u w:val="single"/>
              </w:rPr>
              <w:t>Zieltexte</w:t>
            </w:r>
          </w:p>
          <w:p w:rsidR="00743315" w:rsidRPr="00B11A30" w:rsidRDefault="00743315" w:rsidP="00743315">
            <w:pPr>
              <w:widowControl w:val="0"/>
              <w:autoSpaceDE w:val="0"/>
              <w:autoSpaceDN w:val="0"/>
              <w:jc w:val="left"/>
              <w:rPr>
                <w:rFonts w:ascii="Calibri" w:hAnsi="Calibri" w:cs="Calibri"/>
                <w:sz w:val="20"/>
                <w:szCs w:val="20"/>
              </w:rPr>
            </w:pPr>
            <w:r w:rsidRPr="00B11A30">
              <w:rPr>
                <w:rFonts w:ascii="Calibri" w:hAnsi="Calibri" w:cs="Calibri"/>
                <w:sz w:val="20"/>
                <w:szCs w:val="20"/>
              </w:rPr>
              <w:t>Videoclip</w:t>
            </w:r>
          </w:p>
          <w:p w:rsidR="00743315" w:rsidRPr="00B11A30" w:rsidRDefault="00743315" w:rsidP="00743315">
            <w:pPr>
              <w:pStyle w:val="StandardWeb"/>
              <w:spacing w:before="0" w:beforeAutospacing="0" w:after="0" w:afterAutospacing="0"/>
              <w:rPr>
                <w:rFonts w:ascii="Calibri" w:hAnsi="Calibri" w:cs="Calibri"/>
              </w:rPr>
            </w:pPr>
          </w:p>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VSM</w:t>
            </w:r>
          </w:p>
          <w:p w:rsidR="00743315" w:rsidRPr="00B11A30" w:rsidRDefault="00743315" w:rsidP="00743315">
            <w:pPr>
              <w:pStyle w:val="StandardWeb"/>
              <w:spacing w:before="0" w:beforeAutospacing="0" w:after="0" w:afterAutospacing="0"/>
              <w:rPr>
                <w:rFonts w:ascii="Calibri" w:hAnsi="Calibri" w:cs="Calibri"/>
                <w:bCs/>
                <w:color w:val="000000"/>
                <w:kern w:val="24"/>
                <w:u w:val="single"/>
              </w:rPr>
            </w:pPr>
            <w:r w:rsidRPr="00B11A30">
              <w:rPr>
                <w:rFonts w:ascii="Calibri" w:hAnsi="Calibri" w:cs="Calibri"/>
                <w:bCs/>
                <w:color w:val="000000"/>
                <w:kern w:val="24"/>
                <w:u w:val="single"/>
              </w:rPr>
              <w:t>Grammatik</w:t>
            </w:r>
          </w:p>
          <w:p w:rsidR="00743315" w:rsidRPr="00B11A30" w:rsidRDefault="00743315" w:rsidP="00743315">
            <w:pPr>
              <w:widowControl w:val="0"/>
              <w:autoSpaceDE w:val="0"/>
              <w:autoSpaceDN w:val="0"/>
              <w:jc w:val="left"/>
              <w:rPr>
                <w:rFonts w:ascii="Calibri" w:hAnsi="Calibri" w:cs="Calibri"/>
                <w:sz w:val="20"/>
                <w:szCs w:val="20"/>
              </w:rPr>
            </w:pPr>
            <w:r w:rsidRPr="00B11A30">
              <w:rPr>
                <w:rFonts w:ascii="Calibri" w:hAnsi="Calibri" w:cs="Calibri"/>
                <w:bCs/>
                <w:color w:val="000000"/>
                <w:kern w:val="24"/>
                <w:sz w:val="20"/>
                <w:szCs w:val="20"/>
              </w:rPr>
              <w:t>Komparativ und Superlativ von Adjektiven und Adverbien</w:t>
            </w:r>
          </w:p>
        </w:tc>
        <w:tc>
          <w:tcPr>
            <w:tcW w:w="4820" w:type="dxa"/>
          </w:tcPr>
          <w:p w:rsidR="00743315" w:rsidRPr="00B11A30" w:rsidRDefault="00743315" w:rsidP="00743315">
            <w:pPr>
              <w:pStyle w:val="StandardWeb"/>
              <w:spacing w:before="0" w:beforeAutospacing="0" w:after="0" w:afterAutospacing="0"/>
              <w:rPr>
                <w:rFonts w:ascii="Calibri" w:hAnsi="Calibri" w:cs="Calibri"/>
              </w:rPr>
            </w:pPr>
            <w:r w:rsidRPr="00B11A30">
              <w:rPr>
                <w:rFonts w:ascii="Calibri" w:hAnsi="Calibri" w:cs="Calibri"/>
                <w:b/>
                <w:bCs/>
                <w:color w:val="000000"/>
                <w:kern w:val="24"/>
              </w:rPr>
              <w:t xml:space="preserve">Unterrichtliche Umsetzung: </w:t>
            </w:r>
          </w:p>
          <w:p w:rsidR="00743315" w:rsidRPr="00B11A30" w:rsidRDefault="00743315" w:rsidP="00743315">
            <w:pPr>
              <w:pStyle w:val="StandardWeb"/>
              <w:spacing w:before="0" w:beforeAutospacing="0" w:after="0" w:afterAutospacing="0"/>
              <w:rPr>
                <w:rFonts w:ascii="Calibri" w:hAnsi="Calibri" w:cs="Calibri"/>
              </w:rPr>
            </w:pPr>
            <w:r w:rsidRPr="00B11A30">
              <w:rPr>
                <w:rFonts w:ascii="Calibri" w:hAnsi="Calibri" w:cs="Calibri"/>
              </w:rPr>
              <w:t>Frankreich als aktuelle Migrationsgesellschaft; Integration, Segregation und Diskriminierung; Familiengeschichten vor internationalem Hintergrund</w:t>
            </w:r>
          </w:p>
          <w:p w:rsidR="00743315" w:rsidRPr="00B11A30" w:rsidRDefault="00743315" w:rsidP="00743315">
            <w:pPr>
              <w:pStyle w:val="StandardWeb"/>
              <w:spacing w:before="0" w:beforeAutospacing="0" w:after="0" w:afterAutospacing="0"/>
              <w:rPr>
                <w:rFonts w:ascii="Calibri" w:hAnsi="Calibri" w:cs="Calibri"/>
                <w:b/>
                <w:bCs/>
                <w:color w:val="000000"/>
                <w:kern w:val="24"/>
              </w:rPr>
            </w:pPr>
          </w:p>
          <w:p w:rsidR="00743315" w:rsidRPr="00B11A30" w:rsidRDefault="00743315" w:rsidP="00743315">
            <w:pPr>
              <w:pStyle w:val="StandardWeb"/>
              <w:spacing w:before="0" w:beforeAutospacing="0" w:after="0" w:afterAutospacing="0"/>
              <w:rPr>
                <w:rFonts w:ascii="Calibri" w:hAnsi="Calibri" w:cs="Calibri"/>
                <w:b/>
                <w:bCs/>
                <w:color w:val="000000"/>
                <w:kern w:val="24"/>
              </w:rPr>
            </w:pPr>
            <w:r w:rsidRPr="00B11A30">
              <w:rPr>
                <w:rFonts w:ascii="Calibri" w:hAnsi="Calibri" w:cs="Calibri"/>
                <w:b/>
                <w:bCs/>
                <w:color w:val="000000"/>
                <w:kern w:val="24"/>
              </w:rPr>
              <w:t xml:space="preserve">Lernaufgabe: </w:t>
            </w:r>
            <w:r w:rsidRPr="00B11A30">
              <w:rPr>
                <w:rFonts w:ascii="Calibri" w:hAnsi="Calibri" w:cs="Calibri"/>
                <w:bCs/>
                <w:color w:val="000000"/>
                <w:kern w:val="24"/>
              </w:rPr>
              <w:t>Erstellung eines Videoclips zum Themenfeld kultureller Diversität</w:t>
            </w:r>
          </w:p>
          <w:p w:rsidR="00743315" w:rsidRPr="00A22CB7" w:rsidRDefault="00743315" w:rsidP="00743315">
            <w:pPr>
              <w:pStyle w:val="StandardWeb"/>
              <w:spacing w:before="0" w:beforeAutospacing="0" w:after="0" w:afterAutospacing="0"/>
              <w:rPr>
                <w:rFonts w:ascii="Calibri" w:hAnsi="Calibri" w:cs="Calibri"/>
              </w:rPr>
            </w:pPr>
          </w:p>
        </w:tc>
      </w:tr>
    </w:tbl>
    <w:p w:rsidR="00F8346D" w:rsidRPr="00F976B5" w:rsidRDefault="00F8346D" w:rsidP="00F8346D">
      <w:pPr>
        <w:rPr>
          <w:sz w:val="19"/>
          <w:szCs w:val="19"/>
        </w:rPr>
      </w:pPr>
    </w:p>
    <w:p w:rsidR="00F8346D" w:rsidRDefault="00F8346D" w:rsidP="00337D34">
      <w:pPr>
        <w:sectPr w:rsidR="00F8346D" w:rsidSect="005B6499">
          <w:footerReference w:type="first" r:id="rId17"/>
          <w:pgSz w:w="16838" w:h="11906" w:orient="landscape" w:code="9"/>
          <w:pgMar w:top="1418" w:right="1418" w:bottom="1135" w:left="1418" w:header="709" w:footer="709" w:gutter="284"/>
          <w:cols w:space="708"/>
          <w:titlePg/>
          <w:docGrid w:linePitch="360"/>
        </w:sectPr>
      </w:pPr>
    </w:p>
    <w:p w:rsidR="00981D29" w:rsidRPr="00FD6D13" w:rsidRDefault="00981D29" w:rsidP="007F4652">
      <w:pPr>
        <w:pStyle w:val="berschrift2"/>
      </w:pPr>
      <w:bookmarkStart w:id="5" w:name="_Toc29910066"/>
      <w:r w:rsidRPr="00FD6D13">
        <w:lastRenderedPageBreak/>
        <w:t>2.2</w:t>
      </w:r>
      <w:r w:rsidR="00A1270E" w:rsidRPr="00FD6D13">
        <w:tab/>
      </w:r>
      <w:r w:rsidRPr="00FD6D13">
        <w:t xml:space="preserve">Grundsätze </w:t>
      </w:r>
      <w:r w:rsidR="00EE7B1F" w:rsidRPr="00FD6D13">
        <w:t xml:space="preserve">der </w:t>
      </w:r>
      <w:r w:rsidRPr="00FD6D13">
        <w:t xml:space="preserve">fachdidaktischen </w:t>
      </w:r>
      <w:r w:rsidR="00EE7B1F" w:rsidRPr="007F4652">
        <w:t>und</w:t>
      </w:r>
      <w:r w:rsidR="00EE7B1F" w:rsidRPr="00FD6D13">
        <w:t xml:space="preserve"> fachmethodischen </w:t>
      </w:r>
      <w:r w:rsidRPr="00FD6D13">
        <w:t>Arbeit</w:t>
      </w:r>
      <w:bookmarkEnd w:id="5"/>
    </w:p>
    <w:p w:rsidR="001D7D44" w:rsidRDefault="001D7D44" w:rsidP="00FD6D13">
      <w:pPr>
        <w:rPr>
          <w:rFonts w:cs="Arial"/>
        </w:rPr>
      </w:pPr>
      <w:r w:rsidRPr="00FD6D13">
        <w:rPr>
          <w:rFonts w:cs="Arial"/>
        </w:rPr>
        <w:t xml:space="preserve">In Absprache mit der Lehrerkonferenz sowie unter Berücksichtigung des Schulprogramms hat die Fachkonferenz </w:t>
      </w:r>
      <w:r w:rsidR="00EE7B1F" w:rsidRPr="00FD6D13">
        <w:rPr>
          <w:rFonts w:cs="Arial"/>
        </w:rPr>
        <w:t xml:space="preserve">Französisch </w:t>
      </w:r>
      <w:r w:rsidRPr="00FD6D13">
        <w:rPr>
          <w:rFonts w:cs="Arial"/>
        </w:rPr>
        <w:t xml:space="preserve">die folgenden </w:t>
      </w:r>
      <w:r w:rsidR="00EE7B1F" w:rsidRPr="00FD6D13">
        <w:rPr>
          <w:rFonts w:cs="Arial"/>
        </w:rPr>
        <w:t xml:space="preserve">fachdidaktischen und </w:t>
      </w:r>
      <w:r w:rsidRPr="00FD6D13">
        <w:rPr>
          <w:rFonts w:cs="Arial"/>
        </w:rPr>
        <w:t>fachmethodischen Grundsätze beschlossen.</w:t>
      </w:r>
    </w:p>
    <w:p w:rsidR="00CD0F50" w:rsidRDefault="00CD0F50" w:rsidP="00FD6D13">
      <w:pPr>
        <w:pStyle w:val="StandardII"/>
        <w:rPr>
          <w:rFonts w:cs="Arial"/>
          <w:b/>
        </w:rPr>
      </w:pPr>
    </w:p>
    <w:p w:rsidR="00164100" w:rsidRPr="00FD6D13" w:rsidRDefault="00EE7B1F" w:rsidP="00FD6D13">
      <w:pPr>
        <w:pStyle w:val="StandardII"/>
        <w:rPr>
          <w:rFonts w:cs="Arial"/>
          <w:b/>
        </w:rPr>
      </w:pPr>
      <w:r w:rsidRPr="00FD6D13">
        <w:rPr>
          <w:rFonts w:cs="Arial"/>
          <w:b/>
        </w:rPr>
        <w:t>Fachspezifische Gestaltung</w:t>
      </w:r>
    </w:p>
    <w:p w:rsidR="007D366B" w:rsidRPr="00FD6D13" w:rsidRDefault="007D366B" w:rsidP="00FD6D13">
      <w:pPr>
        <w:pStyle w:val="StandardII"/>
        <w:rPr>
          <w:rFonts w:cs="Arial"/>
        </w:rPr>
      </w:pPr>
      <w:r w:rsidRPr="00FD6D13">
        <w:rPr>
          <w:rFonts w:cs="Arial"/>
        </w:rPr>
        <w:t>Prinzip des integrativen Kompetenzerwerbs: Sämtliche Kompetenzen und Teilkompetenzen ordnen sich dem Leitziel der interkulturellen Handlungsfähigkeit unter und werden je nach Maßgabe von Unterrichtsvorhaben und den damit verbundenen Formaten der schriftlichen Leistungsüberprüfung schwerpunktmäßig geschult.</w:t>
      </w:r>
    </w:p>
    <w:p w:rsidR="00EE7B1F" w:rsidRPr="00FD6D13" w:rsidRDefault="00EE7B1F" w:rsidP="00FD6D13">
      <w:pPr>
        <w:pStyle w:val="StandardII"/>
        <w:rPr>
          <w:rFonts w:cs="Arial"/>
        </w:rPr>
      </w:pPr>
      <w:r w:rsidRPr="00FD6D13">
        <w:rPr>
          <w:rFonts w:cs="Arial"/>
        </w:rPr>
        <w:t xml:space="preserve">Prinzip der </w:t>
      </w:r>
      <w:r w:rsidR="00665331" w:rsidRPr="00FD6D13">
        <w:rPr>
          <w:rFonts w:cs="Arial"/>
        </w:rPr>
        <w:t xml:space="preserve">Einsprachigkeit: Ein kommunikativ angelegter </w:t>
      </w:r>
      <w:r w:rsidRPr="00FD6D13">
        <w:rPr>
          <w:rFonts w:cs="Arial"/>
        </w:rPr>
        <w:t>Unterricht ist in der Regel funktional einsprachig zu gesta</w:t>
      </w:r>
      <w:r w:rsidR="00665331" w:rsidRPr="00FD6D13">
        <w:rPr>
          <w:rFonts w:cs="Arial"/>
        </w:rPr>
        <w:t>lten.</w:t>
      </w:r>
      <w:r w:rsidRPr="00FD6D13">
        <w:rPr>
          <w:rFonts w:cs="Arial"/>
        </w:rPr>
        <w:t xml:space="preserve"> Eine einsprach</w:t>
      </w:r>
      <w:r w:rsidR="00855E10" w:rsidRPr="00FD6D13">
        <w:rPr>
          <w:rFonts w:cs="Arial"/>
        </w:rPr>
        <w:t xml:space="preserve">ige Unterrichtsgestaltung ist </w:t>
      </w:r>
      <w:r w:rsidRPr="00FD6D13">
        <w:rPr>
          <w:rFonts w:cs="Arial"/>
        </w:rPr>
        <w:t>für alle Formen der mitteilungsbezogenen Kommunikation, einschließlich der unterrichtlichen Arbeits- und Ha</w:t>
      </w:r>
      <w:r w:rsidR="00F139EB" w:rsidRPr="00FD6D13">
        <w:rPr>
          <w:rFonts w:cs="Arial"/>
        </w:rPr>
        <w:t>ndlungsanweisungen</w:t>
      </w:r>
      <w:r w:rsidR="00042C5B" w:rsidRPr="00FD6D13">
        <w:rPr>
          <w:rFonts w:cs="Arial"/>
        </w:rPr>
        <w:t>,</w:t>
      </w:r>
      <w:r w:rsidR="00F139EB" w:rsidRPr="00FD6D13">
        <w:rPr>
          <w:rFonts w:cs="Arial"/>
        </w:rPr>
        <w:t xml:space="preserve"> anzustreben.</w:t>
      </w:r>
      <w:r w:rsidR="00855E10" w:rsidRPr="00FD6D13">
        <w:rPr>
          <w:rFonts w:cs="Arial"/>
        </w:rPr>
        <w:t xml:space="preserve"> </w:t>
      </w:r>
    </w:p>
    <w:p w:rsidR="00855E10" w:rsidRPr="00FD6D13" w:rsidRDefault="00EE7B1F" w:rsidP="00FD6D13">
      <w:pPr>
        <w:pStyle w:val="StandardII"/>
        <w:rPr>
          <w:rFonts w:cs="Arial"/>
        </w:rPr>
      </w:pPr>
      <w:r w:rsidRPr="00FD6D13">
        <w:rPr>
          <w:rFonts w:cs="Arial"/>
        </w:rPr>
        <w:t>Prinzip der Authentizität: Der Französischunterricht ist so zu gestalten, dass er alle Möglichkeiten einer authentischen Kommunikation in d</w:t>
      </w:r>
      <w:r w:rsidR="00855E10" w:rsidRPr="00FD6D13">
        <w:rPr>
          <w:rFonts w:cs="Arial"/>
        </w:rPr>
        <w:t>er Fremdsprache nutzt, indem</w:t>
      </w:r>
    </w:p>
    <w:p w:rsidR="00855E10" w:rsidRPr="00FD6D13" w:rsidRDefault="00EE7B1F" w:rsidP="00CD0F50">
      <w:pPr>
        <w:pStyle w:val="StandardII"/>
        <w:numPr>
          <w:ilvl w:val="0"/>
          <w:numId w:val="4"/>
        </w:numPr>
        <w:spacing w:after="0"/>
        <w:ind w:left="714" w:hanging="357"/>
        <w:rPr>
          <w:rFonts w:cs="Arial"/>
        </w:rPr>
      </w:pPr>
      <w:r w:rsidRPr="00FD6D13">
        <w:rPr>
          <w:rFonts w:cs="Arial"/>
        </w:rPr>
        <w:t>Unterrichtssituationen geschaffen werden, die es den Schülerinnen und Schülern ermöglichen, ihre eigenen Interessen, Bedürfnisse und Meinungen</w:t>
      </w:r>
      <w:r w:rsidR="00042C5B" w:rsidRPr="00FD6D13">
        <w:rPr>
          <w:rFonts w:cs="Arial"/>
        </w:rPr>
        <w:t xml:space="preserve"> einzubringen</w:t>
      </w:r>
      <w:r w:rsidR="00855E10" w:rsidRPr="00FD6D13">
        <w:rPr>
          <w:rFonts w:cs="Arial"/>
        </w:rPr>
        <w:t>,</w:t>
      </w:r>
    </w:p>
    <w:p w:rsidR="00855E10" w:rsidRPr="00FD6D13" w:rsidRDefault="00EE7B1F" w:rsidP="00CD0F50">
      <w:pPr>
        <w:pStyle w:val="StandardII"/>
        <w:numPr>
          <w:ilvl w:val="0"/>
          <w:numId w:val="4"/>
        </w:numPr>
        <w:spacing w:after="0"/>
        <w:ind w:left="714" w:hanging="357"/>
        <w:rPr>
          <w:rFonts w:cs="Arial"/>
        </w:rPr>
      </w:pPr>
      <w:r w:rsidRPr="00FD6D13">
        <w:rPr>
          <w:rFonts w:cs="Arial"/>
        </w:rPr>
        <w:t>der unmittelbare Kontakt mit franko</w:t>
      </w:r>
      <w:r w:rsidR="00296576" w:rsidRPr="00FD6D13">
        <w:rPr>
          <w:rFonts w:cs="Arial"/>
        </w:rPr>
        <w:t xml:space="preserve">phonen Partnern vorbereitet </w:t>
      </w:r>
      <w:r w:rsidR="00F139EB" w:rsidRPr="00FD6D13">
        <w:rPr>
          <w:rFonts w:cs="Arial"/>
        </w:rPr>
        <w:t>wird,</w:t>
      </w:r>
    </w:p>
    <w:p w:rsidR="00EE7B1F" w:rsidRDefault="00296576" w:rsidP="00CD0F50">
      <w:pPr>
        <w:pStyle w:val="StandardII"/>
        <w:numPr>
          <w:ilvl w:val="0"/>
          <w:numId w:val="4"/>
        </w:numPr>
        <w:spacing w:after="0"/>
        <w:ind w:left="714" w:hanging="357"/>
        <w:rPr>
          <w:rFonts w:cs="Arial"/>
        </w:rPr>
      </w:pPr>
      <w:r w:rsidRPr="00FD6D13">
        <w:rPr>
          <w:rFonts w:cs="Arial"/>
        </w:rPr>
        <w:t>neben didaktisierten und adaptierten auch authentische Texte und Medien</w:t>
      </w:r>
      <w:r w:rsidR="00EE7B1F" w:rsidRPr="00FD6D13">
        <w:rPr>
          <w:rFonts w:cs="Arial"/>
        </w:rPr>
        <w:t xml:space="preserve"> </w:t>
      </w:r>
      <w:r w:rsidRPr="00FD6D13">
        <w:rPr>
          <w:rFonts w:cs="Arial"/>
        </w:rPr>
        <w:t xml:space="preserve">zu für die </w:t>
      </w:r>
      <w:r w:rsidR="00EE7B1F" w:rsidRPr="00FD6D13">
        <w:rPr>
          <w:rFonts w:cs="Arial"/>
        </w:rPr>
        <w:t>Zielkultur</w:t>
      </w:r>
      <w:r w:rsidRPr="00FD6D13">
        <w:rPr>
          <w:rFonts w:cs="Arial"/>
        </w:rPr>
        <w:t>en relevanten Themen behandelt werden</w:t>
      </w:r>
      <w:r w:rsidR="00EE7B1F" w:rsidRPr="00FD6D13">
        <w:rPr>
          <w:rFonts w:cs="Arial"/>
        </w:rPr>
        <w:t xml:space="preserve">. </w:t>
      </w:r>
    </w:p>
    <w:p w:rsidR="00CD0F50" w:rsidRPr="00FD6D13" w:rsidRDefault="00CD0F50" w:rsidP="00CD0F50">
      <w:pPr>
        <w:pStyle w:val="StandardII"/>
        <w:spacing w:after="0"/>
        <w:ind w:left="714"/>
        <w:rPr>
          <w:rFonts w:cs="Arial"/>
        </w:rPr>
      </w:pPr>
    </w:p>
    <w:p w:rsidR="007D366B" w:rsidRPr="00FD6D13" w:rsidRDefault="007D366B" w:rsidP="00FD6D13">
      <w:pPr>
        <w:pStyle w:val="StandardII"/>
        <w:rPr>
          <w:rFonts w:cs="Arial"/>
        </w:rPr>
      </w:pPr>
      <w:r w:rsidRPr="00FD6D13">
        <w:rPr>
          <w:rFonts w:cs="Arial"/>
        </w:rPr>
        <w:t>Prinzip der Lernerorientierung: Ein lernerorientierter Französischunterricht muss die Schülerinnen und Schüler bei der Planung eines Unterrichtsvorhabens sowie bei der Auswahl von Texten und Medien mit einbeziehen. Das Prinzip der Lernerorientierung wird dann verfolgt, wenn die Motivation der Lernenden durch differ</w:t>
      </w:r>
      <w:r w:rsidR="00552380">
        <w:rPr>
          <w:rFonts w:cs="Arial"/>
        </w:rPr>
        <w:t xml:space="preserve">enzierte und individualisierte </w:t>
      </w:r>
      <w:r w:rsidRPr="00FD6D13">
        <w:rPr>
          <w:rFonts w:cs="Arial"/>
        </w:rPr>
        <w:t xml:space="preserve">Aufgabenstellungen gefördert wird, die sich an </w:t>
      </w:r>
      <w:r w:rsidR="00042C5B" w:rsidRPr="00FD6D13">
        <w:rPr>
          <w:rFonts w:cs="Arial"/>
        </w:rPr>
        <w:t>ihren</w:t>
      </w:r>
      <w:r w:rsidRPr="00FD6D13">
        <w:rPr>
          <w:rFonts w:cs="Arial"/>
        </w:rPr>
        <w:t xml:space="preserve"> Interessen und zukünftigen Entwicklungsperspektiven orientieren. </w:t>
      </w:r>
    </w:p>
    <w:p w:rsidR="00EE7B1F" w:rsidRPr="00FD6D13" w:rsidRDefault="00EE7B1F" w:rsidP="00FD6D13">
      <w:pPr>
        <w:pStyle w:val="StandardII"/>
        <w:rPr>
          <w:rFonts w:cs="Arial"/>
        </w:rPr>
      </w:pPr>
      <w:r w:rsidRPr="00FD6D13">
        <w:rPr>
          <w:rFonts w:cs="Arial"/>
        </w:rPr>
        <w:t xml:space="preserve">Prinzip der Handlungsorientierung: Das Prinzip der Handlungsorientierung wird dann verfolgt, wenn </w:t>
      </w:r>
      <w:r w:rsidR="008310E3" w:rsidRPr="00FD6D13">
        <w:rPr>
          <w:rFonts w:cs="Arial"/>
        </w:rPr>
        <w:t xml:space="preserve">den Schülerinnen und Schülern </w:t>
      </w:r>
      <w:r w:rsidRPr="00FD6D13">
        <w:rPr>
          <w:rFonts w:cs="Arial"/>
        </w:rPr>
        <w:t>im Fremdsprachenun</w:t>
      </w:r>
      <w:r w:rsidR="008310E3" w:rsidRPr="00FD6D13">
        <w:rPr>
          <w:rFonts w:cs="Arial"/>
        </w:rPr>
        <w:t>terricht ausreichend Gelegenheit gegeben wird, in Kommunikationssituationen sprachlich zu handeln.</w:t>
      </w:r>
    </w:p>
    <w:p w:rsidR="004B779B" w:rsidRPr="00FD6D13" w:rsidRDefault="00485CB7" w:rsidP="00FD6D13">
      <w:pPr>
        <w:pStyle w:val="StandardII"/>
        <w:rPr>
          <w:rFonts w:cs="Arial"/>
        </w:rPr>
      </w:pPr>
      <w:r w:rsidRPr="00FD6D13">
        <w:rPr>
          <w:rFonts w:cs="Arial"/>
        </w:rPr>
        <w:t xml:space="preserve">Prinzip der </w:t>
      </w:r>
      <w:r w:rsidR="004B779B" w:rsidRPr="00FD6D13">
        <w:rPr>
          <w:rFonts w:cs="Arial"/>
        </w:rPr>
        <w:t>Aufgaben</w:t>
      </w:r>
      <w:r w:rsidR="00EE7B1F" w:rsidRPr="00FD6D13">
        <w:rPr>
          <w:rFonts w:cs="Arial"/>
        </w:rPr>
        <w:t>orientieru</w:t>
      </w:r>
      <w:r w:rsidR="006F1362" w:rsidRPr="00FD6D13">
        <w:rPr>
          <w:rFonts w:cs="Arial"/>
        </w:rPr>
        <w:t xml:space="preserve">ng: Im Rahmen eines aufgaben- und problemorientierten </w:t>
      </w:r>
      <w:r w:rsidR="00723B07" w:rsidRPr="00FD6D13">
        <w:rPr>
          <w:rFonts w:cs="Arial"/>
        </w:rPr>
        <w:t>Fremd</w:t>
      </w:r>
      <w:r w:rsidR="006F1362" w:rsidRPr="00FD6D13">
        <w:rPr>
          <w:rFonts w:cs="Arial"/>
        </w:rPr>
        <w:t>sprachenunterrichts werden</w:t>
      </w:r>
      <w:r w:rsidR="00723B07" w:rsidRPr="00FD6D13">
        <w:rPr>
          <w:rFonts w:cs="Arial"/>
        </w:rPr>
        <w:t xml:space="preserve"> </w:t>
      </w:r>
      <w:r w:rsidR="00665331" w:rsidRPr="00FD6D13">
        <w:rPr>
          <w:rFonts w:cs="Arial"/>
        </w:rPr>
        <w:t>Lernaufgaben gestellt</w:t>
      </w:r>
      <w:r w:rsidR="00723B07" w:rsidRPr="00FD6D13">
        <w:rPr>
          <w:rFonts w:cs="Arial"/>
        </w:rPr>
        <w:t xml:space="preserve">, zu deren </w:t>
      </w:r>
      <w:r w:rsidR="006F1362" w:rsidRPr="00FD6D13">
        <w:rPr>
          <w:rFonts w:cs="Arial"/>
        </w:rPr>
        <w:t xml:space="preserve">sprachlicher Bewältigung </w:t>
      </w:r>
      <w:r w:rsidR="004B779B" w:rsidRPr="00FD6D13">
        <w:rPr>
          <w:rFonts w:cs="Arial"/>
        </w:rPr>
        <w:t xml:space="preserve">je nach </w:t>
      </w:r>
      <w:r w:rsidR="00665331" w:rsidRPr="00FD6D13">
        <w:rPr>
          <w:rFonts w:cs="Arial"/>
        </w:rPr>
        <w:t>Kompetenzschwerpunkt vielschichtige Lern- und Arbeitsprozesse initiiert werden</w:t>
      </w:r>
      <w:r w:rsidR="004B779B" w:rsidRPr="00FD6D13">
        <w:rPr>
          <w:rFonts w:cs="Arial"/>
        </w:rPr>
        <w:t xml:space="preserve">.  </w:t>
      </w:r>
    </w:p>
    <w:p w:rsidR="00EE7B1F" w:rsidRPr="00FD6D13" w:rsidRDefault="00EE7B1F" w:rsidP="00FD6D13">
      <w:pPr>
        <w:pStyle w:val="StandardII"/>
        <w:rPr>
          <w:rFonts w:cs="Arial"/>
        </w:rPr>
      </w:pPr>
      <w:r w:rsidRPr="00FD6D13">
        <w:rPr>
          <w:rFonts w:cs="Arial"/>
        </w:rPr>
        <w:t xml:space="preserve">Prinzip der Ganzheitlichkeit: Ganzheitlichkeit </w:t>
      </w:r>
      <w:r w:rsidR="00042C5B" w:rsidRPr="00FD6D13">
        <w:rPr>
          <w:rFonts w:cs="Arial"/>
        </w:rPr>
        <w:t xml:space="preserve">vereint die Prinzipien </w:t>
      </w:r>
      <w:r w:rsidR="007D366B" w:rsidRPr="00FD6D13">
        <w:rPr>
          <w:rFonts w:cs="Arial"/>
        </w:rPr>
        <w:t xml:space="preserve">der </w:t>
      </w:r>
      <w:r w:rsidRPr="00FD6D13">
        <w:rPr>
          <w:rFonts w:cs="Arial"/>
        </w:rPr>
        <w:t>Lerner-</w:t>
      </w:r>
      <w:r w:rsidR="007D366B" w:rsidRPr="00FD6D13">
        <w:rPr>
          <w:rFonts w:cs="Arial"/>
        </w:rPr>
        <w:t>, Handlungs-</w:t>
      </w:r>
      <w:r w:rsidR="00042C5B" w:rsidRPr="00FD6D13">
        <w:rPr>
          <w:rFonts w:cs="Arial"/>
        </w:rPr>
        <w:t xml:space="preserve"> und Prozessorientierung und</w:t>
      </w:r>
      <w:r w:rsidRPr="00FD6D13">
        <w:rPr>
          <w:rFonts w:cs="Arial"/>
        </w:rPr>
        <w:t xml:space="preserve"> betont die Berücksichtigung affektiver und körperlicher Aspekte beim Lernen</w:t>
      </w:r>
      <w:r w:rsidR="00042C5B" w:rsidRPr="00FD6D13">
        <w:rPr>
          <w:rFonts w:cs="Arial"/>
        </w:rPr>
        <w:t>.</w:t>
      </w:r>
      <w:r w:rsidRPr="00FD6D13">
        <w:rPr>
          <w:rFonts w:cs="Arial"/>
        </w:rPr>
        <w:t xml:space="preserve"> </w:t>
      </w:r>
      <w:r w:rsidR="00042C5B" w:rsidRPr="00FD6D13">
        <w:rPr>
          <w:rFonts w:cs="Arial"/>
        </w:rPr>
        <w:t>Dabei wird</w:t>
      </w:r>
      <w:r w:rsidRPr="00FD6D13">
        <w:rPr>
          <w:rFonts w:cs="Arial"/>
        </w:rPr>
        <w:t xml:space="preserve"> ganzheitliches Lernen als Lernen mit allen Sinnen verstanden.</w:t>
      </w:r>
    </w:p>
    <w:p w:rsidR="007D366B" w:rsidRPr="00FD6D13" w:rsidRDefault="007D366B" w:rsidP="00FD6D13">
      <w:pPr>
        <w:pStyle w:val="StandardII"/>
        <w:rPr>
          <w:rFonts w:cs="Arial"/>
        </w:rPr>
      </w:pPr>
      <w:r w:rsidRPr="00FD6D13">
        <w:rPr>
          <w:rFonts w:cs="Arial"/>
        </w:rPr>
        <w:t xml:space="preserve">Prinzip der Variabilität: Schülerinnen und Schüler </w:t>
      </w:r>
      <w:r w:rsidR="00042C5B" w:rsidRPr="00FD6D13">
        <w:rPr>
          <w:rFonts w:cs="Arial"/>
        </w:rPr>
        <w:t>lernen</w:t>
      </w:r>
      <w:r w:rsidRPr="00FD6D13">
        <w:rPr>
          <w:rFonts w:cs="Arial"/>
        </w:rPr>
        <w:t xml:space="preserve"> eine Vielzahl an verschiedenen fachspezifischen Methoden und Sozialformen kennen, die im Sinne der Stärkung des selbstständigen und kooperativen Fremdsprachenlernens regelmäßig eingesetzt werden.</w:t>
      </w:r>
    </w:p>
    <w:p w:rsidR="001C2BCE" w:rsidRPr="00FD6D13" w:rsidRDefault="00EE7B1F" w:rsidP="007A2DD2">
      <w:pPr>
        <w:pStyle w:val="StandardII"/>
        <w:rPr>
          <w:rFonts w:cs="Arial"/>
        </w:rPr>
      </w:pPr>
      <w:r w:rsidRPr="00FD6D13">
        <w:rPr>
          <w:rFonts w:cs="Arial"/>
        </w:rPr>
        <w:lastRenderedPageBreak/>
        <w:t>Prinzip des selbst</w:t>
      </w:r>
      <w:r w:rsidR="001C2BCE" w:rsidRPr="00FD6D13">
        <w:rPr>
          <w:rFonts w:cs="Arial"/>
        </w:rPr>
        <w:t>st</w:t>
      </w:r>
      <w:r w:rsidRPr="00FD6D13">
        <w:rPr>
          <w:rFonts w:cs="Arial"/>
        </w:rPr>
        <w:t>ändigen Sprachenlernens:</w:t>
      </w:r>
      <w:r w:rsidR="001C2BCE" w:rsidRPr="00FD6D13">
        <w:rPr>
          <w:rFonts w:cs="Arial"/>
        </w:rPr>
        <w:t xml:space="preserve"> Das Prinzip des selbstständigen Fremdsprachenlernens macht es sich zur Aufgabe, </w:t>
      </w:r>
      <w:r w:rsidRPr="00FD6D13">
        <w:rPr>
          <w:rFonts w:cs="Arial"/>
        </w:rPr>
        <w:t xml:space="preserve">die Schülerinnen </w:t>
      </w:r>
      <w:r w:rsidR="001C2BCE" w:rsidRPr="00FD6D13">
        <w:rPr>
          <w:rFonts w:cs="Arial"/>
        </w:rPr>
        <w:t>und Schüler zu einem zielorientierten Zugriff auf M</w:t>
      </w:r>
      <w:r w:rsidRPr="00FD6D13">
        <w:rPr>
          <w:rFonts w:cs="Arial"/>
        </w:rPr>
        <w:t xml:space="preserve">ethoden </w:t>
      </w:r>
      <w:r w:rsidR="001C2BCE" w:rsidRPr="00FD6D13">
        <w:rPr>
          <w:rFonts w:cs="Arial"/>
        </w:rPr>
        <w:t xml:space="preserve">und Strategien </w:t>
      </w:r>
      <w:r w:rsidRPr="00FD6D13">
        <w:rPr>
          <w:rFonts w:cs="Arial"/>
        </w:rPr>
        <w:t>zu</w:t>
      </w:r>
      <w:r w:rsidR="001C2BCE" w:rsidRPr="00FD6D13">
        <w:rPr>
          <w:rFonts w:cs="Arial"/>
        </w:rPr>
        <w:t xml:space="preserve"> befähigen.</w:t>
      </w:r>
    </w:p>
    <w:p w:rsidR="006B0CC1" w:rsidRPr="00FD6D13" w:rsidRDefault="00BB2CB3" w:rsidP="007A2DD2">
      <w:pPr>
        <w:pStyle w:val="StandardII"/>
        <w:rPr>
          <w:rFonts w:cs="Arial"/>
        </w:rPr>
      </w:pPr>
      <w:r w:rsidRPr="00FD6D13">
        <w:rPr>
          <w:rFonts w:cs="Arial"/>
        </w:rPr>
        <w:t>Prinzip der Mehr</w:t>
      </w:r>
      <w:r w:rsidR="001C2BCE" w:rsidRPr="00FD6D13">
        <w:rPr>
          <w:rFonts w:cs="Arial"/>
        </w:rPr>
        <w:t>sp</w:t>
      </w:r>
      <w:r w:rsidRPr="00FD6D13">
        <w:rPr>
          <w:rFonts w:cs="Arial"/>
        </w:rPr>
        <w:t xml:space="preserve">rachigkeit: </w:t>
      </w:r>
      <w:r w:rsidR="001C2BCE" w:rsidRPr="00FD6D13">
        <w:rPr>
          <w:rFonts w:cs="Arial"/>
        </w:rPr>
        <w:t xml:space="preserve">Schülerinnen und Schüler richten ihr Fremdsprachenlernen an dem Prinzip der Mehrsprachigkeit aus, indem </w:t>
      </w:r>
      <w:r w:rsidR="006B0CC1" w:rsidRPr="00FD6D13">
        <w:rPr>
          <w:rFonts w:cs="Arial"/>
        </w:rPr>
        <w:t>das berei</w:t>
      </w:r>
      <w:r w:rsidR="001C2BCE" w:rsidRPr="00FD6D13">
        <w:rPr>
          <w:rFonts w:cs="Arial"/>
        </w:rPr>
        <w:t xml:space="preserve">ts </w:t>
      </w:r>
      <w:r w:rsidR="006B0CC1" w:rsidRPr="00FD6D13">
        <w:rPr>
          <w:rFonts w:cs="Arial"/>
        </w:rPr>
        <w:t>ausgebildete Wissen über Sprachen berücksichtigt wird.</w:t>
      </w:r>
    </w:p>
    <w:p w:rsidR="006B0CC1" w:rsidRPr="00FD6D13" w:rsidRDefault="006B0CC1" w:rsidP="00FD6D13">
      <w:pPr>
        <w:pStyle w:val="StandardII"/>
        <w:rPr>
          <w:rFonts w:cs="Arial"/>
        </w:rPr>
      </w:pPr>
    </w:p>
    <w:p w:rsidR="00981D29" w:rsidRPr="00FD6D13" w:rsidRDefault="00981D29" w:rsidP="007F4652">
      <w:pPr>
        <w:pStyle w:val="berschrift2"/>
      </w:pPr>
      <w:bookmarkStart w:id="6" w:name="_Toc29910067"/>
      <w:r w:rsidRPr="00FD6D13">
        <w:lastRenderedPageBreak/>
        <w:t>2.</w:t>
      </w:r>
      <w:r w:rsidR="00EB71B7" w:rsidRPr="00FD6D13">
        <w:t>3</w:t>
      </w:r>
      <w:r w:rsidR="00EB71B7" w:rsidRPr="00FD6D13">
        <w:tab/>
      </w:r>
      <w:r w:rsidRPr="00FD6D13">
        <w:t>Grundsätze der Leistungsbewertung und Leistungsrückmeldung</w:t>
      </w:r>
      <w:bookmarkEnd w:id="6"/>
    </w:p>
    <w:p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Hinweis:</w:t>
      </w:r>
    </w:p>
    <w:p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SchulG,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rsidR="00963698" w:rsidRPr="00FD6D13" w:rsidRDefault="00963698" w:rsidP="00FD6D13">
      <w:pPr>
        <w:jc w:val="left"/>
        <w:rPr>
          <w:rFonts w:eastAsia="Times New Roman" w:cs="Arial"/>
          <w:b/>
          <w:bCs/>
          <w:lang w:eastAsia="de-DE"/>
        </w:rPr>
      </w:pPr>
    </w:p>
    <w:p w:rsidR="00963698" w:rsidRPr="002032B0" w:rsidRDefault="00963698" w:rsidP="00FD6D13">
      <w:pPr>
        <w:pStyle w:val="berschrift4"/>
        <w:spacing w:before="0" w:after="200"/>
        <w:rPr>
          <w:rFonts w:cs="Arial"/>
          <w:i w:val="0"/>
        </w:rPr>
      </w:pPr>
      <w:r w:rsidRPr="002032B0">
        <w:rPr>
          <w:rFonts w:cs="Arial"/>
          <w:i w:val="0"/>
        </w:rPr>
        <w:t>I. Beurteilungsbereich schriftliche Leistungen/Klassenarbeiten</w:t>
      </w:r>
    </w:p>
    <w:p w:rsidR="005F4672" w:rsidRDefault="005F4672" w:rsidP="00FD6D13">
      <w:pPr>
        <w:rPr>
          <w:rFonts w:eastAsia="Times New Roman" w:cs="Arial"/>
          <w:lang w:eastAsia="de-DE"/>
        </w:rPr>
      </w:pPr>
      <w:r w:rsidRPr="00FD6D13">
        <w:rPr>
          <w:rFonts w:eastAsia="Times New Roman" w:cs="Arial"/>
          <w:lang w:eastAsia="de-DE"/>
        </w:rPr>
        <w:t xml:space="preserve">Zum Bereich </w:t>
      </w:r>
      <w:r w:rsidRPr="00FD6D13">
        <w:rPr>
          <w:rFonts w:eastAsia="Times New Roman" w:cs="Arial"/>
          <w:i/>
          <w:iCs/>
          <w:lang w:eastAsia="de-DE"/>
        </w:rPr>
        <w:t xml:space="preserve">Schriftliche Arbeiten </w:t>
      </w:r>
      <w:r w:rsidRPr="00FD6D13">
        <w:rPr>
          <w:rFonts w:eastAsia="Times New Roman" w:cs="Arial"/>
          <w:lang w:eastAsia="de-DE"/>
        </w:rPr>
        <w:t xml:space="preserve">zählen Klassenarbeiten. Einmal im Schuljahr wird gem. §6 Abs. 8 APO SI eine schriftliche Arbeit durch eine gleichwertige Form der schriftlichen oder mündlichen Leistungsüberprüfung ersetzt. </w:t>
      </w:r>
      <w:r w:rsidR="00E97652" w:rsidRPr="00FD6D13">
        <w:rPr>
          <w:rFonts w:eastAsia="Times New Roman" w:cs="Arial"/>
          <w:lang w:eastAsia="de-DE"/>
        </w:rPr>
        <w:t>In der Regel wird eine mündliche Kommunikationsprüfung durchgeführt.</w:t>
      </w:r>
    </w:p>
    <w:p w:rsidR="002032B0" w:rsidRPr="00FD6D13" w:rsidRDefault="002032B0" w:rsidP="00FD6D13">
      <w:pPr>
        <w:rPr>
          <w:rFonts w:eastAsia="Times New Roman" w:cs="Arial"/>
          <w:lang w:eastAsia="de-DE"/>
        </w:rPr>
      </w:pPr>
    </w:p>
    <w:p w:rsidR="00963698" w:rsidRPr="00FD6D13" w:rsidRDefault="00963698" w:rsidP="00FD6D13">
      <w:pPr>
        <w:rPr>
          <w:rFonts w:cs="Arial"/>
          <w:b/>
        </w:rPr>
      </w:pPr>
      <w:r w:rsidRPr="00FD6D13">
        <w:rPr>
          <w:rFonts w:cs="Arial"/>
          <w:b/>
        </w:rPr>
        <w:t>Gestaltung der Klassenarbeiten</w:t>
      </w:r>
    </w:p>
    <w:p w:rsidR="00E97652" w:rsidRDefault="00E97652" w:rsidP="002032B0">
      <w:pPr>
        <w:rPr>
          <w:rFonts w:eastAsia="Times New Roman" w:cs="Arial"/>
          <w:lang w:eastAsia="de-DE"/>
        </w:rPr>
      </w:pPr>
      <w:r w:rsidRPr="00FD6D13">
        <w:rPr>
          <w:rFonts w:eastAsia="Times New Roman" w:cs="Arial"/>
          <w:lang w:eastAsia="de-DE"/>
        </w:rPr>
        <w:t>Im Sinn</w:t>
      </w:r>
      <w:r w:rsidR="002032B0">
        <w:rPr>
          <w:rFonts w:eastAsia="Times New Roman" w:cs="Arial"/>
          <w:lang w:eastAsia="de-DE"/>
        </w:rPr>
        <w:t>e</w:t>
      </w:r>
      <w:r w:rsidRPr="00FD6D13">
        <w:rPr>
          <w:rFonts w:eastAsia="Times New Roman" w:cs="Arial"/>
          <w:lang w:eastAsia="de-DE"/>
        </w:rPr>
        <w:t xml:space="preserve"> einer gelingenden Outputorientierung müssen Schülerinnen und Schüler hinreichend Gelegenheit haben, die für die Klassenarbeiten gewählten Prüfungsformate im Unterricht kennenzulernen und einzuüben.</w:t>
      </w:r>
    </w:p>
    <w:p w:rsidR="0008531C" w:rsidRPr="00FD6D13" w:rsidRDefault="0008531C" w:rsidP="0008531C">
      <w:pPr>
        <w:pStyle w:val="StandardII"/>
        <w:rPr>
          <w:rFonts w:cs="Arial"/>
        </w:rPr>
      </w:pPr>
      <w:r w:rsidRPr="00FD6D13">
        <w:rPr>
          <w:rFonts w:cs="Arial"/>
        </w:rPr>
        <w:t xml:space="preserve">Es wird empfohlen, die Klassenarbeiten ein Mal pro Schuljahr als Parallelarbeit zu konzipieren. </w:t>
      </w:r>
    </w:p>
    <w:p w:rsidR="00E97652" w:rsidRPr="0008531C" w:rsidRDefault="00E97652" w:rsidP="002032B0">
      <w:pPr>
        <w:rPr>
          <w:rFonts w:eastAsia="Times New Roman" w:cs="Arial"/>
          <w:lang w:eastAsia="de-DE"/>
        </w:rPr>
      </w:pPr>
      <w:r w:rsidRPr="0008531C">
        <w:rPr>
          <w:rFonts w:eastAsia="Times New Roman" w:cs="Arial"/>
          <w:lang w:eastAsia="de-DE"/>
        </w:rPr>
        <w:t>Klassenarbeiten</w:t>
      </w:r>
    </w:p>
    <w:p w:rsidR="00E97652" w:rsidRPr="0008531C" w:rsidRDefault="00E97652" w:rsidP="00D852FA">
      <w:pPr>
        <w:numPr>
          <w:ilvl w:val="0"/>
          <w:numId w:val="34"/>
        </w:numPr>
        <w:ind w:left="754" w:hanging="357"/>
        <w:rPr>
          <w:rFonts w:cs="Arial"/>
        </w:rPr>
      </w:pPr>
      <w:r w:rsidRPr="0008531C">
        <w:rPr>
          <w:rFonts w:cs="Arial"/>
        </w:rPr>
        <w:t>überprüfen die in den jeweiligen Unterrichtsvorhaben (vgl. Kapitel 2.1) ausgewiesenen Schwerpunktkompetenzen,</w:t>
      </w:r>
    </w:p>
    <w:p w:rsidR="00E97652" w:rsidRPr="0008531C" w:rsidRDefault="00E97652" w:rsidP="00D852FA">
      <w:pPr>
        <w:numPr>
          <w:ilvl w:val="0"/>
          <w:numId w:val="34"/>
        </w:numPr>
        <w:ind w:left="754" w:hanging="357"/>
        <w:rPr>
          <w:rFonts w:cs="Arial"/>
        </w:rPr>
      </w:pPr>
      <w:r w:rsidRPr="0008531C">
        <w:rPr>
          <w:rFonts w:cs="Arial"/>
        </w:rPr>
        <w:t>sind kompetenzorientiert gestaltet,</w:t>
      </w:r>
    </w:p>
    <w:p w:rsidR="00E97652" w:rsidRPr="0008531C" w:rsidRDefault="00E97652" w:rsidP="00D852FA">
      <w:pPr>
        <w:numPr>
          <w:ilvl w:val="0"/>
          <w:numId w:val="34"/>
        </w:numPr>
        <w:ind w:left="754" w:hanging="357"/>
        <w:rPr>
          <w:rFonts w:cs="Arial"/>
        </w:rPr>
      </w:pPr>
      <w:r w:rsidRPr="0008531C">
        <w:rPr>
          <w:rFonts w:cs="Arial"/>
        </w:rPr>
        <w:t>nutzen dem Lernstand angemessene Aufgabenformate,</w:t>
      </w:r>
    </w:p>
    <w:p w:rsidR="00E97652" w:rsidRPr="0008531C" w:rsidRDefault="00E97652" w:rsidP="00D852FA">
      <w:pPr>
        <w:numPr>
          <w:ilvl w:val="0"/>
          <w:numId w:val="34"/>
        </w:numPr>
        <w:ind w:left="754" w:hanging="357"/>
        <w:rPr>
          <w:rFonts w:cs="Arial"/>
        </w:rPr>
      </w:pPr>
      <w:r w:rsidRPr="0008531C">
        <w:rPr>
          <w:rFonts w:cs="Arial"/>
        </w:rPr>
        <w:t>überprüfen Kompetenzen in einem zusammenhängenden kommunikativen Rahmen,</w:t>
      </w:r>
    </w:p>
    <w:p w:rsidR="00E97652" w:rsidRDefault="00E97652" w:rsidP="00D852FA">
      <w:pPr>
        <w:numPr>
          <w:ilvl w:val="0"/>
          <w:numId w:val="34"/>
        </w:numPr>
        <w:ind w:left="754" w:hanging="357"/>
        <w:rPr>
          <w:rFonts w:eastAsia="Times New Roman" w:cs="Arial"/>
          <w:lang w:eastAsia="de-DE"/>
        </w:rPr>
      </w:pPr>
      <w:r w:rsidRPr="0008531C">
        <w:rPr>
          <w:rFonts w:cs="Arial"/>
        </w:rPr>
        <w:t>berücksichtigen in der Gesamtheit alle Kompetenzbereiche in angemessenem Umfang</w:t>
      </w:r>
      <w:r w:rsidRPr="00FD6D13">
        <w:rPr>
          <w:rFonts w:eastAsia="Times New Roman" w:cs="Arial"/>
          <w:lang w:eastAsia="de-DE"/>
        </w:rPr>
        <w:t>.</w:t>
      </w:r>
    </w:p>
    <w:p w:rsidR="0008531C" w:rsidRPr="00FD6D13" w:rsidRDefault="0008531C" w:rsidP="0008531C">
      <w:pPr>
        <w:spacing w:after="0" w:line="240" w:lineRule="auto"/>
        <w:ind w:left="754"/>
        <w:rPr>
          <w:rFonts w:eastAsia="Times New Roman" w:cs="Arial"/>
          <w:lang w:eastAsia="de-DE"/>
        </w:rPr>
      </w:pPr>
    </w:p>
    <w:p w:rsidR="00E97652" w:rsidRPr="00FD6D13" w:rsidRDefault="00E97652" w:rsidP="002032B0">
      <w:pPr>
        <w:rPr>
          <w:rFonts w:cs="Arial"/>
        </w:rPr>
      </w:pPr>
      <w:r w:rsidRPr="00FD6D13">
        <w:rPr>
          <w:rFonts w:cs="Arial"/>
        </w:rPr>
        <w:t>Klassenarbeiten werden so gestaltet, dass offene Aufgaben ab dem ersten Lernjahr Bestandteil jeder Klassenarbeit sind. Ihr Anteil steigt im Laufe der Lernzeit schrittwei</w:t>
      </w:r>
      <w:r w:rsidR="00406A31">
        <w:rPr>
          <w:rFonts w:cs="Arial"/>
        </w:rPr>
        <w:t xml:space="preserve">se an. </w:t>
      </w:r>
      <w:r w:rsidR="0055095E" w:rsidRPr="00FD6D13">
        <w:rPr>
          <w:rFonts w:cs="Arial"/>
        </w:rPr>
        <w:t xml:space="preserve">Textproduktionsaufgaben können </w:t>
      </w:r>
      <w:r w:rsidR="00982EA7" w:rsidRPr="00FD6D13">
        <w:rPr>
          <w:rFonts w:cs="Arial"/>
        </w:rPr>
        <w:t>auch mit Teilaufgaben verknüpft</w:t>
      </w:r>
      <w:r w:rsidR="0055095E" w:rsidRPr="00FD6D13">
        <w:rPr>
          <w:rFonts w:cs="Arial"/>
        </w:rPr>
        <w:t xml:space="preserve"> werden, die Methoden zur Planun</w:t>
      </w:r>
      <w:r w:rsidR="00982EA7" w:rsidRPr="00FD6D13">
        <w:rPr>
          <w:rFonts w:cs="Arial"/>
        </w:rPr>
        <w:t>g, Abfassung und Kontrolle von T</w:t>
      </w:r>
      <w:r w:rsidR="0055095E" w:rsidRPr="00FD6D13">
        <w:rPr>
          <w:rFonts w:cs="Arial"/>
        </w:rPr>
        <w:t>exten überprüfen.</w:t>
      </w:r>
    </w:p>
    <w:p w:rsidR="0055095E" w:rsidRPr="00FD6D13" w:rsidRDefault="00982EA7" w:rsidP="002032B0">
      <w:pPr>
        <w:rPr>
          <w:rFonts w:cs="Arial"/>
        </w:rPr>
      </w:pPr>
      <w:r w:rsidRPr="00FD6D13">
        <w:rPr>
          <w:rFonts w:cs="Arial"/>
        </w:rPr>
        <w:t>Ein- und zweisprachige W</w:t>
      </w:r>
      <w:r w:rsidR="0055095E" w:rsidRPr="00FD6D13">
        <w:rPr>
          <w:rFonts w:cs="Arial"/>
        </w:rPr>
        <w:t>örterbüche</w:t>
      </w:r>
      <w:r w:rsidRPr="00FD6D13">
        <w:rPr>
          <w:rFonts w:cs="Arial"/>
        </w:rPr>
        <w:t>r</w:t>
      </w:r>
      <w:r w:rsidR="0055095E" w:rsidRPr="00FD6D13">
        <w:rPr>
          <w:rFonts w:cs="Arial"/>
        </w:rPr>
        <w:t xml:space="preserve"> sind grundsätzlich zugelass</w:t>
      </w:r>
      <w:r w:rsidRPr="00FD6D13">
        <w:rPr>
          <w:rFonts w:cs="Arial"/>
        </w:rPr>
        <w:t>e</w:t>
      </w:r>
      <w:r w:rsidR="0055095E" w:rsidRPr="00FD6D13">
        <w:rPr>
          <w:rFonts w:cs="Arial"/>
        </w:rPr>
        <w:t>n, sofern die Aufgabenstellung dies gebietet und der Einsatz von Wörterbüchern im Unterricht vorbereitet wurde.</w:t>
      </w:r>
    </w:p>
    <w:p w:rsidR="0055095E" w:rsidRPr="00FD6D13" w:rsidRDefault="0055095E" w:rsidP="002032B0">
      <w:pPr>
        <w:rPr>
          <w:rFonts w:cs="Arial"/>
        </w:rPr>
      </w:pPr>
    </w:p>
    <w:p w:rsidR="003F32FE" w:rsidRPr="00FD6D13" w:rsidRDefault="00963698" w:rsidP="00FD6D13">
      <w:pPr>
        <w:jc w:val="left"/>
        <w:rPr>
          <w:rFonts w:cs="Arial"/>
          <w:b/>
        </w:rPr>
      </w:pPr>
      <w:r w:rsidRPr="00FD6D13">
        <w:rPr>
          <w:rFonts w:cs="Arial"/>
          <w:b/>
        </w:rPr>
        <w:lastRenderedPageBreak/>
        <w:t>Korrektur und Rückgabe der Klassenarbeiten</w:t>
      </w:r>
    </w:p>
    <w:p w:rsidR="00406A31" w:rsidRDefault="005F4672" w:rsidP="00FD6D13">
      <w:pPr>
        <w:rPr>
          <w:rFonts w:eastAsia="Times New Roman" w:cs="Arial"/>
          <w:lang w:eastAsia="de-DE"/>
        </w:rPr>
      </w:pPr>
      <w:r w:rsidRPr="00FD6D13">
        <w:rPr>
          <w:rFonts w:eastAsia="Times New Roman" w:cs="Arial"/>
          <w:lang w:eastAsia="de-DE"/>
        </w:rPr>
        <w:t xml:space="preserve">Die Fachkonferenz Französisch vereinbart, kriterienorientierte Bewertungsraster als Grundlage der Leistungsbewertung zu verwenden. Im Sinne der Transparenz werden den Schülerinnen und Schülern die Bewertungskriterien sowie entsprechende Prüfungsmodalitäten (Vertrautheit der Aufgabenformate, Anforderungsgrad, Ablauf einer Prüfungssituation) offengelegt. Die Fachkonferenz macht es sich zur Aufgabe, den Schülerinnen und Schülern im Unterricht vielfältige Gelegenheiten zu geben, sich mit Art, Höhe und Umfang der Aufgaben und Kompetenzanforderungen in bewertungsfreien Unterrichtsarrangements vertraut zu machen. </w:t>
      </w:r>
    </w:p>
    <w:p w:rsidR="00FD6D13" w:rsidRPr="00FD6D13" w:rsidRDefault="005F4672" w:rsidP="00FD6D13">
      <w:pPr>
        <w:rPr>
          <w:rFonts w:eastAsia="Times New Roman" w:cs="Arial"/>
          <w:lang w:eastAsia="de-DE"/>
        </w:rPr>
      </w:pPr>
      <w:r w:rsidRPr="00FD6D13">
        <w:rPr>
          <w:rFonts w:eastAsia="Times New Roman" w:cs="Arial"/>
          <w:lang w:eastAsia="de-DE"/>
        </w:rPr>
        <w:t>Bei der Beurteilung sc</w:t>
      </w:r>
      <w:r w:rsidR="00982EA7" w:rsidRPr="00FD6D13">
        <w:rPr>
          <w:rFonts w:eastAsia="Times New Roman" w:cs="Arial"/>
          <w:lang w:eastAsia="de-DE"/>
        </w:rPr>
        <w:t>hriftlicher Leistungen kommt der sprachlichen Leistung/Darstellungs</w:t>
      </w:r>
      <w:r w:rsidR="00406A31">
        <w:rPr>
          <w:rFonts w:eastAsia="Times New Roman" w:cs="Arial"/>
          <w:lang w:eastAsia="de-DE"/>
        </w:rPr>
        <w:softHyphen/>
      </w:r>
      <w:r w:rsidR="00982EA7" w:rsidRPr="00FD6D13">
        <w:rPr>
          <w:rFonts w:eastAsia="Times New Roman" w:cs="Arial"/>
          <w:lang w:eastAsia="de-DE"/>
        </w:rPr>
        <w:t>leistung (Ausdrucksvermögen/Darstellungsleistung und Sprachrichtigkeit) grundsätzlich ein höheres Gewicht zu als der inhaltlichen Leistung. Im Laufe der Lernzeit nimmt das Gewich</w:t>
      </w:r>
      <w:r w:rsidR="00FD6D13" w:rsidRPr="00FD6D13">
        <w:rPr>
          <w:rFonts w:eastAsia="Times New Roman" w:cs="Arial"/>
          <w:lang w:eastAsia="de-DE"/>
        </w:rPr>
        <w:t>t der inhaltlichen Leistung zu.</w:t>
      </w:r>
    </w:p>
    <w:p w:rsidR="00FD6D13" w:rsidRPr="00FD6D13" w:rsidRDefault="00FD6D13" w:rsidP="00FD6D13">
      <w:pPr>
        <w:rPr>
          <w:rFonts w:eastAsia="Times New Roman" w:cs="Arial"/>
          <w:lang w:eastAsia="de-DE"/>
        </w:rPr>
      </w:pPr>
      <w:r w:rsidRPr="00FD6D13">
        <w:rPr>
          <w:rFonts w:eastAsia="Times New Roman" w:cs="Arial"/>
          <w:lang w:eastAsia="de-DE"/>
        </w:rPr>
        <w:t>Bei den T</w:t>
      </w:r>
      <w:r w:rsidR="00982EA7" w:rsidRPr="00FD6D13">
        <w:rPr>
          <w:rFonts w:eastAsia="Times New Roman" w:cs="Arial"/>
          <w:lang w:eastAsia="de-DE"/>
        </w:rPr>
        <w:t>eilkompetenzen Schreiben</w:t>
      </w:r>
      <w:r w:rsidRPr="00FD6D13">
        <w:rPr>
          <w:rFonts w:eastAsia="Times New Roman" w:cs="Arial"/>
          <w:lang w:eastAsia="de-DE"/>
        </w:rPr>
        <w:t xml:space="preserve"> </w:t>
      </w:r>
      <w:r w:rsidR="00982EA7" w:rsidRPr="00FD6D13">
        <w:rPr>
          <w:rFonts w:eastAsia="Times New Roman" w:cs="Arial"/>
          <w:lang w:eastAsia="de-DE"/>
        </w:rPr>
        <w:t>und Sprachmittlung sowie der Teilkompetenz Sprechen bei der Kommunikationsprüfung</w:t>
      </w:r>
      <w:r w:rsidRPr="00FD6D13">
        <w:rPr>
          <w:rFonts w:eastAsia="Times New Roman" w:cs="Arial"/>
          <w:lang w:eastAsia="de-DE"/>
        </w:rPr>
        <w:t xml:space="preserve"> </w:t>
      </w:r>
      <w:r w:rsidR="00982EA7" w:rsidRPr="00FD6D13">
        <w:rPr>
          <w:rFonts w:eastAsia="Times New Roman" w:cs="Arial"/>
          <w:lang w:eastAsia="de-DE"/>
        </w:rPr>
        <w:t>wird das</w:t>
      </w:r>
      <w:r w:rsidRPr="00FD6D13">
        <w:rPr>
          <w:rFonts w:eastAsia="Times New Roman" w:cs="Arial"/>
          <w:lang w:eastAsia="de-DE"/>
        </w:rPr>
        <w:t xml:space="preserve"> </w:t>
      </w:r>
      <w:r w:rsidR="00982EA7" w:rsidRPr="00FD6D13">
        <w:rPr>
          <w:rFonts w:eastAsia="Times New Roman" w:cs="Arial"/>
          <w:lang w:eastAsia="de-DE"/>
        </w:rPr>
        <w:t>Gelingen der Kom</w:t>
      </w:r>
      <w:r w:rsidRPr="00FD6D13">
        <w:rPr>
          <w:rFonts w:eastAsia="Times New Roman" w:cs="Arial"/>
          <w:lang w:eastAsia="de-DE"/>
        </w:rPr>
        <w:t>munikation berücksichtigt.</w:t>
      </w:r>
    </w:p>
    <w:p w:rsidR="00FD6D13" w:rsidRPr="00FD6D13" w:rsidRDefault="00FD6D13" w:rsidP="00FD6D13">
      <w:pPr>
        <w:rPr>
          <w:rFonts w:eastAsia="Times New Roman" w:cs="Arial"/>
          <w:lang w:eastAsia="de-DE"/>
        </w:rPr>
      </w:pPr>
      <w:r w:rsidRPr="00FD6D13">
        <w:rPr>
          <w:rFonts w:eastAsia="Times New Roman" w:cs="Arial"/>
          <w:lang w:eastAsia="de-DE"/>
        </w:rPr>
        <w:t xml:space="preserve">Bei der Bewertung der isolierten Überprüfung der Teilkompetenzen Leseverstehen und Hör-/Hörsehverstehen ist nur zu bewerten, ob die französischsprachige Lösung das richtige Verständnis des Textes nachweist; sprachliche Verstöße werden nicht gewertet. </w:t>
      </w:r>
    </w:p>
    <w:p w:rsidR="00A12206" w:rsidRPr="00FD6D13" w:rsidRDefault="00A12206" w:rsidP="00526F16">
      <w:pPr>
        <w:rPr>
          <w:rFonts w:eastAsia="Calibri" w:cs="Arial"/>
          <w:b/>
        </w:rPr>
      </w:pPr>
      <w:r w:rsidRPr="00FD6D13">
        <w:rPr>
          <w:rFonts w:eastAsia="Calibri" w:cs="Arial"/>
        </w:rPr>
        <w:t xml:space="preserve">Alle </w:t>
      </w:r>
      <w:r w:rsidRPr="00526F16">
        <w:rPr>
          <w:rFonts w:eastAsia="Calibri" w:cs="Arial"/>
        </w:rPr>
        <w:t xml:space="preserve">Teilaufgaben </w:t>
      </w:r>
      <w:r w:rsidR="00FD6D13" w:rsidRPr="00526F16">
        <w:rPr>
          <w:rFonts w:eastAsia="Calibri" w:cs="Arial"/>
        </w:rPr>
        <w:t>einer Klassenarbeit</w:t>
      </w:r>
      <w:r w:rsidR="00FD6D13" w:rsidRPr="00FD6D13">
        <w:rPr>
          <w:rFonts w:eastAsia="Calibri" w:cs="Arial"/>
          <w:b/>
        </w:rPr>
        <w:t xml:space="preserve"> </w:t>
      </w:r>
      <w:r w:rsidRPr="00FD6D13">
        <w:rPr>
          <w:rFonts w:eastAsia="Calibri" w:cs="Arial"/>
        </w:rPr>
        <w:t>werden in der Regel mit Punkten für die überprüfte(n) Kompe</w:t>
      </w:r>
      <w:r w:rsidR="00FD6D13" w:rsidRPr="00FD6D13">
        <w:rPr>
          <w:rFonts w:eastAsia="Calibri" w:cs="Arial"/>
        </w:rPr>
        <w:t>tenz(en) bewertet</w:t>
      </w:r>
      <w:r w:rsidRPr="00FD6D13">
        <w:rPr>
          <w:rFonts w:eastAsia="Calibri" w:cs="Arial"/>
        </w:rPr>
        <w:t xml:space="preserve">; zu erreichende und erreichte Punkte werden gegenübergestellt und die jeweilige Bewertungsgrundlage transparent gemacht. </w:t>
      </w:r>
    </w:p>
    <w:p w:rsidR="00A12206" w:rsidRPr="00FD6D13" w:rsidRDefault="00A12206" w:rsidP="00526F16">
      <w:pPr>
        <w:rPr>
          <w:rFonts w:eastAsia="Calibri" w:cs="Arial"/>
          <w:b/>
        </w:rPr>
      </w:pPr>
      <w:r w:rsidRPr="00FD6D13">
        <w:rPr>
          <w:rFonts w:eastAsia="Calibri" w:cs="Arial"/>
        </w:rPr>
        <w:t xml:space="preserve">Die </w:t>
      </w:r>
      <w:r w:rsidRPr="00526F16">
        <w:rPr>
          <w:rFonts w:eastAsia="Calibri" w:cs="Arial"/>
        </w:rPr>
        <w:t>Gewichtung der</w:t>
      </w:r>
      <w:r w:rsidRPr="00FD6D13">
        <w:rPr>
          <w:rFonts w:eastAsia="Calibri" w:cs="Arial"/>
        </w:rPr>
        <w:t xml:space="preserve"> Teilaufgaben bei der Ermittlung der Gesamtnote ergibt sich aus dem jeweiligen Anforderungsniveau und dem Zeitaufwand.</w:t>
      </w:r>
    </w:p>
    <w:p w:rsidR="00A12206" w:rsidRPr="00FD6D13" w:rsidRDefault="00526F16" w:rsidP="00526F16">
      <w:pPr>
        <w:rPr>
          <w:rFonts w:eastAsia="Calibri" w:cs="Arial"/>
        </w:rPr>
      </w:pPr>
      <w:r>
        <w:rPr>
          <w:rFonts w:eastAsia="Calibri" w:cs="Arial"/>
        </w:rPr>
        <w:t>I</w:t>
      </w:r>
      <w:r w:rsidR="00A12206" w:rsidRPr="00FD6D13">
        <w:rPr>
          <w:rFonts w:eastAsia="Calibri" w:cs="Arial"/>
        </w:rPr>
        <w:t xml:space="preserve">n einem Kommentar </w:t>
      </w:r>
      <w:r>
        <w:rPr>
          <w:rFonts w:eastAsia="Calibri" w:cs="Arial"/>
        </w:rPr>
        <w:t xml:space="preserve">werden </w:t>
      </w:r>
      <w:r w:rsidR="00A12206" w:rsidRPr="00FD6D13">
        <w:rPr>
          <w:rFonts w:eastAsia="Calibri" w:cs="Arial"/>
        </w:rPr>
        <w:t xml:space="preserve">gezielte </w:t>
      </w:r>
      <w:r w:rsidR="00A12206" w:rsidRPr="00526F16">
        <w:rPr>
          <w:rFonts w:eastAsia="Calibri" w:cs="Arial"/>
        </w:rPr>
        <w:t xml:space="preserve">Hinweise </w:t>
      </w:r>
      <w:r w:rsidR="00A12206" w:rsidRPr="00FD6D13">
        <w:rPr>
          <w:rFonts w:eastAsia="Calibri" w:cs="Arial"/>
        </w:rPr>
        <w:t>zu bereits erreichten Kompetenzen herausgestellt und Anregungen für</w:t>
      </w:r>
      <w:r>
        <w:rPr>
          <w:rFonts w:eastAsia="Calibri" w:cs="Arial"/>
        </w:rPr>
        <w:t xml:space="preserve"> das Weiterlernen gegeben</w:t>
      </w:r>
      <w:r w:rsidR="00A12206" w:rsidRPr="00FD6D13">
        <w:rPr>
          <w:rFonts w:eastAsia="Calibri" w:cs="Arial"/>
        </w:rPr>
        <w:t xml:space="preserve">. </w:t>
      </w:r>
    </w:p>
    <w:p w:rsidR="00A12206" w:rsidRPr="00FD6D13" w:rsidRDefault="00A12206" w:rsidP="00526F16">
      <w:pPr>
        <w:rPr>
          <w:rFonts w:eastAsia="Calibri" w:cs="Arial"/>
        </w:rPr>
      </w:pPr>
      <w:r w:rsidRPr="00FD6D13">
        <w:rPr>
          <w:rFonts w:eastAsia="Calibri" w:cs="Arial"/>
        </w:rPr>
        <w:t>Die Zuordnung der erreichten</w:t>
      </w:r>
      <w:r w:rsidRPr="00FD6D13">
        <w:rPr>
          <w:rFonts w:eastAsia="Calibri" w:cs="Arial"/>
          <w:b/>
        </w:rPr>
        <w:t xml:space="preserve"> </w:t>
      </w:r>
      <w:r w:rsidRPr="00FD6D13">
        <w:rPr>
          <w:rFonts w:eastAsia="Calibri" w:cs="Arial"/>
        </w:rPr>
        <w:t xml:space="preserve">Gesamtpunktzahl zu einer </w:t>
      </w:r>
      <w:r w:rsidRPr="00526F16">
        <w:rPr>
          <w:rFonts w:eastAsia="Calibri" w:cs="Arial"/>
        </w:rPr>
        <w:t xml:space="preserve">Note </w:t>
      </w:r>
      <w:r w:rsidRPr="00FD6D13">
        <w:rPr>
          <w:rFonts w:eastAsia="Calibri" w:cs="Arial"/>
        </w:rPr>
        <w:t>sollte sich an der Maßgabe orientieren, dass eine ausreichende Leistung vorliegt, wenn ca. 45% der Gesamtpunktzahl erreicht werden. Die Intervalle für die oberen vier Notenstufen sollten annähernd gleich sein.</w:t>
      </w:r>
    </w:p>
    <w:p w:rsidR="00A12206" w:rsidRPr="00FD6D13" w:rsidRDefault="00A12206" w:rsidP="00526F16">
      <w:pPr>
        <w:rPr>
          <w:rFonts w:eastAsia="Calibri" w:cs="Arial"/>
          <w:bCs/>
          <w:iCs/>
        </w:rPr>
      </w:pPr>
      <w:r w:rsidRPr="00FD6D13">
        <w:rPr>
          <w:rFonts w:eastAsia="Calibri" w:cs="Arial"/>
        </w:rPr>
        <w:t>Die Bewertung einer</w:t>
      </w:r>
      <w:r w:rsidRPr="00FD6D13">
        <w:rPr>
          <w:rFonts w:eastAsia="Calibri" w:cs="Arial"/>
          <w:b/>
        </w:rPr>
        <w:t xml:space="preserve"> </w:t>
      </w:r>
      <w:r w:rsidRPr="00526F16">
        <w:rPr>
          <w:rFonts w:eastAsia="Calibri" w:cs="Arial"/>
        </w:rPr>
        <w:t>Schreibaufgabe</w:t>
      </w:r>
      <w:r w:rsidR="00FD6D13" w:rsidRPr="00FD6D13">
        <w:rPr>
          <w:rFonts w:eastAsia="Calibri" w:cs="Arial"/>
        </w:rPr>
        <w:t xml:space="preserve"> mit Punkten werd</w:t>
      </w:r>
      <w:r w:rsidRPr="00FD6D13">
        <w:rPr>
          <w:rFonts w:eastAsia="Calibri" w:cs="Arial"/>
        </w:rPr>
        <w:t>e</w:t>
      </w:r>
      <w:r w:rsidR="00FD6D13" w:rsidRPr="00FD6D13">
        <w:rPr>
          <w:rFonts w:eastAsia="Calibri" w:cs="Arial"/>
        </w:rPr>
        <w:t>n</w:t>
      </w:r>
      <w:r w:rsidR="00FD6D13" w:rsidRPr="00FD6D13">
        <w:rPr>
          <w:rFonts w:eastAsia="Calibri" w:cs="Arial"/>
          <w:bCs/>
          <w:iCs/>
        </w:rPr>
        <w:t xml:space="preserve"> ab dem ersten Lernjahr </w:t>
      </w:r>
      <w:r w:rsidRPr="00FD6D13">
        <w:rPr>
          <w:rFonts w:eastAsia="Calibri" w:cs="Arial"/>
          <w:bCs/>
          <w:iCs/>
        </w:rPr>
        <w:t>bei der Bewertung der Sprach</w:t>
      </w:r>
      <w:r w:rsidR="00FD6D13" w:rsidRPr="00FD6D13">
        <w:rPr>
          <w:rFonts w:eastAsia="Calibri" w:cs="Arial"/>
          <w:bCs/>
          <w:iCs/>
        </w:rPr>
        <w:t>lichen Leistung</w:t>
      </w:r>
      <w:r w:rsidRPr="00FD6D13">
        <w:rPr>
          <w:rFonts w:eastAsia="Calibri" w:cs="Arial"/>
          <w:bCs/>
          <w:iCs/>
        </w:rPr>
        <w:t>/Darstellungsleistung über die Sprachrichtigkeit hinaus weite</w:t>
      </w:r>
      <w:r w:rsidR="00FD6D13" w:rsidRPr="00FD6D13">
        <w:rPr>
          <w:rFonts w:eastAsia="Calibri" w:cs="Arial"/>
          <w:bCs/>
          <w:iCs/>
        </w:rPr>
        <w:t>re der im Kernlehrplan</w:t>
      </w:r>
      <w:r w:rsidRPr="00FD6D13">
        <w:rPr>
          <w:rFonts w:eastAsia="Calibri" w:cs="Arial"/>
          <w:bCs/>
          <w:iCs/>
        </w:rPr>
        <w:t xml:space="preserve"> genannten </w:t>
      </w:r>
      <w:r w:rsidR="00FD6D13" w:rsidRPr="00FD6D13">
        <w:rPr>
          <w:rFonts w:eastAsia="Calibri" w:cs="Arial"/>
          <w:bCs/>
          <w:iCs/>
        </w:rPr>
        <w:t>Kriterien herangezogen (vgl. unten: III. Bewertungskriterien).</w:t>
      </w:r>
    </w:p>
    <w:p w:rsidR="00982EA7" w:rsidRPr="00FD6D13" w:rsidRDefault="00FD6D13" w:rsidP="00526F16">
      <w:pPr>
        <w:rPr>
          <w:rFonts w:eastAsia="Times New Roman" w:cs="Arial"/>
          <w:lang w:eastAsia="de-DE"/>
        </w:rPr>
      </w:pPr>
      <w:r w:rsidRPr="00FD6D13">
        <w:rPr>
          <w:rFonts w:eastAsia="Times New Roman" w:cs="Arial"/>
          <w:bCs/>
          <w:iCs/>
          <w:lang w:eastAsia="de-DE"/>
        </w:rPr>
        <w:t>Bei der Bewertung der Sprachlichen Leistung</w:t>
      </w:r>
      <w:r w:rsidR="00A12206" w:rsidRPr="00FD6D13">
        <w:rPr>
          <w:rFonts w:eastAsia="Times New Roman" w:cs="Arial"/>
          <w:bCs/>
          <w:iCs/>
          <w:lang w:eastAsia="de-DE"/>
        </w:rPr>
        <w:t>/Darstellungsleistung</w:t>
      </w:r>
      <w:r w:rsidR="00A12206" w:rsidRPr="00FD6D13">
        <w:rPr>
          <w:rFonts w:eastAsia="Times New Roman" w:cs="Arial"/>
          <w:bCs/>
          <w:i/>
          <w:iCs/>
          <w:lang w:eastAsia="de-DE"/>
        </w:rPr>
        <w:t xml:space="preserve"> </w:t>
      </w:r>
      <w:r w:rsidRPr="00FD6D13">
        <w:rPr>
          <w:rFonts w:eastAsia="Times New Roman" w:cs="Arial"/>
          <w:bCs/>
          <w:iCs/>
          <w:lang w:eastAsia="de-DE"/>
        </w:rPr>
        <w:t>werden</w:t>
      </w:r>
      <w:r w:rsidRPr="00FD6D13">
        <w:rPr>
          <w:rFonts w:eastAsia="Times New Roman" w:cs="Arial"/>
          <w:bCs/>
          <w:i/>
          <w:iCs/>
          <w:lang w:eastAsia="de-DE"/>
        </w:rPr>
        <w:t xml:space="preserve"> </w:t>
      </w:r>
      <w:r w:rsidR="00A12206" w:rsidRPr="00FD6D13">
        <w:rPr>
          <w:rFonts w:eastAsia="Times New Roman" w:cs="Arial"/>
          <w:bCs/>
          <w:iCs/>
          <w:lang w:eastAsia="de-DE"/>
        </w:rPr>
        <w:t xml:space="preserve">alle drei Bereiche </w:t>
      </w:r>
      <w:r w:rsidRPr="00FD6D13">
        <w:rPr>
          <w:rFonts w:eastAsia="Times New Roman" w:cs="Arial"/>
          <w:bCs/>
          <w:iCs/>
          <w:lang w:eastAsia="de-DE"/>
        </w:rPr>
        <w:t xml:space="preserve">kommunikative Textgestaltung, Ausdrucksvermögen sowie </w:t>
      </w:r>
      <w:r w:rsidR="00A12206" w:rsidRPr="00FD6D13">
        <w:rPr>
          <w:rFonts w:eastAsia="Times New Roman" w:cs="Arial"/>
          <w:bCs/>
          <w:iCs/>
          <w:lang w:eastAsia="de-DE"/>
        </w:rPr>
        <w:t>Sprachrichtigkeit</w:t>
      </w:r>
      <w:r w:rsidRPr="00FD6D13">
        <w:rPr>
          <w:rFonts w:eastAsia="Times New Roman" w:cs="Arial"/>
          <w:bCs/>
          <w:iCs/>
          <w:lang w:eastAsia="de-DE"/>
        </w:rPr>
        <w:t xml:space="preserve"> </w:t>
      </w:r>
      <w:r w:rsidR="00A12206" w:rsidRPr="00FD6D13">
        <w:rPr>
          <w:rFonts w:eastAsia="Times New Roman" w:cs="Arial"/>
          <w:bCs/>
          <w:iCs/>
          <w:lang w:eastAsia="de-DE"/>
        </w:rPr>
        <w:t>schrittw</w:t>
      </w:r>
      <w:r w:rsidRPr="00FD6D13">
        <w:rPr>
          <w:rFonts w:eastAsia="Times New Roman" w:cs="Arial"/>
          <w:bCs/>
          <w:iCs/>
          <w:lang w:eastAsia="de-DE"/>
        </w:rPr>
        <w:t>eise kriterial ausdifferenziert</w:t>
      </w:r>
      <w:r w:rsidR="00A12206" w:rsidRPr="00FD6D13">
        <w:rPr>
          <w:rFonts w:eastAsia="Times New Roman" w:cs="Arial"/>
          <w:bCs/>
          <w:iCs/>
          <w:lang w:eastAsia="de-DE"/>
        </w:rPr>
        <w:t xml:space="preserve">, </w:t>
      </w:r>
      <w:r w:rsidR="00A12206" w:rsidRPr="00FD6D13">
        <w:rPr>
          <w:rFonts w:eastAsia="Times New Roman" w:cs="Arial"/>
          <w:lang w:eastAsia="de-DE"/>
        </w:rPr>
        <w:t xml:space="preserve">spätestens ab dem zweiten Lernjahr </w:t>
      </w:r>
      <w:r w:rsidRPr="00FD6D13">
        <w:rPr>
          <w:rFonts w:eastAsia="Times New Roman" w:cs="Arial"/>
          <w:lang w:eastAsia="de-DE"/>
        </w:rPr>
        <w:t xml:space="preserve">werden </w:t>
      </w:r>
      <w:r w:rsidR="00A12206" w:rsidRPr="00FD6D13">
        <w:rPr>
          <w:rFonts w:eastAsia="Times New Roman" w:cs="Arial"/>
          <w:lang w:eastAsia="de-DE"/>
        </w:rPr>
        <w:t>Inhaltspunkte aus</w:t>
      </w:r>
      <w:r w:rsidRPr="00FD6D13">
        <w:rPr>
          <w:rFonts w:eastAsia="Times New Roman" w:cs="Arial"/>
          <w:lang w:eastAsia="de-DE"/>
        </w:rPr>
        <w:t>gew</w:t>
      </w:r>
      <w:r w:rsidR="00A12206" w:rsidRPr="00FD6D13">
        <w:rPr>
          <w:rFonts w:eastAsia="Times New Roman" w:cs="Arial"/>
          <w:lang w:eastAsia="de-DE"/>
        </w:rPr>
        <w:t>i</w:t>
      </w:r>
      <w:r w:rsidRPr="00FD6D13">
        <w:rPr>
          <w:rFonts w:eastAsia="Times New Roman" w:cs="Arial"/>
          <w:lang w:eastAsia="de-DE"/>
        </w:rPr>
        <w:t>e</w:t>
      </w:r>
      <w:r w:rsidR="00A12206" w:rsidRPr="00FD6D13">
        <w:rPr>
          <w:rFonts w:eastAsia="Times New Roman" w:cs="Arial"/>
          <w:lang w:eastAsia="de-DE"/>
        </w:rPr>
        <w:t>sen</w:t>
      </w:r>
      <w:r w:rsidRPr="00FD6D13">
        <w:rPr>
          <w:rFonts w:eastAsia="Times New Roman" w:cs="Arial"/>
          <w:lang w:eastAsia="de-DE"/>
        </w:rPr>
        <w:t>.</w:t>
      </w:r>
      <w:r w:rsidR="00A12206" w:rsidRPr="00FD6D13">
        <w:rPr>
          <w:rFonts w:eastAsia="Times New Roman" w:cs="Arial"/>
          <w:lang w:eastAsia="de-DE"/>
        </w:rPr>
        <w:t xml:space="preserve"> </w:t>
      </w:r>
    </w:p>
    <w:p w:rsidR="002D4B3F" w:rsidRDefault="002D4B3F">
      <w:pPr>
        <w:jc w:val="left"/>
        <w:rPr>
          <w:rFonts w:cs="Arial"/>
          <w:b/>
        </w:rPr>
      </w:pPr>
      <w:r>
        <w:rPr>
          <w:rFonts w:cs="Arial"/>
          <w:b/>
        </w:rPr>
        <w:br w:type="page"/>
      </w:r>
    </w:p>
    <w:p w:rsidR="0061403F" w:rsidRPr="00FD6D13" w:rsidRDefault="0061403F" w:rsidP="00FD6D13">
      <w:pPr>
        <w:rPr>
          <w:rFonts w:cs="Arial"/>
          <w:b/>
        </w:rPr>
      </w:pPr>
      <w:r w:rsidRPr="00FD6D13">
        <w:rPr>
          <w:rFonts w:cs="Arial"/>
          <w:b/>
        </w:rPr>
        <w:lastRenderedPageBreak/>
        <w:t>Dauer und Anzahl der Klassenarbeiten (vgl. APO SI VV zu §6)</w:t>
      </w:r>
    </w:p>
    <w:p w:rsidR="0061403F" w:rsidRPr="00FD6D13" w:rsidRDefault="0061403F" w:rsidP="00FD6D13">
      <w:pPr>
        <w:pStyle w:val="StandardII"/>
        <w:rPr>
          <w:rFonts w:cs="Arial"/>
        </w:rPr>
      </w:pPr>
      <w:r w:rsidRPr="00FD6D13">
        <w:rPr>
          <w:rFonts w:cs="Arial"/>
        </w:rPr>
        <w:t>Innerhalb des vorgegebenen Rahmens hat die Fachkonferenz folgende Festlegungen getrof</w:t>
      </w:r>
      <w:r w:rsidR="004F6AA8" w:rsidRPr="00FD6D13">
        <w:rPr>
          <w:rFonts w:cs="Arial"/>
        </w:rPr>
        <w:t>fen:</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1156"/>
        <w:gridCol w:w="3204"/>
        <w:gridCol w:w="3057"/>
      </w:tblGrid>
      <w:tr w:rsidR="0061403F" w:rsidRPr="00FD6D13" w:rsidTr="003E1608">
        <w:trPr>
          <w:cantSplit/>
          <w:tblCellSpacing w:w="15" w:type="dxa"/>
        </w:trPr>
        <w:tc>
          <w:tcPr>
            <w:tcW w:w="1015" w:type="pct"/>
            <w:shd w:val="clear" w:color="auto" w:fill="D9D9D9" w:themeFill="background1" w:themeFillShade="D9"/>
            <w:vAlign w:val="center"/>
            <w:hideMark/>
          </w:tcPr>
          <w:p w:rsidR="0061403F" w:rsidRPr="00FD6D13" w:rsidRDefault="003E1608" w:rsidP="003E1608">
            <w:pPr>
              <w:jc w:val="center"/>
              <w:rPr>
                <w:rFonts w:cs="Arial"/>
                <w:b/>
                <w:bCs/>
              </w:rPr>
            </w:pPr>
            <w:r w:rsidRPr="00FD6D13">
              <w:rPr>
                <w:rFonts w:cs="Arial"/>
                <w:b/>
                <w:bCs/>
              </w:rPr>
              <w:t>Klasse</w:t>
            </w:r>
          </w:p>
        </w:tc>
        <w:tc>
          <w:tcPr>
            <w:tcW w:w="601" w:type="pct"/>
            <w:shd w:val="clear" w:color="auto" w:fill="D9D9D9" w:themeFill="background1" w:themeFillShade="D9"/>
            <w:vAlign w:val="center"/>
            <w:hideMark/>
          </w:tcPr>
          <w:p w:rsidR="0061403F" w:rsidRPr="00FD6D13" w:rsidRDefault="0061403F" w:rsidP="00FD6D13">
            <w:pPr>
              <w:jc w:val="center"/>
              <w:rPr>
                <w:rFonts w:cs="Arial"/>
              </w:rPr>
            </w:pPr>
            <w:r w:rsidRPr="00FD6D13">
              <w:rPr>
                <w:rStyle w:val="Hervorhebung"/>
                <w:rFonts w:cs="Arial"/>
              </w:rPr>
              <w:t>Anzahl</w:t>
            </w:r>
          </w:p>
        </w:tc>
        <w:tc>
          <w:tcPr>
            <w:tcW w:w="1695" w:type="pct"/>
            <w:shd w:val="clear" w:color="auto" w:fill="D9D9D9" w:themeFill="background1" w:themeFillShade="D9"/>
            <w:vAlign w:val="center"/>
            <w:hideMark/>
          </w:tcPr>
          <w:p w:rsidR="0061403F" w:rsidRPr="00FD6D13" w:rsidRDefault="0061403F"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09" w:type="pct"/>
            <w:shd w:val="clear" w:color="auto" w:fill="D9D9D9" w:themeFill="background1" w:themeFillShade="D9"/>
          </w:tcPr>
          <w:p w:rsidR="0061403F" w:rsidRPr="00FD6D13" w:rsidRDefault="0061403F" w:rsidP="00FD6D13">
            <w:pPr>
              <w:jc w:val="center"/>
              <w:rPr>
                <w:rStyle w:val="Hervorhebung"/>
                <w:rFonts w:cs="Arial"/>
              </w:rPr>
            </w:pPr>
            <w:r w:rsidRPr="00FD6D13">
              <w:rPr>
                <w:rStyle w:val="Hervorhebung"/>
                <w:rFonts w:cs="Arial"/>
              </w:rPr>
              <w:t>Aufgabentypen</w:t>
            </w:r>
          </w:p>
        </w:tc>
      </w:tr>
      <w:tr w:rsidR="0061403F" w:rsidRPr="00FD6D13" w:rsidTr="003E1608">
        <w:trPr>
          <w:cantSplit/>
          <w:trHeight w:val="638"/>
          <w:tblCellSpacing w:w="15" w:type="dxa"/>
        </w:trPr>
        <w:tc>
          <w:tcPr>
            <w:tcW w:w="1015" w:type="pct"/>
            <w:vAlign w:val="center"/>
            <w:hideMark/>
          </w:tcPr>
          <w:p w:rsidR="0061403F" w:rsidRPr="00FD6D13" w:rsidRDefault="003F32FE" w:rsidP="00FD6D13">
            <w:pPr>
              <w:jc w:val="center"/>
              <w:rPr>
                <w:rFonts w:cs="Arial"/>
              </w:rPr>
            </w:pPr>
            <w:r w:rsidRPr="00FD6D13">
              <w:rPr>
                <w:rFonts w:cs="Arial"/>
              </w:rPr>
              <w:t>7</w:t>
            </w:r>
          </w:p>
        </w:tc>
        <w:tc>
          <w:tcPr>
            <w:tcW w:w="601" w:type="pct"/>
            <w:vAlign w:val="center"/>
            <w:hideMark/>
          </w:tcPr>
          <w:p w:rsidR="0061403F" w:rsidRPr="00FD6D13" w:rsidRDefault="005729F6" w:rsidP="00FD6D13">
            <w:pPr>
              <w:jc w:val="center"/>
              <w:rPr>
                <w:rFonts w:cs="Arial"/>
              </w:rPr>
            </w:pPr>
            <w:r w:rsidRPr="00FD6D13">
              <w:rPr>
                <w:rFonts w:cs="Arial"/>
              </w:rPr>
              <w:t>6</w:t>
            </w:r>
          </w:p>
        </w:tc>
        <w:tc>
          <w:tcPr>
            <w:tcW w:w="1695" w:type="pct"/>
            <w:vAlign w:val="center"/>
            <w:hideMark/>
          </w:tcPr>
          <w:p w:rsidR="0061403F" w:rsidRPr="00FD6D13" w:rsidRDefault="0061403F" w:rsidP="00FD6D13">
            <w:pPr>
              <w:jc w:val="center"/>
              <w:rPr>
                <w:rFonts w:cs="Arial"/>
              </w:rPr>
            </w:pPr>
            <w:r w:rsidRPr="00FD6D13">
              <w:rPr>
                <w:rFonts w:cs="Arial"/>
              </w:rPr>
              <w:t>1</w:t>
            </w:r>
          </w:p>
        </w:tc>
        <w:tc>
          <w:tcPr>
            <w:tcW w:w="1609" w:type="pct"/>
            <w:vAlign w:val="center"/>
          </w:tcPr>
          <w:p w:rsidR="0061403F" w:rsidRPr="00FD6D13" w:rsidRDefault="005729F6" w:rsidP="00FD6D13">
            <w:pPr>
              <w:jc w:val="center"/>
              <w:rPr>
                <w:rFonts w:cs="Arial"/>
              </w:rPr>
            </w:pPr>
            <w:r w:rsidRPr="00FD6D13">
              <w:rPr>
                <w:rFonts w:cs="Arial"/>
              </w:rPr>
              <w:t>mündliche Kommunikationsprüfung (vgl. UV 7.1)</w:t>
            </w:r>
          </w:p>
        </w:tc>
      </w:tr>
      <w:tr w:rsidR="0061403F" w:rsidRPr="00FD6D13" w:rsidTr="003E1608">
        <w:trPr>
          <w:cantSplit/>
          <w:trHeight w:val="665"/>
          <w:tblCellSpacing w:w="15" w:type="dxa"/>
        </w:trPr>
        <w:tc>
          <w:tcPr>
            <w:tcW w:w="1015" w:type="pct"/>
            <w:vAlign w:val="center"/>
            <w:hideMark/>
          </w:tcPr>
          <w:p w:rsidR="0061403F" w:rsidRPr="00FD6D13" w:rsidRDefault="005729F6" w:rsidP="00FD6D13">
            <w:pPr>
              <w:jc w:val="center"/>
              <w:rPr>
                <w:rFonts w:cs="Arial"/>
              </w:rPr>
            </w:pPr>
            <w:r w:rsidRPr="00FD6D13">
              <w:rPr>
                <w:rFonts w:cs="Arial"/>
              </w:rPr>
              <w:t>8</w:t>
            </w:r>
          </w:p>
        </w:tc>
        <w:tc>
          <w:tcPr>
            <w:tcW w:w="601" w:type="pct"/>
            <w:vAlign w:val="center"/>
            <w:hideMark/>
          </w:tcPr>
          <w:p w:rsidR="0061403F" w:rsidRPr="00FD6D13" w:rsidRDefault="005729F6" w:rsidP="00FD6D13">
            <w:pPr>
              <w:jc w:val="center"/>
              <w:rPr>
                <w:rFonts w:cs="Arial"/>
              </w:rPr>
            </w:pPr>
            <w:r w:rsidRPr="00FD6D13">
              <w:rPr>
                <w:rFonts w:cs="Arial"/>
              </w:rPr>
              <w:t>5</w:t>
            </w:r>
          </w:p>
        </w:tc>
        <w:tc>
          <w:tcPr>
            <w:tcW w:w="1695" w:type="pct"/>
            <w:vAlign w:val="center"/>
            <w:hideMark/>
          </w:tcPr>
          <w:p w:rsidR="0061403F" w:rsidRPr="00FD6D13" w:rsidRDefault="0061403F" w:rsidP="00FD6D13">
            <w:pPr>
              <w:jc w:val="center"/>
              <w:rPr>
                <w:rFonts w:cs="Arial"/>
                <w:b/>
                <w:highlight w:val="yellow"/>
              </w:rPr>
            </w:pPr>
            <w:r w:rsidRPr="00FD6D13">
              <w:rPr>
                <w:rFonts w:cs="Arial"/>
              </w:rPr>
              <w:t>1</w:t>
            </w:r>
          </w:p>
        </w:tc>
        <w:tc>
          <w:tcPr>
            <w:tcW w:w="1609" w:type="pct"/>
            <w:vAlign w:val="center"/>
          </w:tcPr>
          <w:p w:rsidR="0061403F" w:rsidRPr="00FD6D13" w:rsidRDefault="005729F6" w:rsidP="00FD6D13">
            <w:pPr>
              <w:jc w:val="center"/>
              <w:rPr>
                <w:rFonts w:cs="Arial"/>
              </w:rPr>
            </w:pPr>
            <w:r w:rsidRPr="00FD6D13">
              <w:rPr>
                <w:rFonts w:cs="Arial"/>
              </w:rPr>
              <w:t>mündliche Kommunikationsprüfung (vgl. UV 8.5)</w:t>
            </w:r>
          </w:p>
        </w:tc>
      </w:tr>
      <w:tr w:rsidR="005729F6" w:rsidRPr="00FD6D13" w:rsidTr="003E1608">
        <w:trPr>
          <w:cantSplit/>
          <w:trHeight w:val="665"/>
          <w:tblCellSpacing w:w="15" w:type="dxa"/>
        </w:trPr>
        <w:tc>
          <w:tcPr>
            <w:tcW w:w="1015" w:type="pct"/>
            <w:vAlign w:val="center"/>
          </w:tcPr>
          <w:p w:rsidR="005729F6" w:rsidRPr="00FD6D13" w:rsidRDefault="005729F6" w:rsidP="00FD6D13">
            <w:pPr>
              <w:jc w:val="center"/>
              <w:rPr>
                <w:rFonts w:cs="Arial"/>
              </w:rPr>
            </w:pPr>
            <w:r w:rsidRPr="00FD6D13">
              <w:rPr>
                <w:rFonts w:cs="Arial"/>
              </w:rPr>
              <w:t>9</w:t>
            </w:r>
          </w:p>
        </w:tc>
        <w:tc>
          <w:tcPr>
            <w:tcW w:w="601" w:type="pct"/>
            <w:vAlign w:val="center"/>
          </w:tcPr>
          <w:p w:rsidR="005729F6" w:rsidRPr="00FD6D13" w:rsidRDefault="005729F6" w:rsidP="00FD6D13">
            <w:pPr>
              <w:jc w:val="center"/>
              <w:rPr>
                <w:rFonts w:cs="Arial"/>
              </w:rPr>
            </w:pPr>
            <w:r w:rsidRPr="00FD6D13">
              <w:rPr>
                <w:rFonts w:cs="Arial"/>
              </w:rPr>
              <w:t>5</w:t>
            </w:r>
          </w:p>
        </w:tc>
        <w:tc>
          <w:tcPr>
            <w:tcW w:w="1695" w:type="pct"/>
            <w:vAlign w:val="center"/>
          </w:tcPr>
          <w:p w:rsidR="005729F6" w:rsidRPr="00FD6D13" w:rsidRDefault="005729F6" w:rsidP="00FD6D13">
            <w:pPr>
              <w:jc w:val="center"/>
              <w:rPr>
                <w:rFonts w:cs="Arial"/>
                <w:highlight w:val="yellow"/>
              </w:rPr>
            </w:pPr>
            <w:r w:rsidRPr="00FD6D13">
              <w:rPr>
                <w:rFonts w:cs="Arial"/>
              </w:rPr>
              <w:t>1</w:t>
            </w:r>
          </w:p>
        </w:tc>
        <w:tc>
          <w:tcPr>
            <w:tcW w:w="1609" w:type="pct"/>
          </w:tcPr>
          <w:p w:rsidR="005729F6" w:rsidRPr="00FD6D13" w:rsidRDefault="005729F6" w:rsidP="00FD6D13">
            <w:pPr>
              <w:jc w:val="center"/>
              <w:rPr>
                <w:rFonts w:cs="Arial"/>
              </w:rPr>
            </w:pPr>
            <w:r w:rsidRPr="00FD6D13">
              <w:rPr>
                <w:rFonts w:cs="Arial"/>
              </w:rPr>
              <w:t>mündliche Kommunikationsprüfung (vgl. UV 9.3)</w:t>
            </w:r>
          </w:p>
        </w:tc>
      </w:tr>
      <w:tr w:rsidR="005729F6" w:rsidRPr="00FD6D13" w:rsidTr="003E1608">
        <w:trPr>
          <w:cantSplit/>
          <w:trHeight w:val="665"/>
          <w:tblCellSpacing w:w="15" w:type="dxa"/>
        </w:trPr>
        <w:tc>
          <w:tcPr>
            <w:tcW w:w="1015" w:type="pct"/>
            <w:vAlign w:val="center"/>
          </w:tcPr>
          <w:p w:rsidR="005729F6" w:rsidRPr="00FD6D13" w:rsidRDefault="005729F6" w:rsidP="00FD6D13">
            <w:pPr>
              <w:jc w:val="center"/>
              <w:rPr>
                <w:rFonts w:cs="Arial"/>
              </w:rPr>
            </w:pPr>
            <w:r w:rsidRPr="00FD6D13">
              <w:rPr>
                <w:rFonts w:cs="Arial"/>
              </w:rPr>
              <w:t>10</w:t>
            </w:r>
          </w:p>
        </w:tc>
        <w:tc>
          <w:tcPr>
            <w:tcW w:w="601" w:type="pct"/>
            <w:vAlign w:val="center"/>
          </w:tcPr>
          <w:p w:rsidR="005729F6" w:rsidRPr="00FD6D13" w:rsidRDefault="005729F6" w:rsidP="00FD6D13">
            <w:pPr>
              <w:jc w:val="center"/>
              <w:rPr>
                <w:rFonts w:cs="Arial"/>
              </w:rPr>
            </w:pPr>
            <w:r w:rsidRPr="00FD6D13">
              <w:rPr>
                <w:rFonts w:cs="Arial"/>
              </w:rPr>
              <w:t>4</w:t>
            </w:r>
          </w:p>
        </w:tc>
        <w:tc>
          <w:tcPr>
            <w:tcW w:w="1695" w:type="pct"/>
            <w:vAlign w:val="center"/>
          </w:tcPr>
          <w:p w:rsidR="005729F6" w:rsidRPr="00FD6D13" w:rsidRDefault="005729F6" w:rsidP="00FD6D13">
            <w:pPr>
              <w:jc w:val="center"/>
              <w:rPr>
                <w:rFonts w:cs="Arial"/>
                <w:highlight w:val="yellow"/>
              </w:rPr>
            </w:pPr>
            <w:r w:rsidRPr="00FD6D13">
              <w:rPr>
                <w:rFonts w:cs="Arial"/>
              </w:rPr>
              <w:t>2</w:t>
            </w:r>
          </w:p>
        </w:tc>
        <w:tc>
          <w:tcPr>
            <w:tcW w:w="1609" w:type="pct"/>
          </w:tcPr>
          <w:p w:rsidR="005729F6" w:rsidRPr="00FD6D13" w:rsidRDefault="005729F6" w:rsidP="00FD6D13">
            <w:pPr>
              <w:jc w:val="center"/>
              <w:rPr>
                <w:rFonts w:cs="Arial"/>
              </w:rPr>
            </w:pPr>
            <w:r w:rsidRPr="00FD6D13">
              <w:rPr>
                <w:rFonts w:cs="Arial"/>
              </w:rPr>
              <w:t>mündliche Kommunikationsprüfung (vgl. UV 10.3)</w:t>
            </w:r>
          </w:p>
        </w:tc>
      </w:tr>
    </w:tbl>
    <w:p w:rsidR="0061403F" w:rsidRPr="00FD6D13" w:rsidRDefault="0061403F" w:rsidP="00FD6D13">
      <w:pPr>
        <w:rPr>
          <w:rFonts w:cs="Arial"/>
          <w:i/>
          <w:u w:val="single"/>
        </w:rPr>
      </w:pPr>
    </w:p>
    <w:p w:rsidR="00442538" w:rsidRPr="00FD6D13" w:rsidRDefault="00442538" w:rsidP="00FD6D13">
      <w:pPr>
        <w:rPr>
          <w:rFonts w:cs="Arial"/>
          <w:i/>
          <w:u w:val="single"/>
        </w:rPr>
      </w:pPr>
      <w:r w:rsidRPr="00FD6D13">
        <w:rPr>
          <w:rFonts w:cs="Arial"/>
          <w:i/>
          <w:u w:val="single"/>
        </w:rPr>
        <w:t>Französisch als dritte Fremdsprache ab Jahrgang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148"/>
        <w:gridCol w:w="3181"/>
        <w:gridCol w:w="3102"/>
      </w:tblGrid>
      <w:tr w:rsidR="00442538" w:rsidRPr="00FD6D13" w:rsidTr="003E1608">
        <w:trPr>
          <w:cantSplit/>
          <w:tblCellSpacing w:w="15" w:type="dxa"/>
        </w:trPr>
        <w:tc>
          <w:tcPr>
            <w:tcW w:w="1008" w:type="pct"/>
            <w:shd w:val="clear" w:color="auto" w:fill="D9D9D9" w:themeFill="background1" w:themeFillShade="D9"/>
            <w:vAlign w:val="center"/>
            <w:hideMark/>
          </w:tcPr>
          <w:p w:rsidR="00442538" w:rsidRPr="00FD6D13" w:rsidRDefault="003E1608" w:rsidP="003E1608">
            <w:pPr>
              <w:jc w:val="center"/>
              <w:rPr>
                <w:rFonts w:cs="Arial"/>
                <w:b/>
                <w:bCs/>
              </w:rPr>
            </w:pPr>
            <w:r w:rsidRPr="00FD6D13">
              <w:rPr>
                <w:rFonts w:cs="Arial"/>
                <w:b/>
                <w:bCs/>
              </w:rPr>
              <w:t>Klasse</w:t>
            </w:r>
          </w:p>
        </w:tc>
        <w:tc>
          <w:tcPr>
            <w:tcW w:w="597" w:type="pct"/>
            <w:shd w:val="clear" w:color="auto" w:fill="D9D9D9" w:themeFill="background1" w:themeFillShade="D9"/>
            <w:vAlign w:val="center"/>
            <w:hideMark/>
          </w:tcPr>
          <w:p w:rsidR="00442538" w:rsidRPr="00FD6D13" w:rsidRDefault="00442538" w:rsidP="00FD6D13">
            <w:pPr>
              <w:jc w:val="center"/>
              <w:rPr>
                <w:rFonts w:cs="Arial"/>
              </w:rPr>
            </w:pPr>
            <w:r w:rsidRPr="00FD6D13">
              <w:rPr>
                <w:rStyle w:val="Hervorhebung"/>
                <w:rFonts w:cs="Arial"/>
              </w:rPr>
              <w:t>Anzahl</w:t>
            </w:r>
          </w:p>
        </w:tc>
        <w:tc>
          <w:tcPr>
            <w:tcW w:w="1683" w:type="pct"/>
            <w:shd w:val="clear" w:color="auto" w:fill="D9D9D9" w:themeFill="background1" w:themeFillShade="D9"/>
            <w:vAlign w:val="center"/>
            <w:hideMark/>
          </w:tcPr>
          <w:p w:rsidR="00442538" w:rsidRPr="00FD6D13" w:rsidRDefault="00442538"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32" w:type="pct"/>
            <w:shd w:val="clear" w:color="auto" w:fill="D9D9D9" w:themeFill="background1" w:themeFillShade="D9"/>
          </w:tcPr>
          <w:p w:rsidR="00442538" w:rsidRPr="00FD6D13" w:rsidRDefault="00442538" w:rsidP="00FD6D13">
            <w:pPr>
              <w:jc w:val="center"/>
              <w:rPr>
                <w:rStyle w:val="Hervorhebung"/>
                <w:rFonts w:cs="Arial"/>
              </w:rPr>
            </w:pPr>
            <w:r w:rsidRPr="00FD6D13">
              <w:rPr>
                <w:rStyle w:val="Hervorhebung"/>
                <w:rFonts w:cs="Arial"/>
              </w:rPr>
              <w:t>Aufgabentypen</w:t>
            </w:r>
          </w:p>
        </w:tc>
      </w:tr>
      <w:tr w:rsidR="00442538" w:rsidRPr="00FD6D13" w:rsidTr="003E1608">
        <w:trPr>
          <w:cantSplit/>
          <w:trHeight w:val="665"/>
          <w:tblCellSpacing w:w="15" w:type="dxa"/>
        </w:trPr>
        <w:tc>
          <w:tcPr>
            <w:tcW w:w="1008" w:type="pct"/>
            <w:vAlign w:val="center"/>
          </w:tcPr>
          <w:p w:rsidR="00442538" w:rsidRPr="00FD6D13" w:rsidRDefault="00442538" w:rsidP="00FD6D13">
            <w:pPr>
              <w:jc w:val="center"/>
              <w:rPr>
                <w:rFonts w:cs="Arial"/>
              </w:rPr>
            </w:pPr>
            <w:r w:rsidRPr="00FD6D13">
              <w:rPr>
                <w:rFonts w:cs="Arial"/>
              </w:rPr>
              <w:t>9</w:t>
            </w:r>
          </w:p>
        </w:tc>
        <w:tc>
          <w:tcPr>
            <w:tcW w:w="597" w:type="pct"/>
            <w:vAlign w:val="center"/>
          </w:tcPr>
          <w:p w:rsidR="00442538" w:rsidRPr="00FD6D13" w:rsidRDefault="00DD1FFF" w:rsidP="00FD6D13">
            <w:pPr>
              <w:jc w:val="center"/>
              <w:rPr>
                <w:rFonts w:cs="Arial"/>
              </w:rPr>
            </w:pPr>
            <w:r w:rsidRPr="00FD6D13">
              <w:rPr>
                <w:rFonts w:cs="Arial"/>
              </w:rPr>
              <w:t>4</w:t>
            </w:r>
          </w:p>
        </w:tc>
        <w:tc>
          <w:tcPr>
            <w:tcW w:w="1683" w:type="pct"/>
            <w:vAlign w:val="center"/>
          </w:tcPr>
          <w:p w:rsidR="00442538" w:rsidRPr="00FD6D13" w:rsidRDefault="00442538" w:rsidP="00FD6D13">
            <w:pPr>
              <w:jc w:val="center"/>
              <w:rPr>
                <w:rFonts w:cs="Arial"/>
                <w:highlight w:val="yellow"/>
              </w:rPr>
            </w:pPr>
            <w:r w:rsidRPr="00FD6D13">
              <w:rPr>
                <w:rFonts w:cs="Arial"/>
              </w:rPr>
              <w:t>1</w:t>
            </w:r>
          </w:p>
        </w:tc>
        <w:tc>
          <w:tcPr>
            <w:tcW w:w="1632" w:type="pct"/>
          </w:tcPr>
          <w:p w:rsidR="00442538" w:rsidRPr="00FD6D13" w:rsidRDefault="00442538" w:rsidP="00FD6D13">
            <w:pPr>
              <w:jc w:val="center"/>
              <w:rPr>
                <w:rFonts w:cs="Arial"/>
              </w:rPr>
            </w:pPr>
            <w:r w:rsidRPr="00FD6D13">
              <w:rPr>
                <w:rFonts w:cs="Arial"/>
              </w:rPr>
              <w:t>mündliche Ko</w:t>
            </w:r>
            <w:r w:rsidR="00DD1FFF" w:rsidRPr="00FD6D13">
              <w:rPr>
                <w:rFonts w:cs="Arial"/>
              </w:rPr>
              <w:t>mmunikationsprüfung (vgl. UV 9.4</w:t>
            </w:r>
            <w:r w:rsidRPr="00FD6D13">
              <w:rPr>
                <w:rFonts w:cs="Arial"/>
              </w:rPr>
              <w:t>)</w:t>
            </w:r>
          </w:p>
        </w:tc>
      </w:tr>
      <w:tr w:rsidR="00442538" w:rsidRPr="00FD6D13" w:rsidTr="003E1608">
        <w:trPr>
          <w:cantSplit/>
          <w:trHeight w:val="665"/>
          <w:tblCellSpacing w:w="15" w:type="dxa"/>
        </w:trPr>
        <w:tc>
          <w:tcPr>
            <w:tcW w:w="1008" w:type="pct"/>
            <w:vAlign w:val="center"/>
          </w:tcPr>
          <w:p w:rsidR="00442538" w:rsidRPr="00FD6D13" w:rsidRDefault="00442538" w:rsidP="00FD6D13">
            <w:pPr>
              <w:jc w:val="center"/>
              <w:rPr>
                <w:rFonts w:cs="Arial"/>
              </w:rPr>
            </w:pPr>
            <w:r w:rsidRPr="00FD6D13">
              <w:rPr>
                <w:rFonts w:cs="Arial"/>
              </w:rPr>
              <w:t>10</w:t>
            </w:r>
          </w:p>
        </w:tc>
        <w:tc>
          <w:tcPr>
            <w:tcW w:w="597" w:type="pct"/>
            <w:vAlign w:val="center"/>
          </w:tcPr>
          <w:p w:rsidR="00442538" w:rsidRPr="00FD6D13" w:rsidRDefault="00442538" w:rsidP="00FD6D13">
            <w:pPr>
              <w:jc w:val="center"/>
              <w:rPr>
                <w:rFonts w:cs="Arial"/>
              </w:rPr>
            </w:pPr>
            <w:r w:rsidRPr="00FD6D13">
              <w:rPr>
                <w:rFonts w:cs="Arial"/>
              </w:rPr>
              <w:t>4</w:t>
            </w:r>
          </w:p>
        </w:tc>
        <w:tc>
          <w:tcPr>
            <w:tcW w:w="1683" w:type="pct"/>
            <w:vAlign w:val="center"/>
          </w:tcPr>
          <w:p w:rsidR="00442538" w:rsidRPr="00FD6D13" w:rsidRDefault="00DD1FFF" w:rsidP="00FD6D13">
            <w:pPr>
              <w:jc w:val="center"/>
              <w:rPr>
                <w:rFonts w:cs="Arial"/>
              </w:rPr>
            </w:pPr>
            <w:r w:rsidRPr="00FD6D13">
              <w:rPr>
                <w:rFonts w:cs="Arial"/>
              </w:rPr>
              <w:t>1 (1. Halbjahr)</w:t>
            </w:r>
          </w:p>
          <w:p w:rsidR="00DD1FFF" w:rsidRPr="00FD6D13" w:rsidRDefault="00DD1FFF" w:rsidP="00FD6D13">
            <w:pPr>
              <w:jc w:val="center"/>
              <w:rPr>
                <w:rFonts w:cs="Arial"/>
                <w:highlight w:val="yellow"/>
              </w:rPr>
            </w:pPr>
            <w:r w:rsidRPr="00FD6D13">
              <w:rPr>
                <w:rFonts w:cs="Arial"/>
              </w:rPr>
              <w:t>2 (2. Halbjahr)</w:t>
            </w:r>
          </w:p>
        </w:tc>
        <w:tc>
          <w:tcPr>
            <w:tcW w:w="1632" w:type="pct"/>
          </w:tcPr>
          <w:p w:rsidR="00442538" w:rsidRPr="00FD6D13" w:rsidRDefault="00DD1FFF" w:rsidP="00FD6D13">
            <w:pPr>
              <w:jc w:val="center"/>
              <w:rPr>
                <w:rFonts w:cs="Arial"/>
              </w:rPr>
            </w:pPr>
            <w:r w:rsidRPr="00FD6D13">
              <w:rPr>
                <w:rFonts w:cs="Arial"/>
              </w:rPr>
              <w:t>Evtl. gleichwertige Form der Leistungsüberprüfung (vgl. UV 10.4)</w:t>
            </w:r>
          </w:p>
        </w:tc>
      </w:tr>
    </w:tbl>
    <w:p w:rsidR="00442538" w:rsidRDefault="00442538" w:rsidP="00FD6D13">
      <w:pPr>
        <w:pStyle w:val="StandardII"/>
        <w:rPr>
          <w:rFonts w:cs="Arial"/>
        </w:rPr>
      </w:pPr>
    </w:p>
    <w:p w:rsidR="0061403F" w:rsidRPr="009B526A" w:rsidRDefault="0061403F" w:rsidP="00FD6D13">
      <w:pPr>
        <w:pStyle w:val="berschrift4"/>
        <w:spacing w:before="0" w:after="200"/>
        <w:rPr>
          <w:rFonts w:cs="Arial"/>
          <w:i w:val="0"/>
        </w:rPr>
      </w:pPr>
      <w:r w:rsidRPr="009B526A">
        <w:rPr>
          <w:rFonts w:cs="Arial"/>
          <w:i w:val="0"/>
        </w:rPr>
        <w:t xml:space="preserve">II. Beurteilungsbereich „Sonstige Leistungen“: </w:t>
      </w:r>
    </w:p>
    <w:p w:rsidR="004C0B62" w:rsidRPr="00FD6D13" w:rsidRDefault="004C0B62" w:rsidP="00FD6D13">
      <w:pPr>
        <w:jc w:val="left"/>
        <w:rPr>
          <w:rFonts w:eastAsia="Times New Roman" w:cs="Arial"/>
          <w:lang w:eastAsia="de-DE"/>
        </w:rPr>
      </w:pPr>
      <w:r w:rsidRPr="00FD6D13">
        <w:rPr>
          <w:rFonts w:eastAsia="Times New Roman" w:cs="Arial"/>
          <w:lang w:eastAsia="de-DE"/>
        </w:rPr>
        <w:t xml:space="preserve">Zum Bereich </w:t>
      </w:r>
      <w:r w:rsidR="009B526A">
        <w:rPr>
          <w:rFonts w:eastAsia="Times New Roman" w:cs="Arial"/>
          <w:lang w:eastAsia="de-DE"/>
        </w:rPr>
        <w:t>„</w:t>
      </w:r>
      <w:r w:rsidRPr="009B526A">
        <w:rPr>
          <w:rFonts w:eastAsia="Times New Roman" w:cs="Arial"/>
          <w:iCs/>
          <w:lang w:eastAsia="de-DE"/>
        </w:rPr>
        <w:t>Sonstige Leistungen</w:t>
      </w:r>
      <w:r w:rsidR="009B526A">
        <w:rPr>
          <w:rFonts w:eastAsia="Times New Roman" w:cs="Arial"/>
          <w:iCs/>
          <w:lang w:eastAsia="de-DE"/>
        </w:rPr>
        <w:t>“</w:t>
      </w:r>
      <w:r w:rsidRPr="00FD6D13">
        <w:rPr>
          <w:rFonts w:eastAsia="Times New Roman" w:cs="Arial"/>
          <w:i/>
          <w:iCs/>
          <w:lang w:eastAsia="de-DE"/>
        </w:rPr>
        <w:t xml:space="preserve"> </w:t>
      </w:r>
      <w:r w:rsidRPr="009B526A">
        <w:rPr>
          <w:rFonts w:eastAsia="Times New Roman" w:cs="Arial"/>
          <w:iCs/>
          <w:lang w:eastAsia="de-DE"/>
        </w:rPr>
        <w:t>im Unterricht</w:t>
      </w:r>
      <w:r w:rsidRPr="00FD6D13">
        <w:rPr>
          <w:rFonts w:eastAsia="Times New Roman" w:cs="Arial"/>
          <w:b/>
          <w:bCs/>
          <w:lang w:eastAsia="de-DE"/>
        </w:rPr>
        <w:t xml:space="preserve"> </w:t>
      </w:r>
      <w:r w:rsidRPr="00FD6D13">
        <w:rPr>
          <w:rFonts w:eastAsia="Times New Roman" w:cs="Arial"/>
          <w:lang w:eastAsia="de-DE"/>
        </w:rPr>
        <w:t>zählen</w:t>
      </w:r>
    </w:p>
    <w:p w:rsidR="004C0B62" w:rsidRPr="00FD6D13" w:rsidRDefault="004C0B62" w:rsidP="00D852FA">
      <w:pPr>
        <w:numPr>
          <w:ilvl w:val="0"/>
          <w:numId w:val="28"/>
        </w:numPr>
        <w:ind w:left="714" w:hanging="357"/>
        <w:rPr>
          <w:rFonts w:eastAsia="Times New Roman" w:cs="Arial"/>
          <w:lang w:eastAsia="de-DE"/>
        </w:rPr>
      </w:pPr>
      <w:r w:rsidRPr="00FD6D13">
        <w:rPr>
          <w:rFonts w:eastAsia="Times New Roman" w:cs="Arial"/>
          <w:lang w:eastAsia="de-DE"/>
        </w:rPr>
        <w:t>die Teilnahme am Unterrichtsgeschehen durch erfolgreiches kommunikatives Handeln sowie Sprachproduktion im Kontext der Themenfelder des soziokulturellen Orientierungswissens,</w:t>
      </w:r>
    </w:p>
    <w:p w:rsidR="004C0B62" w:rsidRPr="00FD6D13" w:rsidRDefault="004C0B62" w:rsidP="00D852FA">
      <w:pPr>
        <w:numPr>
          <w:ilvl w:val="0"/>
          <w:numId w:val="28"/>
        </w:numPr>
        <w:ind w:left="714" w:hanging="357"/>
        <w:rPr>
          <w:rFonts w:eastAsia="Times New Roman" w:cs="Arial"/>
          <w:lang w:eastAsia="de-DE"/>
        </w:rPr>
      </w:pPr>
      <w:r w:rsidRPr="00FD6D13">
        <w:rPr>
          <w:rFonts w:eastAsia="Times New Roman" w:cs="Arial"/>
          <w:lang w:eastAsia="de-DE"/>
        </w:rPr>
        <w:t>das Erstellen von themenbezogenen Dokumentationen (z.B. Lesetagebuch, Portfolio),</w:t>
      </w:r>
    </w:p>
    <w:p w:rsidR="004C0B62" w:rsidRPr="00FD6D13" w:rsidRDefault="004C0B62" w:rsidP="00D852FA">
      <w:pPr>
        <w:numPr>
          <w:ilvl w:val="0"/>
          <w:numId w:val="28"/>
        </w:numPr>
        <w:ind w:left="714" w:hanging="357"/>
        <w:rPr>
          <w:rFonts w:eastAsia="Times New Roman" w:cs="Arial"/>
          <w:lang w:eastAsia="de-DE"/>
        </w:rPr>
      </w:pPr>
      <w:r w:rsidRPr="00FD6D13">
        <w:rPr>
          <w:rFonts w:eastAsia="Times New Roman" w:cs="Arial"/>
          <w:lang w:eastAsia="de-DE"/>
        </w:rPr>
        <w:t>die Präsentation von Ergebnissen aus Einzel-, Partner- oder Gruppenarbeiten (z.B. mündliche, auch medial gestützte Kurzpräsentationen),</w:t>
      </w:r>
    </w:p>
    <w:p w:rsidR="004C0B62" w:rsidRPr="00FD6D13" w:rsidRDefault="004C0B62" w:rsidP="00D852FA">
      <w:pPr>
        <w:numPr>
          <w:ilvl w:val="0"/>
          <w:numId w:val="28"/>
        </w:numPr>
        <w:ind w:left="714" w:hanging="357"/>
        <w:rPr>
          <w:rFonts w:eastAsia="Times New Roman" w:cs="Arial"/>
          <w:lang w:eastAsia="de-DE"/>
        </w:rPr>
      </w:pPr>
      <w:r w:rsidRPr="00FD6D13">
        <w:rPr>
          <w:rFonts w:eastAsia="Times New Roman" w:cs="Arial"/>
          <w:lang w:eastAsia="de-DE"/>
        </w:rPr>
        <w:t>die punktuelle schriftliche und mündliche Überprüfung einzelner Kompetenzen.</w:t>
      </w:r>
    </w:p>
    <w:p w:rsidR="0061403F" w:rsidRPr="001D45A7" w:rsidRDefault="0061403F" w:rsidP="00FD6D13">
      <w:pPr>
        <w:pStyle w:val="berschrift4"/>
        <w:spacing w:before="0" w:after="200"/>
        <w:rPr>
          <w:rFonts w:cs="Arial"/>
          <w:i w:val="0"/>
        </w:rPr>
      </w:pPr>
      <w:r w:rsidRPr="001D45A7">
        <w:rPr>
          <w:rFonts w:cs="Arial"/>
          <w:i w:val="0"/>
        </w:rPr>
        <w:lastRenderedPageBreak/>
        <w:t>III. Bewertungskriterien</w:t>
      </w:r>
    </w:p>
    <w:p w:rsidR="00483CE4" w:rsidRPr="00FD6D13" w:rsidRDefault="00483CE4" w:rsidP="001D45A7">
      <w:pPr>
        <w:rPr>
          <w:rFonts w:eastAsia="Times New Roman" w:cs="Arial"/>
          <w:lang w:eastAsia="de-DE"/>
        </w:rPr>
      </w:pPr>
      <w:r w:rsidRPr="00FD6D13">
        <w:rPr>
          <w:rFonts w:eastAsia="Times New Roman" w:cs="Arial"/>
          <w:lang w:eastAsia="de-DE"/>
        </w:rPr>
        <w:t>Der Französischunterricht in der Sekundarstufe I hat das Ziel, Schülerinnen und Schüler zu einer grundlegenden interkulturellen Kommunikationsfähigkeit zu befähigen. Im Zusammenhang des systematischen Kompetenzaufbaus sowie unter Berücksichtigung der Lernzeit und des entsprechenden Kompetenzstandes der Schülerinnen und Schüler beschließt die Fachkonferenz, die folgenden Kriterien im Bereich der funktionalen kommunikativen Kompetenzen als Grundlage der Leistungsbewertung und -rückmeldung heranzuziehen.</w:t>
      </w:r>
    </w:p>
    <w:p w:rsidR="0039781B" w:rsidRPr="00FD6D13" w:rsidRDefault="0039781B" w:rsidP="00FD6D13">
      <w:pPr>
        <w:jc w:val="left"/>
        <w:rPr>
          <w:rFonts w:eastAsia="Times New Roman" w:cs="Arial"/>
          <w:lang w:eastAsia="de-DE"/>
        </w:rPr>
      </w:pP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2"/>
        <w:gridCol w:w="4819"/>
      </w:tblGrid>
      <w:tr w:rsidR="00483CE4"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483CE4" w:rsidRPr="00074A02" w:rsidRDefault="00483CE4" w:rsidP="00483CE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Funktionale Kommunikative Kompetenzen</w:t>
            </w:r>
          </w:p>
        </w:tc>
      </w:tr>
      <w:tr w:rsidR="00483CE4"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483CE4" w:rsidRPr="00074A02" w:rsidRDefault="00483CE4" w:rsidP="00483CE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 xml:space="preserve">Hörverstehen / Hör-Sehverstehen </w:t>
            </w:r>
            <w:r w:rsidRPr="00074A02">
              <w:rPr>
                <w:rFonts w:eastAsia="Times New Roman" w:cs="Arial"/>
                <w:lang w:eastAsia="de-DE"/>
              </w:rPr>
              <w:t>sowie</w:t>
            </w:r>
            <w:r w:rsidRPr="00074A02">
              <w:rPr>
                <w:rFonts w:eastAsia="Times New Roman" w:cs="Arial"/>
                <w:b/>
                <w:bCs/>
                <w:lang w:eastAsia="de-DE"/>
              </w:rPr>
              <w:t xml:space="preserve"> Leseverstehen</w:t>
            </w:r>
          </w:p>
        </w:tc>
      </w:tr>
      <w:tr w:rsidR="00483CE4"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rsidR="00D26429" w:rsidRPr="00074A02" w:rsidRDefault="00D26429" w:rsidP="00D26429">
            <w:pPr>
              <w:spacing w:before="100" w:beforeAutospacing="1" w:after="100" w:afterAutospacing="1" w:line="240" w:lineRule="auto"/>
              <w:jc w:val="left"/>
              <w:rPr>
                <w:rFonts w:eastAsia="Times New Roman" w:cs="Arial"/>
                <w:lang w:eastAsia="de-DE"/>
              </w:rPr>
            </w:pPr>
            <w:r w:rsidRPr="00074A02">
              <w:rPr>
                <w:rFonts w:eastAsia="Times New Roman" w:cs="Arial"/>
                <w:b/>
                <w:lang w:eastAsia="de-DE"/>
              </w:rPr>
              <w:t>Inhaltliche Leistung:</w:t>
            </w:r>
          </w:p>
          <w:p w:rsidR="00483CE4" w:rsidRPr="00074A02" w:rsidRDefault="00483CE4" w:rsidP="00882803">
            <w:pPr>
              <w:numPr>
                <w:ilvl w:val="0"/>
                <w:numId w:val="26"/>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Richtigkeit</w:t>
            </w:r>
            <w:r w:rsidR="002E5A15" w:rsidRPr="00074A02">
              <w:rPr>
                <w:rFonts w:eastAsia="Times New Roman" w:cs="Arial"/>
                <w:lang w:eastAsia="de-DE"/>
              </w:rPr>
              <w:t xml:space="preserve"> des Textverständnisses</w:t>
            </w:r>
          </w:p>
          <w:p w:rsidR="00483CE4" w:rsidRPr="00074A02" w:rsidRDefault="00483CE4" w:rsidP="00882803">
            <w:pPr>
              <w:numPr>
                <w:ilvl w:val="0"/>
                <w:numId w:val="26"/>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Vollständigkeit entsprechend der Aufgabenstellung</w:t>
            </w:r>
          </w:p>
          <w:p w:rsidR="00483CE4" w:rsidRPr="00074A02" w:rsidRDefault="00483CE4" w:rsidP="00882803">
            <w:pPr>
              <w:numPr>
                <w:ilvl w:val="0"/>
                <w:numId w:val="26"/>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Anspruchsniveau der Rezeptionsleistung</w:t>
            </w:r>
          </w:p>
        </w:tc>
      </w:tr>
      <w:tr w:rsidR="00E063B9"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E063B9" w:rsidRPr="00074A02" w:rsidRDefault="00E063B9" w:rsidP="00483CE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Sprechen</w:t>
            </w:r>
          </w:p>
        </w:tc>
      </w:tr>
      <w:tr w:rsidR="002D4B3F" w:rsidRPr="003F32FE" w:rsidTr="002D4B3F">
        <w:trPr>
          <w:tblCellSpacing w:w="0" w:type="dxa"/>
        </w:trPr>
        <w:tc>
          <w:tcPr>
            <w:tcW w:w="4812" w:type="dxa"/>
            <w:tcBorders>
              <w:top w:val="outset" w:sz="6" w:space="0" w:color="auto"/>
              <w:left w:val="outset" w:sz="6" w:space="0" w:color="auto"/>
              <w:bottom w:val="outset" w:sz="6" w:space="0" w:color="auto"/>
              <w:right w:val="outset" w:sz="6" w:space="0" w:color="auto"/>
            </w:tcBorders>
            <w:hideMark/>
          </w:tcPr>
          <w:p w:rsidR="002D4B3F" w:rsidRPr="00074A02" w:rsidRDefault="002D4B3F" w:rsidP="00483CE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An Gesprächen teilnehmen</w:t>
            </w:r>
          </w:p>
          <w:p w:rsidR="002D4B3F" w:rsidRPr="00074A02" w:rsidRDefault="002D4B3F" w:rsidP="00583C89">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rsidR="002D4B3F" w:rsidRPr="00074A02" w:rsidRDefault="002D4B3F" w:rsidP="00583C89">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rsidR="002D4B3F"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Strategie/Diskurskompetenz</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c>
          <w:tcPr>
            <w:tcW w:w="4819" w:type="dxa"/>
            <w:tcBorders>
              <w:top w:val="outset" w:sz="6" w:space="0" w:color="auto"/>
              <w:left w:val="outset" w:sz="6" w:space="0" w:color="auto"/>
              <w:bottom w:val="outset" w:sz="6" w:space="0" w:color="auto"/>
              <w:right w:val="outset" w:sz="6" w:space="0" w:color="auto"/>
            </w:tcBorders>
            <w:hideMark/>
          </w:tcPr>
          <w:p w:rsidR="002D4B3F" w:rsidRPr="00074A02" w:rsidRDefault="002D4B3F" w:rsidP="00483CE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Zusammenhäng. Sprechen</w:t>
            </w:r>
          </w:p>
          <w:p w:rsidR="002D4B3F" w:rsidRPr="00074A02" w:rsidRDefault="002D4B3F" w:rsidP="00B7609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rsidR="002D4B3F" w:rsidRPr="00074A02" w:rsidRDefault="002D4B3F" w:rsidP="00D26429">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Strategie/Präsentationskom-petenz</w:t>
            </w:r>
          </w:p>
          <w:p w:rsidR="002D4B3F" w:rsidRPr="00074A02" w:rsidRDefault="002D4B3F"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r>
    </w:tbl>
    <w:p w:rsidR="003E1608" w:rsidRDefault="003E1608">
      <w:r>
        <w:br w:type="page"/>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9"/>
        <w:gridCol w:w="4812"/>
      </w:tblGrid>
      <w:tr w:rsidR="003742F9"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3742F9" w:rsidRPr="00074A02" w:rsidRDefault="003742F9" w:rsidP="00483CE4">
            <w:pPr>
              <w:spacing w:before="100" w:beforeAutospacing="1" w:after="100" w:afterAutospacing="1" w:line="240" w:lineRule="auto"/>
              <w:jc w:val="center"/>
              <w:rPr>
                <w:rFonts w:eastAsia="Times New Roman" w:cs="Arial"/>
                <w:b/>
                <w:bCs/>
                <w:lang w:eastAsia="de-DE"/>
              </w:rPr>
            </w:pPr>
            <w:r w:rsidRPr="00074A02">
              <w:rPr>
                <w:rFonts w:eastAsia="Times New Roman" w:cs="Arial"/>
                <w:b/>
                <w:bCs/>
                <w:lang w:eastAsia="de-DE"/>
              </w:rPr>
              <w:lastRenderedPageBreak/>
              <w:t>Schreiben</w:t>
            </w:r>
          </w:p>
        </w:tc>
      </w:tr>
      <w:tr w:rsidR="003742F9"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rsidR="003742F9" w:rsidRPr="00074A02" w:rsidRDefault="003742F9" w:rsidP="00B417BC">
            <w:pPr>
              <w:spacing w:before="100" w:beforeAutospacing="1" w:after="100" w:afterAutospacing="1" w:line="240" w:lineRule="auto"/>
              <w:jc w:val="left"/>
              <w:rPr>
                <w:rFonts w:eastAsia="Times New Roman" w:cs="Arial"/>
                <w:b/>
                <w:lang w:eastAsia="de-DE"/>
              </w:rPr>
            </w:pPr>
            <w:r w:rsidRPr="00074A02">
              <w:rPr>
                <w:rFonts w:eastAsia="Times New Roman" w:cs="Arial"/>
                <w:lang w:eastAsia="de-DE"/>
              </w:rPr>
              <w:t> </w:t>
            </w:r>
            <w:r w:rsidRPr="00074A02">
              <w:rPr>
                <w:rFonts w:eastAsia="Times New Roman" w:cs="Arial"/>
                <w:b/>
                <w:lang w:eastAsia="de-DE"/>
              </w:rPr>
              <w:t>Inhaltliche Leistung:</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Umfang und Genauigkeit der Kenntnisse,</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gedankliche Stringenz</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inhaltliche Strukturiertheit der Aussagen</w:t>
            </w:r>
          </w:p>
          <w:p w:rsidR="003742F9" w:rsidRPr="00074A02" w:rsidRDefault="003742F9" w:rsidP="00B417BC">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Textgestaltung</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Ausdrucksvermögen/Verfügbarkeit sprachlicher Mittel</w:t>
            </w:r>
          </w:p>
          <w:p w:rsidR="003742F9" w:rsidRPr="00074A02" w:rsidRDefault="003742F9" w:rsidP="00D852FA">
            <w:pPr>
              <w:pStyle w:val="Listenabsatz"/>
              <w:numPr>
                <w:ilvl w:val="0"/>
                <w:numId w:val="33"/>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Sprachrichtigkeit</w:t>
            </w:r>
          </w:p>
          <w:p w:rsidR="003742F9" w:rsidRPr="00074A02" w:rsidRDefault="003742F9" w:rsidP="00483CE4">
            <w:pPr>
              <w:spacing w:before="100" w:beforeAutospacing="1" w:after="100" w:afterAutospacing="1" w:line="240" w:lineRule="auto"/>
              <w:jc w:val="center"/>
              <w:rPr>
                <w:rFonts w:eastAsia="Times New Roman" w:cs="Arial"/>
                <w:lang w:eastAsia="de-DE"/>
              </w:rPr>
            </w:pPr>
          </w:p>
        </w:tc>
      </w:tr>
      <w:tr w:rsidR="003742F9" w:rsidRPr="003F32FE" w:rsidTr="002D4B3F">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3742F9" w:rsidRPr="003742F9" w:rsidRDefault="003742F9" w:rsidP="003742F9">
            <w:pPr>
              <w:spacing w:before="100" w:beforeAutospacing="1" w:after="100" w:afterAutospacing="1" w:line="240" w:lineRule="auto"/>
              <w:jc w:val="center"/>
              <w:rPr>
                <w:rFonts w:eastAsia="Times New Roman" w:cs="Arial"/>
                <w:b/>
                <w:lang w:eastAsia="de-DE"/>
              </w:rPr>
            </w:pPr>
            <w:r w:rsidRPr="003742F9">
              <w:rPr>
                <w:rFonts w:eastAsia="Times New Roman" w:cs="Arial"/>
                <w:b/>
                <w:lang w:eastAsia="de-DE"/>
              </w:rPr>
              <w:t>Sprachmittlung</w:t>
            </w:r>
          </w:p>
        </w:tc>
      </w:tr>
      <w:tr w:rsidR="003742F9" w:rsidRPr="003F32FE" w:rsidTr="002D4B3F">
        <w:trPr>
          <w:tblCellSpacing w:w="0" w:type="dxa"/>
        </w:trPr>
        <w:tc>
          <w:tcPr>
            <w:tcW w:w="4819" w:type="dxa"/>
            <w:tcBorders>
              <w:top w:val="outset" w:sz="6" w:space="0" w:color="auto"/>
              <w:left w:val="outset" w:sz="6" w:space="0" w:color="auto"/>
              <w:bottom w:val="outset" w:sz="6" w:space="0" w:color="auto"/>
              <w:right w:val="outset" w:sz="6" w:space="0" w:color="auto"/>
            </w:tcBorders>
            <w:hideMark/>
          </w:tcPr>
          <w:p w:rsidR="003742F9" w:rsidRPr="00074A02" w:rsidRDefault="003742F9" w:rsidP="00483CE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Mündliche Form der Sprachmittlung</w:t>
            </w:r>
          </w:p>
          <w:p w:rsidR="003742F9" w:rsidRPr="00074A02" w:rsidRDefault="003742F9" w:rsidP="0039781B">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rsidR="003742F9" w:rsidRPr="00074A02" w:rsidRDefault="003742F9" w:rsidP="00D852FA">
            <w:pPr>
              <w:numPr>
                <w:ilvl w:val="0"/>
                <w:numId w:val="32"/>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Situations- und Adressatengerechtheit</w:t>
            </w:r>
          </w:p>
          <w:p w:rsidR="003742F9" w:rsidRPr="00074A02" w:rsidRDefault="002B0C14" w:rsidP="00D852FA">
            <w:pPr>
              <w:numPr>
                <w:ilvl w:val="0"/>
                <w:numId w:val="32"/>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rsidR="003742F9" w:rsidRPr="00074A02" w:rsidRDefault="002B0C14" w:rsidP="00D852FA">
            <w:pPr>
              <w:numPr>
                <w:ilvl w:val="0"/>
                <w:numId w:val="32"/>
              </w:numPr>
              <w:spacing w:before="100" w:beforeAutospacing="1" w:after="100" w:afterAutospacing="1" w:line="240" w:lineRule="auto"/>
              <w:jc w:val="left"/>
              <w:rPr>
                <w:rFonts w:eastAsia="Times New Roman" w:cs="Arial"/>
                <w:lang w:eastAsia="de-DE"/>
              </w:rPr>
            </w:pPr>
            <w:r>
              <w:rPr>
                <w:rFonts w:eastAsia="Times New Roman" w:cs="Arial"/>
                <w:lang w:eastAsia="de-DE"/>
              </w:rPr>
              <w:t xml:space="preserve">Auswahl der </w:t>
            </w:r>
            <w:r w:rsidR="003742F9" w:rsidRPr="00074A02">
              <w:rPr>
                <w:rFonts w:eastAsia="Times New Roman" w:cs="Arial"/>
                <w:lang w:eastAsia="de-DE"/>
              </w:rPr>
              <w:t>relevante</w:t>
            </w:r>
            <w:r>
              <w:rPr>
                <w:rFonts w:eastAsia="Times New Roman" w:cs="Arial"/>
                <w:lang w:eastAsia="de-DE"/>
              </w:rPr>
              <w:t>n</w:t>
            </w:r>
            <w:r w:rsidR="003742F9" w:rsidRPr="00074A02">
              <w:rPr>
                <w:rFonts w:eastAsia="Times New Roman" w:cs="Arial"/>
                <w:lang w:eastAsia="de-DE"/>
              </w:rPr>
              <w:t xml:space="preserve"> Inhalte</w:t>
            </w:r>
          </w:p>
          <w:p w:rsidR="003742F9" w:rsidRPr="00074A02" w:rsidRDefault="003742F9" w:rsidP="0039781B">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rsidR="003742F9" w:rsidRPr="00074A02" w:rsidRDefault="003D1AA1" w:rsidP="00D852FA">
            <w:pPr>
              <w:numPr>
                <w:ilvl w:val="0"/>
                <w:numId w:val="32"/>
              </w:numPr>
              <w:spacing w:before="100" w:beforeAutospacing="1" w:after="100" w:afterAutospacing="1" w:line="240" w:lineRule="auto"/>
              <w:jc w:val="left"/>
              <w:rPr>
                <w:rFonts w:eastAsia="Times New Roman" w:cs="Arial"/>
                <w:lang w:eastAsia="de-DE"/>
              </w:rPr>
            </w:pPr>
            <w:r>
              <w:rPr>
                <w:rFonts w:eastAsia="Times New Roman" w:cs="Arial"/>
                <w:lang w:eastAsia="de-DE"/>
              </w:rPr>
              <w:t>s. Sprechen</w:t>
            </w:r>
          </w:p>
          <w:p w:rsidR="003742F9" w:rsidRPr="00074A02" w:rsidRDefault="003742F9" w:rsidP="00D852FA">
            <w:pPr>
              <w:numPr>
                <w:ilvl w:val="0"/>
                <w:numId w:val="32"/>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c>
          <w:tcPr>
            <w:tcW w:w="4812" w:type="dxa"/>
            <w:tcBorders>
              <w:top w:val="outset" w:sz="6" w:space="0" w:color="auto"/>
              <w:left w:val="outset" w:sz="6" w:space="0" w:color="auto"/>
              <w:bottom w:val="outset" w:sz="6" w:space="0" w:color="auto"/>
              <w:right w:val="outset" w:sz="6" w:space="0" w:color="auto"/>
            </w:tcBorders>
            <w:hideMark/>
          </w:tcPr>
          <w:p w:rsidR="003742F9" w:rsidRPr="00074A02" w:rsidRDefault="003742F9" w:rsidP="00483CE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Schriftliche Form der Sprachmittlung</w:t>
            </w:r>
          </w:p>
          <w:p w:rsidR="003742F9" w:rsidRPr="00074A02" w:rsidRDefault="003742F9" w:rsidP="0039781B">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rsidR="003742F9" w:rsidRPr="00074A02" w:rsidRDefault="003742F9" w:rsidP="00D852FA">
            <w:pPr>
              <w:numPr>
                <w:ilvl w:val="0"/>
                <w:numId w:val="32"/>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Situations- und Adressatengerechtheit</w:t>
            </w:r>
          </w:p>
          <w:p w:rsidR="003742F9" w:rsidRPr="00074A02" w:rsidRDefault="00C359A5" w:rsidP="00D852FA">
            <w:pPr>
              <w:numPr>
                <w:ilvl w:val="0"/>
                <w:numId w:val="32"/>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rsidR="003742F9" w:rsidRPr="00074A02" w:rsidRDefault="002B0C14" w:rsidP="00D852FA">
            <w:pPr>
              <w:numPr>
                <w:ilvl w:val="0"/>
                <w:numId w:val="32"/>
              </w:numPr>
              <w:spacing w:before="100" w:beforeAutospacing="1" w:after="100" w:afterAutospacing="1" w:line="240" w:lineRule="auto"/>
              <w:jc w:val="left"/>
              <w:rPr>
                <w:rFonts w:eastAsia="Times New Roman" w:cs="Arial"/>
                <w:lang w:eastAsia="de-DE"/>
              </w:rPr>
            </w:pPr>
            <w:r>
              <w:rPr>
                <w:rFonts w:eastAsia="Times New Roman" w:cs="Arial"/>
                <w:lang w:eastAsia="de-DE"/>
              </w:rPr>
              <w:t>Auswahl</w:t>
            </w:r>
            <w:r w:rsidR="00A15C0F">
              <w:rPr>
                <w:rFonts w:eastAsia="Times New Roman" w:cs="Arial"/>
                <w:lang w:eastAsia="de-DE"/>
              </w:rPr>
              <w:t xml:space="preserve"> der </w:t>
            </w:r>
            <w:r w:rsidR="003742F9" w:rsidRPr="00074A02">
              <w:rPr>
                <w:rFonts w:eastAsia="Times New Roman" w:cs="Arial"/>
                <w:lang w:eastAsia="de-DE"/>
              </w:rPr>
              <w:t>relevante</w:t>
            </w:r>
            <w:r w:rsidR="00A15C0F">
              <w:rPr>
                <w:rFonts w:eastAsia="Times New Roman" w:cs="Arial"/>
                <w:lang w:eastAsia="de-DE"/>
              </w:rPr>
              <w:t>n</w:t>
            </w:r>
            <w:r w:rsidR="003742F9" w:rsidRPr="00074A02">
              <w:rPr>
                <w:rFonts w:eastAsia="Times New Roman" w:cs="Arial"/>
                <w:lang w:eastAsia="de-DE"/>
              </w:rPr>
              <w:t xml:space="preserve"> Inhalte</w:t>
            </w:r>
          </w:p>
          <w:p w:rsidR="003742F9" w:rsidRPr="00074A02" w:rsidRDefault="003742F9" w:rsidP="0039781B">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rsidR="003D1AA1" w:rsidRDefault="003D1AA1" w:rsidP="00882803">
            <w:pPr>
              <w:numPr>
                <w:ilvl w:val="0"/>
                <w:numId w:val="27"/>
              </w:numPr>
              <w:spacing w:before="100" w:beforeAutospacing="1" w:after="100" w:afterAutospacing="1" w:line="240" w:lineRule="auto"/>
              <w:jc w:val="left"/>
              <w:rPr>
                <w:rFonts w:eastAsia="Times New Roman" w:cs="Arial"/>
                <w:lang w:eastAsia="de-DE"/>
              </w:rPr>
            </w:pPr>
            <w:r>
              <w:rPr>
                <w:rFonts w:eastAsia="Times New Roman" w:cs="Arial"/>
                <w:lang w:eastAsia="de-DE"/>
              </w:rPr>
              <w:t>s. Schreiben</w:t>
            </w:r>
          </w:p>
          <w:p w:rsidR="003742F9" w:rsidRPr="003D1AA1" w:rsidRDefault="003D1AA1" w:rsidP="003D1AA1">
            <w:pPr>
              <w:numPr>
                <w:ilvl w:val="0"/>
                <w:numId w:val="27"/>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r>
    </w:tbl>
    <w:p w:rsidR="0061403F" w:rsidRPr="00FD6D13" w:rsidRDefault="00483CE4" w:rsidP="00FD6D13">
      <w:pPr>
        <w:jc w:val="left"/>
        <w:rPr>
          <w:rFonts w:cs="Arial"/>
          <w:i/>
          <w:u w:val="single"/>
        </w:rPr>
      </w:pPr>
      <w:r w:rsidRPr="003F32FE">
        <w:rPr>
          <w:rFonts w:ascii="Times New Roman" w:eastAsia="Times New Roman" w:hAnsi="Times New Roman" w:cs="Times New Roman"/>
          <w:sz w:val="24"/>
          <w:szCs w:val="24"/>
          <w:lang w:eastAsia="de-DE"/>
        </w:rPr>
        <w:t> </w:t>
      </w:r>
    </w:p>
    <w:p w:rsidR="0061403F" w:rsidRPr="00A12122" w:rsidRDefault="0070475E" w:rsidP="00FD6D13">
      <w:pPr>
        <w:pStyle w:val="berschrift4"/>
        <w:spacing w:before="0" w:after="200"/>
        <w:rPr>
          <w:rFonts w:cs="Arial"/>
          <w:i w:val="0"/>
        </w:rPr>
      </w:pPr>
      <w:r w:rsidRPr="00A12122">
        <w:rPr>
          <w:rFonts w:cs="Arial"/>
          <w:i w:val="0"/>
        </w:rPr>
        <w:t xml:space="preserve">IV. </w:t>
      </w:r>
      <w:r w:rsidR="0061403F" w:rsidRPr="00A12122">
        <w:rPr>
          <w:rFonts w:cs="Arial"/>
          <w:i w:val="0"/>
        </w:rPr>
        <w:t>Grundsätze der Leistungsrückmeldung und Beratung</w:t>
      </w:r>
    </w:p>
    <w:p w:rsidR="004C0B62" w:rsidRPr="00FD6D13" w:rsidRDefault="004C0B62" w:rsidP="00FD6D13">
      <w:pPr>
        <w:rPr>
          <w:rFonts w:cs="Arial"/>
        </w:rPr>
      </w:pPr>
      <w:r w:rsidRPr="00FD6D13">
        <w:rPr>
          <w:rFonts w:cs="Arial"/>
        </w:rPr>
        <w:t xml:space="preserve">Die Fachkonferenz hat im Einklang mit dem entsprechenden schulbezogenen Konzept die nachfolgenden Grundsätze zur Leistungsrückmeldung und -beratung beschlossen: </w:t>
      </w:r>
    </w:p>
    <w:p w:rsidR="0019511F" w:rsidRPr="00FD6D13" w:rsidRDefault="0019511F" w:rsidP="00FD6D13">
      <w:pPr>
        <w:rPr>
          <w:rFonts w:cs="Arial"/>
        </w:rPr>
      </w:pPr>
      <w:r w:rsidRPr="00FD6D13">
        <w:rPr>
          <w:rFonts w:cs="Arial"/>
        </w:rPr>
        <w:t xml:space="preserve">Die Leistungsrückmeldung erfolgt in mündlicher und schriftlicher Form. </w:t>
      </w:r>
      <w:r w:rsidRPr="00FD6D13">
        <w:rPr>
          <w:rFonts w:eastAsia="Times New Roman" w:cs="Arial"/>
          <w:lang w:eastAsia="de-DE"/>
        </w:rPr>
        <w:t>Die Schülerinnen und Schüler werden in regelmäßigen Abständen, mindestens jedoch jeweils zu Ende eines Quartals (Quartalsfeedback), über ihren Leistungsstand beratend informiert. Die Note für den Beurteilungsbereich „Sonstige Leistungen“ wird unabhängig von der Teilnote im Bereich „</w:t>
      </w:r>
      <w:r w:rsidRPr="00FD6D13">
        <w:rPr>
          <w:rFonts w:eastAsia="Times New Roman" w:cs="Arial"/>
          <w:iCs/>
          <w:lang w:eastAsia="de-DE"/>
        </w:rPr>
        <w:t>Schriftliche Leistungen“</w:t>
      </w:r>
      <w:r w:rsidRPr="00FD6D13">
        <w:rPr>
          <w:rFonts w:eastAsia="Times New Roman" w:cs="Arial"/>
          <w:lang w:eastAsia="de-DE"/>
        </w:rPr>
        <w:t xml:space="preserve"> festgelegt. Formen der Leistungsrückmeldung sind der </w:t>
      </w:r>
      <w:r w:rsidRPr="00FD6D13">
        <w:rPr>
          <w:rFonts w:cs="Arial"/>
        </w:rPr>
        <w:t>Elternsprechtag, individuelle Beratungen sowie (Selbst-)Evaluationsbögen.</w:t>
      </w:r>
    </w:p>
    <w:p w:rsidR="00A12122" w:rsidRPr="00FD6D13" w:rsidRDefault="00B90C64" w:rsidP="00A12122">
      <w:pPr>
        <w:jc w:val="left"/>
        <w:rPr>
          <w:rFonts w:eastAsia="Times New Roman" w:cs="Arial"/>
          <w:lang w:eastAsia="de-DE"/>
        </w:rPr>
      </w:pPr>
      <w:r w:rsidRPr="00FD6D13">
        <w:rPr>
          <w:rFonts w:eastAsia="Times New Roman" w:cs="Arial"/>
          <w:lang w:eastAsia="de-DE"/>
        </w:rPr>
        <w:t>Die Leistungsrückmeldung zu Klassenarbeiten erfolgt zeitnah in schriftlicher u</w:t>
      </w:r>
      <w:r w:rsidR="0019511F" w:rsidRPr="00FD6D13">
        <w:rPr>
          <w:rFonts w:eastAsia="Times New Roman" w:cs="Arial"/>
          <w:lang w:eastAsia="de-DE"/>
        </w:rPr>
        <w:t>nd ggf. mündlicher Form</w:t>
      </w:r>
      <w:r w:rsidRPr="00FD6D13">
        <w:rPr>
          <w:rFonts w:eastAsia="Times New Roman" w:cs="Arial"/>
          <w:lang w:eastAsia="de-DE"/>
        </w:rPr>
        <w:t xml:space="preserve">. </w:t>
      </w:r>
      <w:r w:rsidR="0019511F" w:rsidRPr="00FD6D13">
        <w:rPr>
          <w:rFonts w:eastAsia="Times New Roman" w:cs="Arial"/>
          <w:lang w:eastAsia="de-DE"/>
        </w:rPr>
        <w:t xml:space="preserve">Die Fachlehrkraft erteilt in begründeter, schriftlicher Form eine Note. Im Sinne der Transparenz wird die Leistungsrückmeldung vereinbarungsgemäß so angelegt, dass in einem kriterienorientierten Bewertungsraster die Leistung der einzelnen Schülerinnen und Schüler dokumentiert </w:t>
      </w:r>
      <w:r w:rsidR="0019511F" w:rsidRPr="00FD6D13">
        <w:rPr>
          <w:rFonts w:eastAsia="Times New Roman" w:cs="Arial"/>
          <w:lang w:eastAsia="de-DE"/>
        </w:rPr>
        <w:lastRenderedPageBreak/>
        <w:t>wird. Die Evaluation der schriftlichen Arbeit soll ihnen Erkenntnisse über die individuelle Lernentwicklung ermöglichen und Hinweise zur Kompetenzförderung geben</w:t>
      </w:r>
      <w:r w:rsidR="00A12122">
        <w:rPr>
          <w:rFonts w:eastAsia="Times New Roman" w:cs="Arial"/>
          <w:lang w:eastAsia="de-DE"/>
        </w:rPr>
        <w:t xml:space="preserve"> sowie </w:t>
      </w:r>
      <w:r w:rsidR="00A12122" w:rsidRPr="00FD6D13">
        <w:rPr>
          <w:rFonts w:eastAsia="Times New Roman" w:cs="Arial"/>
          <w:lang w:eastAsia="de-DE"/>
        </w:rPr>
        <w:t>individuelle Stärken und Schwächen der Kompetenzent</w:t>
      </w:r>
      <w:r w:rsidR="00A12122">
        <w:rPr>
          <w:rFonts w:eastAsia="Times New Roman" w:cs="Arial"/>
          <w:lang w:eastAsia="de-DE"/>
        </w:rPr>
        <w:t>wicklung darlegen</w:t>
      </w:r>
      <w:r w:rsidR="00A12122" w:rsidRPr="00FD6D13">
        <w:rPr>
          <w:rFonts w:eastAsia="Times New Roman" w:cs="Arial"/>
          <w:lang w:eastAsia="de-DE"/>
        </w:rPr>
        <w:t>.</w:t>
      </w:r>
    </w:p>
    <w:p w:rsidR="0019511F" w:rsidRPr="00FD6D13" w:rsidRDefault="0019511F" w:rsidP="00EF6C20">
      <w:pPr>
        <w:rPr>
          <w:rFonts w:eastAsia="Times New Roman" w:cs="Arial"/>
          <w:lang w:eastAsia="de-DE"/>
        </w:rPr>
      </w:pPr>
      <w:r w:rsidRPr="00FD6D13">
        <w:rPr>
          <w:rFonts w:eastAsia="Times New Roman" w:cs="Arial"/>
          <w:lang w:eastAsia="de-DE"/>
        </w:rPr>
        <w:t xml:space="preserve">Verstöße gegen die standardsprachliche Norm werden mit Hilfe einheitlicher Korrekturzeichen gekennzeichnet und dem jahrgangsspezifischen Lernstand entsprechend und mit Blick auf eine gelingende Kommunikation gewichtet. Wiederholt auftretende Fehler werden mit dem Vermerk „s.o.“ gekennzeichnet und führen nicht zur Abwertung. Sind Wiederholungsfehler jedoch als systemische Fehler zu werten, so wird dies bei der Gesamtbeurteilung entsprechend berücksichtigt, verbunden mit schülerorientierten Hinweisen zur individuellen Kompetenzverbesserung. </w:t>
      </w:r>
      <w:r w:rsidRPr="00FD6D13">
        <w:rPr>
          <w:rFonts w:eastAsia="Times New Roman" w:cs="Arial"/>
          <w:lang w:eastAsia="de-DE"/>
        </w:rPr>
        <w:br/>
        <w:t>Bei der Bewertung von schriftlichen Leistungen von Schülerinnen und Schüler, bei denen eine Lese-Rechtschreib-Schwäche diagnostiziert wurde, sind die entsprechenden Regelungen zu berücksichtigen.</w:t>
      </w:r>
    </w:p>
    <w:p w:rsidR="00B90C64" w:rsidRPr="00FD6D13" w:rsidRDefault="00B90C64" w:rsidP="00EF6C20">
      <w:pPr>
        <w:rPr>
          <w:rFonts w:eastAsia="Times New Roman" w:cs="Arial"/>
          <w:lang w:eastAsia="de-DE"/>
        </w:rPr>
      </w:pPr>
      <w:r w:rsidRPr="00FD6D13">
        <w:rPr>
          <w:rFonts w:eastAsia="Times New Roman" w:cs="Arial"/>
          <w:lang w:eastAsia="de-DE"/>
        </w:rPr>
        <w:t>Die Schülerinnen und Schüler erhalten im Französischunterricht vielfältige Gelegenheiten der individuellen Rückmeldung zu ihrer Kompetenzentwicklung im bewertungsfreien Raum. Dazu zählen auch Hinweise zu erfolgversprechenden individuellen Lernstrategien im Sinne der Sprachlernkompetenz. Um Schülerinnen und Schüler gemäß ihrer Lernstände und -potenziale gezielt zu fördern, sind der Fachkonferenz Französisch die Einbindung und unterrichtliche Nutzung verschiedener Diagnoseinstrumente besonders wichtig. Darunter z.B.</w:t>
      </w:r>
    </w:p>
    <w:p w:rsidR="00B90C64" w:rsidRPr="00FD6D13" w:rsidRDefault="00B90C64" w:rsidP="00D852FA">
      <w:pPr>
        <w:pStyle w:val="Listenabsatz"/>
        <w:numPr>
          <w:ilvl w:val="0"/>
          <w:numId w:val="31"/>
        </w:numPr>
        <w:ind w:left="714" w:hanging="357"/>
        <w:jc w:val="left"/>
        <w:rPr>
          <w:rFonts w:eastAsia="Times New Roman" w:cs="Arial"/>
          <w:lang w:eastAsia="de-DE"/>
        </w:rPr>
      </w:pPr>
      <w:r w:rsidRPr="00FD6D13">
        <w:rPr>
          <w:rFonts w:eastAsia="Times New Roman" w:cs="Arial"/>
          <w:lang w:eastAsia="de-DE"/>
        </w:rPr>
        <w:t>Fehlerkorrekturgitter,</w:t>
      </w:r>
    </w:p>
    <w:p w:rsidR="00B90C64" w:rsidRPr="00FD6D13" w:rsidRDefault="00B90C64" w:rsidP="00D852FA">
      <w:pPr>
        <w:pStyle w:val="Listenabsatz"/>
        <w:numPr>
          <w:ilvl w:val="0"/>
          <w:numId w:val="31"/>
        </w:numPr>
        <w:ind w:left="714" w:hanging="357"/>
        <w:jc w:val="left"/>
        <w:rPr>
          <w:rFonts w:eastAsia="Times New Roman" w:cs="Arial"/>
          <w:lang w:eastAsia="de-DE"/>
        </w:rPr>
      </w:pPr>
      <w:r w:rsidRPr="00FD6D13">
        <w:rPr>
          <w:rFonts w:eastAsia="Times New Roman" w:cs="Arial"/>
          <w:lang w:eastAsia="de-DE"/>
        </w:rPr>
        <w:t>(Auto-)Evaluationsbögen,</w:t>
      </w:r>
    </w:p>
    <w:p w:rsidR="00B90C64" w:rsidRPr="00FD6D13" w:rsidRDefault="00B90C64" w:rsidP="00D852FA">
      <w:pPr>
        <w:pStyle w:val="Listenabsatz"/>
        <w:numPr>
          <w:ilvl w:val="0"/>
          <w:numId w:val="31"/>
        </w:numPr>
        <w:ind w:left="714" w:hanging="357"/>
        <w:jc w:val="left"/>
        <w:rPr>
          <w:rFonts w:eastAsia="Times New Roman" w:cs="Arial"/>
          <w:lang w:eastAsia="de-DE"/>
        </w:rPr>
      </w:pPr>
      <w:r w:rsidRPr="00FD6D13">
        <w:rPr>
          <w:rFonts w:eastAsia="Times New Roman" w:cs="Arial"/>
          <w:lang w:eastAsia="de-DE"/>
        </w:rPr>
        <w:t>Portfolioarbeit</w:t>
      </w:r>
    </w:p>
    <w:p w:rsidR="00B90C64" w:rsidRPr="00FD6D13" w:rsidRDefault="00B90C64" w:rsidP="00D852FA">
      <w:pPr>
        <w:pStyle w:val="Listenabsatz"/>
        <w:numPr>
          <w:ilvl w:val="0"/>
          <w:numId w:val="31"/>
        </w:numPr>
        <w:ind w:left="714" w:hanging="357"/>
        <w:jc w:val="left"/>
        <w:rPr>
          <w:rFonts w:eastAsia="Times New Roman" w:cs="Arial"/>
          <w:lang w:eastAsia="de-DE"/>
        </w:rPr>
      </w:pPr>
      <w:r w:rsidRPr="00FD6D13">
        <w:rPr>
          <w:rFonts w:eastAsia="Times New Roman" w:cs="Arial"/>
          <w:lang w:eastAsia="de-DE"/>
        </w:rPr>
        <w:t>Lerntagebuch.</w:t>
      </w:r>
    </w:p>
    <w:p w:rsidR="00B90C64" w:rsidRPr="00FD6D13" w:rsidRDefault="00B90C64" w:rsidP="00FD6D13">
      <w:pPr>
        <w:rPr>
          <w:rFonts w:cs="Arial"/>
        </w:rPr>
      </w:pPr>
    </w:p>
    <w:p w:rsidR="00981D29" w:rsidRPr="00FD6D13" w:rsidRDefault="00585C67" w:rsidP="007F4652">
      <w:pPr>
        <w:pStyle w:val="berschrift2"/>
      </w:pPr>
      <w:bookmarkStart w:id="7" w:name="_Toc29910068"/>
      <w:r w:rsidRPr="00FD6D13">
        <w:lastRenderedPageBreak/>
        <w:t>2.4</w:t>
      </w:r>
      <w:r w:rsidRPr="00FD6D13">
        <w:tab/>
      </w:r>
      <w:r w:rsidR="00981D29" w:rsidRPr="00FD6D13">
        <w:t>Lehr- und Lernmittel</w:t>
      </w:r>
      <w:bookmarkEnd w:id="7"/>
    </w:p>
    <w:p w:rsidR="00C95EEF" w:rsidRPr="00FD6D13" w:rsidRDefault="00C95EE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rsidR="00C95EEF" w:rsidRPr="00FD6D13"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rsidR="00DA4C67" w:rsidRPr="00FD6D13" w:rsidRDefault="00DA4C67"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rsidR="00DA4C67" w:rsidRDefault="000C3E3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Style w:val="Hyperlink"/>
          <w:rFonts w:cs="Arial"/>
          <w:i/>
        </w:rPr>
      </w:pPr>
      <w:hyperlink r:id="rId18" w:history="1">
        <w:r w:rsidR="00B30DDB">
          <w:rPr>
            <w:rStyle w:val="Hyperlink"/>
            <w:rFonts w:cs="Arial"/>
            <w:i/>
          </w:rPr>
          <w:t>http://www.schulministerium.nrw.de/docs/</w:t>
        </w:r>
        <w:r w:rsidR="00B30DDB">
          <w:rPr>
            <w:rStyle w:val="Hyperlink"/>
            <w:rFonts w:cs="Arial"/>
            <w:i/>
          </w:rPr>
          <w:t>S</w:t>
        </w:r>
        <w:r w:rsidR="00B30DDB">
          <w:rPr>
            <w:rStyle w:val="Hyperlink"/>
            <w:rFonts w:cs="Arial"/>
            <w:i/>
          </w:rPr>
          <w:t>chulsystem/Medien/Lernmittel/</w:t>
        </w:r>
      </w:hyperlink>
      <w:r w:rsidR="00DA4C67" w:rsidRPr="00FD6D13">
        <w:rPr>
          <w:rFonts w:cs="Arial"/>
          <w:i/>
        </w:rPr>
        <w:t xml:space="preserve"> </w:t>
      </w:r>
      <w:r w:rsidR="00DA4C67" w:rsidRPr="00FD6D13">
        <w:rPr>
          <w:rStyle w:val="Hyperlink"/>
          <w:rFonts w:cs="Arial"/>
          <w:i/>
        </w:rPr>
        <w:t xml:space="preserve"> </w:t>
      </w:r>
    </w:p>
    <w:p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526765">
        <w:rPr>
          <w:rFonts w:cs="Arial"/>
          <w:i/>
        </w:rPr>
        <w:t>Unterstützende Materialien für Lehrkräfte sind z. B. bei den konkretisierten Unterrichtsvorhaben angegeben. Diese findet man unter:</w:t>
      </w:r>
    </w:p>
    <w:p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Pr>
          <w:rFonts w:cs="Arial"/>
          <w:i/>
        </w:rPr>
        <w:t xml:space="preserve"> </w:t>
      </w:r>
      <w:hyperlink r:id="rId19" w:history="1">
        <w:r w:rsidR="00B30DDB">
          <w:rPr>
            <w:rStyle w:val="Hyperlink"/>
            <w:rFonts w:cs="Arial"/>
            <w:i/>
          </w:rPr>
          <w:t>http://www.schulentwicklung.nrw</w:t>
        </w:r>
        <w:bookmarkStart w:id="8" w:name="_GoBack"/>
        <w:bookmarkEnd w:id="8"/>
        <w:r w:rsidR="00B30DDB">
          <w:rPr>
            <w:rStyle w:val="Hyperlink"/>
            <w:rFonts w:cs="Arial"/>
            <w:i/>
          </w:rPr>
          <w:t>.</w:t>
        </w:r>
        <w:r w:rsidR="00B30DDB">
          <w:rPr>
            <w:rStyle w:val="Hyperlink"/>
            <w:rFonts w:cs="Arial"/>
            <w:i/>
          </w:rPr>
          <w:t>de/lehrplaene/front_content.php?idcat=4940</w:t>
        </w:r>
      </w:hyperlink>
    </w:p>
    <w:p w:rsidR="00C95EEF" w:rsidRPr="00FD6D13" w:rsidRDefault="00C95EEF" w:rsidP="00FD6D13">
      <w:pPr>
        <w:rPr>
          <w:rFonts w:cs="Arial"/>
        </w:rPr>
      </w:pPr>
    </w:p>
    <w:p w:rsidR="00981D29" w:rsidRPr="00FD6D13" w:rsidRDefault="00981D29" w:rsidP="00FD6D13">
      <w:pPr>
        <w:rPr>
          <w:rFonts w:cs="Arial"/>
        </w:rPr>
      </w:pPr>
      <w:r w:rsidRPr="00FD6D13">
        <w:rPr>
          <w:rFonts w:cs="Arial"/>
        </w:rPr>
        <w:t>Übersicht über die verbindlich eingeführten Lehr- und Lernmittel, ggf. mit Zuordnung zu Jahrgangsstufen (ggf. mit Hinweisen zum Elterneigenanteil)</w:t>
      </w:r>
    </w:p>
    <w:p w:rsidR="00981D29" w:rsidRPr="00FD6D13" w:rsidRDefault="00981D29" w:rsidP="00FD6D13">
      <w:pPr>
        <w:rPr>
          <w:rFonts w:cs="Arial"/>
        </w:rPr>
      </w:pPr>
      <w:r w:rsidRPr="00FD6D13">
        <w:rPr>
          <w:rFonts w:cs="Arial"/>
        </w:rPr>
        <w:t>Auswahl ergänzender, fakultativer Lehr- und Lernmittel</w:t>
      </w:r>
    </w:p>
    <w:p w:rsidR="008D3AD1" w:rsidRPr="00FD6D13" w:rsidRDefault="008D3AD1" w:rsidP="00FD6D13">
      <w:pPr>
        <w:rPr>
          <w:rFonts w:cs="Arial"/>
        </w:rPr>
      </w:pPr>
      <w:r w:rsidRPr="00FD6D13">
        <w:rPr>
          <w:rFonts w:cs="Arial"/>
        </w:rPr>
        <w:t>- Digitale Diagnose- und Evaluationsinstrumente</w:t>
      </w:r>
    </w:p>
    <w:p w:rsidR="008D3AD1" w:rsidRPr="00FD6D13" w:rsidRDefault="008D3AD1" w:rsidP="00FD6D13">
      <w:pPr>
        <w:rPr>
          <w:rFonts w:cs="Arial"/>
        </w:rPr>
      </w:pPr>
      <w:r w:rsidRPr="00FD6D13">
        <w:rPr>
          <w:rFonts w:cs="Arial"/>
        </w:rPr>
        <w:t>- Digitale Werkzeuge für das eigene Sprachenlernen</w:t>
      </w:r>
    </w:p>
    <w:p w:rsidR="008D3AD1" w:rsidRPr="00FD6D13" w:rsidRDefault="008D3AD1" w:rsidP="00FD6D13">
      <w:pPr>
        <w:rPr>
          <w:rFonts w:cs="Arial"/>
        </w:rPr>
      </w:pPr>
      <w:r w:rsidRPr="00FD6D13">
        <w:rPr>
          <w:rFonts w:cs="Arial"/>
        </w:rPr>
        <w:t>- Lehrwerks(un)abhängige Lektüren</w:t>
      </w:r>
    </w:p>
    <w:p w:rsidR="008D3AD1" w:rsidRDefault="008D3AD1" w:rsidP="00FD6D13">
      <w:pPr>
        <w:rPr>
          <w:rFonts w:cs="Arial"/>
        </w:rPr>
      </w:pPr>
      <w:r w:rsidRPr="00FD6D13">
        <w:rPr>
          <w:rFonts w:cs="Arial"/>
        </w:rPr>
        <w:t>- analoge und digitale Wörterbücher</w:t>
      </w:r>
    </w:p>
    <w:p w:rsidR="00526765" w:rsidRDefault="00526765" w:rsidP="00526765"/>
    <w:p w:rsidR="00526765" w:rsidRPr="00462B0E" w:rsidRDefault="00526765" w:rsidP="00526765">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526765" w:rsidRDefault="00526765">
      <w:pPr>
        <w:jc w:val="left"/>
        <w:rPr>
          <w:b/>
          <w:lang w:eastAsia="de-DE"/>
        </w:rPr>
      </w:pPr>
      <w:r>
        <w:rPr>
          <w:b/>
          <w:lang w:eastAsia="de-DE"/>
        </w:rPr>
        <w:br w:type="page"/>
      </w:r>
    </w:p>
    <w:p w:rsidR="00526765" w:rsidRPr="0017342E" w:rsidRDefault="00526765" w:rsidP="00D852FA">
      <w:pPr>
        <w:pStyle w:val="Listenabsatz"/>
        <w:numPr>
          <w:ilvl w:val="0"/>
          <w:numId w:val="35"/>
        </w:numPr>
        <w:rPr>
          <w:b/>
          <w:lang w:eastAsia="de-DE"/>
        </w:rPr>
      </w:pPr>
      <w:r w:rsidRPr="0017342E">
        <w:rPr>
          <w:b/>
          <w:lang w:eastAsia="de-DE"/>
        </w:rPr>
        <w:lastRenderedPageBreak/>
        <w:t>Digitale Werkzeuge</w:t>
      </w:r>
      <w:r>
        <w:rPr>
          <w:b/>
          <w:lang w:eastAsia="de-DE"/>
        </w:rPr>
        <w:t xml:space="preserve"> / digitales Arbeiten</w:t>
      </w:r>
    </w:p>
    <w:p w:rsidR="00526765" w:rsidRDefault="00526765" w:rsidP="00526765">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0"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526765" w:rsidRDefault="00526765" w:rsidP="00526765">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21"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526765" w:rsidRDefault="00526765" w:rsidP="00526765">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2"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526765" w:rsidRDefault="00526765" w:rsidP="00526765">
      <w:pPr>
        <w:keepNext/>
        <w:keepLines/>
        <w:spacing w:line="280" w:lineRule="atLeast"/>
        <w:jc w:val="left"/>
        <w:outlineLvl w:val="0"/>
      </w:pPr>
      <w:r>
        <w:rPr>
          <w:rFonts w:eastAsia="Times New Roman"/>
          <w:lang w:eastAsia="de-DE"/>
        </w:rPr>
        <w:t>Kooperatives Schreiben</w:t>
      </w:r>
      <w:r>
        <w:t xml:space="preserve">: </w:t>
      </w:r>
      <w:hyperlink r:id="rId23"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526765" w:rsidRPr="0017342E" w:rsidRDefault="00526765" w:rsidP="00D852FA">
      <w:pPr>
        <w:pStyle w:val="Listenabsatz"/>
        <w:keepNext/>
        <w:keepLines/>
        <w:numPr>
          <w:ilvl w:val="0"/>
          <w:numId w:val="35"/>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526765" w:rsidRDefault="00526765" w:rsidP="00526765">
      <w:pPr>
        <w:jc w:val="left"/>
      </w:pPr>
      <w:r w:rsidRPr="00EE5A6D">
        <w:t>Urheberrecht – Rechtliche Grundlagen und Open Content</w:t>
      </w:r>
      <w:r>
        <w:t xml:space="preserve">: </w:t>
      </w:r>
      <w:hyperlink r:id="rId24"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526765" w:rsidRDefault="00526765" w:rsidP="00526765">
      <w:pPr>
        <w:jc w:val="left"/>
      </w:pPr>
      <w:r w:rsidRPr="00EE5A6D">
        <w:t>Creative Commons Lizenze</w:t>
      </w:r>
      <w:r>
        <w:t xml:space="preserve">n: </w:t>
      </w:r>
      <w:hyperlink r:id="rId25"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526765" w:rsidRDefault="00526765" w:rsidP="00526765">
      <w:pPr>
        <w:jc w:val="left"/>
        <w:rPr>
          <w:lang w:eastAsia="de-DE"/>
        </w:rPr>
      </w:pPr>
      <w:r w:rsidRPr="00EE5A6D">
        <w:t>Allgemeine Informationen Daten- und Informationssicherheit</w:t>
      </w:r>
      <w:r>
        <w:t xml:space="preserve">: </w:t>
      </w:r>
      <w:hyperlink r:id="rId26"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4743C8" w:rsidRPr="00FD6D13" w:rsidRDefault="004743C8" w:rsidP="00FD6D13">
      <w:pPr>
        <w:rPr>
          <w:rFonts w:cs="Arial"/>
        </w:rPr>
      </w:pPr>
    </w:p>
    <w:p w:rsidR="00981D29" w:rsidRPr="00FD6D13" w:rsidRDefault="00981D29" w:rsidP="007F4652">
      <w:pPr>
        <w:pStyle w:val="berschrift1"/>
      </w:pPr>
      <w:bookmarkStart w:id="9" w:name="_Toc29910069"/>
      <w:r w:rsidRPr="00FD6D13">
        <w:lastRenderedPageBreak/>
        <w:t>3</w:t>
      </w:r>
      <w:r w:rsidRPr="00FD6D13">
        <w:tab/>
        <w:t xml:space="preserve">Entscheidungen </w:t>
      </w:r>
      <w:r w:rsidRPr="007F4652">
        <w:t>zu</w:t>
      </w:r>
      <w:r w:rsidRPr="00FD6D13">
        <w:t xml:space="preserve"> fach- und unterrichtsübergreifenden Fragen</w:t>
      </w:r>
      <w:bookmarkEnd w:id="9"/>
      <w:r w:rsidRPr="00FD6D13">
        <w:t xml:space="preserve"> </w:t>
      </w:r>
    </w:p>
    <w:p w:rsidR="00AD7B18" w:rsidRPr="00FD6D13" w:rsidRDefault="00AD7B18" w:rsidP="000C665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rsidR="00AD7B18" w:rsidRPr="00FD6D13" w:rsidRDefault="00AD7B18" w:rsidP="00FD6D13">
      <w:pPr>
        <w:pStyle w:val="berschrift5"/>
        <w:rPr>
          <w:rFonts w:cs="Arial"/>
        </w:rPr>
      </w:pPr>
    </w:p>
    <w:p w:rsidR="005B6499" w:rsidRDefault="008D3AD1" w:rsidP="000C6658">
      <w:pPr>
        <w:rPr>
          <w:rFonts w:eastAsia="Times New Roman" w:cs="Arial"/>
          <w:color w:val="333333"/>
          <w:lang w:eastAsia="de-DE"/>
        </w:rPr>
      </w:pPr>
      <w:r w:rsidRPr="00FD6D13">
        <w:rPr>
          <w:rFonts w:eastAsia="Times New Roman" w:cs="Arial"/>
          <w:color w:val="333333"/>
          <w:lang w:eastAsia="de-DE"/>
        </w:rPr>
        <w:t>Im Französischunterricht am Mondrian</w:t>
      </w:r>
      <w:r w:rsidR="005B6499" w:rsidRPr="00FD6D13">
        <w:rPr>
          <w:rFonts w:eastAsia="Times New Roman" w:cs="Arial"/>
          <w:color w:val="333333"/>
          <w:lang w:eastAsia="de-DE"/>
        </w:rPr>
        <w:t xml:space="preserve">-Gymnasium </w:t>
      </w:r>
      <w:r w:rsidRPr="00FD6D13">
        <w:rPr>
          <w:rFonts w:eastAsia="Times New Roman" w:cs="Arial"/>
          <w:color w:val="333333"/>
          <w:lang w:eastAsia="de-DE"/>
        </w:rPr>
        <w:t xml:space="preserve">werden </w:t>
      </w:r>
      <w:r w:rsidR="005B6499" w:rsidRPr="00FD6D13">
        <w:rPr>
          <w:rFonts w:eastAsia="Times New Roman" w:cs="Arial"/>
          <w:color w:val="333333"/>
          <w:lang w:eastAsia="de-DE"/>
        </w:rPr>
        <w:t>verschiedene Möglichkeiten</w:t>
      </w:r>
      <w:r w:rsidRPr="00FD6D13">
        <w:rPr>
          <w:rFonts w:eastAsia="Times New Roman" w:cs="Arial"/>
          <w:color w:val="333333"/>
          <w:lang w:eastAsia="de-DE"/>
        </w:rPr>
        <w:t xml:space="preserve"> genutzt</w:t>
      </w:r>
      <w:r w:rsidR="005B6499" w:rsidRPr="00FD6D13">
        <w:rPr>
          <w:rFonts w:eastAsia="Times New Roman" w:cs="Arial"/>
          <w:color w:val="333333"/>
          <w:lang w:eastAsia="de-DE"/>
        </w:rPr>
        <w:t>, den Unterricht über die Fachgrenze hinaus nach außen zu öffnen und durch fach- sowie unterrichtsübergreifende Anknüpfungspunkte in inhaltlicher wie auch in kompetenzbezogener Hinsicht zu bereichern. Dabei liegt das Hauptaugenmerk auf dem Nutzen von Synergien, der Anwendungsorientierung der Sprache in interkulturellen Begegnungssituationen sowie der Motivationsförderung und Förderung der Mehrsprachigkeit.</w:t>
      </w:r>
    </w:p>
    <w:p w:rsidR="000C6658" w:rsidRPr="00FD6D13" w:rsidRDefault="000C6658" w:rsidP="00FD6D13">
      <w:pPr>
        <w:jc w:val="left"/>
        <w:rPr>
          <w:rFonts w:eastAsia="Times New Roman" w:cs="Arial"/>
          <w:color w:val="333333"/>
          <w:lang w:eastAsia="de-DE"/>
        </w:rPr>
      </w:pPr>
    </w:p>
    <w:p w:rsidR="005B6499" w:rsidRPr="00FD6D13" w:rsidRDefault="005B6499" w:rsidP="00FD6D13">
      <w:pPr>
        <w:jc w:val="left"/>
        <w:rPr>
          <w:rFonts w:eastAsia="Times New Roman" w:cs="Arial"/>
          <w:b/>
          <w:bCs/>
          <w:color w:val="333333"/>
          <w:lang w:eastAsia="de-DE"/>
        </w:rPr>
      </w:pPr>
      <w:r w:rsidRPr="00FD6D13">
        <w:rPr>
          <w:rFonts w:eastAsia="Times New Roman" w:cs="Arial"/>
          <w:b/>
          <w:bCs/>
          <w:color w:val="333333"/>
          <w:lang w:eastAsia="de-DE"/>
        </w:rPr>
        <w:t>Fachübergreifendes und fächerverbindendes Arbeiten</w:t>
      </w:r>
    </w:p>
    <w:p w:rsidR="005B6499" w:rsidRPr="00FD6D13" w:rsidRDefault="005B6499" w:rsidP="00E44726">
      <w:pPr>
        <w:rPr>
          <w:rFonts w:cs="Arial"/>
          <w:color w:val="333333"/>
          <w:lang w:eastAsia="de-DE"/>
        </w:rPr>
      </w:pPr>
      <w:r w:rsidRPr="00FD6D13">
        <w:rPr>
          <w:rFonts w:eastAsia="Times New Roman" w:cs="Arial"/>
          <w:color w:val="333333"/>
          <w:lang w:eastAsia="de-DE"/>
        </w:rPr>
        <w:t xml:space="preserve">Insgesamt ermöglicht das fachübergreifende und fächerverbindende Arbeiten den Schülerinnen und Schülern, Zusammenhänge zu erschließen und vernetztes Wissen aufzubauen. Sie erkennen </w:t>
      </w:r>
      <w:r w:rsidR="008D3AD1" w:rsidRPr="00FD6D13">
        <w:rPr>
          <w:rFonts w:eastAsia="Times New Roman" w:cs="Arial"/>
          <w:color w:val="333333"/>
          <w:lang w:eastAsia="de-DE"/>
        </w:rPr>
        <w:t xml:space="preserve">Zusammenhänge </w:t>
      </w:r>
      <w:r w:rsidRPr="00FD6D13">
        <w:rPr>
          <w:rFonts w:eastAsia="Times New Roman" w:cs="Arial"/>
          <w:color w:val="333333"/>
          <w:lang w:eastAsia="de-DE"/>
        </w:rPr>
        <w:t>zwischen den Fächern</w:t>
      </w:r>
      <w:r w:rsidR="008D3AD1" w:rsidRPr="00FD6D13">
        <w:rPr>
          <w:rFonts w:eastAsia="Times New Roman" w:cs="Arial"/>
          <w:color w:val="333333"/>
          <w:lang w:eastAsia="de-DE"/>
        </w:rPr>
        <w:t xml:space="preserve"> und nutzen diese für das eigenständige Sprachenlernen</w:t>
      </w:r>
      <w:r w:rsidRPr="00FD6D13">
        <w:rPr>
          <w:rFonts w:eastAsia="Times New Roman" w:cs="Arial"/>
          <w:color w:val="333333"/>
          <w:lang w:eastAsia="de-DE"/>
        </w:rPr>
        <w:t>.</w:t>
      </w:r>
    </w:p>
    <w:p w:rsidR="005B6499" w:rsidRPr="00FD6D13" w:rsidRDefault="005B6499" w:rsidP="00E44726">
      <w:pPr>
        <w:rPr>
          <w:rFonts w:eastAsia="Times New Roman" w:cs="Arial"/>
          <w:color w:val="333333"/>
          <w:lang w:eastAsia="de-DE"/>
        </w:rPr>
      </w:pPr>
      <w:r w:rsidRPr="00FD6D13">
        <w:rPr>
          <w:rFonts w:eastAsia="Times New Roman" w:cs="Arial"/>
          <w:color w:val="333333"/>
          <w:lang w:eastAsia="de-DE"/>
        </w:rPr>
        <w:t xml:space="preserve">In enger Abstimmung mit </w:t>
      </w:r>
      <w:r w:rsidR="002D7147" w:rsidRPr="00FD6D13">
        <w:rPr>
          <w:rFonts w:eastAsia="Times New Roman" w:cs="Arial"/>
          <w:color w:val="333333"/>
          <w:lang w:eastAsia="de-DE"/>
        </w:rPr>
        <w:t xml:space="preserve">anderen sprachlichen </w:t>
      </w:r>
      <w:r w:rsidRPr="00FD6D13">
        <w:rPr>
          <w:rFonts w:eastAsia="Times New Roman" w:cs="Arial"/>
          <w:color w:val="333333"/>
          <w:lang w:eastAsia="de-DE"/>
        </w:rPr>
        <w:t>Fächern nutzt der Französischunterricht Synergien, um an Kompetenzen, die in diesen Fächern bereits vermittelt wurden, anzuknüpfen. Der Französischunterricht nutzt Strategien und Techniken, insbesondere im Bereich des Sprachenlernens, die in diesen Fächern bereits vermittelt wurden, und baut auf ihnen auf.</w:t>
      </w:r>
    </w:p>
    <w:p w:rsidR="005B6499" w:rsidRPr="00FD6D13" w:rsidRDefault="005B6499" w:rsidP="00E44726">
      <w:pPr>
        <w:rPr>
          <w:rFonts w:eastAsia="Times New Roman" w:cs="Arial"/>
          <w:color w:val="333333"/>
          <w:lang w:eastAsia="de-DE"/>
        </w:rPr>
      </w:pPr>
      <w:r w:rsidRPr="00FD6D13">
        <w:rPr>
          <w:rFonts w:eastAsia="Times New Roman" w:cs="Arial"/>
          <w:color w:val="333333"/>
          <w:lang w:eastAsia="de-DE"/>
        </w:rPr>
        <w:t>In fachübergreifenden und fächerverbindenden Lernprozessen erarbeiten die Schülerinnen und Schüler durch kooperative Verfahren mit anderen Fächern auch thematische Verknüpfungen und fachliche Zusammenhänge: In projektorientierten Vorhaben kommunizieren und kooperieren sie mit anderen. Dabei lernen sie, die Fremdsprache als Arbeitssprache bei der Lösung von Aufgabenstellungen in fächerverbindenden Projekten anzuwenden. Dadurch unterstützt das fachübergreifende und fächerverbindende Lernen gelebte Mehrsprachigkeit, was sich wiederum positiv auf die Lernmotivation der Schülerinnen und Schüler auswirkt.</w:t>
      </w:r>
    </w:p>
    <w:p w:rsidR="005B6499" w:rsidRPr="00FD6D13" w:rsidRDefault="005B6499" w:rsidP="00E44726">
      <w:pPr>
        <w:rPr>
          <w:rFonts w:eastAsia="Times New Roman" w:cs="Arial"/>
          <w:color w:val="333333"/>
          <w:lang w:eastAsia="de-DE"/>
        </w:rPr>
      </w:pPr>
      <w:r w:rsidRPr="00FD6D13">
        <w:rPr>
          <w:rFonts w:eastAsia="Times New Roman" w:cs="Arial"/>
          <w:color w:val="333333"/>
          <w:lang w:eastAsia="de-DE"/>
        </w:rPr>
        <w:t>Im Fach Französisch bieten sich für den fachübergreifenden Unterricht in erster Linie Inhalte an, die zu Fächern des sprachlich-literarisch-künstlerischen Aufgabenfeldes I bzw. zu den Fächern des gesellschaftswissenschaftlichen Aufgabenfeldes II gehören.</w:t>
      </w:r>
    </w:p>
    <w:p w:rsidR="005B6499" w:rsidRPr="00FD6D13" w:rsidRDefault="005B6499" w:rsidP="00E44726">
      <w:pPr>
        <w:rPr>
          <w:rFonts w:eastAsia="Times New Roman" w:cs="Arial"/>
          <w:color w:val="333333"/>
          <w:lang w:eastAsia="de-DE"/>
        </w:rPr>
      </w:pPr>
      <w:r w:rsidRPr="00FD6D13">
        <w:rPr>
          <w:rFonts w:eastAsia="Times New Roman" w:cs="Arial"/>
          <w:color w:val="333333"/>
          <w:lang w:eastAsia="de-DE"/>
        </w:rPr>
        <w:t>Die Verortung zu fachübergreifendem und fächerverbindendem Arbeiten zwischen den einzelnen Fächern ist im schulinternen Curriculum in den Übersichtsrastern und den entsprechenden Konkretisierungen ausgewiesen.</w:t>
      </w:r>
    </w:p>
    <w:p w:rsidR="005B6499" w:rsidRDefault="005B6499" w:rsidP="00E44726">
      <w:pPr>
        <w:rPr>
          <w:rFonts w:eastAsia="Times New Roman" w:cs="Arial"/>
          <w:color w:val="333333"/>
          <w:lang w:eastAsia="de-DE"/>
        </w:rPr>
      </w:pPr>
      <w:r w:rsidRPr="00FD6D13">
        <w:rPr>
          <w:rFonts w:eastAsia="Times New Roman" w:cs="Arial"/>
          <w:color w:val="333333"/>
          <w:lang w:eastAsia="de-DE"/>
        </w:rPr>
        <w:t>Fächerverbindender Unterrich</w:t>
      </w:r>
      <w:r w:rsidRPr="00FD6D13">
        <w:rPr>
          <w:rFonts w:eastAsia="Times New Roman" w:cs="Arial"/>
          <w:i/>
          <w:iCs/>
          <w:color w:val="333333"/>
          <w:lang w:eastAsia="de-DE"/>
        </w:rPr>
        <w:t>t </w:t>
      </w:r>
      <w:r w:rsidRPr="00FD6D13">
        <w:rPr>
          <w:rFonts w:eastAsia="Times New Roman" w:cs="Arial"/>
          <w:color w:val="333333"/>
          <w:lang w:eastAsia="de-DE"/>
        </w:rPr>
        <w:t>kann projektorientiert sein und findet in übergreifenden Projektveranstaltungen statt. Die Leistungsbewertung erfolgt im Rahmen der Sonstigen Mitarbeit.</w:t>
      </w:r>
    </w:p>
    <w:p w:rsidR="00BA3819" w:rsidRPr="00FD6D13" w:rsidRDefault="00BA3819" w:rsidP="00E44726">
      <w:pPr>
        <w:rPr>
          <w:rFonts w:eastAsia="Times New Roman" w:cs="Arial"/>
          <w:color w:val="333333"/>
          <w:lang w:eastAsia="de-DE"/>
        </w:rPr>
      </w:pPr>
    </w:p>
    <w:p w:rsidR="005B6499" w:rsidRPr="00FD6D13" w:rsidRDefault="005B6499" w:rsidP="00FD6D13">
      <w:pPr>
        <w:jc w:val="left"/>
        <w:rPr>
          <w:rFonts w:eastAsia="Times New Roman" w:cs="Arial"/>
          <w:color w:val="333333"/>
          <w:lang w:eastAsia="de-DE"/>
        </w:rPr>
      </w:pPr>
      <w:r w:rsidRPr="00FD6D13">
        <w:rPr>
          <w:rFonts w:eastAsia="Times New Roman" w:cs="Arial"/>
          <w:b/>
          <w:bCs/>
          <w:color w:val="333333"/>
          <w:lang w:eastAsia="de-DE"/>
        </w:rPr>
        <w:lastRenderedPageBreak/>
        <w:t>Nutzung außerschulischer Lernorte</w:t>
      </w:r>
    </w:p>
    <w:p w:rsidR="005B6499" w:rsidRPr="00FD6D13" w:rsidRDefault="005B6499" w:rsidP="00BA3819">
      <w:pPr>
        <w:rPr>
          <w:rFonts w:eastAsia="Times New Roman" w:cs="Arial"/>
          <w:color w:val="333333"/>
          <w:lang w:eastAsia="de-DE"/>
        </w:rPr>
      </w:pPr>
      <w:r w:rsidRPr="00FD6D13">
        <w:rPr>
          <w:rFonts w:eastAsia="Times New Roman" w:cs="Arial"/>
          <w:color w:val="333333"/>
          <w:lang w:eastAsia="de-DE"/>
        </w:rPr>
        <w:t>Der Französischunterricht nutzt im Rahmen des fach- und unterrichtsübergreifenden Arbeitens Gelegenheiten, anwendungsbezogenes außerschulisches Sprachenlernen zu fördern. Dies geschieht vor allen durch Einbezug außerschulischer Lernorte und ermöglicht dadurch</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die Kontaktzeit mit der französischen Sprache zu erhöhen,</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die rein unterrichtliche Simulation authentischer Sprachverwendung in reale außerschulische Kommunikation zu verwandeln,</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die Motivation durch den Umgang mit der Zielsprache und Zielkultur zu steigern,</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die Eigeninitiative der Schülerinnen und Schüler für ihr Lernen zu steigern,</w:t>
      </w:r>
    </w:p>
    <w:p w:rsidR="005B6499"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Unterricht und Lernmotivation durch Impulse von außen zu stimulieren.</w:t>
      </w:r>
    </w:p>
    <w:p w:rsidR="00BA3819" w:rsidRPr="00FD6D13" w:rsidRDefault="00BA3819" w:rsidP="00BA3819">
      <w:pPr>
        <w:spacing w:after="0" w:line="240" w:lineRule="auto"/>
        <w:rPr>
          <w:rFonts w:eastAsia="Times New Roman" w:cs="Arial"/>
          <w:color w:val="333333"/>
          <w:lang w:eastAsia="de-DE"/>
        </w:rPr>
      </w:pPr>
    </w:p>
    <w:p w:rsidR="005B6499" w:rsidRPr="00FD6D13" w:rsidRDefault="005B6499" w:rsidP="00BA3819">
      <w:pPr>
        <w:rPr>
          <w:rFonts w:eastAsia="Times New Roman" w:cs="Arial"/>
          <w:color w:val="333333"/>
          <w:lang w:eastAsia="de-DE"/>
        </w:rPr>
      </w:pPr>
      <w:r w:rsidRPr="00FD6D13">
        <w:rPr>
          <w:rFonts w:eastAsia="Times New Roman" w:cs="Arial"/>
          <w:color w:val="333333"/>
          <w:lang w:eastAsia="de-DE"/>
        </w:rPr>
        <w:t>Durch die Öffnung des Französischunterrichts nach außen können die Schülerinnen und Schüler die französische Sprache in authentischen Kommunikationssituationen erfa</w:t>
      </w:r>
      <w:r w:rsidR="002D7147" w:rsidRPr="00FD6D13">
        <w:rPr>
          <w:rFonts w:eastAsia="Times New Roman" w:cs="Arial"/>
          <w:color w:val="333333"/>
          <w:lang w:eastAsia="de-DE"/>
        </w:rPr>
        <w:t>hren. Dies geschieht am Mondrian</w:t>
      </w:r>
      <w:r w:rsidRPr="00FD6D13">
        <w:rPr>
          <w:rFonts w:eastAsia="Times New Roman" w:cs="Arial"/>
          <w:color w:val="333333"/>
          <w:lang w:eastAsia="de-DE"/>
        </w:rPr>
        <w:t>-Gym</w:t>
      </w:r>
      <w:r w:rsidR="002D7147" w:rsidRPr="00FD6D13">
        <w:rPr>
          <w:rFonts w:eastAsia="Times New Roman" w:cs="Arial"/>
          <w:color w:val="333333"/>
          <w:lang w:eastAsia="de-DE"/>
        </w:rPr>
        <w:t>n</w:t>
      </w:r>
      <w:r w:rsidRPr="00FD6D13">
        <w:rPr>
          <w:rFonts w:eastAsia="Times New Roman" w:cs="Arial"/>
          <w:color w:val="333333"/>
          <w:lang w:eastAsia="de-DE"/>
        </w:rPr>
        <w:t>asium durch</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Veranstaltungen in französischen Kulturinstituten (Lesungen, Konzerte, Ausstellungen), Kinobesuche (französische Filme), Besuche von französischen Theaterstücken,</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Reisen in das französischsprachige Nachbarland, Schüleraustauschprojekte, Städtepartnerschaften/</w:t>
      </w:r>
      <w:r w:rsidRPr="00FD6D13">
        <w:rPr>
          <w:rFonts w:eastAsia="Times New Roman" w:cs="Arial"/>
          <w:i/>
          <w:iCs/>
          <w:color w:val="333333"/>
          <w:lang w:eastAsia="de-DE"/>
        </w:rPr>
        <w:t>jumelages</w:t>
      </w:r>
      <w:r w:rsidRPr="00FD6D13">
        <w:rPr>
          <w:rFonts w:eastAsia="Times New Roman" w:cs="Arial"/>
          <w:color w:val="333333"/>
          <w:lang w:eastAsia="de-DE"/>
        </w:rPr>
        <w:t>, Studienfahrten, Firmenpraktika,</w:t>
      </w:r>
    </w:p>
    <w:p w:rsidR="005B6499" w:rsidRPr="00FD6D13" w:rsidRDefault="005B6499" w:rsidP="00BA3819">
      <w:pPr>
        <w:spacing w:after="0" w:line="240" w:lineRule="auto"/>
        <w:ind w:left="357"/>
        <w:rPr>
          <w:rFonts w:eastAsia="Times New Roman" w:cs="Arial"/>
          <w:color w:val="333333"/>
          <w:lang w:eastAsia="de-DE"/>
        </w:rPr>
      </w:pPr>
      <w:r w:rsidRPr="00FD6D13">
        <w:rPr>
          <w:rFonts w:eastAsia="Times New Roman" w:cs="Arial"/>
          <w:color w:val="333333"/>
          <w:lang w:eastAsia="de-DE"/>
        </w:rPr>
        <w:t>- die digitale Welt mit Informationsbeschaffung z.B. aus verschiedenen Web-Seiten und mit persönlichen Kontaktmöglichkeiten (</w:t>
      </w:r>
      <w:r w:rsidRPr="00FD6D13">
        <w:rPr>
          <w:rFonts w:eastAsia="Times New Roman" w:cs="Arial"/>
          <w:i/>
          <w:iCs/>
          <w:color w:val="333333"/>
          <w:lang w:eastAsia="de-DE"/>
        </w:rPr>
        <w:t>chat</w:t>
      </w:r>
      <w:r w:rsidRPr="00FD6D13">
        <w:rPr>
          <w:rFonts w:eastAsia="Times New Roman" w:cs="Arial"/>
          <w:color w:val="333333"/>
          <w:lang w:eastAsia="de-DE"/>
        </w:rPr>
        <w:t> etc.).</w:t>
      </w:r>
    </w:p>
    <w:p w:rsidR="005B6499" w:rsidRPr="00FD6D13" w:rsidRDefault="005B6499" w:rsidP="00BA3819">
      <w:pPr>
        <w:rPr>
          <w:rFonts w:cs="Arial"/>
          <w:color w:val="333333"/>
          <w:lang w:eastAsia="de-DE"/>
        </w:rPr>
      </w:pPr>
      <w:r w:rsidRPr="00FD6D13">
        <w:rPr>
          <w:rFonts w:eastAsia="Times New Roman" w:cs="Arial"/>
          <w:color w:val="333333"/>
          <w:lang w:eastAsia="de-DE"/>
        </w:rPr>
        <w:t> </w:t>
      </w:r>
    </w:p>
    <w:p w:rsidR="00E27668" w:rsidRPr="00FD6D13" w:rsidRDefault="00E27668" w:rsidP="00BA3819">
      <w:pPr>
        <w:rPr>
          <w:rFonts w:cs="Arial"/>
        </w:rPr>
      </w:pPr>
    </w:p>
    <w:p w:rsidR="00981D29" w:rsidRPr="00FD6D13" w:rsidRDefault="00981D29" w:rsidP="007F4652">
      <w:pPr>
        <w:pStyle w:val="berschrift1"/>
      </w:pPr>
      <w:bookmarkStart w:id="10" w:name="_Toc29910070"/>
      <w:r w:rsidRPr="00FD6D13">
        <w:lastRenderedPageBreak/>
        <w:t>4</w:t>
      </w:r>
      <w:r w:rsidRPr="00FD6D13">
        <w:tab/>
      </w:r>
      <w:r w:rsidRPr="007F4652">
        <w:t>Qualitätssicherung</w:t>
      </w:r>
      <w:r w:rsidRPr="00FD6D13">
        <w:t xml:space="preserve"> und Evaluation</w:t>
      </w:r>
      <w:bookmarkEnd w:id="10"/>
      <w:r w:rsidRPr="00FD6D13">
        <w:t xml:space="preserve"> </w:t>
      </w:r>
    </w:p>
    <w:p w:rsidR="00AD7B18" w:rsidRPr="00FD6D13" w:rsidRDefault="00AD7B18" w:rsidP="007F4652">
      <w:pPr>
        <w:pStyle w:val="Konstruktionshinweise"/>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rsidR="00AD7B18" w:rsidRPr="00FD6D13" w:rsidRDefault="00AD7B18" w:rsidP="00FD6D13">
      <w:pPr>
        <w:rPr>
          <w:rFonts w:cs="Arial"/>
        </w:rPr>
      </w:pPr>
    </w:p>
    <w:p w:rsidR="003A6470" w:rsidRPr="00FD6D13" w:rsidRDefault="003A6470" w:rsidP="00FD6D13">
      <w:pPr>
        <w:rPr>
          <w:rFonts w:cs="Arial"/>
          <w:b/>
        </w:rPr>
      </w:pPr>
      <w:r w:rsidRPr="00FD6D13">
        <w:rPr>
          <w:rFonts w:cs="Arial"/>
          <w:b/>
        </w:rPr>
        <w:t>Maßnahmen der fachlichen Qualitätssicherung:</w:t>
      </w:r>
    </w:p>
    <w:p w:rsidR="00B01369" w:rsidRPr="00FD6D13" w:rsidRDefault="003A6470" w:rsidP="00C25591">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3A6470" w:rsidRPr="00FD6D13" w:rsidRDefault="003A6470" w:rsidP="00C25591">
      <w:pPr>
        <w:rPr>
          <w:rFonts w:cs="Arial"/>
        </w:rPr>
      </w:pPr>
      <w:r w:rsidRPr="00FD6D13">
        <w:rPr>
          <w:rFonts w:cs="Arial"/>
        </w:rPr>
        <w:t>Alle Fachkollegen (ggf. auch die gesamte Fachsc</w:t>
      </w:r>
      <w:r w:rsidR="002E0DF1" w:rsidRPr="00FD6D13">
        <w:rPr>
          <w:rFonts w:cs="Arial"/>
        </w:rPr>
        <w:t>haft) 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gemacht.</w:t>
      </w:r>
    </w:p>
    <w:p w:rsidR="005F2B02" w:rsidRDefault="003A6470" w:rsidP="00C25591">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7" w:history="1">
        <w:r w:rsidR="005F2B02" w:rsidRPr="00FD6D13">
          <w:rPr>
            <w:rStyle w:val="Hyperlink"/>
            <w:rFonts w:cs="Arial"/>
          </w:rPr>
          <w:t>www.sefu-online.de</w:t>
        </w:r>
      </w:hyperlink>
      <w:r w:rsidR="001C1F04">
        <w:rPr>
          <w:rFonts w:cs="Arial"/>
        </w:rPr>
        <w:t>.</w:t>
      </w:r>
      <w:r w:rsidR="007F4652">
        <w:rPr>
          <w:rFonts w:cs="Arial"/>
        </w:rPr>
        <w:t xml:space="preserve"> (Letzter Zugriff:15.01.2020)</w:t>
      </w:r>
    </w:p>
    <w:p w:rsidR="001C1F04" w:rsidRPr="00FD6D13" w:rsidRDefault="001C1F04" w:rsidP="00C25591">
      <w:pPr>
        <w:rPr>
          <w:rFonts w:cs="Arial"/>
        </w:rPr>
      </w:pPr>
    </w:p>
    <w:p w:rsidR="003A6470" w:rsidRPr="00FD6D13" w:rsidRDefault="003A6470" w:rsidP="00C25591">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rsidR="005F2B02" w:rsidRPr="00FD6D13" w:rsidRDefault="005F2B02" w:rsidP="00C25591">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Pr="00FD6D13" w:rsidRDefault="00BF328F" w:rsidP="00C25591">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rsidR="003154BE" w:rsidRPr="00FD6D13" w:rsidRDefault="00BF328F" w:rsidP="00C25591">
      <w:pPr>
        <w:rPr>
          <w:rFonts w:cs="Arial"/>
          <w:b/>
        </w:rPr>
      </w:pPr>
      <w:r w:rsidRPr="00FD6D13">
        <w:rPr>
          <w:rFonts w:cs="Arial"/>
          <w:b/>
        </w:rPr>
        <w:t>Checkliste zur Evaluation</w:t>
      </w:r>
    </w:p>
    <w:p w:rsidR="003154BE" w:rsidRPr="00FD6D13" w:rsidRDefault="003154BE" w:rsidP="00C25591">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14BC6" w:rsidRPr="00B743B8" w:rsidTr="00581A07">
        <w:trPr>
          <w:tblHeader/>
        </w:trPr>
        <w:tc>
          <w:tcPr>
            <w:tcW w:w="1509" w:type="pct"/>
            <w:gridSpan w:val="2"/>
            <w:tcBorders>
              <w:bottom w:val="single" w:sz="12" w:space="0" w:color="auto"/>
              <w:right w:val="single" w:sz="12" w:space="0" w:color="auto"/>
            </w:tcBorders>
          </w:tcPr>
          <w:p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rsidR="00614BC6" w:rsidRPr="00204E4B" w:rsidRDefault="00614BC6" w:rsidP="00A27894">
            <w:pPr>
              <w:pStyle w:val="berschrift6"/>
            </w:pPr>
            <w:r>
              <w:t>Handlungsbedarf</w:t>
            </w:r>
          </w:p>
        </w:tc>
        <w:tc>
          <w:tcPr>
            <w:tcW w:w="940" w:type="pct"/>
            <w:tcBorders>
              <w:bottom w:val="single" w:sz="12" w:space="0" w:color="auto"/>
            </w:tcBorders>
          </w:tcPr>
          <w:p w:rsidR="00614BC6" w:rsidRPr="00451924" w:rsidRDefault="00614BC6" w:rsidP="00A27894">
            <w:pPr>
              <w:pStyle w:val="berschrift6"/>
            </w:pPr>
            <w:r>
              <w:t>Verantwort</w:t>
            </w:r>
            <w:r w:rsidR="00B55149">
              <w:t>lich</w:t>
            </w:r>
          </w:p>
        </w:tc>
        <w:tc>
          <w:tcPr>
            <w:tcW w:w="643" w:type="pct"/>
            <w:tcBorders>
              <w:bottom w:val="single" w:sz="12" w:space="0" w:color="auto"/>
            </w:tcBorders>
          </w:tcPr>
          <w:p w:rsidR="00614BC6" w:rsidRPr="00B55149" w:rsidRDefault="00614BC6" w:rsidP="00614BC6">
            <w:pPr>
              <w:pStyle w:val="berschrift6"/>
            </w:pPr>
            <w:r>
              <w:t>Zu erledigen bis</w:t>
            </w:r>
          </w:p>
        </w:tc>
      </w:tr>
      <w:tr w:rsidR="00614BC6" w:rsidRPr="00B743B8" w:rsidTr="00581A07">
        <w:trPr>
          <w:tblHeader/>
        </w:trPr>
        <w:tc>
          <w:tcPr>
            <w:tcW w:w="1509" w:type="pct"/>
            <w:gridSpan w:val="2"/>
            <w:tcBorders>
              <w:top w:val="single" w:sz="12" w:space="0" w:color="auto"/>
              <w:right w:val="single" w:sz="12" w:space="0" w:color="auto"/>
            </w:tcBorders>
            <w:shd w:val="clear" w:color="auto" w:fill="D9D9D9"/>
          </w:tcPr>
          <w:p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rsidR="00614BC6" w:rsidRPr="00B743B8" w:rsidRDefault="00614BC6" w:rsidP="00A27894">
            <w:pPr>
              <w:rPr>
                <w:rFonts w:cs="Arial"/>
              </w:rPr>
            </w:pPr>
          </w:p>
        </w:tc>
        <w:tc>
          <w:tcPr>
            <w:tcW w:w="940" w:type="pct"/>
            <w:tcBorders>
              <w:top w:val="single" w:sz="12" w:space="0" w:color="auto"/>
            </w:tcBorders>
            <w:shd w:val="clear" w:color="auto" w:fill="D9D9D9"/>
          </w:tcPr>
          <w:p w:rsidR="00614BC6" w:rsidRPr="00B743B8" w:rsidRDefault="00614BC6" w:rsidP="00A27894">
            <w:pPr>
              <w:rPr>
                <w:rFonts w:cs="Arial"/>
              </w:rPr>
            </w:pPr>
          </w:p>
        </w:tc>
        <w:tc>
          <w:tcPr>
            <w:tcW w:w="643" w:type="pct"/>
            <w:tcBorders>
              <w:top w:val="single" w:sz="12" w:space="0" w:color="auto"/>
            </w:tcBorders>
            <w:shd w:val="clear" w:color="auto" w:fill="D9D9D9"/>
          </w:tcPr>
          <w:p w:rsidR="00614BC6" w:rsidRPr="00B743B8" w:rsidRDefault="00614BC6" w:rsidP="00A27894">
            <w:pPr>
              <w:rPr>
                <w:rFonts w:cs="Arial"/>
              </w:rPr>
            </w:pPr>
          </w:p>
        </w:tc>
      </w:tr>
      <w:tr w:rsidR="00614BC6" w:rsidRPr="00B743B8" w:rsidTr="00581A07">
        <w:trPr>
          <w:tblHeader/>
        </w:trPr>
        <w:tc>
          <w:tcPr>
            <w:tcW w:w="767" w:type="pct"/>
            <w:vMerge w:val="restart"/>
            <w:shd w:val="clear" w:color="auto" w:fill="auto"/>
          </w:tcPr>
          <w:p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Bibliothek</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Computerraum</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t>Raum für Fachteamarbeit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val="restart"/>
            <w:shd w:val="clear" w:color="auto" w:fill="auto"/>
          </w:tcPr>
          <w:p w:rsidR="00614BC6" w:rsidRPr="00B743B8" w:rsidRDefault="00614BC6" w:rsidP="00A27894">
            <w:pPr>
              <w:rPr>
                <w:rFonts w:cs="Arial"/>
              </w:rPr>
            </w:pPr>
            <w:r w:rsidRPr="00B743B8">
              <w:rPr>
                <w:rFonts w:cs="Arial"/>
              </w:rPr>
              <w:t>materiell/</w:t>
            </w:r>
          </w:p>
          <w:p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rsidR="00614BC6" w:rsidRPr="00B743B8" w:rsidRDefault="00614BC6" w:rsidP="00A27894">
            <w:pPr>
              <w:pStyle w:val="bersichtsraster"/>
            </w:pPr>
            <w:r w:rsidRPr="00B743B8">
              <w:t>Lehrwerke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Fachzeitschriften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t>Geräte/ Medien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tcBorders>
              <w:bottom w:val="single" w:sz="4" w:space="0" w:color="auto"/>
            </w:tcBorders>
            <w:shd w:val="clear" w:color="auto" w:fill="auto"/>
          </w:tcPr>
          <w:p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rsidR="00614BC6" w:rsidRPr="00B743B8" w:rsidRDefault="00614BC6" w:rsidP="00A27894">
            <w:pPr>
              <w:pStyle w:val="bersichtsraster"/>
            </w:pPr>
          </w:p>
        </w:tc>
        <w:tc>
          <w:tcPr>
            <w:tcW w:w="940" w:type="pct"/>
            <w:tcBorders>
              <w:bottom w:val="single" w:sz="4" w:space="0" w:color="auto"/>
            </w:tcBorders>
          </w:tcPr>
          <w:p w:rsidR="00614BC6" w:rsidRPr="00B743B8" w:rsidRDefault="00614BC6" w:rsidP="00A27894">
            <w:pPr>
              <w:pStyle w:val="bersichtsraster"/>
            </w:pPr>
          </w:p>
        </w:tc>
        <w:tc>
          <w:tcPr>
            <w:tcW w:w="643" w:type="pct"/>
            <w:tcBorders>
              <w:bottom w:val="single" w:sz="4" w:space="0" w:color="auto"/>
            </w:tcBorders>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rsidR="00614BC6" w:rsidRDefault="00614BC6" w:rsidP="00B4182D">
            <w:pPr>
              <w:pStyle w:val="berschrift7"/>
            </w:pPr>
            <w:r w:rsidRPr="00B743B8">
              <w:t>Leistungsbewertung/</w:t>
            </w:r>
            <w:r w:rsidR="00B4182D">
              <w:t xml:space="preserve"> </w:t>
            </w:r>
          </w:p>
          <w:p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rsidR="00614BC6" w:rsidRPr="00B743B8" w:rsidRDefault="00614BC6" w:rsidP="00A27894">
            <w:pPr>
              <w:pStyle w:val="bersichtsraster"/>
            </w:pPr>
          </w:p>
        </w:tc>
        <w:tc>
          <w:tcPr>
            <w:tcW w:w="940" w:type="pct"/>
            <w:tcBorders>
              <w:top w:val="single" w:sz="12" w:space="0" w:color="auto"/>
            </w:tcBorders>
            <w:shd w:val="clear" w:color="auto" w:fill="D9D9D9"/>
          </w:tcPr>
          <w:p w:rsidR="00614BC6" w:rsidRPr="00B743B8" w:rsidRDefault="00614BC6" w:rsidP="00A27894">
            <w:pPr>
              <w:pStyle w:val="bersichtsraster"/>
            </w:pPr>
          </w:p>
        </w:tc>
        <w:tc>
          <w:tcPr>
            <w:tcW w:w="643" w:type="pct"/>
            <w:tcBorders>
              <w:top w:val="single" w:sz="12" w:space="0" w:color="auto"/>
            </w:tcBorders>
            <w:shd w:val="clear" w:color="auto" w:fill="D9D9D9"/>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B743B8" w:rsidRDefault="00614BC6" w:rsidP="00A27894">
            <w:pPr>
              <w:pStyle w:val="berschrift7"/>
            </w:pPr>
            <w:r w:rsidRPr="00B743B8">
              <w:t>Fachspezifischer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B743B8" w:rsidRDefault="00614BC6" w:rsidP="00A27894">
            <w:pPr>
              <w:pStyle w:val="berschrift7"/>
            </w:pPr>
            <w:r w:rsidRPr="00B743B8">
              <w:t>Fachübergreifender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bl>
    <w:p w:rsidR="003154BE" w:rsidRPr="00CA74B1" w:rsidRDefault="003154BE" w:rsidP="00B01369">
      <w:pPr>
        <w:spacing w:after="120" w:line="240" w:lineRule="auto"/>
        <w:rPr>
          <w:rFonts w:cs="Arial"/>
          <w:b/>
        </w:rPr>
      </w:pPr>
    </w:p>
    <w:sectPr w:rsidR="003154BE" w:rsidRPr="00CA74B1" w:rsidSect="00A11078">
      <w:footerReference w:type="first" r:id="rId28"/>
      <w:pgSz w:w="11906" w:h="16838" w:code="9"/>
      <w:pgMar w:top="1418" w:right="707" w:bottom="1418" w:left="1418" w:header="709" w:footer="709"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35F72" w16cid:durableId="1FB4C6E8"/>
  <w16cid:commentId w16cid:paraId="33061827" w16cid:durableId="1FB4C9C5"/>
  <w16cid:commentId w16cid:paraId="27E6AEBF" w16cid:durableId="1FB4C9B1"/>
  <w16cid:commentId w16cid:paraId="4C45925E" w16cid:durableId="1FB4C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35" w:rsidRDefault="000C3E35" w:rsidP="008B5351">
      <w:pPr>
        <w:spacing w:after="0" w:line="240" w:lineRule="auto"/>
      </w:pPr>
      <w:r>
        <w:separator/>
      </w:r>
    </w:p>
  </w:endnote>
  <w:endnote w:type="continuationSeparator" w:id="0">
    <w:p w:rsidR="000C3E35" w:rsidRDefault="000C3E35"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Neue">
    <w:altName w:val="Malgun Gothic"/>
    <w:charset w:val="00"/>
    <w:family w:val="auto"/>
    <w:pitch w:val="variable"/>
    <w:sig w:usb0="00000003" w:usb1="500079DB" w:usb2="0000001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pPr>
      <w:pStyle w:val="Fuzeile"/>
    </w:pPr>
    <w:r>
      <w:fldChar w:fldCharType="begin"/>
    </w:r>
    <w:r>
      <w:instrText xml:space="preserve"> PAGE   \* MERGEFORMAT </w:instrText>
    </w:r>
    <w:r>
      <w:fldChar w:fldCharType="separate"/>
    </w:r>
    <w:r w:rsidR="00B30DDB">
      <w:rPr>
        <w:noProof/>
      </w:rPr>
      <w:t>50</w:t>
    </w:r>
    <w:r>
      <w:fldChar w:fldCharType="end"/>
    </w:r>
    <w:r>
      <w:tab/>
    </w:r>
    <w:r>
      <w:ptab w:relativeTo="margin" w:alignment="center" w:leader="none"/>
    </w:r>
    <w:r>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pPr>
      <w:pStyle w:val="Fuzeile"/>
    </w:pPr>
    <w:r>
      <w:ptab w:relativeTo="margin" w:alignment="center" w:leader="none"/>
    </w:r>
    <w:r>
      <w:t>QUA-LiS.NRW</w:t>
    </w:r>
    <w:r>
      <w:tab/>
    </w:r>
    <w:r>
      <w:ptab w:relativeTo="margin" w:alignment="right" w:leader="none"/>
    </w:r>
    <w:r>
      <w:fldChar w:fldCharType="begin"/>
    </w:r>
    <w:r>
      <w:instrText xml:space="preserve"> PAGE   \* MERGEFORMAT </w:instrText>
    </w:r>
    <w:r>
      <w:fldChar w:fldCharType="separate"/>
    </w:r>
    <w:r w:rsidR="00B30DDB">
      <w:rPr>
        <w:noProof/>
      </w:rPr>
      <w:t>49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rsidP="00F31F07">
    <w:pPr>
      <w:pStyle w:val="Fuzeile"/>
      <w:tabs>
        <w:tab w:val="clear" w:pos="4536"/>
        <w:tab w:val="clear" w:pos="9072"/>
        <w:tab w:val="left" w:pos="3514"/>
      </w:tabs>
    </w:pPr>
    <w:r>
      <w:ptab w:relativeTo="margin" w:alignment="center" w:leader="none"/>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rsidP="004A326A">
    <w:pPr>
      <w:pStyle w:val="Fuzeile"/>
    </w:pPr>
    <w:r>
      <w:fldChar w:fldCharType="begin"/>
    </w:r>
    <w:r>
      <w:instrText xml:space="preserve"> PAGE   \* MERGEFORMAT </w:instrText>
    </w:r>
    <w:r>
      <w:fldChar w:fldCharType="separate"/>
    </w:r>
    <w:r w:rsidR="00B30DDB">
      <w:rPr>
        <w:noProof/>
      </w:rPr>
      <w:t>42</w:t>
    </w:r>
    <w:r>
      <w:fldChar w:fldCharType="end"/>
    </w:r>
    <w:r>
      <w:tab/>
    </w:r>
    <w:r>
      <w:ptab w:relativeTo="margin" w:alignment="center" w:leader="none"/>
    </w:r>
    <w:r>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35" w:rsidRDefault="000C3E35" w:rsidP="008B5351">
      <w:pPr>
        <w:spacing w:after="0" w:line="240" w:lineRule="auto"/>
      </w:pPr>
      <w:r>
        <w:separator/>
      </w:r>
    </w:p>
  </w:footnote>
  <w:footnote w:type="continuationSeparator" w:id="0">
    <w:p w:rsidR="000C3E35" w:rsidRDefault="000C3E35"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9" w:rsidRDefault="00DE14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1"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7"/>
  </w:num>
  <w:num w:numId="2">
    <w:abstractNumId w:val="18"/>
  </w:num>
  <w:num w:numId="3">
    <w:abstractNumId w:val="34"/>
  </w:num>
  <w:num w:numId="4">
    <w:abstractNumId w:val="16"/>
  </w:num>
  <w:num w:numId="5">
    <w:abstractNumId w:val="22"/>
  </w:num>
  <w:num w:numId="6">
    <w:abstractNumId w:val="0"/>
  </w:num>
  <w:num w:numId="7">
    <w:abstractNumId w:val="1"/>
  </w:num>
  <w:num w:numId="8">
    <w:abstractNumId w:val="30"/>
  </w:num>
  <w:num w:numId="9">
    <w:abstractNumId w:val="12"/>
  </w:num>
  <w:num w:numId="10">
    <w:abstractNumId w:val="9"/>
  </w:num>
  <w:num w:numId="11">
    <w:abstractNumId w:val="20"/>
  </w:num>
  <w:num w:numId="12">
    <w:abstractNumId w:val="4"/>
  </w:num>
  <w:num w:numId="13">
    <w:abstractNumId w:val="33"/>
  </w:num>
  <w:num w:numId="14">
    <w:abstractNumId w:val="24"/>
  </w:num>
  <w:num w:numId="15">
    <w:abstractNumId w:val="13"/>
  </w:num>
  <w:num w:numId="16">
    <w:abstractNumId w:val="10"/>
  </w:num>
  <w:num w:numId="17">
    <w:abstractNumId w:val="2"/>
  </w:num>
  <w:num w:numId="18">
    <w:abstractNumId w:val="3"/>
  </w:num>
  <w:num w:numId="19">
    <w:abstractNumId w:val="8"/>
  </w:num>
  <w:num w:numId="20">
    <w:abstractNumId w:val="31"/>
  </w:num>
  <w:num w:numId="21">
    <w:abstractNumId w:val="5"/>
  </w:num>
  <w:num w:numId="22">
    <w:abstractNumId w:val="21"/>
  </w:num>
  <w:num w:numId="23">
    <w:abstractNumId w:val="23"/>
  </w:num>
  <w:num w:numId="24">
    <w:abstractNumId w:val="7"/>
  </w:num>
  <w:num w:numId="25">
    <w:abstractNumId w:val="15"/>
  </w:num>
  <w:num w:numId="26">
    <w:abstractNumId w:val="11"/>
  </w:num>
  <w:num w:numId="27">
    <w:abstractNumId w:val="29"/>
  </w:num>
  <w:num w:numId="28">
    <w:abstractNumId w:val="28"/>
  </w:num>
  <w:num w:numId="29">
    <w:abstractNumId w:val="17"/>
  </w:num>
  <w:num w:numId="30">
    <w:abstractNumId w:val="25"/>
  </w:num>
  <w:num w:numId="31">
    <w:abstractNumId w:val="19"/>
  </w:num>
  <w:num w:numId="32">
    <w:abstractNumId w:val="6"/>
  </w:num>
  <w:num w:numId="33">
    <w:abstractNumId w:val="14"/>
  </w:num>
  <w:num w:numId="34">
    <w:abstractNumId w:val="26"/>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14326"/>
    <w:rsid w:val="000253C6"/>
    <w:rsid w:val="000256E7"/>
    <w:rsid w:val="00042C5B"/>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E496C"/>
    <w:rsid w:val="000F3936"/>
    <w:rsid w:val="000F41AB"/>
    <w:rsid w:val="00106AB3"/>
    <w:rsid w:val="00110005"/>
    <w:rsid w:val="00110D98"/>
    <w:rsid w:val="0011114A"/>
    <w:rsid w:val="00112B2A"/>
    <w:rsid w:val="0012565A"/>
    <w:rsid w:val="00133601"/>
    <w:rsid w:val="00137BC9"/>
    <w:rsid w:val="001531F1"/>
    <w:rsid w:val="0016017E"/>
    <w:rsid w:val="001638A1"/>
    <w:rsid w:val="00164100"/>
    <w:rsid w:val="00167D09"/>
    <w:rsid w:val="00170A38"/>
    <w:rsid w:val="00173A3A"/>
    <w:rsid w:val="00176582"/>
    <w:rsid w:val="001848BC"/>
    <w:rsid w:val="00186701"/>
    <w:rsid w:val="001903D8"/>
    <w:rsid w:val="0019511F"/>
    <w:rsid w:val="001A3D53"/>
    <w:rsid w:val="001A78C3"/>
    <w:rsid w:val="001C1649"/>
    <w:rsid w:val="001C1F04"/>
    <w:rsid w:val="001C2BCE"/>
    <w:rsid w:val="001C5F01"/>
    <w:rsid w:val="001D1C77"/>
    <w:rsid w:val="001D28A6"/>
    <w:rsid w:val="001D3CAA"/>
    <w:rsid w:val="001D45A7"/>
    <w:rsid w:val="001D62C5"/>
    <w:rsid w:val="001D7D44"/>
    <w:rsid w:val="001F40D5"/>
    <w:rsid w:val="001F60D7"/>
    <w:rsid w:val="002032B0"/>
    <w:rsid w:val="00203993"/>
    <w:rsid w:val="00203D83"/>
    <w:rsid w:val="00212542"/>
    <w:rsid w:val="00215186"/>
    <w:rsid w:val="00230928"/>
    <w:rsid w:val="002322DC"/>
    <w:rsid w:val="0023489B"/>
    <w:rsid w:val="00261D30"/>
    <w:rsid w:val="00261FA0"/>
    <w:rsid w:val="00264700"/>
    <w:rsid w:val="0027565B"/>
    <w:rsid w:val="00276647"/>
    <w:rsid w:val="00280C93"/>
    <w:rsid w:val="00296576"/>
    <w:rsid w:val="002967F7"/>
    <w:rsid w:val="002A0B6B"/>
    <w:rsid w:val="002A551B"/>
    <w:rsid w:val="002B0C14"/>
    <w:rsid w:val="002B279D"/>
    <w:rsid w:val="002B5518"/>
    <w:rsid w:val="002B564F"/>
    <w:rsid w:val="002B6AC8"/>
    <w:rsid w:val="002C1FED"/>
    <w:rsid w:val="002C2BC4"/>
    <w:rsid w:val="002D4B3F"/>
    <w:rsid w:val="002D7147"/>
    <w:rsid w:val="002E0453"/>
    <w:rsid w:val="002E0DF1"/>
    <w:rsid w:val="002E52BE"/>
    <w:rsid w:val="002E5A15"/>
    <w:rsid w:val="002F44C4"/>
    <w:rsid w:val="002F53FB"/>
    <w:rsid w:val="002F5507"/>
    <w:rsid w:val="002F7B47"/>
    <w:rsid w:val="00301490"/>
    <w:rsid w:val="00301ADB"/>
    <w:rsid w:val="00307451"/>
    <w:rsid w:val="003154BE"/>
    <w:rsid w:val="0031741B"/>
    <w:rsid w:val="00332A29"/>
    <w:rsid w:val="00334C4C"/>
    <w:rsid w:val="00337D34"/>
    <w:rsid w:val="00355AB0"/>
    <w:rsid w:val="0035717B"/>
    <w:rsid w:val="003742F9"/>
    <w:rsid w:val="00374BF4"/>
    <w:rsid w:val="00377E65"/>
    <w:rsid w:val="00381722"/>
    <w:rsid w:val="00383B6C"/>
    <w:rsid w:val="0039196E"/>
    <w:rsid w:val="00393DAC"/>
    <w:rsid w:val="0039781B"/>
    <w:rsid w:val="00397A9E"/>
    <w:rsid w:val="003A1D94"/>
    <w:rsid w:val="003A6470"/>
    <w:rsid w:val="003D1AA1"/>
    <w:rsid w:val="003D4ADC"/>
    <w:rsid w:val="003D4EC3"/>
    <w:rsid w:val="003E1608"/>
    <w:rsid w:val="003F32FE"/>
    <w:rsid w:val="003F4583"/>
    <w:rsid w:val="003F4713"/>
    <w:rsid w:val="00406A31"/>
    <w:rsid w:val="004123C5"/>
    <w:rsid w:val="00412A83"/>
    <w:rsid w:val="00413F4A"/>
    <w:rsid w:val="00420A42"/>
    <w:rsid w:val="00426793"/>
    <w:rsid w:val="00431F6B"/>
    <w:rsid w:val="00442538"/>
    <w:rsid w:val="0046119D"/>
    <w:rsid w:val="004634EA"/>
    <w:rsid w:val="00463F2C"/>
    <w:rsid w:val="00470E4F"/>
    <w:rsid w:val="004743C8"/>
    <w:rsid w:val="00477869"/>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93C"/>
    <w:rsid w:val="004E7C3C"/>
    <w:rsid w:val="004F6AA8"/>
    <w:rsid w:val="00514466"/>
    <w:rsid w:val="00514C0D"/>
    <w:rsid w:val="00526765"/>
    <w:rsid w:val="00526F16"/>
    <w:rsid w:val="00531ABF"/>
    <w:rsid w:val="00534ED0"/>
    <w:rsid w:val="005466A8"/>
    <w:rsid w:val="0055095E"/>
    <w:rsid w:val="00552380"/>
    <w:rsid w:val="0055330C"/>
    <w:rsid w:val="0055600A"/>
    <w:rsid w:val="00560D06"/>
    <w:rsid w:val="0057049B"/>
    <w:rsid w:val="00570D70"/>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B4D9F"/>
    <w:rsid w:val="005B6499"/>
    <w:rsid w:val="005C3598"/>
    <w:rsid w:val="005C5C24"/>
    <w:rsid w:val="005D6F37"/>
    <w:rsid w:val="005D70C6"/>
    <w:rsid w:val="005D748A"/>
    <w:rsid w:val="005E232B"/>
    <w:rsid w:val="005E48F2"/>
    <w:rsid w:val="005F28ED"/>
    <w:rsid w:val="005F2B02"/>
    <w:rsid w:val="005F4672"/>
    <w:rsid w:val="005F4E97"/>
    <w:rsid w:val="006121AD"/>
    <w:rsid w:val="0061403F"/>
    <w:rsid w:val="00614BC6"/>
    <w:rsid w:val="00617FF9"/>
    <w:rsid w:val="006264B8"/>
    <w:rsid w:val="00627F36"/>
    <w:rsid w:val="00654421"/>
    <w:rsid w:val="0065560D"/>
    <w:rsid w:val="0065635E"/>
    <w:rsid w:val="0066244B"/>
    <w:rsid w:val="00665331"/>
    <w:rsid w:val="00672DBC"/>
    <w:rsid w:val="00693656"/>
    <w:rsid w:val="006A1BE4"/>
    <w:rsid w:val="006A3B4C"/>
    <w:rsid w:val="006A55D9"/>
    <w:rsid w:val="006B0CC1"/>
    <w:rsid w:val="006B60D0"/>
    <w:rsid w:val="006C5056"/>
    <w:rsid w:val="006C6019"/>
    <w:rsid w:val="006D3418"/>
    <w:rsid w:val="006E1BB2"/>
    <w:rsid w:val="006E3E3C"/>
    <w:rsid w:val="006F1362"/>
    <w:rsid w:val="006F2279"/>
    <w:rsid w:val="006F7213"/>
    <w:rsid w:val="0070475E"/>
    <w:rsid w:val="00705B72"/>
    <w:rsid w:val="00710EC3"/>
    <w:rsid w:val="00720AF4"/>
    <w:rsid w:val="00723B07"/>
    <w:rsid w:val="00725507"/>
    <w:rsid w:val="0072774E"/>
    <w:rsid w:val="007314C6"/>
    <w:rsid w:val="00742295"/>
    <w:rsid w:val="00743315"/>
    <w:rsid w:val="007459B4"/>
    <w:rsid w:val="00747E3A"/>
    <w:rsid w:val="0075391D"/>
    <w:rsid w:val="007659EC"/>
    <w:rsid w:val="00773231"/>
    <w:rsid w:val="00777938"/>
    <w:rsid w:val="0078431A"/>
    <w:rsid w:val="007874C5"/>
    <w:rsid w:val="007879ED"/>
    <w:rsid w:val="00793997"/>
    <w:rsid w:val="00796AC5"/>
    <w:rsid w:val="007A2DD2"/>
    <w:rsid w:val="007A5A30"/>
    <w:rsid w:val="007A7C8E"/>
    <w:rsid w:val="007B7711"/>
    <w:rsid w:val="007C22ED"/>
    <w:rsid w:val="007C3A86"/>
    <w:rsid w:val="007D2F38"/>
    <w:rsid w:val="007D366B"/>
    <w:rsid w:val="007F1131"/>
    <w:rsid w:val="007F24DD"/>
    <w:rsid w:val="007F42BD"/>
    <w:rsid w:val="007F4652"/>
    <w:rsid w:val="007F7D85"/>
    <w:rsid w:val="00804AFA"/>
    <w:rsid w:val="00805473"/>
    <w:rsid w:val="008310E3"/>
    <w:rsid w:val="00844A22"/>
    <w:rsid w:val="00846C44"/>
    <w:rsid w:val="00855E10"/>
    <w:rsid w:val="00860F25"/>
    <w:rsid w:val="00861574"/>
    <w:rsid w:val="008652F8"/>
    <w:rsid w:val="008805C9"/>
    <w:rsid w:val="00882803"/>
    <w:rsid w:val="008A14A6"/>
    <w:rsid w:val="008A2288"/>
    <w:rsid w:val="008B3E1F"/>
    <w:rsid w:val="008B5351"/>
    <w:rsid w:val="008D039B"/>
    <w:rsid w:val="008D3AD1"/>
    <w:rsid w:val="008E0CF9"/>
    <w:rsid w:val="008E49EE"/>
    <w:rsid w:val="008E5759"/>
    <w:rsid w:val="008F125A"/>
    <w:rsid w:val="008F3454"/>
    <w:rsid w:val="009004BB"/>
    <w:rsid w:val="0090777F"/>
    <w:rsid w:val="00932273"/>
    <w:rsid w:val="009331EB"/>
    <w:rsid w:val="00941EED"/>
    <w:rsid w:val="009542EC"/>
    <w:rsid w:val="009551ED"/>
    <w:rsid w:val="009561A3"/>
    <w:rsid w:val="00956A3D"/>
    <w:rsid w:val="00963698"/>
    <w:rsid w:val="0096410A"/>
    <w:rsid w:val="0096500E"/>
    <w:rsid w:val="00966A7B"/>
    <w:rsid w:val="00972162"/>
    <w:rsid w:val="00981D29"/>
    <w:rsid w:val="00982EA7"/>
    <w:rsid w:val="00983FC3"/>
    <w:rsid w:val="009925C3"/>
    <w:rsid w:val="00997CE9"/>
    <w:rsid w:val="009A2AB2"/>
    <w:rsid w:val="009A6393"/>
    <w:rsid w:val="009B2C80"/>
    <w:rsid w:val="009B3A8F"/>
    <w:rsid w:val="009B526A"/>
    <w:rsid w:val="009B5C98"/>
    <w:rsid w:val="009C31E2"/>
    <w:rsid w:val="009D4CB5"/>
    <w:rsid w:val="009F5271"/>
    <w:rsid w:val="00A11078"/>
    <w:rsid w:val="00A12122"/>
    <w:rsid w:val="00A12206"/>
    <w:rsid w:val="00A122FE"/>
    <w:rsid w:val="00A1270E"/>
    <w:rsid w:val="00A1475E"/>
    <w:rsid w:val="00A15C0F"/>
    <w:rsid w:val="00A2466F"/>
    <w:rsid w:val="00A25083"/>
    <w:rsid w:val="00A27894"/>
    <w:rsid w:val="00A446B7"/>
    <w:rsid w:val="00A53020"/>
    <w:rsid w:val="00A60BC6"/>
    <w:rsid w:val="00A7076A"/>
    <w:rsid w:val="00A82846"/>
    <w:rsid w:val="00A87271"/>
    <w:rsid w:val="00A914BF"/>
    <w:rsid w:val="00A92B31"/>
    <w:rsid w:val="00A97EAA"/>
    <w:rsid w:val="00AA4349"/>
    <w:rsid w:val="00AB09BA"/>
    <w:rsid w:val="00AC7EBC"/>
    <w:rsid w:val="00AD16CE"/>
    <w:rsid w:val="00AD7B18"/>
    <w:rsid w:val="00AF4CAC"/>
    <w:rsid w:val="00B00138"/>
    <w:rsid w:val="00B01369"/>
    <w:rsid w:val="00B05BEC"/>
    <w:rsid w:val="00B11A30"/>
    <w:rsid w:val="00B15505"/>
    <w:rsid w:val="00B175CB"/>
    <w:rsid w:val="00B17E73"/>
    <w:rsid w:val="00B30DDB"/>
    <w:rsid w:val="00B30EDD"/>
    <w:rsid w:val="00B344C5"/>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90C64"/>
    <w:rsid w:val="00B9219F"/>
    <w:rsid w:val="00B92DD0"/>
    <w:rsid w:val="00BA3819"/>
    <w:rsid w:val="00BA46C0"/>
    <w:rsid w:val="00BB2CB3"/>
    <w:rsid w:val="00BC5E70"/>
    <w:rsid w:val="00BC7B44"/>
    <w:rsid w:val="00BE5358"/>
    <w:rsid w:val="00BF328F"/>
    <w:rsid w:val="00BF6D78"/>
    <w:rsid w:val="00C00FB8"/>
    <w:rsid w:val="00C02939"/>
    <w:rsid w:val="00C03F41"/>
    <w:rsid w:val="00C045CF"/>
    <w:rsid w:val="00C14985"/>
    <w:rsid w:val="00C17FE5"/>
    <w:rsid w:val="00C207FC"/>
    <w:rsid w:val="00C25591"/>
    <w:rsid w:val="00C275D5"/>
    <w:rsid w:val="00C359A5"/>
    <w:rsid w:val="00C3704C"/>
    <w:rsid w:val="00C436D7"/>
    <w:rsid w:val="00C461EB"/>
    <w:rsid w:val="00C55E32"/>
    <w:rsid w:val="00C823C1"/>
    <w:rsid w:val="00C85333"/>
    <w:rsid w:val="00C95EEF"/>
    <w:rsid w:val="00CA64D6"/>
    <w:rsid w:val="00CB0110"/>
    <w:rsid w:val="00CB3B94"/>
    <w:rsid w:val="00CC24B7"/>
    <w:rsid w:val="00CC329A"/>
    <w:rsid w:val="00CC4A97"/>
    <w:rsid w:val="00CC7A53"/>
    <w:rsid w:val="00CC7DB8"/>
    <w:rsid w:val="00CD0F50"/>
    <w:rsid w:val="00CD6B50"/>
    <w:rsid w:val="00CF2D1C"/>
    <w:rsid w:val="00CF4696"/>
    <w:rsid w:val="00D00F84"/>
    <w:rsid w:val="00D017A1"/>
    <w:rsid w:val="00D11424"/>
    <w:rsid w:val="00D23D3E"/>
    <w:rsid w:val="00D26429"/>
    <w:rsid w:val="00D268B0"/>
    <w:rsid w:val="00D329BC"/>
    <w:rsid w:val="00D33E03"/>
    <w:rsid w:val="00D3671D"/>
    <w:rsid w:val="00D437FC"/>
    <w:rsid w:val="00D6227F"/>
    <w:rsid w:val="00D62F26"/>
    <w:rsid w:val="00D6518B"/>
    <w:rsid w:val="00D77B7A"/>
    <w:rsid w:val="00D852FA"/>
    <w:rsid w:val="00D922F9"/>
    <w:rsid w:val="00DA1316"/>
    <w:rsid w:val="00DA4C67"/>
    <w:rsid w:val="00DB6B04"/>
    <w:rsid w:val="00DB6B0E"/>
    <w:rsid w:val="00DC5266"/>
    <w:rsid w:val="00DD1FFF"/>
    <w:rsid w:val="00DE14C9"/>
    <w:rsid w:val="00DF44EC"/>
    <w:rsid w:val="00E0074A"/>
    <w:rsid w:val="00E032DF"/>
    <w:rsid w:val="00E03D44"/>
    <w:rsid w:val="00E0425B"/>
    <w:rsid w:val="00E063B9"/>
    <w:rsid w:val="00E064C2"/>
    <w:rsid w:val="00E07E40"/>
    <w:rsid w:val="00E1202C"/>
    <w:rsid w:val="00E1312B"/>
    <w:rsid w:val="00E16E76"/>
    <w:rsid w:val="00E25ED1"/>
    <w:rsid w:val="00E27668"/>
    <w:rsid w:val="00E3277A"/>
    <w:rsid w:val="00E3601F"/>
    <w:rsid w:val="00E414EF"/>
    <w:rsid w:val="00E44726"/>
    <w:rsid w:val="00E520E1"/>
    <w:rsid w:val="00E60B4C"/>
    <w:rsid w:val="00E65047"/>
    <w:rsid w:val="00E67F04"/>
    <w:rsid w:val="00E8603A"/>
    <w:rsid w:val="00E8760E"/>
    <w:rsid w:val="00E91BEF"/>
    <w:rsid w:val="00E94978"/>
    <w:rsid w:val="00E97652"/>
    <w:rsid w:val="00EA7338"/>
    <w:rsid w:val="00EB5F9A"/>
    <w:rsid w:val="00EB71B7"/>
    <w:rsid w:val="00EC161E"/>
    <w:rsid w:val="00EC1AC5"/>
    <w:rsid w:val="00ED3861"/>
    <w:rsid w:val="00EE6D84"/>
    <w:rsid w:val="00EE7B1F"/>
    <w:rsid w:val="00EF03B5"/>
    <w:rsid w:val="00EF1CE6"/>
    <w:rsid w:val="00EF6C20"/>
    <w:rsid w:val="00EF74A0"/>
    <w:rsid w:val="00F0219D"/>
    <w:rsid w:val="00F1203A"/>
    <w:rsid w:val="00F139EB"/>
    <w:rsid w:val="00F168DE"/>
    <w:rsid w:val="00F27087"/>
    <w:rsid w:val="00F31F07"/>
    <w:rsid w:val="00F33248"/>
    <w:rsid w:val="00F412B3"/>
    <w:rsid w:val="00F66C8A"/>
    <w:rsid w:val="00F6700A"/>
    <w:rsid w:val="00F72286"/>
    <w:rsid w:val="00F73BA6"/>
    <w:rsid w:val="00F74091"/>
    <w:rsid w:val="00F771BA"/>
    <w:rsid w:val="00F8346D"/>
    <w:rsid w:val="00F83E83"/>
    <w:rsid w:val="00F84776"/>
    <w:rsid w:val="00F9219E"/>
    <w:rsid w:val="00FB02AA"/>
    <w:rsid w:val="00FB349B"/>
    <w:rsid w:val="00FC0065"/>
    <w:rsid w:val="00FC70AA"/>
    <w:rsid w:val="00FD4F65"/>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hulministerium.nrw.de/docs/Schulsystem/Medien/Lernmittel/" TargetMode="External"/><Relationship Id="rId26"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erklaervideos-im-unterrich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www.leplaisirdapprendre.com/portfolio/testez-vos-connaissances-sur-la-france-avec-quiz-france/" TargetMode="External"/><Relationship Id="rId20" Type="http://schemas.openxmlformats.org/officeDocument/2006/relationships/hyperlink" Target="https://medienkompetenzrahmen.nrw/unterrichtsmaterialien/detail/informationen-aus-dem-netz-einstieg-in-die-quellenanaly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ienkompetenzrahmen.nrw/unterrichtsmaterialien/detail/urheberrecht-rechtliche-grundlagen-und-open-content/" TargetMode="External"/><Relationship Id="rId5" Type="http://schemas.openxmlformats.org/officeDocument/2006/relationships/webSettings" Target="webSettings.xml"/><Relationship Id="rId15" Type="http://schemas.openxmlformats.org/officeDocument/2006/relationships/hyperlink" Target="https://www.france-allemagne.fr/Quiz-uber-Frankreich,2604.html" TargetMode="External"/><Relationship Id="rId23" Type="http://schemas.openxmlformats.org/officeDocument/2006/relationships/hyperlink" Target="https://zumpad.zum.de/"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schulentwicklung.nrw.de/lehrplaene/front_content.php?idcat=4940"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hulministerium.nrw.de/docs/bp/Lehrer/Termine-Aktivitaeten/Wettbewerbe/sprachlich-literarisch/Internet-Teamwettbewerb-Franzoesisch/index.html" TargetMode="External"/><Relationship Id="rId22" Type="http://schemas.openxmlformats.org/officeDocument/2006/relationships/hyperlink" Target="https://medienkompetenzrahmen.nrw/unterrichtsmaterialien/detail/das-mini-tonstudio-aufnehmen-schneiden-und-mischen-mit-audacity/" TargetMode="External"/><Relationship Id="rId27" Type="http://schemas.openxmlformats.org/officeDocument/2006/relationships/hyperlink" Target="http://www.sefu-online.d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4E5E-67C7-43F3-9D4F-9A8EB5CD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55</Pages>
  <Words>12986</Words>
  <Characters>81813</Characters>
  <DocSecurity>0</DocSecurity>
  <Lines>681</Lines>
  <Paragraphs>189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2019-12-17T14:18:00Z</cp:lastPrinted>
  <dcterms:created xsi:type="dcterms:W3CDTF">2020-01-31T09:52:00Z</dcterms:created>
  <dcterms:modified xsi:type="dcterms:W3CDTF">2020-01-31T09:52:00Z</dcterms:modified>
</cp:coreProperties>
</file>