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A3" w:rsidRDefault="00532BA3" w:rsidP="00532BA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B780A">
        <w:rPr>
          <w:rFonts w:ascii="Arial" w:hAnsi="Arial" w:cs="Arial"/>
          <w:b/>
          <w:sz w:val="22"/>
          <w:szCs w:val="22"/>
        </w:rPr>
        <w:t>Synopse der Inhaltsfelder und inhaltlichen Schwerpunkte</w:t>
      </w:r>
    </w:p>
    <w:p w:rsidR="00532BA3" w:rsidRDefault="00532BA3">
      <w:pPr>
        <w:rPr>
          <w:rFonts w:ascii="Arial" w:hAnsi="Arial" w:cs="Arial"/>
          <w:sz w:val="22"/>
          <w:szCs w:val="22"/>
        </w:rPr>
      </w:pPr>
    </w:p>
    <w:p w:rsidR="00B64E9D" w:rsidRPr="00532BA3" w:rsidRDefault="00532BA3">
      <w:pPr>
        <w:rPr>
          <w:rFonts w:ascii="Arial" w:hAnsi="Arial" w:cs="Arial"/>
          <w:b/>
          <w:sz w:val="22"/>
          <w:szCs w:val="22"/>
        </w:rPr>
      </w:pPr>
      <w:r w:rsidRPr="00532BA3">
        <w:rPr>
          <w:rFonts w:ascii="Arial" w:hAnsi="Arial" w:cs="Arial"/>
          <w:b/>
          <w:sz w:val="22"/>
          <w:szCs w:val="22"/>
        </w:rPr>
        <w:t xml:space="preserve">Katholische Religionslehre </w:t>
      </w:r>
      <w:r w:rsidR="00C44C15">
        <w:rPr>
          <w:rFonts w:ascii="Arial" w:hAnsi="Arial" w:cs="Arial"/>
          <w:b/>
          <w:sz w:val="22"/>
          <w:szCs w:val="22"/>
        </w:rPr>
        <w:t>Realschule</w:t>
      </w:r>
    </w:p>
    <w:p w:rsidR="00532BA3" w:rsidRPr="00532BA3" w:rsidRDefault="00532BA3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32BA3" w:rsidRPr="00532BA3" w:rsidTr="00B337D6">
        <w:tc>
          <w:tcPr>
            <w:tcW w:w="3070" w:type="dxa"/>
            <w:vMerge w:val="restart"/>
          </w:tcPr>
          <w:p w:rsidR="00532BA3" w:rsidRPr="00532BA3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2BA3" w:rsidRPr="00532BA3" w:rsidRDefault="00532BA3" w:rsidP="00532B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BA3">
              <w:rPr>
                <w:rFonts w:ascii="Arial" w:hAnsi="Arial" w:cs="Arial"/>
                <w:b/>
                <w:sz w:val="22"/>
                <w:szCs w:val="22"/>
              </w:rPr>
              <w:t>Inhaltsfelder</w:t>
            </w:r>
          </w:p>
          <w:p w:rsidR="00532BA3" w:rsidRPr="00532BA3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2BA3" w:rsidRPr="00532BA3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2BA3" w:rsidRPr="00532BA3" w:rsidRDefault="00532BA3" w:rsidP="00AB66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42" w:type="dxa"/>
            <w:gridSpan w:val="2"/>
          </w:tcPr>
          <w:p w:rsidR="00532BA3" w:rsidRPr="00532BA3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2BA3" w:rsidRDefault="00532BA3" w:rsidP="00532B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BA3">
              <w:rPr>
                <w:rFonts w:ascii="Arial" w:hAnsi="Arial" w:cs="Arial"/>
                <w:b/>
                <w:sz w:val="22"/>
                <w:szCs w:val="22"/>
              </w:rPr>
              <w:t>Inhaltliche Schwerpunkte</w:t>
            </w:r>
          </w:p>
          <w:p w:rsidR="00532BA3" w:rsidRPr="00532BA3" w:rsidRDefault="00532BA3" w:rsidP="00532B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2BA3" w:rsidRPr="00532BA3" w:rsidTr="00532BA3">
        <w:tc>
          <w:tcPr>
            <w:tcW w:w="3070" w:type="dxa"/>
            <w:vMerge/>
          </w:tcPr>
          <w:p w:rsidR="00532BA3" w:rsidRPr="00532BA3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532BA3" w:rsidRPr="00532BA3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2BA3">
              <w:rPr>
                <w:rFonts w:ascii="Arial" w:hAnsi="Arial" w:cs="Arial"/>
                <w:b/>
                <w:sz w:val="22"/>
                <w:szCs w:val="22"/>
              </w:rPr>
              <w:t>Jahrgangsstufen 5/6</w:t>
            </w:r>
          </w:p>
        </w:tc>
        <w:tc>
          <w:tcPr>
            <w:tcW w:w="3071" w:type="dxa"/>
          </w:tcPr>
          <w:p w:rsidR="00532BA3" w:rsidRPr="00532BA3" w:rsidRDefault="00532BA3" w:rsidP="004777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2BA3">
              <w:rPr>
                <w:rFonts w:ascii="Arial" w:hAnsi="Arial" w:cs="Arial"/>
                <w:b/>
                <w:sz w:val="22"/>
                <w:szCs w:val="22"/>
              </w:rPr>
              <w:t xml:space="preserve">Jahrgangsstufen 7 bis </w:t>
            </w:r>
            <w:r w:rsidR="00477724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  <w:tr w:rsidR="00532BA3" w:rsidRPr="00532BA3" w:rsidTr="00532BA3">
        <w:tc>
          <w:tcPr>
            <w:tcW w:w="3070" w:type="dxa"/>
          </w:tcPr>
          <w:p w:rsidR="00532BA3" w:rsidRPr="00532BA3" w:rsidRDefault="00532BA3">
            <w:pPr>
              <w:rPr>
                <w:rFonts w:ascii="Arial" w:hAnsi="Arial" w:cs="Arial"/>
                <w:sz w:val="22"/>
                <w:szCs w:val="22"/>
              </w:rPr>
            </w:pPr>
            <w:r w:rsidRPr="00532BA3">
              <w:rPr>
                <w:rStyle w:val="Fett"/>
                <w:rFonts w:ascii="Arial" w:hAnsi="Arial" w:cs="Arial"/>
                <w:sz w:val="22"/>
                <w:szCs w:val="22"/>
              </w:rPr>
              <w:t>Inhaltsfeld 1: Menschsein in Freiheit und Verantwortung</w:t>
            </w:r>
          </w:p>
          <w:p w:rsidR="00532BA3" w:rsidRPr="00532BA3" w:rsidRDefault="00532BA3">
            <w:pPr>
              <w:rPr>
                <w:rFonts w:ascii="Arial" w:hAnsi="Arial" w:cs="Arial"/>
                <w:sz w:val="22"/>
                <w:szCs w:val="22"/>
              </w:rPr>
            </w:pPr>
          </w:p>
          <w:p w:rsidR="00532BA3" w:rsidRPr="00532BA3" w:rsidRDefault="00532BA3">
            <w:pPr>
              <w:rPr>
                <w:rFonts w:ascii="Arial" w:hAnsi="Arial" w:cs="Arial"/>
                <w:sz w:val="22"/>
                <w:szCs w:val="22"/>
              </w:rPr>
            </w:pPr>
          </w:p>
          <w:p w:rsidR="00532BA3" w:rsidRPr="00532BA3" w:rsidRDefault="00532B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532BA3" w:rsidRPr="00532BA3" w:rsidRDefault="00532BA3" w:rsidP="003B780A">
            <w:pPr>
              <w:numPr>
                <w:ilvl w:val="0"/>
                <w:numId w:val="1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32BA3">
              <w:rPr>
                <w:rFonts w:ascii="Arial" w:hAnsi="Arial" w:cs="Arial"/>
                <w:sz w:val="22"/>
                <w:szCs w:val="22"/>
              </w:rPr>
              <w:t>Der Mensch als Geschöpf Gottes und Mitgestalter der Welt</w:t>
            </w:r>
          </w:p>
        </w:tc>
        <w:tc>
          <w:tcPr>
            <w:tcW w:w="3071" w:type="dxa"/>
          </w:tcPr>
          <w:p w:rsidR="00532BA3" w:rsidRPr="00532BA3" w:rsidRDefault="00532BA3" w:rsidP="003B780A">
            <w:pPr>
              <w:numPr>
                <w:ilvl w:val="0"/>
                <w:numId w:val="2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32BA3">
              <w:rPr>
                <w:rFonts w:ascii="Arial" w:hAnsi="Arial" w:cs="Arial"/>
                <w:sz w:val="22"/>
                <w:szCs w:val="22"/>
              </w:rPr>
              <w:t>Menschsein in der Spannung von Gelingen, Scheitern und der Hoffnung auf Vollendung</w:t>
            </w:r>
          </w:p>
          <w:p w:rsidR="00532BA3" w:rsidRPr="00532BA3" w:rsidRDefault="00532BA3" w:rsidP="003B780A">
            <w:pPr>
              <w:numPr>
                <w:ilvl w:val="0"/>
                <w:numId w:val="2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32BA3">
              <w:rPr>
                <w:rFonts w:ascii="Arial" w:hAnsi="Arial" w:cs="Arial"/>
                <w:sz w:val="22"/>
                <w:szCs w:val="22"/>
              </w:rPr>
              <w:t>Ethische Herausforderungen menschlichen Handelns</w:t>
            </w:r>
          </w:p>
        </w:tc>
      </w:tr>
      <w:tr w:rsidR="00532BA3" w:rsidRPr="00532BA3" w:rsidTr="00532BA3">
        <w:tc>
          <w:tcPr>
            <w:tcW w:w="3070" w:type="dxa"/>
          </w:tcPr>
          <w:p w:rsidR="00532BA3" w:rsidRPr="00532BA3" w:rsidRDefault="00532BA3">
            <w:pPr>
              <w:rPr>
                <w:rFonts w:ascii="Arial" w:hAnsi="Arial" w:cs="Arial"/>
                <w:sz w:val="22"/>
                <w:szCs w:val="22"/>
              </w:rPr>
            </w:pPr>
            <w:r w:rsidRPr="00532BA3">
              <w:rPr>
                <w:rStyle w:val="Fett"/>
                <w:rFonts w:ascii="Arial" w:hAnsi="Arial" w:cs="Arial"/>
                <w:sz w:val="22"/>
                <w:szCs w:val="22"/>
              </w:rPr>
              <w:t>Inhaltsfeld 2: Sprechen von und mit Gott</w:t>
            </w:r>
          </w:p>
          <w:p w:rsidR="00532BA3" w:rsidRPr="00532BA3" w:rsidRDefault="00532BA3">
            <w:pPr>
              <w:rPr>
                <w:rFonts w:ascii="Arial" w:hAnsi="Arial" w:cs="Arial"/>
                <w:sz w:val="22"/>
                <w:szCs w:val="22"/>
              </w:rPr>
            </w:pPr>
          </w:p>
          <w:p w:rsidR="00532BA3" w:rsidRPr="00532BA3" w:rsidRDefault="00532BA3">
            <w:pPr>
              <w:rPr>
                <w:rFonts w:ascii="Arial" w:hAnsi="Arial" w:cs="Arial"/>
                <w:sz w:val="22"/>
                <w:szCs w:val="22"/>
              </w:rPr>
            </w:pPr>
          </w:p>
          <w:p w:rsidR="00532BA3" w:rsidRPr="00532BA3" w:rsidRDefault="00532B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532BA3" w:rsidRPr="00532BA3" w:rsidRDefault="00532BA3" w:rsidP="003B780A">
            <w:pPr>
              <w:numPr>
                <w:ilvl w:val="0"/>
                <w:numId w:val="3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32BA3">
              <w:rPr>
                <w:rFonts w:ascii="Arial" w:hAnsi="Arial" w:cs="Arial"/>
                <w:sz w:val="22"/>
                <w:szCs w:val="22"/>
              </w:rPr>
              <w:t>Bildliches Sprechen von Gott</w:t>
            </w:r>
          </w:p>
          <w:p w:rsidR="00532BA3" w:rsidRPr="00532BA3" w:rsidRDefault="00532BA3" w:rsidP="003B780A">
            <w:pPr>
              <w:numPr>
                <w:ilvl w:val="0"/>
                <w:numId w:val="3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32BA3">
              <w:rPr>
                <w:rFonts w:ascii="Arial" w:hAnsi="Arial" w:cs="Arial"/>
                <w:sz w:val="22"/>
                <w:szCs w:val="22"/>
              </w:rPr>
              <w:t xml:space="preserve">Gebet als „sprechender Glaube“ </w:t>
            </w:r>
          </w:p>
        </w:tc>
        <w:tc>
          <w:tcPr>
            <w:tcW w:w="3071" w:type="dxa"/>
          </w:tcPr>
          <w:p w:rsidR="00532BA3" w:rsidRPr="00532BA3" w:rsidRDefault="00532BA3" w:rsidP="003B780A">
            <w:pPr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32BA3">
              <w:rPr>
                <w:rFonts w:ascii="Arial" w:hAnsi="Arial" w:cs="Arial"/>
                <w:sz w:val="22"/>
                <w:szCs w:val="22"/>
              </w:rPr>
              <w:t>Biblische Gottesbilder</w:t>
            </w:r>
          </w:p>
          <w:p w:rsidR="00532BA3" w:rsidRPr="00532BA3" w:rsidRDefault="00532BA3" w:rsidP="003B780A">
            <w:pPr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32BA3">
              <w:rPr>
                <w:rFonts w:ascii="Arial" w:hAnsi="Arial" w:cs="Arial"/>
                <w:sz w:val="22"/>
                <w:szCs w:val="22"/>
              </w:rPr>
              <w:t>Prophetisches Zeugnis</w:t>
            </w:r>
          </w:p>
          <w:p w:rsidR="00532BA3" w:rsidRPr="00532BA3" w:rsidRDefault="00532BA3" w:rsidP="003B780A">
            <w:pPr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32BA3">
              <w:rPr>
                <w:rFonts w:ascii="Arial" w:hAnsi="Arial" w:cs="Arial"/>
                <w:sz w:val="22"/>
                <w:szCs w:val="22"/>
              </w:rPr>
              <w:t>Gottesglaube angesichts von Zweifel, Bestreitung und Indifferenz</w:t>
            </w:r>
          </w:p>
        </w:tc>
      </w:tr>
      <w:tr w:rsidR="00532BA3" w:rsidRPr="00532BA3" w:rsidTr="00532BA3">
        <w:tc>
          <w:tcPr>
            <w:tcW w:w="3070" w:type="dxa"/>
          </w:tcPr>
          <w:p w:rsidR="00532BA3" w:rsidRPr="00532BA3" w:rsidRDefault="00532BA3">
            <w:pPr>
              <w:rPr>
                <w:rFonts w:ascii="Arial" w:hAnsi="Arial" w:cs="Arial"/>
                <w:sz w:val="22"/>
                <w:szCs w:val="22"/>
              </w:rPr>
            </w:pPr>
            <w:r w:rsidRPr="00532BA3">
              <w:rPr>
                <w:rStyle w:val="Fett"/>
                <w:rFonts w:ascii="Arial" w:hAnsi="Arial" w:cs="Arial"/>
                <w:sz w:val="22"/>
                <w:szCs w:val="22"/>
              </w:rPr>
              <w:t>Inhaltsfeld 3: Bibel als „Ur-kunde“ des Glaubens an Gott</w:t>
            </w:r>
          </w:p>
          <w:p w:rsidR="00532BA3" w:rsidRPr="00532BA3" w:rsidRDefault="00532BA3">
            <w:pPr>
              <w:rPr>
                <w:rFonts w:ascii="Arial" w:hAnsi="Arial" w:cs="Arial"/>
                <w:sz w:val="22"/>
                <w:szCs w:val="22"/>
              </w:rPr>
            </w:pPr>
          </w:p>
          <w:p w:rsidR="00532BA3" w:rsidRPr="00532BA3" w:rsidRDefault="00532BA3">
            <w:pPr>
              <w:rPr>
                <w:rFonts w:ascii="Arial" w:hAnsi="Arial" w:cs="Arial"/>
                <w:sz w:val="22"/>
                <w:szCs w:val="22"/>
              </w:rPr>
            </w:pPr>
          </w:p>
          <w:p w:rsidR="00532BA3" w:rsidRPr="00532BA3" w:rsidRDefault="00532B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532BA3" w:rsidRPr="00532BA3" w:rsidRDefault="00532BA3" w:rsidP="003B780A">
            <w:pPr>
              <w:numPr>
                <w:ilvl w:val="0"/>
                <w:numId w:val="5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32BA3">
              <w:rPr>
                <w:rFonts w:ascii="Arial" w:hAnsi="Arial" w:cs="Arial"/>
                <w:sz w:val="22"/>
                <w:szCs w:val="22"/>
              </w:rPr>
              <w:t>Bibel - Aufbau, Inhalte, Gestalten</w:t>
            </w:r>
          </w:p>
        </w:tc>
        <w:tc>
          <w:tcPr>
            <w:tcW w:w="3071" w:type="dxa"/>
          </w:tcPr>
          <w:p w:rsidR="00532BA3" w:rsidRPr="00532BA3" w:rsidRDefault="00532BA3" w:rsidP="003B780A">
            <w:pPr>
              <w:numPr>
                <w:ilvl w:val="0"/>
                <w:numId w:val="6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32BA3">
              <w:rPr>
                <w:rFonts w:ascii="Arial" w:hAnsi="Arial" w:cs="Arial"/>
                <w:sz w:val="22"/>
                <w:szCs w:val="22"/>
              </w:rPr>
              <w:t>Entstehung und Sprachformen biblischer Texte</w:t>
            </w:r>
          </w:p>
          <w:p w:rsidR="00532BA3" w:rsidRPr="00532BA3" w:rsidRDefault="00532BA3" w:rsidP="003B780A">
            <w:pPr>
              <w:numPr>
                <w:ilvl w:val="0"/>
                <w:numId w:val="6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32BA3">
              <w:rPr>
                <w:rFonts w:ascii="Arial" w:hAnsi="Arial" w:cs="Arial"/>
                <w:sz w:val="22"/>
                <w:szCs w:val="22"/>
              </w:rPr>
              <w:t>Erzählungen der Bibel als gedeutete Glaubenserfahrung</w:t>
            </w:r>
          </w:p>
        </w:tc>
      </w:tr>
      <w:tr w:rsidR="00532BA3" w:rsidRPr="00532BA3" w:rsidTr="00532BA3">
        <w:tc>
          <w:tcPr>
            <w:tcW w:w="3070" w:type="dxa"/>
          </w:tcPr>
          <w:p w:rsidR="00532BA3" w:rsidRPr="00532BA3" w:rsidRDefault="00532BA3">
            <w:pPr>
              <w:rPr>
                <w:rFonts w:ascii="Arial" w:hAnsi="Arial" w:cs="Arial"/>
                <w:sz w:val="22"/>
                <w:szCs w:val="22"/>
              </w:rPr>
            </w:pPr>
            <w:r w:rsidRPr="00532BA3">
              <w:rPr>
                <w:rStyle w:val="Fett"/>
                <w:rFonts w:ascii="Arial" w:hAnsi="Arial" w:cs="Arial"/>
                <w:sz w:val="22"/>
                <w:szCs w:val="22"/>
              </w:rPr>
              <w:t>Inhaltsfeld 4: Jesus der Christus</w:t>
            </w:r>
          </w:p>
          <w:p w:rsidR="00532BA3" w:rsidRPr="00532BA3" w:rsidRDefault="00532BA3">
            <w:pPr>
              <w:rPr>
                <w:rFonts w:ascii="Arial" w:hAnsi="Arial" w:cs="Arial"/>
                <w:sz w:val="22"/>
                <w:szCs w:val="22"/>
              </w:rPr>
            </w:pPr>
          </w:p>
          <w:p w:rsidR="00532BA3" w:rsidRPr="00532BA3" w:rsidRDefault="00532BA3">
            <w:pPr>
              <w:rPr>
                <w:rFonts w:ascii="Arial" w:hAnsi="Arial" w:cs="Arial"/>
                <w:sz w:val="22"/>
                <w:szCs w:val="22"/>
              </w:rPr>
            </w:pPr>
          </w:p>
          <w:p w:rsidR="00532BA3" w:rsidRPr="00532BA3" w:rsidRDefault="00532B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532BA3" w:rsidRPr="00532BA3" w:rsidRDefault="00532BA3" w:rsidP="003B780A">
            <w:pPr>
              <w:numPr>
                <w:ilvl w:val="0"/>
                <w:numId w:val="7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32BA3">
              <w:rPr>
                <w:rFonts w:ascii="Arial" w:hAnsi="Arial" w:cs="Arial"/>
                <w:sz w:val="22"/>
                <w:szCs w:val="22"/>
              </w:rPr>
              <w:t>Die Botschaft Jesu in seiner Zeit und Umwelt</w:t>
            </w:r>
          </w:p>
        </w:tc>
        <w:tc>
          <w:tcPr>
            <w:tcW w:w="3071" w:type="dxa"/>
          </w:tcPr>
          <w:p w:rsidR="00532BA3" w:rsidRPr="00532BA3" w:rsidRDefault="00532BA3" w:rsidP="003B780A">
            <w:pPr>
              <w:numPr>
                <w:ilvl w:val="0"/>
                <w:numId w:val="8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32BA3">
              <w:rPr>
                <w:rFonts w:ascii="Arial" w:hAnsi="Arial" w:cs="Arial"/>
                <w:sz w:val="22"/>
                <w:szCs w:val="22"/>
              </w:rPr>
              <w:t>Jesu Botschaft von der Fülle des Lebens</w:t>
            </w:r>
          </w:p>
          <w:p w:rsidR="00532BA3" w:rsidRPr="00532BA3" w:rsidRDefault="00532BA3" w:rsidP="003B780A">
            <w:pPr>
              <w:numPr>
                <w:ilvl w:val="0"/>
                <w:numId w:val="8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32BA3">
              <w:rPr>
                <w:rFonts w:ascii="Arial" w:hAnsi="Arial" w:cs="Arial"/>
                <w:sz w:val="22"/>
                <w:szCs w:val="22"/>
              </w:rPr>
              <w:t>Vom Tod zum Leben – Leiden, Kreuz und Auferstehung</w:t>
            </w:r>
          </w:p>
        </w:tc>
      </w:tr>
      <w:tr w:rsidR="00532BA3" w:rsidRPr="00532BA3" w:rsidTr="00532BA3">
        <w:tc>
          <w:tcPr>
            <w:tcW w:w="3070" w:type="dxa"/>
          </w:tcPr>
          <w:p w:rsidR="00532BA3" w:rsidRPr="00532BA3" w:rsidRDefault="00532BA3">
            <w:pPr>
              <w:rPr>
                <w:rFonts w:ascii="Arial" w:hAnsi="Arial" w:cs="Arial"/>
                <w:sz w:val="22"/>
                <w:szCs w:val="22"/>
              </w:rPr>
            </w:pPr>
            <w:r w:rsidRPr="00532BA3">
              <w:rPr>
                <w:rStyle w:val="Fett"/>
                <w:rFonts w:ascii="Arial" w:hAnsi="Arial" w:cs="Arial"/>
                <w:sz w:val="22"/>
                <w:szCs w:val="22"/>
              </w:rPr>
              <w:t>Inhaltsfeld 5: Kirche als Nachfolgegemeinschaft</w:t>
            </w:r>
          </w:p>
          <w:p w:rsidR="00532BA3" w:rsidRPr="00532BA3" w:rsidRDefault="00532BA3">
            <w:pPr>
              <w:rPr>
                <w:rFonts w:ascii="Arial" w:hAnsi="Arial" w:cs="Arial"/>
                <w:sz w:val="22"/>
                <w:szCs w:val="22"/>
              </w:rPr>
            </w:pPr>
          </w:p>
          <w:p w:rsidR="00532BA3" w:rsidRPr="00532BA3" w:rsidRDefault="00532BA3">
            <w:pPr>
              <w:rPr>
                <w:rFonts w:ascii="Arial" w:hAnsi="Arial" w:cs="Arial"/>
                <w:sz w:val="22"/>
                <w:szCs w:val="22"/>
              </w:rPr>
            </w:pPr>
          </w:p>
          <w:p w:rsidR="00532BA3" w:rsidRPr="00532BA3" w:rsidRDefault="00532B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532BA3" w:rsidRPr="00532BA3" w:rsidRDefault="00532BA3" w:rsidP="003B780A">
            <w:pPr>
              <w:numPr>
                <w:ilvl w:val="0"/>
                <w:numId w:val="9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32BA3">
              <w:rPr>
                <w:rFonts w:ascii="Arial" w:hAnsi="Arial" w:cs="Arial"/>
                <w:sz w:val="22"/>
                <w:szCs w:val="22"/>
              </w:rPr>
              <w:t>Anfänge der Kirche</w:t>
            </w:r>
          </w:p>
          <w:p w:rsidR="00532BA3" w:rsidRPr="00532BA3" w:rsidRDefault="00532BA3" w:rsidP="003B780A">
            <w:pPr>
              <w:numPr>
                <w:ilvl w:val="0"/>
                <w:numId w:val="9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32BA3">
              <w:rPr>
                <w:rFonts w:ascii="Arial" w:hAnsi="Arial" w:cs="Arial"/>
                <w:sz w:val="22"/>
                <w:szCs w:val="22"/>
              </w:rPr>
              <w:t xml:space="preserve">Kirchliches Leben in der Zeit: Lebenslauf und Jahreskreis </w:t>
            </w:r>
          </w:p>
        </w:tc>
        <w:tc>
          <w:tcPr>
            <w:tcW w:w="3071" w:type="dxa"/>
          </w:tcPr>
          <w:p w:rsidR="00532BA3" w:rsidRPr="00532BA3" w:rsidRDefault="00532BA3" w:rsidP="003B780A">
            <w:pPr>
              <w:numPr>
                <w:ilvl w:val="0"/>
                <w:numId w:val="10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32BA3">
              <w:rPr>
                <w:rFonts w:ascii="Arial" w:hAnsi="Arial" w:cs="Arial"/>
                <w:sz w:val="22"/>
                <w:szCs w:val="22"/>
              </w:rPr>
              <w:t>Reformation – Ökumene</w:t>
            </w:r>
          </w:p>
          <w:p w:rsidR="00532BA3" w:rsidRPr="00532BA3" w:rsidRDefault="00532BA3" w:rsidP="003B780A">
            <w:pPr>
              <w:numPr>
                <w:ilvl w:val="0"/>
                <w:numId w:val="10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32BA3">
              <w:rPr>
                <w:rFonts w:ascii="Arial" w:hAnsi="Arial" w:cs="Arial"/>
                <w:sz w:val="22"/>
                <w:szCs w:val="22"/>
              </w:rPr>
              <w:t xml:space="preserve">Kirche angesichts zeitgeschichtlicher Herausforderungen </w:t>
            </w:r>
          </w:p>
          <w:p w:rsidR="00532BA3" w:rsidRPr="00532BA3" w:rsidRDefault="00532BA3" w:rsidP="003B780A">
            <w:pPr>
              <w:numPr>
                <w:ilvl w:val="0"/>
                <w:numId w:val="10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32BA3">
              <w:rPr>
                <w:rFonts w:ascii="Arial" w:hAnsi="Arial" w:cs="Arial"/>
                <w:sz w:val="22"/>
                <w:szCs w:val="22"/>
              </w:rPr>
              <w:t xml:space="preserve">Symbolsprache kirchlichen Lebens </w:t>
            </w:r>
          </w:p>
        </w:tc>
      </w:tr>
      <w:tr w:rsidR="00532BA3" w:rsidRPr="00532BA3" w:rsidTr="00532BA3">
        <w:tc>
          <w:tcPr>
            <w:tcW w:w="3070" w:type="dxa"/>
          </w:tcPr>
          <w:p w:rsidR="00532BA3" w:rsidRPr="00532BA3" w:rsidRDefault="00532BA3">
            <w:pPr>
              <w:rPr>
                <w:rFonts w:ascii="Arial" w:hAnsi="Arial" w:cs="Arial"/>
                <w:sz w:val="22"/>
                <w:szCs w:val="22"/>
              </w:rPr>
            </w:pPr>
            <w:r w:rsidRPr="00532BA3">
              <w:rPr>
                <w:rStyle w:val="Fett"/>
                <w:rFonts w:ascii="Arial" w:hAnsi="Arial" w:cs="Arial"/>
                <w:sz w:val="22"/>
                <w:szCs w:val="22"/>
              </w:rPr>
              <w:t>Inhaltsfeld 6: Weltreligionen und andere Wege der Sinn- und Heilssuche</w:t>
            </w:r>
          </w:p>
          <w:p w:rsidR="00532BA3" w:rsidRPr="00532BA3" w:rsidRDefault="00532BA3">
            <w:pPr>
              <w:rPr>
                <w:rFonts w:ascii="Arial" w:hAnsi="Arial" w:cs="Arial"/>
                <w:sz w:val="22"/>
                <w:szCs w:val="22"/>
              </w:rPr>
            </w:pPr>
          </w:p>
          <w:p w:rsidR="00532BA3" w:rsidRPr="00532BA3" w:rsidRDefault="00532B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532BA3" w:rsidRPr="00532BA3" w:rsidRDefault="00C44C15" w:rsidP="003B780A">
            <w:pPr>
              <w:numPr>
                <w:ilvl w:val="0"/>
                <w:numId w:val="11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532BA3" w:rsidRPr="00532BA3">
              <w:rPr>
                <w:rFonts w:ascii="Arial" w:hAnsi="Arial" w:cs="Arial"/>
                <w:sz w:val="22"/>
                <w:szCs w:val="22"/>
              </w:rPr>
              <w:t>brahamitische</w:t>
            </w:r>
            <w:proofErr w:type="spellEnd"/>
            <w:r w:rsidR="00532BA3" w:rsidRPr="00532BA3">
              <w:rPr>
                <w:rFonts w:ascii="Arial" w:hAnsi="Arial" w:cs="Arial"/>
                <w:sz w:val="22"/>
                <w:szCs w:val="22"/>
              </w:rPr>
              <w:t xml:space="preserve"> Religionen </w:t>
            </w:r>
          </w:p>
        </w:tc>
        <w:tc>
          <w:tcPr>
            <w:tcW w:w="3071" w:type="dxa"/>
          </w:tcPr>
          <w:p w:rsidR="00532BA3" w:rsidRPr="00532BA3" w:rsidRDefault="00532BA3" w:rsidP="003B780A">
            <w:pPr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32BA3">
              <w:rPr>
                <w:rFonts w:ascii="Arial" w:hAnsi="Arial" w:cs="Arial"/>
                <w:sz w:val="22"/>
                <w:szCs w:val="22"/>
              </w:rPr>
              <w:t>Religionen als Wege der Heilssuche</w:t>
            </w:r>
          </w:p>
          <w:p w:rsidR="00532BA3" w:rsidRPr="00532BA3" w:rsidRDefault="00532BA3" w:rsidP="003B780A">
            <w:pPr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32BA3">
              <w:rPr>
                <w:rFonts w:ascii="Arial" w:hAnsi="Arial" w:cs="Arial"/>
                <w:sz w:val="22"/>
                <w:szCs w:val="22"/>
              </w:rPr>
              <w:t>Zeitgenössische Sinn- und Heilsangebote</w:t>
            </w:r>
          </w:p>
        </w:tc>
      </w:tr>
    </w:tbl>
    <w:p w:rsidR="00532BA3" w:rsidRPr="00532BA3" w:rsidRDefault="00532BA3" w:rsidP="00532BA3">
      <w:pPr>
        <w:rPr>
          <w:rFonts w:ascii="Arial" w:hAnsi="Arial" w:cs="Arial"/>
          <w:sz w:val="22"/>
          <w:szCs w:val="22"/>
        </w:rPr>
      </w:pPr>
    </w:p>
    <w:sectPr w:rsidR="00532BA3" w:rsidRPr="00532B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7D8C"/>
    <w:multiLevelType w:val="multilevel"/>
    <w:tmpl w:val="81F0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B1FC4"/>
    <w:multiLevelType w:val="multilevel"/>
    <w:tmpl w:val="B62A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43113"/>
    <w:multiLevelType w:val="multilevel"/>
    <w:tmpl w:val="D4AC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A55F4A"/>
    <w:multiLevelType w:val="multilevel"/>
    <w:tmpl w:val="A7A0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DC1C6B"/>
    <w:multiLevelType w:val="multilevel"/>
    <w:tmpl w:val="E31E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DF337F"/>
    <w:multiLevelType w:val="multilevel"/>
    <w:tmpl w:val="877A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D462D7"/>
    <w:multiLevelType w:val="multilevel"/>
    <w:tmpl w:val="178C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624DF1"/>
    <w:multiLevelType w:val="multilevel"/>
    <w:tmpl w:val="CC20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154BBA"/>
    <w:multiLevelType w:val="multilevel"/>
    <w:tmpl w:val="CCA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3567FB"/>
    <w:multiLevelType w:val="multilevel"/>
    <w:tmpl w:val="B222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04288B"/>
    <w:multiLevelType w:val="multilevel"/>
    <w:tmpl w:val="3252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9E5D94"/>
    <w:multiLevelType w:val="multilevel"/>
    <w:tmpl w:val="70E8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4"/>
  </w:num>
  <w:num w:numId="5">
    <w:abstractNumId w:val="9"/>
  </w:num>
  <w:num w:numId="6">
    <w:abstractNumId w:val="8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A3"/>
    <w:rsid w:val="003B780A"/>
    <w:rsid w:val="00477724"/>
    <w:rsid w:val="00532BA3"/>
    <w:rsid w:val="008019EE"/>
    <w:rsid w:val="00B64E9D"/>
    <w:rsid w:val="00C4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32B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22"/>
    <w:qFormat/>
    <w:rsid w:val="00532B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32B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22"/>
    <w:qFormat/>
    <w:rsid w:val="00532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6CE33E6D.dotm</Template>
  <TotalTime>0</TotalTime>
  <Pages>1</Pages>
  <Words>175</Words>
  <Characters>1248</Characters>
  <Application>Microsoft Office Word</Application>
  <DocSecurity>0</DocSecurity>
  <Lines>98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Hartwig, Cordula</dc:creator>
  <cp:keywords/>
  <dc:description/>
  <cp:lastModifiedBy>Hartwig, Cordula</cp:lastModifiedBy>
  <cp:revision>5</cp:revision>
  <dcterms:created xsi:type="dcterms:W3CDTF">2013-07-23T12:57:00Z</dcterms:created>
  <dcterms:modified xsi:type="dcterms:W3CDTF">2013-07-24T08:21:00Z</dcterms:modified>
</cp:coreProperties>
</file>